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8BF" w:rsidRPr="00E328BF" w:rsidRDefault="00E328BF" w:rsidP="00E328BF">
      <w:pPr>
        <w:pStyle w:val="1"/>
        <w:rPr>
          <w:rFonts w:ascii="Times New Roman" w:hAnsi="Times New Roman" w:cs="Times New Roman"/>
          <w:color w:val="auto"/>
        </w:rPr>
      </w:pPr>
      <w:r w:rsidRPr="00E328BF">
        <w:rPr>
          <w:rFonts w:ascii="Times New Roman" w:hAnsi="Times New Roman" w:cs="Times New Roman"/>
          <w:color w:val="auto"/>
        </w:rPr>
        <w:t>Заключение</w:t>
      </w:r>
      <w:r w:rsidRPr="00E328BF">
        <w:rPr>
          <w:rFonts w:ascii="Times New Roman" w:hAnsi="Times New Roman" w:cs="Times New Roman"/>
          <w:color w:val="auto"/>
        </w:rPr>
        <w:br/>
        <w:t>о результатах публичных слушаний</w:t>
      </w:r>
    </w:p>
    <w:p w:rsidR="00E328BF" w:rsidRDefault="00996253" w:rsidP="00E328BF">
      <w:r>
        <w:t>______</w:t>
      </w:r>
      <w:r w:rsidR="005235D1">
        <w:t>23.07</w:t>
      </w:r>
      <w:r>
        <w:t>.2025_____</w:t>
      </w:r>
      <w:r w:rsidR="00E328BF">
        <w:t xml:space="preserve">             </w:t>
      </w:r>
      <w:r w:rsidR="00C77F89">
        <w:t xml:space="preserve">         </w:t>
      </w:r>
      <w:r>
        <w:t xml:space="preserve">       </w:t>
      </w:r>
      <w:r w:rsidR="00C77F89">
        <w:t xml:space="preserve"> </w:t>
      </w:r>
      <w:r w:rsidR="00EC549F">
        <w:t xml:space="preserve">    </w:t>
      </w:r>
      <w:r w:rsidR="00E328BF">
        <w:t>______</w:t>
      </w:r>
      <w:r w:rsidR="00E328BF" w:rsidRPr="00E328BF">
        <w:rPr>
          <w:u w:val="single"/>
        </w:rPr>
        <w:t xml:space="preserve"> </w:t>
      </w:r>
      <w:r w:rsidR="00E328BF" w:rsidRPr="00E01369">
        <w:rPr>
          <w:u w:val="single"/>
        </w:rPr>
        <w:t>г. Сургут, ул. Восход, д. 4, зал заседаний</w:t>
      </w:r>
    </w:p>
    <w:p w:rsidR="00E328BF" w:rsidRPr="005235D1" w:rsidRDefault="00E328BF" w:rsidP="00E328BF">
      <w:pPr>
        <w:rPr>
          <w:i/>
        </w:rPr>
      </w:pPr>
      <w:r w:rsidRPr="005235D1">
        <w:rPr>
          <w:i/>
        </w:rPr>
        <w:t xml:space="preserve">(указывается дата оформления </w:t>
      </w:r>
      <w:proofErr w:type="gramStart"/>
      <w:r w:rsidRPr="005235D1">
        <w:rPr>
          <w:i/>
        </w:rPr>
        <w:t xml:space="preserve">заключения) </w:t>
      </w:r>
      <w:r w:rsidR="005235D1" w:rsidRPr="005235D1">
        <w:rPr>
          <w:i/>
        </w:rPr>
        <w:t xml:space="preserve">  </w:t>
      </w:r>
      <w:proofErr w:type="gramEnd"/>
      <w:r w:rsidR="005235D1" w:rsidRPr="005235D1">
        <w:rPr>
          <w:i/>
        </w:rPr>
        <w:t xml:space="preserve">                                         </w:t>
      </w:r>
      <w:r w:rsidRPr="005235D1">
        <w:rPr>
          <w:i/>
        </w:rPr>
        <w:t>(населённый пункт)</w:t>
      </w:r>
    </w:p>
    <w:p w:rsidR="00E328BF" w:rsidRPr="00E328BF" w:rsidRDefault="00E328BF" w:rsidP="005E2519">
      <w:pPr>
        <w:rPr>
          <w:b/>
        </w:rPr>
      </w:pPr>
      <w:r w:rsidRPr="00E328BF">
        <w:t xml:space="preserve">На основании </w:t>
      </w:r>
      <w:r w:rsidRPr="00E328BF">
        <w:rPr>
          <w:b/>
        </w:rPr>
        <w:t xml:space="preserve">постановления Администрации города </w:t>
      </w:r>
      <w:r w:rsidR="005235D1">
        <w:rPr>
          <w:b/>
        </w:rPr>
        <w:t xml:space="preserve">от </w:t>
      </w:r>
      <w:r w:rsidR="005E2519">
        <w:rPr>
          <w:b/>
        </w:rPr>
        <w:t>26.06.2025 № 3040</w:t>
      </w:r>
      <w:r w:rsidRPr="00E328BF">
        <w:rPr>
          <w:b/>
        </w:rPr>
        <w:br/>
        <w:t xml:space="preserve">«О назначении публичных слушаний» </w:t>
      </w:r>
      <w:r w:rsidR="009331DD">
        <w:t xml:space="preserve">в период </w:t>
      </w:r>
      <w:r w:rsidR="009331DD" w:rsidRPr="009331DD">
        <w:rPr>
          <w:b/>
        </w:rPr>
        <w:t xml:space="preserve">с </w:t>
      </w:r>
      <w:r w:rsidR="005235D1">
        <w:rPr>
          <w:b/>
        </w:rPr>
        <w:t xml:space="preserve">28.06.2025 </w:t>
      </w:r>
      <w:r w:rsidR="007F2925">
        <w:rPr>
          <w:b/>
        </w:rPr>
        <w:t xml:space="preserve">по 14.07.2025 </w:t>
      </w:r>
      <w:r w:rsidRPr="00E328BF">
        <w:t>Администрацией города Сургута в лице департамента архитектуры и градостроительства Администрации города Сургута проведены</w:t>
      </w:r>
      <w:r w:rsidRPr="00E328BF">
        <w:rPr>
          <w:b/>
        </w:rPr>
        <w:t xml:space="preserve"> </w:t>
      </w:r>
      <w:r w:rsidRPr="00E328BF">
        <w:t>публичные слушания</w:t>
      </w:r>
      <w:r w:rsidRPr="00E328BF">
        <w:rPr>
          <w:b/>
        </w:rPr>
        <w:t xml:space="preserve"> </w:t>
      </w:r>
      <w:r w:rsidRPr="00E328BF">
        <w:t xml:space="preserve">по </w:t>
      </w:r>
      <w:r w:rsidR="005235D1">
        <w:t xml:space="preserve">внесению изменений </w:t>
      </w:r>
      <w:r w:rsidR="00964603">
        <w:rPr>
          <w:b/>
        </w:rPr>
        <w:t>в</w:t>
      </w:r>
      <w:r w:rsidR="005235D1" w:rsidRPr="003A62F5">
        <w:rPr>
          <w:b/>
        </w:rPr>
        <w:t xml:space="preserve"> </w:t>
      </w:r>
      <w:r w:rsidR="00964603">
        <w:rPr>
          <w:b/>
        </w:rPr>
        <w:t>проект</w:t>
      </w:r>
      <w:r w:rsidRPr="00E328BF">
        <w:rPr>
          <w:b/>
        </w:rPr>
        <w:t xml:space="preserve"> межевания </w:t>
      </w:r>
      <w:r w:rsidR="005235D1">
        <w:rPr>
          <w:b/>
        </w:rPr>
        <w:t>территории</w:t>
      </w:r>
      <w:r w:rsidR="005E2519">
        <w:rPr>
          <w:b/>
        </w:rPr>
        <w:t xml:space="preserve"> </w:t>
      </w:r>
      <w:r w:rsidR="005E2519" w:rsidRPr="005E2519">
        <w:rPr>
          <w:b/>
        </w:rPr>
        <w:t xml:space="preserve">микрорайона 42, предоставленного под комплексное освоение в целях жилищного строительства (многоэтажная </w:t>
      </w:r>
      <w:r w:rsidR="005E2519">
        <w:rPr>
          <w:b/>
        </w:rPr>
        <w:t xml:space="preserve">жилая застройка) </w:t>
      </w:r>
      <w:r w:rsidR="005E2519" w:rsidRPr="005E2519">
        <w:rPr>
          <w:b/>
        </w:rPr>
        <w:t>в городе Сургуте</w:t>
      </w:r>
      <w:r w:rsidR="005235D1">
        <w:rPr>
          <w:b/>
        </w:rPr>
        <w:t xml:space="preserve">, утвержденному </w:t>
      </w:r>
      <w:r w:rsidR="005235D1" w:rsidRPr="005235D1">
        <w:rPr>
          <w:b/>
        </w:rPr>
        <w:t>постановление</w:t>
      </w:r>
      <w:r w:rsidR="005235D1">
        <w:rPr>
          <w:b/>
        </w:rPr>
        <w:t>м А</w:t>
      </w:r>
      <w:r w:rsidR="005235D1" w:rsidRPr="005235D1">
        <w:rPr>
          <w:b/>
        </w:rPr>
        <w:t>дминистрации города от 22.04.2014</w:t>
      </w:r>
      <w:r w:rsidR="005235D1">
        <w:rPr>
          <w:b/>
        </w:rPr>
        <w:t xml:space="preserve"> </w:t>
      </w:r>
      <w:r w:rsidR="005235D1" w:rsidRPr="005235D1">
        <w:rPr>
          <w:b/>
        </w:rPr>
        <w:t>№ 2699</w:t>
      </w:r>
      <w:r w:rsidR="00EC549F">
        <w:rPr>
          <w:b/>
        </w:rPr>
        <w:t xml:space="preserve"> </w:t>
      </w:r>
      <w:r w:rsidR="005235D1">
        <w:rPr>
          <w:b/>
        </w:rPr>
        <w:t>«</w:t>
      </w:r>
      <w:r w:rsidR="005235D1" w:rsidRPr="005235D1">
        <w:rPr>
          <w:b/>
        </w:rPr>
        <w:t>Об утверждении проекта планировки и проекта межевания территории микрорайона 42, предоставленного</w:t>
      </w:r>
      <w:r w:rsidR="007371AB">
        <w:rPr>
          <w:b/>
        </w:rPr>
        <w:t xml:space="preserve"> </w:t>
      </w:r>
      <w:r w:rsidR="005235D1" w:rsidRPr="005235D1">
        <w:rPr>
          <w:b/>
        </w:rPr>
        <w:t>под комплексное освоение в целях жилищного строительства (многоэтажная жилая застройка)</w:t>
      </w:r>
      <w:r w:rsidR="005235D1">
        <w:rPr>
          <w:b/>
        </w:rPr>
        <w:t xml:space="preserve"> </w:t>
      </w:r>
      <w:r w:rsidR="005235D1" w:rsidRPr="005235D1">
        <w:rPr>
          <w:b/>
        </w:rPr>
        <w:t>в городе Сургуте</w:t>
      </w:r>
      <w:r w:rsidR="005235D1">
        <w:rPr>
          <w:b/>
        </w:rPr>
        <w:t>»</w:t>
      </w:r>
      <w:r w:rsidR="005E2519">
        <w:rPr>
          <w:b/>
        </w:rPr>
        <w:t xml:space="preserve"> (с изменениями 02.</w:t>
      </w:r>
      <w:r w:rsidR="005E2519" w:rsidRPr="005E2519">
        <w:rPr>
          <w:b/>
        </w:rPr>
        <w:t>12</w:t>
      </w:r>
      <w:r w:rsidR="005E2519">
        <w:rPr>
          <w:b/>
        </w:rPr>
        <w:t>.</w:t>
      </w:r>
      <w:r w:rsidR="005E2519" w:rsidRPr="005E2519">
        <w:rPr>
          <w:b/>
        </w:rPr>
        <w:t>20</w:t>
      </w:r>
      <w:r w:rsidR="005E2519">
        <w:rPr>
          <w:b/>
        </w:rPr>
        <w:t xml:space="preserve">19 № </w:t>
      </w:r>
      <w:r w:rsidR="005E2519" w:rsidRPr="005E2519">
        <w:rPr>
          <w:b/>
        </w:rPr>
        <w:t>9066</w:t>
      </w:r>
      <w:r w:rsidR="005E2519">
        <w:rPr>
          <w:b/>
        </w:rPr>
        <w:t>)</w:t>
      </w:r>
      <w:r w:rsidR="00091FFE">
        <w:rPr>
          <w:b/>
        </w:rPr>
        <w:t xml:space="preserve">. </w:t>
      </w:r>
      <w:r w:rsidR="00091FFE" w:rsidRPr="00091FFE">
        <w:t>Проект по внесению изменений в проект межевания территории микрорайона 42 подготовлен в рамках муниципального контракта от 21.06.2024 № 9/2024, согласно постановлению Администрации города от 02.10.2024 № 5043 «О принятии решения по внесению изменений в проекты межевания территории муниципального образования городской округ Сургут».</w:t>
      </w:r>
    </w:p>
    <w:p w:rsidR="00E328BF" w:rsidRDefault="00E328BF" w:rsidP="00E328BF">
      <w:r>
        <w:t xml:space="preserve">В ходе публичных слушаний оформлен и составлен протокол </w:t>
      </w:r>
      <w:r w:rsidRPr="00E328BF">
        <w:rPr>
          <w:b/>
        </w:rPr>
        <w:t xml:space="preserve">от </w:t>
      </w:r>
      <w:r w:rsidR="005235D1">
        <w:rPr>
          <w:b/>
        </w:rPr>
        <w:t>19.07</w:t>
      </w:r>
      <w:r w:rsidRPr="00E328BF">
        <w:rPr>
          <w:b/>
        </w:rPr>
        <w:t xml:space="preserve">.2025 № </w:t>
      </w:r>
      <w:r w:rsidR="005235D1">
        <w:rPr>
          <w:b/>
        </w:rPr>
        <w:t>7</w:t>
      </w:r>
      <w:r>
        <w:t>.</w:t>
      </w:r>
    </w:p>
    <w:p w:rsidR="00E328BF" w:rsidRDefault="00E328BF" w:rsidP="00E328BF">
      <w:r>
        <w:t xml:space="preserve">В общественных публичных слушаниях приняло участие </w:t>
      </w:r>
      <w:r w:rsidR="005235D1">
        <w:rPr>
          <w:b/>
        </w:rPr>
        <w:t>56</w:t>
      </w:r>
      <w:r>
        <w:rPr>
          <w:b/>
        </w:rPr>
        <w:t xml:space="preserve"> </w:t>
      </w:r>
      <w:r w:rsidRPr="00E328BF">
        <w:t>(с учетом председателя</w:t>
      </w:r>
      <w:r w:rsidR="00736175">
        <w:br/>
      </w:r>
      <w:r w:rsidRPr="00E328BF">
        <w:t>и секретаря публичных слушаний</w:t>
      </w:r>
      <w:r>
        <w:t>) участников общественных обсуждений, публичных слушаний, которые внесли следующие предложения и замечания по проекту:</w:t>
      </w:r>
    </w:p>
    <w:p w:rsidR="00E328BF" w:rsidRDefault="00E328BF" w:rsidP="00E328BF">
      <w:r>
        <w:t>предложения и замечания граждан, постоянно проживающих на территории проведения общественных обсуждений/</w:t>
      </w:r>
      <w:r w:rsidRPr="00E328BF">
        <w:rPr>
          <w:b/>
          <w:u w:val="single"/>
        </w:rPr>
        <w:t>публичных слушаний</w:t>
      </w:r>
      <w:r>
        <w:t>:</w:t>
      </w:r>
    </w:p>
    <w:p w:rsidR="00E328BF" w:rsidRDefault="00E328BF" w:rsidP="00E328B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649"/>
        <w:gridCol w:w="1838"/>
        <w:gridCol w:w="1718"/>
        <w:gridCol w:w="2465"/>
      </w:tblGrid>
      <w:tr w:rsidR="00E328BF" w:rsidTr="00897C3F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N</w:t>
            </w:r>
          </w:p>
          <w:p w:rsidR="00E328BF" w:rsidRDefault="00E328BF" w:rsidP="00897C3F">
            <w:pPr>
              <w:pStyle w:val="a3"/>
              <w:jc w:val="center"/>
            </w:pPr>
            <w:r>
              <w:t>п/п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Фамилия, имя, отчество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Предложение и замечание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Решение органа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Аргументированное обоснование</w:t>
            </w:r>
          </w:p>
        </w:tc>
      </w:tr>
      <w:tr w:rsidR="00E328BF" w:rsidTr="00897C3F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</w:pPr>
            <w:r>
              <w:t>1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5235D1">
            <w:pPr>
              <w:pStyle w:val="a3"/>
              <w:jc w:val="center"/>
            </w:pPr>
            <w: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</w:pPr>
            <w:r>
              <w:t>Не поступали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</w:pPr>
            <w:r>
              <w:t>-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8BF" w:rsidRDefault="00E328BF" w:rsidP="00897C3F">
            <w:pPr>
              <w:pStyle w:val="a3"/>
            </w:pPr>
            <w:r>
              <w:t>-</w:t>
            </w:r>
          </w:p>
        </w:tc>
      </w:tr>
    </w:tbl>
    <w:p w:rsidR="00E328BF" w:rsidRDefault="00E328BF" w:rsidP="00E328BF">
      <w:r>
        <w:t>предложения и замечания иных участников общественных обсуждений/</w:t>
      </w:r>
      <w:r w:rsidRPr="00E328BF">
        <w:rPr>
          <w:b/>
          <w:u w:val="single"/>
        </w:rPr>
        <w:t>публичных слушаний</w:t>
      </w:r>
      <w:r>
        <w:t>:</w:t>
      </w:r>
    </w:p>
    <w:p w:rsidR="00E328BF" w:rsidRDefault="00E328BF" w:rsidP="00E328B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649"/>
        <w:gridCol w:w="1838"/>
        <w:gridCol w:w="1718"/>
        <w:gridCol w:w="2465"/>
      </w:tblGrid>
      <w:tr w:rsidR="00E328BF" w:rsidTr="00897C3F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N</w:t>
            </w:r>
          </w:p>
          <w:p w:rsidR="00E328BF" w:rsidRDefault="00E328BF" w:rsidP="00897C3F">
            <w:pPr>
              <w:pStyle w:val="a3"/>
              <w:jc w:val="center"/>
            </w:pPr>
            <w:r>
              <w:t>п/п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Фамилия, имя, отчество/наименование юридического лица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Предложение и замечание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Решение органа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8BF" w:rsidRDefault="00E328BF" w:rsidP="00897C3F">
            <w:pPr>
              <w:pStyle w:val="a3"/>
              <w:jc w:val="center"/>
            </w:pPr>
            <w:r>
              <w:t>Аргументированное обоснование</w:t>
            </w:r>
          </w:p>
        </w:tc>
      </w:tr>
      <w:tr w:rsidR="00E328BF" w:rsidTr="00897C3F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</w:pPr>
            <w:r>
              <w:t>1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5235D1">
            <w:pPr>
              <w:pStyle w:val="a3"/>
              <w:jc w:val="center"/>
            </w:pPr>
            <w: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</w:pPr>
            <w:r>
              <w:t>Не поступали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BF" w:rsidRDefault="00E328BF" w:rsidP="00897C3F">
            <w:pPr>
              <w:pStyle w:val="a3"/>
            </w:pPr>
            <w:r>
              <w:t>-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8BF" w:rsidRDefault="00E328BF" w:rsidP="00897C3F">
            <w:pPr>
              <w:pStyle w:val="a3"/>
            </w:pPr>
            <w:r>
              <w:t>-</w:t>
            </w:r>
          </w:p>
        </w:tc>
      </w:tr>
    </w:tbl>
    <w:p w:rsidR="00E328BF" w:rsidRDefault="00E328BF" w:rsidP="00E328BF">
      <w:r>
        <w:t>Выводы по результатам общественных обсуждений/</w:t>
      </w:r>
      <w:r w:rsidRPr="00E328BF">
        <w:rPr>
          <w:b/>
        </w:rPr>
        <w:t>публичных слушаний</w:t>
      </w:r>
      <w:r>
        <w:t>:</w:t>
      </w:r>
    </w:p>
    <w:p w:rsidR="00E328BF" w:rsidRPr="003A62F5" w:rsidRDefault="00E328BF" w:rsidP="003A62F5">
      <w:pPr>
        <w:rPr>
          <w:b/>
        </w:rPr>
      </w:pPr>
      <w:r w:rsidRPr="00E328BF">
        <w:rPr>
          <w:rFonts w:ascii="Times New Roman" w:hAnsi="Times New Roman" w:cs="Times New Roman"/>
          <w:sz w:val="26"/>
          <w:szCs w:val="26"/>
        </w:rPr>
        <w:t xml:space="preserve">В соответствии с установленным порядком документация </w:t>
      </w:r>
      <w:r w:rsidR="00812511" w:rsidRPr="00812511">
        <w:rPr>
          <w:rFonts w:ascii="Times New Roman" w:eastAsia="Times New Roman" w:hAnsi="Times New Roman" w:cs="Times New Roman"/>
          <w:sz w:val="26"/>
          <w:szCs w:val="26"/>
        </w:rPr>
        <w:t>по внесению изменений</w:t>
      </w:r>
      <w:r w:rsidR="00964603">
        <w:rPr>
          <w:rFonts w:ascii="Times New Roman" w:eastAsia="Times New Roman" w:hAnsi="Times New Roman" w:cs="Times New Roman"/>
          <w:sz w:val="26"/>
          <w:szCs w:val="26"/>
        </w:rPr>
        <w:br/>
      </w:r>
      <w:r w:rsidR="00964603">
        <w:rPr>
          <w:b/>
        </w:rPr>
        <w:t>в</w:t>
      </w:r>
      <w:r w:rsidR="003A62F5" w:rsidRPr="003A62F5">
        <w:rPr>
          <w:b/>
        </w:rPr>
        <w:t xml:space="preserve"> </w:t>
      </w:r>
      <w:r w:rsidR="00964603">
        <w:rPr>
          <w:b/>
        </w:rPr>
        <w:t>проект</w:t>
      </w:r>
      <w:r w:rsidR="003A62F5" w:rsidRPr="00E328BF">
        <w:rPr>
          <w:b/>
        </w:rPr>
        <w:t xml:space="preserve"> межевания </w:t>
      </w:r>
      <w:r w:rsidR="003A62F5">
        <w:rPr>
          <w:b/>
        </w:rPr>
        <w:t xml:space="preserve">территории </w:t>
      </w:r>
      <w:r w:rsidR="003A62F5" w:rsidRPr="005E2519">
        <w:rPr>
          <w:b/>
        </w:rPr>
        <w:t xml:space="preserve">микрорайона 42, предоставленного под комплексное освоение в целях жилищного строительства (многоэтажная </w:t>
      </w:r>
      <w:r w:rsidR="003A62F5">
        <w:rPr>
          <w:b/>
        </w:rPr>
        <w:t xml:space="preserve">жилая застройка) </w:t>
      </w:r>
      <w:r w:rsidR="003A62F5" w:rsidRPr="005E2519">
        <w:rPr>
          <w:b/>
        </w:rPr>
        <w:t>в городе Сургуте</w:t>
      </w:r>
      <w:r w:rsidR="003A62F5">
        <w:rPr>
          <w:b/>
        </w:rPr>
        <w:t xml:space="preserve">, утвержденному </w:t>
      </w:r>
      <w:r w:rsidR="003A62F5" w:rsidRPr="005235D1">
        <w:rPr>
          <w:b/>
        </w:rPr>
        <w:t>постановление</w:t>
      </w:r>
      <w:r w:rsidR="003A62F5">
        <w:rPr>
          <w:b/>
        </w:rPr>
        <w:t>м А</w:t>
      </w:r>
      <w:r w:rsidR="003A62F5" w:rsidRPr="005235D1">
        <w:rPr>
          <w:b/>
        </w:rPr>
        <w:t>дминистрации города от 22.04.2014</w:t>
      </w:r>
      <w:r w:rsidR="003A62F5">
        <w:rPr>
          <w:b/>
        </w:rPr>
        <w:t xml:space="preserve"> </w:t>
      </w:r>
      <w:r w:rsidR="003A62F5" w:rsidRPr="005235D1">
        <w:rPr>
          <w:b/>
        </w:rPr>
        <w:t>№ 2699</w:t>
      </w:r>
      <w:r w:rsidR="003A62F5">
        <w:rPr>
          <w:b/>
        </w:rPr>
        <w:br/>
        <w:t>«</w:t>
      </w:r>
      <w:r w:rsidR="003A62F5" w:rsidRPr="005235D1">
        <w:rPr>
          <w:b/>
        </w:rPr>
        <w:t>Об утверждении проекта планировки и проекта межевания территории микрорайона 42, предоставленного под комплексное освоение в целях жилищного строительства (многоэтажная жилая застройка)</w:t>
      </w:r>
      <w:r w:rsidR="003A62F5">
        <w:rPr>
          <w:b/>
        </w:rPr>
        <w:t xml:space="preserve"> </w:t>
      </w:r>
      <w:r w:rsidR="003A62F5" w:rsidRPr="005235D1">
        <w:rPr>
          <w:b/>
        </w:rPr>
        <w:t>в городе Сургуте</w:t>
      </w:r>
      <w:r w:rsidR="003A62F5">
        <w:rPr>
          <w:b/>
        </w:rPr>
        <w:t>» (с изменениями 02.</w:t>
      </w:r>
      <w:r w:rsidR="003A62F5" w:rsidRPr="005E2519">
        <w:rPr>
          <w:b/>
        </w:rPr>
        <w:t>12</w:t>
      </w:r>
      <w:r w:rsidR="003A62F5">
        <w:rPr>
          <w:b/>
        </w:rPr>
        <w:t>.</w:t>
      </w:r>
      <w:r w:rsidR="003A62F5" w:rsidRPr="005E2519">
        <w:rPr>
          <w:b/>
        </w:rPr>
        <w:t>20</w:t>
      </w:r>
      <w:r w:rsidR="003A62F5">
        <w:rPr>
          <w:b/>
        </w:rPr>
        <w:t xml:space="preserve">19 № </w:t>
      </w:r>
      <w:r w:rsidR="003A62F5" w:rsidRPr="005E2519">
        <w:rPr>
          <w:b/>
        </w:rPr>
        <w:t>9066</w:t>
      </w:r>
      <w:r w:rsidR="003A62F5">
        <w:rPr>
          <w:b/>
        </w:rPr>
        <w:t>),</w:t>
      </w:r>
      <w:r w:rsidR="00736175">
        <w:rPr>
          <w:rFonts w:ascii="Times New Roman" w:hAnsi="Times New Roman" w:cs="Times New Roman"/>
          <w:sz w:val="26"/>
          <w:szCs w:val="26"/>
        </w:rPr>
        <w:t xml:space="preserve"> будет направлена </w:t>
      </w:r>
      <w:r w:rsidR="00812511">
        <w:rPr>
          <w:rFonts w:ascii="Times New Roman" w:hAnsi="Times New Roman" w:cs="Times New Roman"/>
          <w:sz w:val="26"/>
          <w:szCs w:val="26"/>
        </w:rPr>
        <w:t>заместителю Главы</w:t>
      </w:r>
      <w:r w:rsidRPr="00E328BF">
        <w:rPr>
          <w:rFonts w:ascii="Times New Roman" w:hAnsi="Times New Roman" w:cs="Times New Roman"/>
          <w:sz w:val="26"/>
          <w:szCs w:val="26"/>
        </w:rPr>
        <w:t xml:space="preserve"> города,</w:t>
      </w:r>
      <w:r w:rsidR="00812511">
        <w:rPr>
          <w:rFonts w:ascii="Times New Roman" w:hAnsi="Times New Roman" w:cs="Times New Roman"/>
          <w:sz w:val="26"/>
          <w:szCs w:val="26"/>
        </w:rPr>
        <w:t xml:space="preserve"> курирующему сферу архитектуры</w:t>
      </w:r>
      <w:r w:rsidR="00812511">
        <w:rPr>
          <w:rFonts w:ascii="Times New Roman" w:hAnsi="Times New Roman" w:cs="Times New Roman"/>
          <w:sz w:val="26"/>
          <w:szCs w:val="26"/>
        </w:rPr>
        <w:br/>
        <w:t xml:space="preserve">и градостроительства, </w:t>
      </w:r>
      <w:r w:rsidRPr="00E328BF">
        <w:rPr>
          <w:rFonts w:ascii="Times New Roman" w:hAnsi="Times New Roman" w:cs="Times New Roman"/>
          <w:sz w:val="26"/>
          <w:szCs w:val="26"/>
        </w:rPr>
        <w:t>для принятия решения об утверждении</w:t>
      </w:r>
      <w:r w:rsidR="00812511">
        <w:rPr>
          <w:rFonts w:ascii="Times New Roman" w:hAnsi="Times New Roman" w:cs="Times New Roman"/>
          <w:sz w:val="26"/>
          <w:szCs w:val="26"/>
        </w:rPr>
        <w:t>.</w:t>
      </w:r>
    </w:p>
    <w:p w:rsidR="00E328BF" w:rsidRPr="00E328BF" w:rsidRDefault="00E328BF" w:rsidP="00E328BF">
      <w:pPr>
        <w:rPr>
          <w:rFonts w:ascii="Times New Roman" w:hAnsi="Times New Roman" w:cs="Times New Roman"/>
          <w:sz w:val="26"/>
          <w:szCs w:val="26"/>
        </w:rPr>
      </w:pPr>
      <w:r w:rsidRPr="00E328BF">
        <w:rPr>
          <w:rFonts w:ascii="Times New Roman" w:hAnsi="Times New Roman"/>
          <w:sz w:val="26"/>
          <w:szCs w:val="26"/>
        </w:rPr>
        <w:t>П</w:t>
      </w:r>
      <w:r w:rsidRPr="00E328BF">
        <w:rPr>
          <w:rFonts w:ascii="Times New Roman" w:hAnsi="Times New Roman" w:cs="Times New Roman"/>
          <w:sz w:val="26"/>
          <w:szCs w:val="26"/>
        </w:rPr>
        <w:t>ринятое решение буд</w:t>
      </w:r>
      <w:r w:rsidRPr="00E328BF">
        <w:rPr>
          <w:rFonts w:ascii="Times New Roman" w:hAnsi="Times New Roman"/>
          <w:sz w:val="26"/>
          <w:szCs w:val="26"/>
        </w:rPr>
        <w:t xml:space="preserve">ет </w:t>
      </w:r>
      <w:r w:rsidRPr="00E328BF">
        <w:rPr>
          <w:rFonts w:ascii="Times New Roman" w:hAnsi="Times New Roman" w:cs="Times New Roman"/>
          <w:sz w:val="26"/>
          <w:szCs w:val="26"/>
        </w:rPr>
        <w:t xml:space="preserve">обнародовано в сетевом издании «Официальные документы города Сургута»: </w:t>
      </w:r>
      <w:hyperlink r:id="rId4" w:history="1">
        <w:r w:rsidRPr="00E328B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docsurgut</w:t>
        </w:r>
        <w:r w:rsidRPr="00E328BF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E328B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E328BF">
        <w:rPr>
          <w:rFonts w:ascii="Times New Roman" w:hAnsi="Times New Roman" w:cs="Times New Roman"/>
          <w:sz w:val="26"/>
          <w:szCs w:val="26"/>
        </w:rPr>
        <w:t xml:space="preserve"> и размещено на официальном портале Администрации города Сургута: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5" w:history="1">
        <w:r w:rsidRPr="00E328BF">
          <w:rPr>
            <w:rStyle w:val="a4"/>
            <w:rFonts w:ascii="Times New Roman" w:hAnsi="Times New Roman" w:cs="Times New Roman"/>
            <w:sz w:val="26"/>
            <w:szCs w:val="26"/>
          </w:rPr>
          <w:t>https://admsurgut.ru/documents/postanovleniya/postanovleniya-administratsii-goroda/</w:t>
        </w:r>
      </w:hyperlink>
    </w:p>
    <w:p w:rsidR="00E328BF" w:rsidRDefault="00E328BF" w:rsidP="00E328BF">
      <w:pPr>
        <w:ind w:firstLine="709"/>
        <w:rPr>
          <w:rStyle w:val="a4"/>
          <w:rFonts w:ascii="Times New Roman" w:hAnsi="Times New Roman" w:cs="Times New Roman"/>
          <w:sz w:val="26"/>
          <w:szCs w:val="26"/>
        </w:rPr>
      </w:pPr>
      <w:r w:rsidRPr="00E328BF">
        <w:rPr>
          <w:rFonts w:ascii="Times New Roman" w:hAnsi="Times New Roman" w:cs="Times New Roman"/>
          <w:sz w:val="26"/>
          <w:szCs w:val="26"/>
        </w:rPr>
        <w:t>Подробная запись проведения публичных слушаний размещается</w:t>
      </w:r>
      <w:r>
        <w:rPr>
          <w:rFonts w:ascii="Times New Roman" w:hAnsi="Times New Roman" w:cs="Times New Roman"/>
          <w:sz w:val="26"/>
          <w:szCs w:val="26"/>
        </w:rPr>
        <w:br/>
      </w:r>
      <w:r w:rsidRPr="00E328BF">
        <w:rPr>
          <w:rFonts w:ascii="Times New Roman" w:hAnsi="Times New Roman" w:cs="Times New Roman"/>
          <w:sz w:val="26"/>
          <w:szCs w:val="26"/>
        </w:rPr>
        <w:t xml:space="preserve">на официальном </w:t>
      </w:r>
      <w:r>
        <w:rPr>
          <w:rFonts w:ascii="Times New Roman" w:hAnsi="Times New Roman" w:cs="Times New Roman"/>
          <w:sz w:val="26"/>
          <w:szCs w:val="26"/>
        </w:rPr>
        <w:t xml:space="preserve">портале Администрации города </w:t>
      </w:r>
      <w:r w:rsidRPr="00E328BF">
        <w:rPr>
          <w:rFonts w:ascii="Times New Roman" w:hAnsi="Times New Roman" w:cs="Times New Roman"/>
          <w:sz w:val="26"/>
          <w:szCs w:val="26"/>
        </w:rPr>
        <w:t xml:space="preserve">в разделе - Публичные слушания- Архив видео/аудио трансляций публичных мероприятий </w:t>
      </w:r>
      <w:hyperlink r:id="rId6" w:history="1">
        <w:r w:rsidRPr="00E328BF">
          <w:rPr>
            <w:rStyle w:val="a4"/>
            <w:rFonts w:ascii="Times New Roman" w:hAnsi="Times New Roman" w:cs="Times New Roman"/>
            <w:sz w:val="26"/>
            <w:szCs w:val="26"/>
          </w:rPr>
          <w:t>https://admsurgut.ru/publichnye-slushaniya/ar%D1%81hiv/</w:t>
        </w:r>
      </w:hyperlink>
    </w:p>
    <w:p w:rsidR="00967F07" w:rsidRDefault="00967F07" w:rsidP="009763C6">
      <w:pPr>
        <w:ind w:firstLine="709"/>
      </w:pPr>
      <w:r>
        <w:t>Председатель публичных слушаний,</w:t>
      </w:r>
    </w:p>
    <w:p w:rsidR="00967F07" w:rsidRDefault="00967F07" w:rsidP="00967F07">
      <w:r>
        <w:t>заместитель директора департамента архитектуры</w:t>
      </w:r>
    </w:p>
    <w:p w:rsidR="00E328BF" w:rsidRDefault="00967F07" w:rsidP="00967F07">
      <w:r>
        <w:t xml:space="preserve">и градостроительства – главный архитектор                   </w:t>
      </w:r>
      <w:r w:rsidR="00E328BF">
        <w:t xml:space="preserve">_______________ / </w:t>
      </w:r>
      <w:r w:rsidR="00E328BF" w:rsidRPr="00E328BF">
        <w:t>Е.А. Припутень</w:t>
      </w:r>
    </w:p>
    <w:p w:rsidR="009763C6" w:rsidRDefault="009763C6" w:rsidP="00E328BF"/>
    <w:p w:rsidR="00E328BF" w:rsidRDefault="00E328BF" w:rsidP="00E328BF">
      <w:r>
        <w:t>Секретарь публичных слу</w:t>
      </w:r>
      <w:r w:rsidR="00967F07">
        <w:t>шаний (общественных обсуждений),</w:t>
      </w:r>
    </w:p>
    <w:p w:rsidR="00967F07" w:rsidRDefault="003A62F5" w:rsidP="00967F07">
      <w:bookmarkStart w:id="0" w:name="_GoBack"/>
      <w:bookmarkEnd w:id="0"/>
      <w:r>
        <w:t xml:space="preserve">специалист-эксперт </w:t>
      </w:r>
      <w:r w:rsidR="00967F07">
        <w:t>отдела планировки и межевания</w:t>
      </w:r>
    </w:p>
    <w:p w:rsidR="001E338E" w:rsidRDefault="00967F07" w:rsidP="007371AB">
      <w:r>
        <w:t xml:space="preserve">департамента архитектуры и градостроительства         </w:t>
      </w:r>
      <w:r w:rsidR="00E328BF">
        <w:t xml:space="preserve">______________ / </w:t>
      </w:r>
      <w:r w:rsidR="003A62F5">
        <w:t>Е.С. Левкина</w:t>
      </w:r>
    </w:p>
    <w:sectPr w:rsidR="001E338E" w:rsidSect="007371AB">
      <w:pgSz w:w="11906" w:h="16838"/>
      <w:pgMar w:top="142" w:right="567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1"/>
    <w:rsid w:val="000814DC"/>
    <w:rsid w:val="00091FFE"/>
    <w:rsid w:val="001E338E"/>
    <w:rsid w:val="002A5B10"/>
    <w:rsid w:val="002C46DD"/>
    <w:rsid w:val="002E4321"/>
    <w:rsid w:val="00367998"/>
    <w:rsid w:val="003A62F5"/>
    <w:rsid w:val="005235D1"/>
    <w:rsid w:val="005E2519"/>
    <w:rsid w:val="00736175"/>
    <w:rsid w:val="007371AB"/>
    <w:rsid w:val="007F2925"/>
    <w:rsid w:val="00812511"/>
    <w:rsid w:val="009331DD"/>
    <w:rsid w:val="00964603"/>
    <w:rsid w:val="00967F07"/>
    <w:rsid w:val="009763C6"/>
    <w:rsid w:val="00996253"/>
    <w:rsid w:val="00BC41C9"/>
    <w:rsid w:val="00C77F89"/>
    <w:rsid w:val="00E328BF"/>
    <w:rsid w:val="00EC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E1A80-FE61-40D5-8D1B-6D80DF90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8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28B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28B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328BF"/>
    <w:pPr>
      <w:ind w:firstLine="0"/>
    </w:pPr>
  </w:style>
  <w:style w:type="character" w:styleId="a4">
    <w:name w:val="Hyperlink"/>
    <w:basedOn w:val="a0"/>
    <w:uiPriority w:val="99"/>
    <w:unhideWhenUsed/>
    <w:rsid w:val="00E328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msurgut.ru/publichnye-slushaniya/ar%D1%81hiv/" TargetMode="External"/><Relationship Id="rId5" Type="http://schemas.openxmlformats.org/officeDocument/2006/relationships/hyperlink" Target="https://admsurgut.ru/documents/postanovleniya/postanovleniya-administratsii-goroda/" TargetMode="External"/><Relationship Id="rId4" Type="http://schemas.openxmlformats.org/officeDocument/2006/relationships/hyperlink" Target="http://www.doc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Левкина Елена Сергеевна</dc:creator>
  <cp:keywords/>
  <dc:description/>
  <cp:lastModifiedBy>Левкина Елена Сергеевна</cp:lastModifiedBy>
  <cp:revision>68</cp:revision>
  <dcterms:created xsi:type="dcterms:W3CDTF">2025-07-11T10:24:00Z</dcterms:created>
  <dcterms:modified xsi:type="dcterms:W3CDTF">2025-07-24T05:25:00Z</dcterms:modified>
</cp:coreProperties>
</file>