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5DCA92EC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C663FE" w:rsidRPr="00C663FE">
        <w:rPr>
          <w:b/>
          <w:bCs/>
          <w:sz w:val="24"/>
          <w:szCs w:val="24"/>
          <w:u w:val="single"/>
        </w:rPr>
        <w:t>ул. Республики, дорога в сторону ГСК-6 «Энергостроитель»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473F82C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0D6D10" w:rsidRPr="000D6D10">
        <w:rPr>
          <w:b/>
          <w:bCs/>
          <w:sz w:val="24"/>
          <w:szCs w:val="24"/>
          <w:u w:val="single"/>
        </w:rPr>
        <w:t>100 м кондиционеры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60E1EF8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C663FE" w:rsidRPr="00C663FE">
        <w:rPr>
          <w:b/>
          <w:bCs/>
          <w:sz w:val="24"/>
          <w:szCs w:val="24"/>
        </w:rPr>
        <w:t>10.04.2025 № 02-02-2482/5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A8BC06" w14:textId="77777777" w:rsidR="000309D0" w:rsidRDefault="000309D0">
      <w:r>
        <w:separator/>
      </w:r>
    </w:p>
  </w:endnote>
  <w:endnote w:type="continuationSeparator" w:id="0">
    <w:p w14:paraId="4A4F87ED" w14:textId="77777777" w:rsidR="000309D0" w:rsidRDefault="00030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CAA0B" w14:textId="77777777" w:rsidR="000309D0" w:rsidRDefault="000309D0">
      <w:r>
        <w:separator/>
      </w:r>
    </w:p>
  </w:footnote>
  <w:footnote w:type="continuationSeparator" w:id="0">
    <w:p w14:paraId="6F9CBA68" w14:textId="77777777" w:rsidR="000309D0" w:rsidRDefault="00030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09D0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D6D10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457</cp:revision>
  <cp:lastPrinted>2021-08-03T08:56:00Z</cp:lastPrinted>
  <dcterms:created xsi:type="dcterms:W3CDTF">2019-04-04T05:23:00Z</dcterms:created>
  <dcterms:modified xsi:type="dcterms:W3CDTF">2025-04-21T12:16:00Z</dcterms:modified>
</cp:coreProperties>
</file>