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4B3D38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10752">
        <w:rPr>
          <w:b/>
          <w:bCs/>
          <w:sz w:val="24"/>
          <w:szCs w:val="24"/>
          <w:u w:val="single"/>
        </w:rPr>
        <w:t>ул. Аэрофлотская, 10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DAB1101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CC37C9" w:rsidRPr="00CC37C9">
        <w:rPr>
          <w:b/>
          <w:sz w:val="24"/>
          <w:szCs w:val="24"/>
          <w:u w:val="single"/>
        </w:rPr>
        <w:t>Лаки краски электрика инструменты</w:t>
      </w:r>
      <w:r w:rsidR="00CC37C9">
        <w:rPr>
          <w:b/>
          <w:sz w:val="24"/>
          <w:szCs w:val="24"/>
          <w:u w:val="single"/>
        </w:rPr>
        <w:t xml:space="preserve"> </w:t>
      </w:r>
      <w:r w:rsidR="00CC37C9" w:rsidRPr="00CC37C9">
        <w:rPr>
          <w:b/>
          <w:sz w:val="24"/>
          <w:szCs w:val="24"/>
          <w:u w:val="single"/>
        </w:rPr>
        <w:t>крепёж керамическая плитка сантехника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D37AF6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10752" w:rsidRPr="00510752">
        <w:rPr>
          <w:b/>
          <w:bCs/>
          <w:sz w:val="24"/>
          <w:szCs w:val="24"/>
        </w:rPr>
        <w:t>17.09.2025 № 02-02-7028/5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5B27" w14:textId="77777777" w:rsidR="00452477" w:rsidRDefault="00452477">
      <w:r>
        <w:separator/>
      </w:r>
    </w:p>
  </w:endnote>
  <w:endnote w:type="continuationSeparator" w:id="0">
    <w:p w14:paraId="4AE3788E" w14:textId="77777777" w:rsidR="00452477" w:rsidRDefault="0045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C7E07" w14:textId="77777777" w:rsidR="00452477" w:rsidRDefault="00452477">
      <w:r>
        <w:separator/>
      </w:r>
    </w:p>
  </w:footnote>
  <w:footnote w:type="continuationSeparator" w:id="0">
    <w:p w14:paraId="2766D3B9" w14:textId="77777777" w:rsidR="00452477" w:rsidRDefault="0045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2477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37C9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511</cp:revision>
  <cp:lastPrinted>2021-08-03T08:56:00Z</cp:lastPrinted>
  <dcterms:created xsi:type="dcterms:W3CDTF">2019-04-04T05:23:00Z</dcterms:created>
  <dcterms:modified xsi:type="dcterms:W3CDTF">2025-09-18T07:21:00Z</dcterms:modified>
</cp:coreProperties>
</file>