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D2D16B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A6B89" w:rsidRPr="00AA6B89">
        <w:rPr>
          <w:b/>
          <w:sz w:val="24"/>
          <w:szCs w:val="24"/>
          <w:u w:val="single"/>
        </w:rPr>
        <w:t>Клубничный рай 89324185458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C4F7" w14:textId="77777777" w:rsidR="00D97729" w:rsidRDefault="00D97729">
      <w:r>
        <w:separator/>
      </w:r>
    </w:p>
  </w:endnote>
  <w:endnote w:type="continuationSeparator" w:id="0">
    <w:p w14:paraId="3671E3DA" w14:textId="77777777" w:rsidR="00D97729" w:rsidRDefault="00D9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8689" w14:textId="77777777" w:rsidR="00D97729" w:rsidRDefault="00D97729">
      <w:r>
        <w:separator/>
      </w:r>
    </w:p>
  </w:footnote>
  <w:footnote w:type="continuationSeparator" w:id="0">
    <w:p w14:paraId="1AD193C2" w14:textId="77777777" w:rsidR="00D97729" w:rsidRDefault="00D9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6B89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9772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2025-12-25T08:00:00Z</dcterms:modified>
</cp:coreProperties>
</file>