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FF343F">
      <w:pPr>
        <w:pStyle w:val="1"/>
      </w:pPr>
      <w:r>
        <w:fldChar w:fldCharType="begin"/>
      </w:r>
      <w:r>
        <w:instrText>HYPERLINK "https://mobileonline.garant.ru/document/redirect/411151161/0"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 Сургута Ханты-Мансийского автон</w:t>
      </w:r>
      <w:r>
        <w:rPr>
          <w:rStyle w:val="a4"/>
          <w:b w:val="0"/>
          <w:bCs w:val="0"/>
        </w:rPr>
        <w:t>омного округа - Югры от 13 декабря 2024 г. № 6723 "Об утверждении муниципальной программы "Развитие малого и среднего предпринимательства в городе Сургуте" и признании утратившими силу некоторых муниципальных правовых актов" (с изменениями и дополнениями)</w:t>
      </w:r>
      <w:r>
        <w:fldChar w:fldCharType="end"/>
      </w:r>
    </w:p>
    <w:p w:rsidR="00000000" w:rsidRDefault="00FF343F">
      <w:pPr>
        <w:pStyle w:val="ab"/>
      </w:pPr>
      <w:r>
        <w:t>С изменениями и дополнениями от:</w:t>
      </w:r>
    </w:p>
    <w:p w:rsidR="00000000" w:rsidRDefault="00FF343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августа, 19 декабря 2025 г., 13 марта, 1 июня 2026 г.</w:t>
      </w:r>
    </w:p>
    <w:p w:rsidR="00000000" w:rsidRDefault="00FF343F"/>
    <w:p w:rsidR="00000000" w:rsidRDefault="00FF343F">
      <w:r>
        <w:t xml:space="preserve">В соответствии со </w:t>
      </w:r>
      <w:hyperlink r:id="rId7" w:history="1">
        <w:r>
          <w:rPr>
            <w:rStyle w:val="a4"/>
          </w:rPr>
          <w:t>статьей 179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Администрации города от 08.08.2024 N 4121 "Об утверждении порядка принятия решений о разработке, формирования и реализации муниципальных программ городского округа Су</w:t>
      </w:r>
      <w:r>
        <w:t xml:space="preserve">ргут Ханты-Мансийского автономного округа - Югры и признании утратившими силу некоторых муниципальных правовых актов", </w:t>
      </w:r>
      <w:hyperlink r:id="rId9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30.12.2005 N 3686 "Об утв</w:t>
      </w:r>
      <w:r>
        <w:t>ерждении Регламента Администрации города":</w:t>
      </w:r>
    </w:p>
    <w:p w:rsidR="00000000" w:rsidRDefault="00FF343F">
      <w:bookmarkStart w:id="1" w:name="sub_1"/>
      <w:r>
        <w:t xml:space="preserve">1. Утвердить муниципальную программу "Развитие малого и среднего предпринимательства в городе Сургуте"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FF343F">
      <w:bookmarkStart w:id="2" w:name="sub_2"/>
      <w:bookmarkEnd w:id="1"/>
      <w:r>
        <w:t>2. Признать утратившими силу постановления Админ</w:t>
      </w:r>
      <w:r>
        <w:t>истрации города:</w:t>
      </w:r>
    </w:p>
    <w:p w:rsidR="00000000" w:rsidRDefault="00FF343F">
      <w:bookmarkStart w:id="3" w:name="sub_21"/>
      <w:bookmarkEnd w:id="2"/>
      <w:r>
        <w:t xml:space="preserve">- </w:t>
      </w:r>
      <w:hyperlink r:id="rId10" w:history="1">
        <w:r>
          <w:rPr>
            <w:rStyle w:val="a4"/>
          </w:rPr>
          <w:t>от 15.12.2015 N 8741</w:t>
        </w:r>
      </w:hyperlink>
      <w:r>
        <w:t xml:space="preserve"> "Об утверждении 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4" w:name="sub_22"/>
      <w:bookmarkEnd w:id="3"/>
      <w:r>
        <w:t xml:space="preserve">- </w:t>
      </w:r>
      <w:hyperlink r:id="rId11" w:history="1">
        <w:r>
          <w:rPr>
            <w:rStyle w:val="a4"/>
          </w:rPr>
          <w:t>от 20.07.2016 N 5476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</w:t>
      </w:r>
      <w:r>
        <w:t>дпринимательства в городе Сургуте на 2016 - 2030 годы";</w:t>
      </w:r>
    </w:p>
    <w:p w:rsidR="00000000" w:rsidRDefault="00FF343F">
      <w:bookmarkStart w:id="5" w:name="sub_23"/>
      <w:bookmarkEnd w:id="4"/>
      <w:r>
        <w:t xml:space="preserve">- </w:t>
      </w:r>
      <w:hyperlink r:id="rId12" w:history="1">
        <w:r>
          <w:rPr>
            <w:rStyle w:val="a4"/>
          </w:rPr>
          <w:t>от 05.10.2016 N 7389</w:t>
        </w:r>
      </w:hyperlink>
      <w:r>
        <w:t xml:space="preserve"> "О внесении изменений в постановление Администрации города от 15.12.2015 N 8741 "Об утвержд</w:t>
      </w:r>
      <w:r>
        <w:t>ении 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6" w:name="sub_24"/>
      <w:bookmarkEnd w:id="5"/>
      <w:r>
        <w:t xml:space="preserve">- </w:t>
      </w:r>
      <w:hyperlink r:id="rId13" w:history="1">
        <w:r>
          <w:rPr>
            <w:rStyle w:val="a4"/>
          </w:rPr>
          <w:t>от 21.02.2017 N 1078</w:t>
        </w:r>
      </w:hyperlink>
      <w:r>
        <w:t xml:space="preserve"> "О внесении изменения в постано</w:t>
      </w:r>
      <w:r>
        <w:t>вление Администрации города от 15.12.2015 N 8741 "Об утверждении 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7" w:name="sub_25"/>
      <w:bookmarkEnd w:id="6"/>
      <w:r>
        <w:t xml:space="preserve">- </w:t>
      </w:r>
      <w:hyperlink r:id="rId14" w:history="1">
        <w:r>
          <w:rPr>
            <w:rStyle w:val="a4"/>
          </w:rPr>
          <w:t>от 02.10.2017 N 8511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8" w:name="sub_26"/>
      <w:bookmarkEnd w:id="7"/>
      <w:r>
        <w:t xml:space="preserve">- </w:t>
      </w:r>
      <w:hyperlink r:id="rId15" w:history="1">
        <w:r>
          <w:rPr>
            <w:rStyle w:val="a4"/>
          </w:rPr>
          <w:t>от 29.12.2017 N 11799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</w:t>
      </w:r>
      <w:r>
        <w:t>а в городе Сургуте на 2016 - 2030 годы";</w:t>
      </w:r>
    </w:p>
    <w:p w:rsidR="00000000" w:rsidRDefault="00FF343F">
      <w:bookmarkStart w:id="9" w:name="sub_27"/>
      <w:bookmarkEnd w:id="8"/>
      <w:r>
        <w:t xml:space="preserve">- </w:t>
      </w:r>
      <w:hyperlink r:id="rId16" w:history="1">
        <w:r>
          <w:rPr>
            <w:rStyle w:val="a4"/>
          </w:rPr>
          <w:t>от 20.02.2018 N 1363</w:t>
        </w:r>
      </w:hyperlink>
      <w:r>
        <w:t xml:space="preserve"> "О внесении изменений в постановление Администрации города от 15.12.2015 N 8741 "Об утверждении муниципаль</w:t>
      </w:r>
      <w:r>
        <w:t>ной программы "Развитие малого и среднего предпринимательства в городе Сургуте на 2016 - 2030 годы";</w:t>
      </w:r>
    </w:p>
    <w:bookmarkEnd w:id="9"/>
    <w:p w:rsidR="00000000" w:rsidRDefault="00FF343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FF343F">
      <w:pPr>
        <w:pStyle w:val="a6"/>
        <w:ind w:left="139" w:hanging="139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предыдущем абзаце имеется в виду от 22 февраля 2018 г. № 1363</w:t>
      </w:r>
    </w:p>
    <w:p w:rsidR="00000000" w:rsidRDefault="00FF343F">
      <w:bookmarkStart w:id="10" w:name="sub_28"/>
      <w:r>
        <w:t xml:space="preserve">- </w:t>
      </w:r>
      <w:hyperlink r:id="rId17" w:history="1">
        <w:r>
          <w:rPr>
            <w:rStyle w:val="a4"/>
          </w:rPr>
          <w:t>от 07.03.2018 N 1531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11" w:name="sub_29"/>
      <w:bookmarkEnd w:id="10"/>
      <w:r>
        <w:t xml:space="preserve">- </w:t>
      </w:r>
      <w:hyperlink r:id="rId18" w:history="1">
        <w:r>
          <w:rPr>
            <w:rStyle w:val="a4"/>
          </w:rPr>
          <w:t>от 10.09.2018 N 6922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</w:t>
      </w:r>
      <w:r>
        <w:t>имательства в городе Сургуте на 2016 - 2030 годы";</w:t>
      </w:r>
    </w:p>
    <w:p w:rsidR="00000000" w:rsidRDefault="00FF343F">
      <w:bookmarkStart w:id="12" w:name="sub_30"/>
      <w:bookmarkEnd w:id="11"/>
      <w:r>
        <w:t xml:space="preserve">- </w:t>
      </w:r>
      <w:hyperlink r:id="rId19" w:history="1">
        <w:r>
          <w:rPr>
            <w:rStyle w:val="a4"/>
          </w:rPr>
          <w:t>от 25.02.2019 N 1296</w:t>
        </w:r>
      </w:hyperlink>
      <w:r>
        <w:t xml:space="preserve"> "О внесении изменений в постановление Администрации города от 15.12.2015 N 8741 "Об утверждении </w:t>
      </w:r>
      <w:r>
        <w:t>муниципальной программы "Развитие малого и среднего предпринимательства в городе Сургуте на 2016 - 2030 годы";</w:t>
      </w:r>
    </w:p>
    <w:p w:rsidR="00000000" w:rsidRDefault="00FF343F">
      <w:bookmarkStart w:id="13" w:name="sub_31"/>
      <w:bookmarkEnd w:id="12"/>
      <w:r>
        <w:t xml:space="preserve">- </w:t>
      </w:r>
      <w:hyperlink r:id="rId20" w:history="1">
        <w:r>
          <w:rPr>
            <w:rStyle w:val="a4"/>
          </w:rPr>
          <w:t>от 27.05.2019 N 3569</w:t>
        </w:r>
      </w:hyperlink>
      <w:r>
        <w:t xml:space="preserve"> "О внесении изменений в постановлени</w:t>
      </w:r>
      <w:r>
        <w:t xml:space="preserve">е Администрации города от 15.12.2015 N 8741 "Об утверждении муниципальной программы "Развитие малого и среднего </w:t>
      </w:r>
      <w:r>
        <w:lastRenderedPageBreak/>
        <w:t>предпринимательства в городе Сургуте на период до 2030 года";</w:t>
      </w:r>
    </w:p>
    <w:p w:rsidR="00000000" w:rsidRDefault="00FF343F">
      <w:bookmarkStart w:id="14" w:name="sub_32"/>
      <w:bookmarkEnd w:id="13"/>
      <w:r>
        <w:t xml:space="preserve">- </w:t>
      </w:r>
      <w:hyperlink r:id="rId21" w:history="1">
        <w:r>
          <w:rPr>
            <w:rStyle w:val="a4"/>
          </w:rPr>
          <w:t>от 30.01.2020 N 646</w:t>
        </w:r>
      </w:hyperlink>
      <w:r>
        <w:t xml:space="preserve"> "О внесении изменения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15" w:name="sub_33"/>
      <w:bookmarkEnd w:id="14"/>
      <w:r>
        <w:t xml:space="preserve">- </w:t>
      </w:r>
      <w:hyperlink r:id="rId22" w:history="1">
        <w:r>
          <w:rPr>
            <w:rStyle w:val="a4"/>
          </w:rPr>
          <w:t>от 10.08.2020 N 5426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</w:t>
      </w:r>
      <w:r>
        <w:t>льства в городе Сургуте на период до 2030 года";</w:t>
      </w:r>
    </w:p>
    <w:p w:rsidR="00000000" w:rsidRDefault="00FF343F">
      <w:bookmarkStart w:id="16" w:name="sub_34"/>
      <w:bookmarkEnd w:id="15"/>
      <w:r>
        <w:t xml:space="preserve">- </w:t>
      </w:r>
      <w:hyperlink r:id="rId23" w:history="1">
        <w:r>
          <w:rPr>
            <w:rStyle w:val="a4"/>
          </w:rPr>
          <w:t>от 09.09.2020 N 6303</w:t>
        </w:r>
      </w:hyperlink>
      <w:r>
        <w:t xml:space="preserve"> "О внесении изменений в постановление Администрации города от 15.12.2015 N 8741 "Об утверждении му</w:t>
      </w:r>
      <w:r>
        <w:t>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17" w:name="sub_35"/>
      <w:bookmarkEnd w:id="16"/>
      <w:r>
        <w:t xml:space="preserve">- </w:t>
      </w:r>
      <w:hyperlink r:id="rId24" w:history="1">
        <w:r>
          <w:rPr>
            <w:rStyle w:val="a4"/>
          </w:rPr>
          <w:t>от 28.10.2020 N 7716</w:t>
        </w:r>
      </w:hyperlink>
      <w:r>
        <w:t xml:space="preserve"> "О внесении изменений в постановлен</w:t>
      </w:r>
      <w:r>
        <w:t>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18" w:name="sub_36"/>
      <w:bookmarkEnd w:id="17"/>
      <w:r>
        <w:t xml:space="preserve">- </w:t>
      </w:r>
      <w:hyperlink r:id="rId25" w:history="1">
        <w:r>
          <w:rPr>
            <w:rStyle w:val="a4"/>
          </w:rPr>
          <w:t>от 25.12.2020 N 9895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19" w:name="sub_37"/>
      <w:bookmarkEnd w:id="18"/>
      <w:r>
        <w:t xml:space="preserve">- </w:t>
      </w:r>
      <w:hyperlink r:id="rId26" w:history="1">
        <w:r>
          <w:rPr>
            <w:rStyle w:val="a4"/>
          </w:rPr>
          <w:t>от 10.02.2021 N 1019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</w:t>
      </w:r>
      <w:r>
        <w:t>ства в городе Сургуте на период до 2030 года";</w:t>
      </w:r>
    </w:p>
    <w:p w:rsidR="00000000" w:rsidRDefault="00FF343F">
      <w:bookmarkStart w:id="20" w:name="sub_38"/>
      <w:bookmarkEnd w:id="19"/>
      <w:r>
        <w:t xml:space="preserve">- </w:t>
      </w:r>
      <w:hyperlink r:id="rId27" w:history="1">
        <w:r>
          <w:rPr>
            <w:rStyle w:val="a4"/>
          </w:rPr>
          <w:t>от 20.05.2021 N 3923</w:t>
        </w:r>
      </w:hyperlink>
      <w:r>
        <w:t xml:space="preserve"> "О внесении изменений в постановление Администрации города от 15.12.2015 N 8741 "Об утверждении мун</w:t>
      </w:r>
      <w:r>
        <w:t>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1" w:name="sub_39"/>
      <w:bookmarkEnd w:id="20"/>
      <w:r>
        <w:t xml:space="preserve">- </w:t>
      </w:r>
      <w:hyperlink r:id="rId28" w:history="1">
        <w:r>
          <w:rPr>
            <w:rStyle w:val="a4"/>
          </w:rPr>
          <w:t>от 10.09.2021 N 8081</w:t>
        </w:r>
      </w:hyperlink>
      <w:r>
        <w:t xml:space="preserve"> "О внесении изменений в постановлен</w:t>
      </w:r>
      <w:r>
        <w:t>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2" w:name="sub_40"/>
      <w:bookmarkEnd w:id="21"/>
      <w:r>
        <w:t xml:space="preserve">- </w:t>
      </w:r>
      <w:hyperlink r:id="rId29" w:history="1">
        <w:r>
          <w:rPr>
            <w:rStyle w:val="a4"/>
          </w:rPr>
          <w:t>от 30.11.2021 N 10274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3" w:name="sub_41"/>
      <w:bookmarkEnd w:id="22"/>
      <w:r>
        <w:t xml:space="preserve">- </w:t>
      </w:r>
      <w:hyperlink r:id="rId30" w:history="1">
        <w:r>
          <w:rPr>
            <w:rStyle w:val="a4"/>
          </w:rPr>
          <w:t>от 01.02.2022 N 580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</w:t>
      </w:r>
      <w:r>
        <w:t>ства в городе Сургуте на период до 2030 года";</w:t>
      </w:r>
    </w:p>
    <w:p w:rsidR="00000000" w:rsidRDefault="00FF343F">
      <w:bookmarkStart w:id="24" w:name="sub_42"/>
      <w:bookmarkEnd w:id="23"/>
      <w:r>
        <w:t xml:space="preserve">- </w:t>
      </w:r>
      <w:hyperlink r:id="rId31" w:history="1">
        <w:r>
          <w:rPr>
            <w:rStyle w:val="a4"/>
          </w:rPr>
          <w:t>от 28.02.2022 N 1662</w:t>
        </w:r>
      </w:hyperlink>
      <w:r>
        <w:t xml:space="preserve"> "О внесении изменений в постановление Администрации города от 15.12.2015 N </w:t>
      </w:r>
      <w:r>
        <w:t>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5" w:name="sub_43"/>
      <w:bookmarkEnd w:id="24"/>
      <w:r>
        <w:t xml:space="preserve">- </w:t>
      </w:r>
      <w:hyperlink r:id="rId32" w:history="1">
        <w:r>
          <w:rPr>
            <w:rStyle w:val="a4"/>
          </w:rPr>
          <w:t>от 23.08.2022 N 6816</w:t>
        </w:r>
      </w:hyperlink>
      <w:r>
        <w:t xml:space="preserve"> "О внесении</w:t>
      </w:r>
      <w:r>
        <w:t xml:space="preserve">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6" w:name="sub_44"/>
      <w:bookmarkEnd w:id="25"/>
      <w:r>
        <w:t xml:space="preserve">- </w:t>
      </w:r>
      <w:hyperlink r:id="rId33" w:history="1">
        <w:r>
          <w:rPr>
            <w:rStyle w:val="a4"/>
          </w:rPr>
          <w:t>от 15.11.2022 N 8950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</w:t>
      </w:r>
      <w:r>
        <w:t>года";</w:t>
      </w:r>
    </w:p>
    <w:p w:rsidR="00000000" w:rsidRDefault="00FF343F">
      <w:bookmarkStart w:id="27" w:name="sub_45"/>
      <w:bookmarkEnd w:id="26"/>
      <w:r>
        <w:t xml:space="preserve">- </w:t>
      </w:r>
      <w:hyperlink r:id="rId34" w:history="1">
        <w:r>
          <w:rPr>
            <w:rStyle w:val="a4"/>
          </w:rPr>
          <w:t>от 06.12.2022 N 9735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</w:t>
      </w:r>
      <w:r>
        <w:t>среднего предпринимательства в городе Сургуте на период до 2030 года";</w:t>
      </w:r>
    </w:p>
    <w:p w:rsidR="00000000" w:rsidRDefault="00FF343F">
      <w:bookmarkStart w:id="28" w:name="sub_46"/>
      <w:bookmarkEnd w:id="27"/>
      <w:r>
        <w:t xml:space="preserve">- </w:t>
      </w:r>
      <w:hyperlink r:id="rId35" w:history="1">
        <w:r>
          <w:rPr>
            <w:rStyle w:val="a4"/>
          </w:rPr>
          <w:t>от 19.12.2022 N 10372</w:t>
        </w:r>
      </w:hyperlink>
      <w:r>
        <w:t xml:space="preserve"> "О внесении изменений в постановление Администрации города от 15.12.2015 N</w:t>
      </w:r>
      <w:r>
        <w:t>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29" w:name="sub_47"/>
      <w:bookmarkEnd w:id="28"/>
      <w:r>
        <w:t xml:space="preserve">- </w:t>
      </w:r>
      <w:hyperlink r:id="rId36" w:history="1">
        <w:r>
          <w:rPr>
            <w:rStyle w:val="a4"/>
          </w:rPr>
          <w:t>от 01.03.2023 N 1078</w:t>
        </w:r>
      </w:hyperlink>
      <w:r>
        <w:t xml:space="preserve"> "О внесени</w:t>
      </w:r>
      <w:r>
        <w:t>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30" w:name="sub_48"/>
      <w:bookmarkEnd w:id="29"/>
      <w:r>
        <w:t xml:space="preserve">- </w:t>
      </w:r>
      <w:hyperlink r:id="rId37" w:history="1">
        <w:r>
          <w:rPr>
            <w:rStyle w:val="a4"/>
          </w:rPr>
          <w:t>от 18.04.2023 N 2001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15.12.2015 N 8741 "Об утверждении муниципальной программы "Развитие малого и среднего предпринимательства в городе Сургуте на период до 2030</w:t>
      </w:r>
      <w:r>
        <w:t xml:space="preserve"> года";</w:t>
      </w:r>
    </w:p>
    <w:p w:rsidR="00000000" w:rsidRDefault="00FF343F">
      <w:bookmarkStart w:id="31" w:name="sub_49"/>
      <w:bookmarkEnd w:id="30"/>
      <w:r>
        <w:t xml:space="preserve">- </w:t>
      </w:r>
      <w:hyperlink r:id="rId38" w:history="1">
        <w:r>
          <w:rPr>
            <w:rStyle w:val="a4"/>
          </w:rPr>
          <w:t>от 26.06.2023 N 3230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</w:t>
      </w:r>
      <w:r>
        <w:t xml:space="preserve"> среднего предпринимательства в городе Сургуте на период до 2030 года";</w:t>
      </w:r>
    </w:p>
    <w:p w:rsidR="00000000" w:rsidRDefault="00FF343F">
      <w:bookmarkStart w:id="32" w:name="sub_50"/>
      <w:bookmarkEnd w:id="31"/>
      <w:r>
        <w:t xml:space="preserve">- </w:t>
      </w:r>
      <w:hyperlink r:id="rId39" w:history="1">
        <w:r>
          <w:rPr>
            <w:rStyle w:val="a4"/>
          </w:rPr>
          <w:t>от 21.12.2023 N 6435</w:t>
        </w:r>
      </w:hyperlink>
      <w:r>
        <w:t xml:space="preserve"> "О внесении изменений в постановление Администрации города от 15.12.2015 N</w:t>
      </w:r>
      <w:r>
        <w:t>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33" w:name="sub_51"/>
      <w:bookmarkEnd w:id="32"/>
      <w:r>
        <w:t xml:space="preserve">- </w:t>
      </w:r>
      <w:hyperlink r:id="rId40" w:history="1">
        <w:r>
          <w:rPr>
            <w:rStyle w:val="a4"/>
          </w:rPr>
          <w:t>от 14.02.2024 N 613</w:t>
        </w:r>
      </w:hyperlink>
      <w:r>
        <w:t xml:space="preserve"> "О внесении</w:t>
      </w:r>
      <w:r>
        <w:t xml:space="preserve">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34" w:name="sub_52"/>
      <w:bookmarkEnd w:id="33"/>
      <w:r>
        <w:t xml:space="preserve">- </w:t>
      </w:r>
      <w:hyperlink r:id="rId41" w:history="1">
        <w:r>
          <w:rPr>
            <w:rStyle w:val="a4"/>
          </w:rPr>
          <w:t>от 28.03.2024 N 1428</w:t>
        </w:r>
      </w:hyperlink>
      <w:r>
        <w:t xml:space="preserve"> "О внесении изменений в постановление Администрации города от 15.12.2015 N 8741 "Об утверждении муниципальной программы "Развитие малого и среднего предпринимательства в городе Сургуте на период до 2030 </w:t>
      </w:r>
      <w:r>
        <w:t>года";</w:t>
      </w:r>
    </w:p>
    <w:p w:rsidR="00000000" w:rsidRDefault="00FF343F">
      <w:bookmarkStart w:id="35" w:name="sub_53"/>
      <w:bookmarkEnd w:id="34"/>
      <w:r>
        <w:t xml:space="preserve">- </w:t>
      </w:r>
      <w:hyperlink r:id="rId42" w:history="1">
        <w:r>
          <w:rPr>
            <w:rStyle w:val="a4"/>
          </w:rPr>
          <w:t>от 22.04.2024 N 1972</w:t>
        </w:r>
      </w:hyperlink>
      <w:r>
        <w:t xml:space="preserve"> "О внесении изменения в постановление Администрации города от 15.12.2015 N 8741 "Об утверждении муниципальной программы "Развитие малого и </w:t>
      </w:r>
      <w:r>
        <w:t>среднего предпринимательства в городе Сургуте на период до 2030 года";</w:t>
      </w:r>
    </w:p>
    <w:p w:rsidR="00000000" w:rsidRDefault="00FF343F">
      <w:bookmarkStart w:id="36" w:name="sub_54"/>
      <w:bookmarkEnd w:id="35"/>
      <w:r>
        <w:t xml:space="preserve">- </w:t>
      </w:r>
      <w:hyperlink r:id="rId43" w:history="1">
        <w:r>
          <w:rPr>
            <w:rStyle w:val="a4"/>
          </w:rPr>
          <w:t>от 02.08.2024 N 3961</w:t>
        </w:r>
      </w:hyperlink>
      <w:r>
        <w:t xml:space="preserve"> "О внесении изменений в постановление Администрации города от 15.12.2015 N </w:t>
      </w:r>
      <w:r>
        <w:t>8741 "Об утверждении муниципальной программы "Развитие малого и среднего предпринимательства в городе Сургуте на период до 2030 года";</w:t>
      </w:r>
    </w:p>
    <w:p w:rsidR="00000000" w:rsidRDefault="00FF343F">
      <w:bookmarkStart w:id="37" w:name="sub_55"/>
      <w:bookmarkEnd w:id="36"/>
      <w:r>
        <w:t xml:space="preserve">- </w:t>
      </w:r>
      <w:hyperlink r:id="rId44" w:history="1">
        <w:r>
          <w:rPr>
            <w:rStyle w:val="a4"/>
          </w:rPr>
          <w:t>от 13.12.2013 N 8991</w:t>
        </w:r>
      </w:hyperlink>
      <w:r>
        <w:t xml:space="preserve"> "Об утвержде</w:t>
      </w:r>
      <w:r>
        <w:t>нии муниципальной программы "Развитие агропромышленного комплекса в городе Сургуте на 2014 - 2016 годы";</w:t>
      </w:r>
    </w:p>
    <w:p w:rsidR="00000000" w:rsidRDefault="00FF343F">
      <w:bookmarkStart w:id="38" w:name="sub_56"/>
      <w:bookmarkEnd w:id="37"/>
      <w:r>
        <w:t xml:space="preserve">- </w:t>
      </w:r>
      <w:hyperlink r:id="rId45" w:history="1">
        <w:r>
          <w:rPr>
            <w:rStyle w:val="a4"/>
          </w:rPr>
          <w:t>от 21.03.2014 N 1928</w:t>
        </w:r>
      </w:hyperlink>
      <w:r>
        <w:t xml:space="preserve"> "О внесении изменений в постановление Адми</w:t>
      </w:r>
      <w:r>
        <w:t>нистрации города от 13.12.2013 N 8991 "Об утверждении муниципальной программы "Развитие агропромышленного комплекса в городе Сургуте на 2014 - 2016 годы";</w:t>
      </w:r>
    </w:p>
    <w:p w:rsidR="00000000" w:rsidRDefault="00FF343F">
      <w:bookmarkStart w:id="39" w:name="sub_57"/>
      <w:bookmarkEnd w:id="38"/>
      <w:r>
        <w:t xml:space="preserve">- </w:t>
      </w:r>
      <w:hyperlink r:id="rId46" w:history="1">
        <w:r>
          <w:rPr>
            <w:rStyle w:val="a4"/>
          </w:rPr>
          <w:t>от 10.12.2014 N </w:t>
        </w:r>
        <w:r>
          <w:rPr>
            <w:rStyle w:val="a4"/>
          </w:rPr>
          <w:t>8281</w:t>
        </w:r>
      </w:hyperlink>
      <w:r>
        <w:t xml:space="preserve"> "О внесении изменения в постановление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2014 - 2016 годы";</w:t>
      </w:r>
    </w:p>
    <w:p w:rsidR="00000000" w:rsidRDefault="00FF343F">
      <w:bookmarkStart w:id="40" w:name="sub_58"/>
      <w:bookmarkEnd w:id="39"/>
      <w:r>
        <w:t xml:space="preserve">- </w:t>
      </w:r>
      <w:hyperlink r:id="rId47" w:history="1">
        <w:r>
          <w:rPr>
            <w:rStyle w:val="a4"/>
          </w:rPr>
          <w:t>от 12.12.2014 N 8342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2014 - 2016 годы";</w:t>
      </w:r>
    </w:p>
    <w:p w:rsidR="00000000" w:rsidRDefault="00FF343F">
      <w:bookmarkStart w:id="41" w:name="sub_59"/>
      <w:bookmarkEnd w:id="40"/>
      <w:r>
        <w:t xml:space="preserve">- </w:t>
      </w:r>
      <w:hyperlink r:id="rId48" w:history="1">
        <w:r>
          <w:rPr>
            <w:rStyle w:val="a4"/>
          </w:rPr>
          <w:t>от 04.09.2015 N 6191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</w:t>
      </w:r>
      <w:r>
        <w:t>комплекса в городе Сургуте на 2014 - 2020 годы";</w:t>
      </w:r>
    </w:p>
    <w:p w:rsidR="00000000" w:rsidRDefault="00FF343F">
      <w:bookmarkStart w:id="42" w:name="sub_60"/>
      <w:bookmarkEnd w:id="41"/>
      <w:r>
        <w:t xml:space="preserve">- </w:t>
      </w:r>
      <w:hyperlink r:id="rId49" w:history="1">
        <w:r>
          <w:rPr>
            <w:rStyle w:val="a4"/>
          </w:rPr>
          <w:t>от 14.12.2015 N 8681</w:t>
        </w:r>
      </w:hyperlink>
      <w:r>
        <w:t xml:space="preserve"> "О внесении изменений в постановление Администрации города от 13.12.2013 N 8991 "Об утверждении му</w:t>
      </w:r>
      <w:r>
        <w:t>ниципальной программы "Развитие агропромышленного комплекса в городе Сургуте на 2014 - 2020 годы";</w:t>
      </w:r>
    </w:p>
    <w:p w:rsidR="00000000" w:rsidRDefault="00FF343F">
      <w:bookmarkStart w:id="43" w:name="sub_61"/>
      <w:bookmarkEnd w:id="42"/>
      <w:r>
        <w:t xml:space="preserve">- </w:t>
      </w:r>
      <w:hyperlink r:id="rId50" w:history="1">
        <w:r>
          <w:rPr>
            <w:rStyle w:val="a4"/>
          </w:rPr>
          <w:t>от 12.09.2016 N 6821</w:t>
        </w:r>
      </w:hyperlink>
      <w:r>
        <w:t xml:space="preserve"> "О внесении изменения в постановление Администра</w:t>
      </w:r>
      <w:r>
        <w:t>ции города от 13.12.2013 N 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44" w:name="sub_62"/>
      <w:bookmarkEnd w:id="43"/>
      <w:r>
        <w:t xml:space="preserve">- </w:t>
      </w:r>
      <w:hyperlink r:id="rId51" w:history="1">
        <w:r>
          <w:rPr>
            <w:rStyle w:val="a4"/>
          </w:rPr>
          <w:t>от 07.12.2016 N 8860</w:t>
        </w:r>
      </w:hyperlink>
      <w:r>
        <w:t xml:space="preserve"> "О внесении изменения в постановление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45" w:name="sub_63"/>
      <w:bookmarkEnd w:id="44"/>
      <w:r>
        <w:t xml:space="preserve">- </w:t>
      </w:r>
      <w:hyperlink r:id="rId52" w:history="1">
        <w:r>
          <w:rPr>
            <w:rStyle w:val="a4"/>
          </w:rPr>
          <w:t>от 13.02.2017 N 830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46" w:name="sub_64"/>
      <w:bookmarkEnd w:id="45"/>
      <w:r>
        <w:t xml:space="preserve">- </w:t>
      </w:r>
      <w:hyperlink r:id="rId53" w:history="1">
        <w:r>
          <w:rPr>
            <w:rStyle w:val="a4"/>
          </w:rPr>
          <w:t>от 22.02.2018 N 1337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</w:t>
      </w:r>
      <w:r>
        <w:t>са в городе Сургуте на 2014 - 2030 годы";</w:t>
      </w:r>
    </w:p>
    <w:p w:rsidR="00000000" w:rsidRDefault="00FF343F">
      <w:bookmarkStart w:id="47" w:name="sub_65"/>
      <w:bookmarkEnd w:id="46"/>
      <w:r>
        <w:t xml:space="preserve">- </w:t>
      </w:r>
      <w:hyperlink r:id="rId54" w:history="1">
        <w:r>
          <w:rPr>
            <w:rStyle w:val="a4"/>
          </w:rPr>
          <w:t>от 10.10.2018 N 7734</w:t>
        </w:r>
      </w:hyperlink>
      <w:r>
        <w:t xml:space="preserve"> "О внесении изменений в постановление Администрации города от </w:t>
      </w:r>
      <w:r>
        <w:lastRenderedPageBreak/>
        <w:t>13.12.2013 N </w:t>
      </w:r>
      <w:r>
        <w:t>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48" w:name="sub_66"/>
      <w:bookmarkEnd w:id="47"/>
      <w:r>
        <w:t xml:space="preserve">- </w:t>
      </w:r>
      <w:hyperlink r:id="rId55" w:history="1">
        <w:r>
          <w:rPr>
            <w:rStyle w:val="a4"/>
          </w:rPr>
          <w:t>от 03.12.2018 N 9254</w:t>
        </w:r>
      </w:hyperlink>
      <w:r>
        <w:t xml:space="preserve"> "О внесении изменения в п</w:t>
      </w:r>
      <w:r>
        <w:t>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49" w:name="sub_67"/>
      <w:bookmarkEnd w:id="48"/>
      <w:r>
        <w:t xml:space="preserve">- </w:t>
      </w:r>
      <w:hyperlink r:id="rId56" w:history="1">
        <w:r>
          <w:rPr>
            <w:rStyle w:val="a4"/>
          </w:rPr>
          <w:t>от 20.02.2019 N 1188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2014 - 2030 годы";</w:t>
      </w:r>
    </w:p>
    <w:p w:rsidR="00000000" w:rsidRDefault="00FF343F">
      <w:bookmarkStart w:id="50" w:name="sub_68"/>
      <w:bookmarkEnd w:id="49"/>
      <w:r>
        <w:t xml:space="preserve">- </w:t>
      </w:r>
      <w:hyperlink r:id="rId57" w:history="1">
        <w:r>
          <w:rPr>
            <w:rStyle w:val="a4"/>
          </w:rPr>
          <w:t>от 07.06.2019 N 4111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пер</w:t>
      </w:r>
      <w:r>
        <w:t>иод до 2030 года";</w:t>
      </w:r>
    </w:p>
    <w:p w:rsidR="00000000" w:rsidRDefault="00FF343F">
      <w:bookmarkStart w:id="51" w:name="sub_69"/>
      <w:bookmarkEnd w:id="50"/>
      <w:r>
        <w:t xml:space="preserve">- </w:t>
      </w:r>
      <w:hyperlink r:id="rId58" w:history="1">
        <w:r>
          <w:rPr>
            <w:rStyle w:val="a4"/>
          </w:rPr>
          <w:t>от 13.12.2019 N 9381</w:t>
        </w:r>
      </w:hyperlink>
      <w:r>
        <w:t xml:space="preserve"> "О внесении изменения в постановление Администрации города от 13.12.2013 N 8991 "Об утверждении муниципальной программы "Развити</w:t>
      </w:r>
      <w:r>
        <w:t>е агропромышленного комплекса в городе Сургуте на период до 2030 года";</w:t>
      </w:r>
    </w:p>
    <w:p w:rsidR="00000000" w:rsidRDefault="00FF343F">
      <w:bookmarkStart w:id="52" w:name="sub_70"/>
      <w:bookmarkEnd w:id="51"/>
      <w:r>
        <w:t xml:space="preserve">- </w:t>
      </w:r>
      <w:hyperlink r:id="rId59" w:history="1">
        <w:r>
          <w:rPr>
            <w:rStyle w:val="a4"/>
          </w:rPr>
          <w:t>от 29.01.2020 N 641</w:t>
        </w:r>
      </w:hyperlink>
      <w:r>
        <w:t xml:space="preserve"> "О внесении изменения в постановление Администрации города от 13.12.2013 N 8</w:t>
      </w:r>
      <w:r>
        <w:t>991 "Об утверждении муниципальной программы "Развитие агропромышленного комплекса в городе Сургуте на период до 2030 года";</w:t>
      </w:r>
    </w:p>
    <w:p w:rsidR="00000000" w:rsidRDefault="00FF343F">
      <w:bookmarkStart w:id="53" w:name="sub_71"/>
      <w:bookmarkEnd w:id="52"/>
      <w:r>
        <w:t xml:space="preserve">- </w:t>
      </w:r>
      <w:hyperlink r:id="rId60" w:history="1">
        <w:r>
          <w:rPr>
            <w:rStyle w:val="a4"/>
          </w:rPr>
          <w:t>от 24.02.2021 N 1299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период до 2030 года";</w:t>
      </w:r>
    </w:p>
    <w:p w:rsidR="00000000" w:rsidRDefault="00FF343F">
      <w:bookmarkStart w:id="54" w:name="sub_72"/>
      <w:bookmarkEnd w:id="53"/>
      <w:r>
        <w:t xml:space="preserve">- </w:t>
      </w:r>
      <w:hyperlink r:id="rId61" w:history="1">
        <w:r>
          <w:rPr>
            <w:rStyle w:val="a4"/>
          </w:rPr>
          <w:t>от 25.03.2022 N 2367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период до 2030 года";</w:t>
      </w:r>
    </w:p>
    <w:p w:rsidR="00000000" w:rsidRDefault="00FF343F">
      <w:bookmarkStart w:id="55" w:name="sub_73"/>
      <w:bookmarkEnd w:id="54"/>
      <w:r>
        <w:t xml:space="preserve">- </w:t>
      </w:r>
      <w:hyperlink r:id="rId62" w:history="1">
        <w:r>
          <w:rPr>
            <w:rStyle w:val="a4"/>
          </w:rPr>
          <w:t>от 23.12.2022 N 10620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</w:t>
      </w:r>
      <w:r>
        <w:t>о комплекса в городе Сургуте на период до 2030 года";</w:t>
      </w:r>
    </w:p>
    <w:p w:rsidR="00000000" w:rsidRDefault="00FF343F">
      <w:bookmarkStart w:id="56" w:name="sub_74"/>
      <w:bookmarkEnd w:id="55"/>
      <w:r>
        <w:t xml:space="preserve">- </w:t>
      </w:r>
      <w:hyperlink r:id="rId63" w:history="1">
        <w:r>
          <w:rPr>
            <w:rStyle w:val="a4"/>
          </w:rPr>
          <w:t>от 09.03.2023 N 1205</w:t>
        </w:r>
      </w:hyperlink>
      <w:r>
        <w:t xml:space="preserve"> "О внесении изменений в постановление Администрации города от 13.12.2013 N 8991 "Об утвержде</w:t>
      </w:r>
      <w:r>
        <w:t>нии муниципальной программы "Развитие агропромышленного комплекса в городе Сургуте на период до 2030 года";</w:t>
      </w:r>
    </w:p>
    <w:p w:rsidR="00000000" w:rsidRDefault="00FF343F">
      <w:bookmarkStart w:id="57" w:name="sub_75"/>
      <w:bookmarkEnd w:id="56"/>
      <w:r>
        <w:t xml:space="preserve">- </w:t>
      </w:r>
      <w:hyperlink r:id="rId64" w:history="1">
        <w:r>
          <w:rPr>
            <w:rStyle w:val="a4"/>
          </w:rPr>
          <w:t>от 16.01.2024 N 221</w:t>
        </w:r>
      </w:hyperlink>
      <w:r>
        <w:t xml:space="preserve"> "О внесении изменений в постановление А</w:t>
      </w:r>
      <w:r>
        <w:t>дминистрации города от 13.12.2013 N 8991 "Об утверждении муниципальной программы "Развитие агропромышленного комплекса в городе Сургуте на период до 2030 года";</w:t>
      </w:r>
    </w:p>
    <w:p w:rsidR="00000000" w:rsidRDefault="00FF343F">
      <w:bookmarkStart w:id="58" w:name="sub_76"/>
      <w:bookmarkEnd w:id="57"/>
      <w:r>
        <w:t xml:space="preserve">- </w:t>
      </w:r>
      <w:hyperlink r:id="rId65" w:history="1">
        <w:r>
          <w:rPr>
            <w:rStyle w:val="a4"/>
          </w:rPr>
          <w:t>от 19.03.</w:t>
        </w:r>
        <w:r>
          <w:rPr>
            <w:rStyle w:val="a4"/>
          </w:rPr>
          <w:t>2024 N 1235</w:t>
        </w:r>
      </w:hyperlink>
      <w:r>
        <w:t xml:space="preserve"> "О внесении изменений в постановление Администрации города от 13.12.2013 N 8991 "Об утверждении муниципальной программы "Развитие агропромышленного комплекса в городе Сургуте на период до 2030 года".</w:t>
      </w:r>
    </w:p>
    <w:p w:rsidR="00000000" w:rsidRDefault="00FF343F">
      <w:bookmarkStart w:id="59" w:name="sub_3"/>
      <w:bookmarkEnd w:id="58"/>
      <w:r>
        <w:t>3. Комитету информационной пол</w:t>
      </w:r>
      <w:r>
        <w:t xml:space="preserve">итики </w:t>
      </w:r>
      <w:hyperlink r:id="rId66" w:history="1">
        <w:r>
          <w:rPr>
            <w:rStyle w:val="a4"/>
          </w:rPr>
          <w:t>обнародовать</w:t>
        </w:r>
      </w:hyperlink>
      <w:r>
        <w:t xml:space="preserve"> (разместить) настоящее постановление на официальном портале Администрации города: </w:t>
      </w:r>
      <w:hyperlink r:id="rId67" w:history="1">
        <w:r>
          <w:rPr>
            <w:rStyle w:val="a4"/>
          </w:rPr>
          <w:t>www.admsu</w:t>
        </w:r>
        <w:r>
          <w:rPr>
            <w:rStyle w:val="a4"/>
          </w:rPr>
          <w:t>rgut.ru</w:t>
        </w:r>
      </w:hyperlink>
      <w:r>
        <w:t>.</w:t>
      </w:r>
    </w:p>
    <w:p w:rsidR="00000000" w:rsidRDefault="00FF343F">
      <w:bookmarkStart w:id="60" w:name="sub_4"/>
      <w:bookmarkEnd w:id="59"/>
      <w:r>
        <w:t xml:space="preserve">4. Муниципальному казенному учреждению "Наш город" </w:t>
      </w:r>
      <w:hyperlink r:id="rId68" w:history="1">
        <w:r>
          <w:rPr>
            <w:rStyle w:val="a4"/>
          </w:rPr>
          <w:t>опубликовать</w:t>
        </w:r>
      </w:hyperlink>
      <w:r>
        <w:t xml:space="preserve"> (разместить) настоящее постановление в сетевом издании "Официальные документы города Сургута": </w:t>
      </w:r>
      <w:hyperlink r:id="rId69" w:history="1">
        <w:r>
          <w:rPr>
            <w:rStyle w:val="a4"/>
          </w:rPr>
          <w:t>DOCSURGUT.RU</w:t>
        </w:r>
      </w:hyperlink>
      <w:r>
        <w:t>.</w:t>
      </w:r>
    </w:p>
    <w:p w:rsidR="00000000" w:rsidRDefault="00FF343F">
      <w:bookmarkStart w:id="61" w:name="sub_5"/>
      <w:bookmarkEnd w:id="60"/>
      <w:r>
        <w:t>5. Настоящее постановление вступает в силу с 01.01.2025.</w:t>
      </w:r>
    </w:p>
    <w:p w:rsidR="00000000" w:rsidRDefault="00FF343F">
      <w:bookmarkStart w:id="62" w:name="sub_6"/>
      <w:bookmarkEnd w:id="61"/>
      <w:r>
        <w:t>6. Контроль за выполнением постановления возложить на заместителя Главы города, курирующе</w:t>
      </w:r>
      <w:r>
        <w:t>го сферу экономики.</w:t>
      </w:r>
    </w:p>
    <w:bookmarkEnd w:id="62"/>
    <w:p w:rsidR="00000000" w:rsidRDefault="00FF343F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F343F">
            <w:pPr>
              <w:pStyle w:val="ac"/>
            </w:pPr>
            <w:r>
              <w:t>Глава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F343F">
            <w:pPr>
              <w:pStyle w:val="aa"/>
              <w:jc w:val="right"/>
            </w:pPr>
            <w:r>
              <w:t>М.Н. Слепов</w:t>
            </w:r>
          </w:p>
        </w:tc>
      </w:tr>
    </w:tbl>
    <w:p w:rsidR="00000000" w:rsidRDefault="00FF343F"/>
    <w:p w:rsidR="00000000" w:rsidRDefault="00FF343F">
      <w:pPr>
        <w:jc w:val="right"/>
        <w:rPr>
          <w:rStyle w:val="a3"/>
          <w:rFonts w:ascii="Arial" w:hAnsi="Arial" w:cs="Arial"/>
        </w:rPr>
      </w:pPr>
      <w:bookmarkStart w:id="63" w:name="sub_1000"/>
      <w:r>
        <w:rPr>
          <w:rStyle w:val="a3"/>
          <w:rFonts w:ascii="Arial" w:hAnsi="Arial" w:cs="Arial"/>
        </w:rPr>
        <w:t xml:space="preserve">Приложение 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постановлению</w:t>
        </w:r>
      </w:hyperlink>
      <w:r>
        <w:rPr>
          <w:rStyle w:val="a3"/>
          <w:rFonts w:ascii="Arial" w:hAnsi="Arial" w:cs="Arial"/>
        </w:rPr>
        <w:t xml:space="preserve"> Администрации г. Сургута</w:t>
      </w:r>
      <w:r>
        <w:rPr>
          <w:rStyle w:val="a3"/>
          <w:rFonts w:ascii="Arial" w:hAnsi="Arial" w:cs="Arial"/>
        </w:rPr>
        <w:br/>
        <w:t>от 13 декабря 2024 г. № 6723</w:t>
      </w:r>
    </w:p>
    <w:bookmarkEnd w:id="63"/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70"/>
          <w:footerReference w:type="default" r:id="rId7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FF343F">
      <w:pPr>
        <w:pStyle w:val="1"/>
      </w:pPr>
      <w:r>
        <w:lastRenderedPageBreak/>
        <w:t xml:space="preserve">Муниципальная программа </w:t>
      </w:r>
      <w:r>
        <w:br/>
      </w:r>
      <w:r>
        <w:t>"Развитие малого и среднего предпринимательства в городе Сургуте"</w:t>
      </w:r>
    </w:p>
    <w:p w:rsidR="00000000" w:rsidRDefault="00FF343F">
      <w:pPr>
        <w:pStyle w:val="ab"/>
      </w:pPr>
      <w:r>
        <w:t>С изменениями и дополнениями от:</w:t>
      </w:r>
    </w:p>
    <w:p w:rsidR="00000000" w:rsidRDefault="00FF343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августа, 19 декабря 2025 г., 13 марта, 1 июня 2026 г.</w:t>
      </w:r>
    </w:p>
    <w:p w:rsidR="00000000" w:rsidRDefault="00FF343F"/>
    <w:p w:rsidR="00000000" w:rsidRDefault="00FF343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4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4"/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1 изменен. - </w:t>
      </w:r>
      <w:hyperlink r:id="rId7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1 июня 2026 г. № 6046</w:t>
      </w:r>
    </w:p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F343F">
      <w:pPr>
        <w:pStyle w:val="1"/>
      </w:pPr>
      <w:r>
        <w:t>1. Основные положения</w:t>
      </w:r>
    </w:p>
    <w:p w:rsidR="00000000" w:rsidRDefault="00FF34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1"/>
        <w:gridCol w:w="101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Куратор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Кириленко Артём Михайлович, заместитель Главы города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исполнитель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 Екатерина Сергеевна, начальник управления инвестиций, развития предпринимательства и туризма (далее - УИРПиТ)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 реализации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I: 01.01.2025 - 31.12.2026;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II: 01.01.2027 - 31.12.2031;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этап III: 01.01.2032 - 31.1</w:t>
            </w:r>
            <w:r>
              <w:rPr>
                <w:sz w:val="21"/>
                <w:szCs w:val="21"/>
              </w:rPr>
              <w:t>2.2036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Цель(и) муниципальной программы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Содействие развитию клиентоцентричного города, ориентированного на максимальную поддержку предпринимательства.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Становление Сургута как регионального центра делового, развлекательного, медицинского туризма с раз</w:t>
            </w:r>
            <w:r>
              <w:rPr>
                <w:sz w:val="21"/>
                <w:szCs w:val="21"/>
              </w:rPr>
              <w:t>витыми рекреационными пространствами.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несырьевых отраслях с высокой добавленной </w:t>
            </w:r>
            <w:r>
              <w:rPr>
                <w:sz w:val="21"/>
                <w:szCs w:val="21"/>
              </w:rPr>
              <w:t>стоимостью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Объемы финансового обеспечения за весь период реализации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652 920 234,74 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- Югры</w:t>
            </w:r>
          </w:p>
        </w:tc>
        <w:tc>
          <w:tcPr>
            <w:tcW w:w="10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Устойчивая и динамичная экономи</w:t>
            </w:r>
            <w:r>
              <w:rPr>
                <w:sz w:val="21"/>
                <w:szCs w:val="21"/>
              </w:rPr>
              <w:t>ка.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 Показатель "обеспечение в 2024 - 2030 годах реального роста дохода на одного работника субъекта малого и среднего предпринимательства в 1,2 раза выше, чем рост валового внутреннего продукта".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 Показатель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 Показатель "увеличение к 2030 году доли туристской отрас</w:t>
            </w:r>
            <w:r>
              <w:rPr>
                <w:sz w:val="21"/>
                <w:szCs w:val="21"/>
              </w:rPr>
              <w:t>ли в валовом внутреннем продукте до 5 процентов".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1.4. Показатель "увеличение к 2030 году экспорта туристских услуг в три раза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сравнению с уровнем 2023 года".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 Показатель "увеличение к 2030 году объема производства продукции агропромышленного компле</w:t>
            </w:r>
            <w:r>
              <w:rPr>
                <w:sz w:val="21"/>
                <w:szCs w:val="21"/>
              </w:rPr>
              <w:t>кса не менее чем на 25 процентов по сравнению с уровнем 2021 года".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1.6. Показатель "увеличение к 2030 году экспорта продукции агропромышленного комплекса не менее чем в полтора раза по сравнению с уровнем 2021 года".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hyperlink r:id="rId74" w:history="1">
              <w:r>
                <w:rPr>
                  <w:rStyle w:val="a4"/>
                  <w:sz w:val="21"/>
                  <w:szCs w:val="21"/>
                </w:rPr>
                <w:t>Государственная программа</w:t>
              </w:r>
            </w:hyperlink>
            <w:r>
              <w:rPr>
                <w:sz w:val="21"/>
                <w:szCs w:val="21"/>
              </w:rPr>
              <w:t xml:space="preserve"> Ханты-Мансийского автономного округа - Югры "Развитие экономического потенциала".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hyperlink r:id="rId75" w:history="1">
              <w:r>
                <w:rPr>
                  <w:rStyle w:val="a4"/>
                  <w:sz w:val="21"/>
                  <w:szCs w:val="21"/>
                </w:rPr>
                <w:t>Государственная программа</w:t>
              </w:r>
            </w:hyperlink>
            <w:r>
              <w:rPr>
                <w:sz w:val="21"/>
                <w:szCs w:val="21"/>
              </w:rPr>
              <w:t xml:space="preserve"> Ханты-Мансийского автономного округа - Югры "Развитие агропромышленного комплекса"</w:t>
            </w:r>
          </w:p>
        </w:tc>
      </w:tr>
    </w:tbl>
    <w:p w:rsidR="00000000" w:rsidRDefault="00FF343F"/>
    <w:p w:rsidR="00000000" w:rsidRDefault="00FF343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2 изменен с 15 марта 2026 г. - </w:t>
      </w:r>
      <w:hyperlink r:id="rId7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13 марта 2026 г. № 2466</w:t>
      </w:r>
    </w:p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hyperlink r:id="rId7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F343F">
      <w:pPr>
        <w:pStyle w:val="1"/>
      </w:pPr>
      <w:r>
        <w:t>2. Показатели муниципальной программы</w:t>
      </w:r>
    </w:p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78"/>
          <w:footerReference w:type="default" r:id="rId79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F34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960"/>
        <w:gridCol w:w="980"/>
        <w:gridCol w:w="1260"/>
        <w:gridCol w:w="1400"/>
        <w:gridCol w:w="700"/>
        <w:gridCol w:w="154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400"/>
        <w:gridCol w:w="1820"/>
        <w:gridCol w:w="1260"/>
        <w:gridCol w:w="14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Наименование</w:t>
            </w:r>
          </w:p>
          <w:p w:rsidR="00000000" w:rsidRDefault="00FF343F">
            <w:pPr>
              <w:pStyle w:val="aa"/>
              <w:jc w:val="center"/>
            </w:pPr>
            <w:r>
              <w:t>показателя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Уровень показателя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Единица измерения</w:t>
            </w:r>
          </w:p>
          <w:p w:rsidR="00000000" w:rsidRDefault="00FF343F">
            <w:pPr>
              <w:pStyle w:val="aa"/>
              <w:jc w:val="center"/>
            </w:pPr>
            <w:r>
              <w:t xml:space="preserve">(по </w:t>
            </w:r>
            <w:hyperlink r:id="rId80" w:history="1">
              <w:r>
                <w:rPr>
                  <w:rStyle w:val="a4"/>
                </w:rPr>
                <w:t>ОКЕИ</w:t>
              </w:r>
            </w:hyperlink>
            <w:r>
              <w:t>)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Базовое значение</w:t>
            </w:r>
          </w:p>
        </w:tc>
        <w:tc>
          <w:tcPr>
            <w:tcW w:w="16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Значение показателя по годам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Документ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Связь</w:t>
            </w:r>
          </w:p>
          <w:p w:rsidR="00000000" w:rsidRDefault="00FF343F">
            <w:pPr>
              <w:pStyle w:val="aa"/>
              <w:jc w:val="center"/>
            </w:pPr>
            <w:r>
              <w:t>с показателями национальных целей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значение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2036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4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Цель "Содействие развитию клиентоцентричного города, ориентированного на максимальную поддержку предпринимательства"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Объем налоговых поступлений</w:t>
            </w:r>
          </w:p>
          <w:p w:rsidR="00000000" w:rsidRDefault="00FF343F">
            <w:pPr>
              <w:pStyle w:val="ac"/>
            </w:pPr>
            <w:r>
              <w:t>в бюджет муниципального образования от деятельности субъектов малого и среднего предпринимательства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млн. </w:t>
            </w:r>
            <w:r>
              <w:t>руб.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2 374,6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3 605,53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3 657,95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3 780,88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3 916,87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3 411,6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3 479,8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2 808,7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1" w:history="1">
              <w:r>
                <w:rPr>
                  <w:rStyle w:val="a4"/>
                </w:rPr>
                <w:t>Налоговый кодекс</w:t>
              </w:r>
            </w:hyperlink>
            <w:r>
              <w:t xml:space="preserve"> Российской Федерации, решение Думы города о бюд</w:t>
            </w:r>
            <w:r>
              <w:t>жете на очередной финансовый год и плановый период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году</w:t>
            </w:r>
          </w:p>
          <w:p w:rsidR="00000000" w:rsidRDefault="00FF343F">
            <w:pPr>
              <w:pStyle w:val="ac"/>
            </w:pPr>
            <w:r>
              <w:t>объема инвестиций</w:t>
            </w:r>
          </w:p>
          <w:p w:rsidR="00000000" w:rsidRDefault="00FF343F">
            <w:pPr>
              <w:pStyle w:val="ac"/>
            </w:pPr>
            <w:r>
              <w:t>в основной капитал</w:t>
            </w:r>
          </w:p>
          <w:p w:rsidR="00000000" w:rsidRDefault="00FF343F">
            <w:pPr>
              <w:pStyle w:val="ac"/>
            </w:pPr>
            <w:r>
              <w:t>не менее</w:t>
            </w:r>
          </w:p>
          <w:p w:rsidR="00000000" w:rsidRDefault="00FF343F">
            <w:pPr>
              <w:pStyle w:val="ac"/>
            </w:pPr>
            <w:r>
              <w:t>чем</w:t>
            </w:r>
          </w:p>
          <w:p w:rsidR="00000000" w:rsidRDefault="00FF343F">
            <w:pPr>
              <w:pStyle w:val="ac"/>
            </w:pPr>
            <w:r>
              <w:t>на 60 процентов</w:t>
            </w:r>
          </w:p>
          <w:p w:rsidR="00000000" w:rsidRDefault="00FF343F">
            <w:pPr>
              <w:pStyle w:val="ac"/>
            </w:pPr>
            <w:r>
              <w:t>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2020 года</w:t>
            </w:r>
          </w:p>
          <w:p w:rsidR="00000000" w:rsidRDefault="00FF343F">
            <w:pPr>
              <w:pStyle w:val="ac"/>
            </w:pPr>
            <w:r>
              <w:t>за счет постоянного улучшения инвестиционного климата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Оборот (товаров, работ, услуг) субъектов малого</w:t>
            </w:r>
          </w:p>
          <w:p w:rsidR="00000000" w:rsidRDefault="00FF343F">
            <w:pPr>
              <w:pStyle w:val="ac"/>
            </w:pPr>
            <w:r>
              <w:t>и среднего предпринимательства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МП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млн. руб.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270 454,5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323 442,68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314 801,4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329 385,0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346 219,8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364 244,0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383 943,0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412 018,2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443 291,2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476 965,5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513 257,1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552 368,6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617 561,6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2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 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году объема инвестиций</w:t>
            </w:r>
          </w:p>
          <w:p w:rsidR="00000000" w:rsidRDefault="00FF343F">
            <w:pPr>
              <w:pStyle w:val="ac"/>
            </w:pPr>
            <w:r>
              <w:t>в осно</w:t>
            </w:r>
            <w:r>
              <w:t>вной капитал</w:t>
            </w:r>
          </w:p>
          <w:p w:rsidR="00000000" w:rsidRDefault="00FF343F">
            <w:pPr>
              <w:pStyle w:val="ac"/>
            </w:pPr>
            <w:r>
              <w:t>не менее</w:t>
            </w:r>
          </w:p>
          <w:p w:rsidR="00000000" w:rsidRDefault="00FF343F">
            <w:pPr>
              <w:pStyle w:val="ac"/>
            </w:pPr>
            <w:r>
              <w:t>чем</w:t>
            </w:r>
          </w:p>
          <w:p w:rsidR="00000000" w:rsidRDefault="00FF343F">
            <w:pPr>
              <w:pStyle w:val="ac"/>
            </w:pPr>
            <w:r>
              <w:t>на 60 процентов 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2020 года</w:t>
            </w:r>
          </w:p>
          <w:p w:rsidR="00000000" w:rsidRDefault="00FF343F">
            <w:pPr>
              <w:pStyle w:val="ac"/>
            </w:pPr>
            <w:r>
              <w:t>за счет постоянного улучшения инвестиционного климата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Оборот (товаров, работ, услуг) субъектов малого предпринимательства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млн. руб.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236 918,2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283 335,79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275 766,0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288 541,2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303 288,5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319 077,7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336 334,1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360 928,0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388 323,1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417 821,7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449 613,2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483 874,9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540 984,0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3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</w:t>
            </w:r>
            <w:r>
              <w:t>718-VДГ 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году объема инвестиций</w:t>
            </w:r>
          </w:p>
          <w:p w:rsidR="00000000" w:rsidRDefault="00FF343F">
            <w:pPr>
              <w:pStyle w:val="ac"/>
            </w:pPr>
            <w:r>
              <w:t>в основной капитал</w:t>
            </w:r>
          </w:p>
          <w:p w:rsidR="00000000" w:rsidRDefault="00FF343F">
            <w:pPr>
              <w:pStyle w:val="ac"/>
            </w:pPr>
            <w:r>
              <w:t>не менее</w:t>
            </w:r>
          </w:p>
          <w:p w:rsidR="00000000" w:rsidRDefault="00FF343F">
            <w:pPr>
              <w:pStyle w:val="ac"/>
            </w:pPr>
            <w:r>
              <w:t>чем</w:t>
            </w:r>
          </w:p>
          <w:p w:rsidR="00000000" w:rsidRDefault="00FF343F">
            <w:pPr>
              <w:pStyle w:val="ac"/>
            </w:pPr>
            <w:r>
              <w:t>на 60 процентов 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2020 года</w:t>
            </w:r>
          </w:p>
          <w:p w:rsidR="00000000" w:rsidRDefault="00FF343F">
            <w:pPr>
              <w:pStyle w:val="ac"/>
            </w:pPr>
            <w:r>
              <w:t>за счет</w:t>
            </w:r>
            <w:r>
              <w:t xml:space="preserve"> постоянного улучшения инвестиционного климата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Численность занятых</w:t>
            </w:r>
          </w:p>
          <w:p w:rsidR="00000000" w:rsidRDefault="00FF343F">
            <w:pPr>
              <w:pStyle w:val="ac"/>
            </w:pPr>
            <w:r>
              <w:t>в сфере малого</w:t>
            </w:r>
          </w:p>
          <w:p w:rsidR="00000000" w:rsidRDefault="00FF343F">
            <w:pPr>
              <w:pStyle w:val="ac"/>
            </w:pPr>
            <w:r>
              <w:t>и среднего предпринимательства, включая индивидуальных предпринимателей</w:t>
            </w:r>
          </w:p>
          <w:p w:rsidR="00000000" w:rsidRDefault="00FF343F">
            <w:pPr>
              <w:pStyle w:val="ac"/>
            </w:pPr>
            <w:r>
              <w:t>и самозанятых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тыс. 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84,9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107,46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106,6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119,6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123,2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127,2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131,2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137,8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4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 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о</w:t>
            </w:r>
            <w:r>
              <w:t>беспечение</w:t>
            </w:r>
          </w:p>
          <w:p w:rsidR="00000000" w:rsidRDefault="00FF343F">
            <w:pPr>
              <w:pStyle w:val="ac"/>
            </w:pPr>
            <w:r>
              <w:t>в 2024 -</w:t>
            </w:r>
          </w:p>
          <w:p w:rsidR="00000000" w:rsidRDefault="00FF343F">
            <w:pPr>
              <w:pStyle w:val="ac"/>
            </w:pPr>
            <w:r>
              <w:t>2030 годах реального роста дохода на одного работника субъекта малого</w:t>
            </w:r>
          </w:p>
          <w:p w:rsidR="00000000" w:rsidRDefault="00FF343F">
            <w:pPr>
              <w:pStyle w:val="ac"/>
            </w:pPr>
            <w:r>
              <w:t>и среднего предпринимательства</w:t>
            </w:r>
          </w:p>
          <w:p w:rsidR="00000000" w:rsidRDefault="00FF343F">
            <w:pPr>
              <w:pStyle w:val="ac"/>
            </w:pPr>
            <w:r>
              <w:t>в 1,2 раза выше, чем рост валового внутреннего продукта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Численность занятых</w:t>
            </w:r>
          </w:p>
          <w:p w:rsidR="00000000" w:rsidRDefault="00FF343F">
            <w:pPr>
              <w:pStyle w:val="ac"/>
            </w:pPr>
            <w:r>
              <w:t>в сфере малого предпринимательства, включая индивидуальных предпринимателей</w:t>
            </w:r>
          </w:p>
          <w:p w:rsidR="00000000" w:rsidRDefault="00FF343F">
            <w:pPr>
              <w:pStyle w:val="ac"/>
            </w:pPr>
            <w:r>
              <w:t>и самозанятых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тыс. человек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78,6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101,85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94,7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98,8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99,1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101,7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121,4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127,5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5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 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обеспечение</w:t>
            </w:r>
          </w:p>
          <w:p w:rsidR="00000000" w:rsidRDefault="00FF343F">
            <w:pPr>
              <w:pStyle w:val="ac"/>
            </w:pPr>
            <w:r>
              <w:t xml:space="preserve">в 2024 </w:t>
            </w:r>
            <w:r>
              <w:t>-</w:t>
            </w:r>
          </w:p>
          <w:p w:rsidR="00000000" w:rsidRDefault="00FF343F">
            <w:pPr>
              <w:pStyle w:val="ac"/>
            </w:pPr>
            <w:r>
              <w:t>2030 годах реального роста дохода на одного работника субъекта малого</w:t>
            </w:r>
          </w:p>
          <w:p w:rsidR="00000000" w:rsidRDefault="00FF343F">
            <w:pPr>
              <w:pStyle w:val="ac"/>
            </w:pPr>
            <w:r>
              <w:t>и среднего предпринимательства</w:t>
            </w:r>
          </w:p>
          <w:p w:rsidR="00000000" w:rsidRDefault="00FF343F">
            <w:pPr>
              <w:pStyle w:val="ac"/>
            </w:pPr>
            <w:r>
              <w:t>в 1,2 раза выше, чем рост валового внутреннего продукта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Удовлетворенность предпринимательского сообщества общими условиями ведения предпринимательской деятельности</w:t>
            </w:r>
          </w:p>
          <w:p w:rsidR="00000000" w:rsidRDefault="00FF343F">
            <w:pPr>
              <w:pStyle w:val="ac"/>
            </w:pPr>
            <w:r>
              <w:t>в муниципальном образовании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67,0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75,0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6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 "О Стратегии социально-экономического развития города Сургута</w:t>
            </w:r>
          </w:p>
          <w:p w:rsidR="00000000" w:rsidRDefault="00FF343F">
            <w:pPr>
              <w:pStyle w:val="ac"/>
            </w:pPr>
            <w:r>
              <w:t>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году объема инвестиций</w:t>
            </w:r>
          </w:p>
          <w:p w:rsidR="00000000" w:rsidRDefault="00FF343F">
            <w:pPr>
              <w:pStyle w:val="ac"/>
            </w:pPr>
            <w:r>
              <w:t>в основной капитал</w:t>
            </w:r>
          </w:p>
          <w:p w:rsidR="00000000" w:rsidRDefault="00FF343F">
            <w:pPr>
              <w:pStyle w:val="ac"/>
            </w:pPr>
            <w:r>
              <w:t>не менее</w:t>
            </w:r>
          </w:p>
          <w:p w:rsidR="00000000" w:rsidRDefault="00FF343F">
            <w:pPr>
              <w:pStyle w:val="ac"/>
            </w:pPr>
            <w:r>
              <w:t>чем</w:t>
            </w:r>
          </w:p>
          <w:p w:rsidR="00000000" w:rsidRDefault="00FF343F">
            <w:pPr>
              <w:pStyle w:val="ac"/>
            </w:pPr>
            <w:r>
              <w:t>на 60 процентов 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2020 года</w:t>
            </w:r>
          </w:p>
          <w:p w:rsidR="00000000" w:rsidRDefault="00FF343F">
            <w:pPr>
              <w:pStyle w:val="ac"/>
            </w:pPr>
            <w:r>
              <w:t>за счет постоянного улучшения инвестиционного климата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4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Цель "Становление Сургута как регионального центра делового, развлекательного, медицинского туризма с развитыми рекреационными пространствами"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Удовлетворенность туризмом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%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70,7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37,8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39,6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41,8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43,0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44,8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46,8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54,1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7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 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lastRenderedPageBreak/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lastRenderedPageBreak/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</w:t>
            </w:r>
            <w:r>
              <w:t>оду</w:t>
            </w:r>
          </w:p>
          <w:p w:rsidR="00000000" w:rsidRDefault="00FF343F">
            <w:pPr>
              <w:pStyle w:val="ac"/>
            </w:pPr>
            <w:r>
              <w:t>доли туристской отрасли</w:t>
            </w:r>
          </w:p>
          <w:p w:rsidR="00000000" w:rsidRDefault="00FF343F">
            <w:pPr>
              <w:pStyle w:val="ac"/>
            </w:pPr>
            <w:r>
              <w:t>в валовом внутреннем продукте</w:t>
            </w:r>
          </w:p>
          <w:p w:rsidR="00000000" w:rsidRDefault="00FF343F">
            <w:pPr>
              <w:pStyle w:val="ac"/>
            </w:pPr>
            <w:r>
              <w:t>до 5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Турпоток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тыс. единиц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535,7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471,0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498,0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512,0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525,0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540,0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554,0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571,0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611,0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8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</w:t>
            </w:r>
          </w:p>
          <w:p w:rsidR="00000000" w:rsidRDefault="00FF343F">
            <w:pPr>
              <w:pStyle w:val="ac"/>
            </w:pPr>
            <w:r>
              <w:t>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увеличение</w:t>
            </w:r>
          </w:p>
          <w:p w:rsidR="00000000" w:rsidRDefault="00FF343F">
            <w:pPr>
              <w:pStyle w:val="ac"/>
            </w:pPr>
            <w:r>
              <w:t>к 2030 году экспорта туристских услуг</w:t>
            </w:r>
          </w:p>
          <w:p w:rsidR="00000000" w:rsidRDefault="00FF343F">
            <w:pPr>
              <w:pStyle w:val="ac"/>
            </w:pPr>
            <w:r>
              <w:t>в три раза</w:t>
            </w:r>
          </w:p>
          <w:p w:rsidR="00000000" w:rsidRDefault="00FF343F">
            <w:pPr>
              <w:pStyle w:val="ac"/>
            </w:pPr>
            <w:r>
              <w:t>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2023 го</w:t>
            </w:r>
            <w:r>
              <w:t>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14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Цель "Создание и развитие экосистемы креативных (творческих) индустрий города, направленных на сохранение и наращивание человеческого капитала города и создания новых продуктов в несырьевых отраслях с высокой добавленной стоимостью"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Объем отгруженных товаров собственного производства, выполненных работ и услуг собственными силами</w:t>
            </w:r>
          </w:p>
          <w:p w:rsidR="00000000" w:rsidRDefault="00FF343F">
            <w:pPr>
              <w:pStyle w:val="ac"/>
            </w:pPr>
            <w:r>
              <w:t>по направлению "креативные" индустрии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СЭР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млн. руб.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9 248,9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14 759,0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17 710,8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23 024,0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31 082,5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41 961,3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58 046,0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63 850,6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73 428,2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84 442,4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101 330,9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111 816,0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hyperlink r:id="rId89" w:history="1">
              <w:r>
                <w:rPr>
                  <w:rStyle w:val="a4"/>
                </w:rPr>
                <w:t>решение</w:t>
              </w:r>
            </w:hyperlink>
            <w:r>
              <w:t xml:space="preserve"> Думы города от 08.06.2015 № 718-VДГ</w:t>
            </w:r>
          </w:p>
          <w:p w:rsidR="00000000" w:rsidRDefault="00FF343F">
            <w:pPr>
              <w:pStyle w:val="ac"/>
            </w:pPr>
            <w:r>
              <w:t>"О Стратегии социально-экономического развития города Сургута до 2036 года</w:t>
            </w:r>
          </w:p>
          <w:p w:rsidR="00000000" w:rsidRDefault="00FF343F">
            <w:pPr>
              <w:pStyle w:val="ac"/>
            </w:pPr>
            <w:r>
              <w:t>с целевыми ориентирами</w:t>
            </w:r>
          </w:p>
          <w:p w:rsidR="00000000" w:rsidRDefault="00FF343F">
            <w:pPr>
              <w:pStyle w:val="ac"/>
            </w:pPr>
            <w:r>
              <w:t>до 2050 года"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УИРПиТ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</w:pPr>
            <w:r>
              <w:t>увеличен</w:t>
            </w:r>
            <w:r>
              <w:t>ие</w:t>
            </w:r>
          </w:p>
          <w:p w:rsidR="00000000" w:rsidRDefault="00FF343F">
            <w:pPr>
              <w:pStyle w:val="ac"/>
            </w:pPr>
            <w:r>
              <w:t>к 2030 году объема инвестиций</w:t>
            </w:r>
          </w:p>
          <w:p w:rsidR="00000000" w:rsidRDefault="00FF343F">
            <w:pPr>
              <w:pStyle w:val="ac"/>
            </w:pPr>
            <w:r>
              <w:t>в основной капитал</w:t>
            </w:r>
          </w:p>
          <w:p w:rsidR="00000000" w:rsidRDefault="00FF343F">
            <w:pPr>
              <w:pStyle w:val="ac"/>
            </w:pPr>
            <w:r>
              <w:t>не менее</w:t>
            </w:r>
          </w:p>
          <w:p w:rsidR="00000000" w:rsidRDefault="00FF343F">
            <w:pPr>
              <w:pStyle w:val="ac"/>
            </w:pPr>
            <w:r>
              <w:t>чем</w:t>
            </w:r>
          </w:p>
          <w:p w:rsidR="00000000" w:rsidRDefault="00FF343F">
            <w:pPr>
              <w:pStyle w:val="ac"/>
            </w:pPr>
            <w:r>
              <w:t>на 60 процентов</w:t>
            </w:r>
          </w:p>
          <w:p w:rsidR="00000000" w:rsidRDefault="00FF343F">
            <w:pPr>
              <w:pStyle w:val="ac"/>
            </w:pPr>
            <w:r>
              <w:t>по сравнению</w:t>
            </w:r>
          </w:p>
          <w:p w:rsidR="00000000" w:rsidRDefault="00FF343F">
            <w:pPr>
              <w:pStyle w:val="ac"/>
            </w:pPr>
            <w:r>
              <w:t>с уровнем</w:t>
            </w:r>
          </w:p>
          <w:p w:rsidR="00000000" w:rsidRDefault="00FF343F">
            <w:pPr>
              <w:pStyle w:val="ac"/>
            </w:pPr>
            <w:r>
              <w:t>2020 года</w:t>
            </w:r>
          </w:p>
          <w:p w:rsidR="00000000" w:rsidRDefault="00FF343F">
            <w:pPr>
              <w:pStyle w:val="ac"/>
            </w:pPr>
            <w:r>
              <w:t>за счет постоянного улучшения инвестиционного климата</w:t>
            </w:r>
          </w:p>
        </w:tc>
      </w:tr>
    </w:tbl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90"/>
          <w:footerReference w:type="default" r:id="rId91"/>
          <w:pgSz w:w="3100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F343F">
      <w:r>
        <w:rPr>
          <w:rStyle w:val="a3"/>
        </w:rPr>
        <w:lastRenderedPageBreak/>
        <w:t>Примечания</w:t>
      </w:r>
      <w:r>
        <w:t>:</w:t>
      </w:r>
    </w:p>
    <w:p w:rsidR="00000000" w:rsidRDefault="00FF343F">
      <w:r>
        <w:t>МП - муниципальная программа.</w:t>
      </w:r>
    </w:p>
    <w:p w:rsidR="00000000" w:rsidRDefault="00FF343F">
      <w:r>
        <w:t>СЭР - Стратегия социально-экономического развития города Сургута.</w:t>
      </w:r>
    </w:p>
    <w:p w:rsidR="00000000" w:rsidRDefault="00FF343F">
      <w:r>
        <w:t>ГП - государственная программа Ханты-Мансийского автономного округа - Югры.</w:t>
      </w:r>
    </w:p>
    <w:p w:rsidR="00000000" w:rsidRDefault="00FF343F"/>
    <w:p w:rsidR="00000000" w:rsidRDefault="00FF343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6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6"/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3 изменен. - </w:t>
      </w:r>
      <w:hyperlink r:id="rId9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Ханты-Мансийского автономного округа - Югры от 1 июня 2026 г. № 6046</w:t>
      </w:r>
    </w:p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hyperlink r:id="rId9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F343F">
      <w:pPr>
        <w:pStyle w:val="1"/>
      </w:pPr>
      <w:r>
        <w:t>3. Структура муниципальной программы</w:t>
      </w:r>
    </w:p>
    <w:p w:rsidR="00000000" w:rsidRDefault="00FF34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7"/>
        <w:gridCol w:w="5968"/>
        <w:gridCol w:w="4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 структурного элемента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показателями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Структурные элементы, не входящие в направления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Муниципальный проект "Малое и среднее предпринимательство и поддержка индивидуальной предпринимательской инициативы" (куратор - Кириленко Артем Михайлович, заместитель Главы города)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реал</w:t>
            </w:r>
            <w:r>
              <w:rPr>
                <w:sz w:val="21"/>
                <w:szCs w:val="21"/>
              </w:rPr>
              <w:t>изацию: УИРПиТ</w:t>
            </w:r>
          </w:p>
        </w:tc>
        <w:tc>
          <w:tcPr>
            <w:tcW w:w="10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 реализации (2025 - 2036 годы)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 Задача "Создание условий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развития малого и среднего предпринимательства путем оказания финансовой поддержки"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Ежегодное оказание финансовой поддержки субъектам малого и среднего предпринимательства, осуществляющим социально значимые (приоритетные) виды деятельности, на возмещение части затрат: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 обязательную сертификацию произведенной продукции и (или) декла</w:t>
            </w:r>
            <w:r>
              <w:rPr>
                <w:sz w:val="21"/>
                <w:szCs w:val="21"/>
              </w:rPr>
              <w:t>рирование ее соответствия;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 аренду (субаренду) нежилых помещений;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 приобретение оборудования (основных средств).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Ежегодное оказание финансовой поддержки субъектам малого и среднего предпринимательства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финансовое обеспечение затрат предпринима</w:t>
            </w:r>
            <w:r>
              <w:rPr>
                <w:sz w:val="21"/>
                <w:szCs w:val="21"/>
              </w:rPr>
              <w:t>телям в производственной сфере.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Ежегодное оказание финансовой поддержки субъектам малого и среднего предпринимательства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финансовое обеспечение затрат предпринимателям в сфере социального предпринимательства.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Ежегодное оказание финансовой поддержки</w:t>
            </w:r>
            <w:r>
              <w:rPr>
                <w:sz w:val="21"/>
                <w:szCs w:val="21"/>
              </w:rPr>
              <w:t xml:space="preserve"> субъектам </w:t>
            </w:r>
            <w:r>
              <w:rPr>
                <w:sz w:val="21"/>
                <w:szCs w:val="21"/>
              </w:rPr>
              <w:lastRenderedPageBreak/>
              <w:t>малого и среднего предпринимательства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финансовое обеспечение затрат предпринимателям в сфере креативных индустрий.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Предоставление финансовой поддержки субъектам малого и среднего предпринимательства в сфере образования в 2026 году.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 Нало</w:t>
            </w:r>
            <w:r>
              <w:rPr>
                <w:sz w:val="21"/>
                <w:szCs w:val="21"/>
              </w:rPr>
              <w:t>говая льгота в виде уменьшения суммы налога на имущество физических лиц в виде доли разницы между исчисленной суммой налога за соответствующий период и исчисленной суммой налога за 2023 год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размерах: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- 60% разницы за налоговый период 2024 года;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- 40% разницы за налоговый период 2025 года;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- 20% разницы за налоговый период 2026 года влияет на достижение показателя муниципальной программы "Оборот (товаров, работ, услуг) субъектов малого и среднего предпринимательства"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объем налоговых поступлений в </w:t>
            </w:r>
            <w:r>
              <w:rPr>
                <w:sz w:val="21"/>
                <w:szCs w:val="21"/>
              </w:rPr>
              <w:t>бюджет муниципального образования от деятельности субъектов малого 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оборот (товаров, работ, услуг) субъектов малого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численность занятых в сфере малого и среднего предпринимательства, включая ин</w:t>
            </w:r>
            <w:r>
              <w:rPr>
                <w:sz w:val="21"/>
                <w:szCs w:val="21"/>
              </w:rPr>
              <w:t>дивидуальных предпринимателей и самозанятых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 Задача "Создание условий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развития малого и среднего предпринимательства путем оказания имущественной поддержки"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Оказание имущественной поддержки в виде передачи во временное владение и (или) пользова</w:t>
            </w:r>
            <w:r>
              <w:rPr>
                <w:sz w:val="21"/>
                <w:szCs w:val="21"/>
              </w:rPr>
              <w:t>ние муниципального имущества на возмездной основе, на льготных условиях путем применения имущественных льгот, а также на безвозмездной основе в соответствии с муниципальными правовыми актами, в том числе: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 Без проведения торгов: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субъектам малого и ср</w:t>
            </w:r>
            <w:r>
              <w:rPr>
                <w:sz w:val="21"/>
                <w:szCs w:val="21"/>
              </w:rPr>
              <w:t>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субъектов креативных индустрий и креативных продуктов, при осуще</w:t>
            </w:r>
            <w:r>
              <w:rPr>
                <w:sz w:val="21"/>
                <w:szCs w:val="21"/>
              </w:rPr>
              <w:t>ствлении деятельности в сфере креативных индустрий, а также субъектам малого и среднего предпринимательства, имеющим статус социального предприятия;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немуниципальным организациям, реализующим основные общеобразовательные программы дошкольного образования,</w:t>
            </w:r>
            <w:r>
              <w:rPr>
                <w:sz w:val="21"/>
                <w:szCs w:val="21"/>
              </w:rPr>
              <w:t xml:space="preserve"> в том числе для обучающихся с ограниченными возможностями здоровья, инвалидов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 реализующие дополнительные общеобразовательные программы, дополнительные общеразвивающие программы и организациям, образующим инфраструктуру поддержки субъектов малого и средн</w:t>
            </w:r>
            <w:r>
              <w:rPr>
                <w:sz w:val="21"/>
                <w:szCs w:val="21"/>
              </w:rPr>
              <w:t>его предпринимательства.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 По итогам проведения торгов субъектам малого и среднего предпринимательства и физическим лицам,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являющимся индивидуальными предпринимателями и применяющим специальный налоговый режим "Налог на профессиональный доход".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Ок</w:t>
            </w:r>
            <w:r>
              <w:rPr>
                <w:sz w:val="21"/>
                <w:szCs w:val="21"/>
              </w:rPr>
              <w:t>азание имущественной поддержки в виде передачи муниципального имущества - парковок (парковочных мест), расположенных на автомобильных дорогах общего пользования местного значения города, на безвозмездной основе.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Оказание имущественной поддержки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доход", включенным в реестр субъект</w:t>
            </w:r>
            <w:r>
              <w:rPr>
                <w:sz w:val="21"/>
                <w:szCs w:val="21"/>
              </w:rPr>
              <w:t>ов креативных индустрий, в виде передачи муниципального имущества, закрепленного на праве оперативного управления, по договору аренды муниципального имущества без проведения конкурсов или аукционов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удовлетворенность предпринимательского сообщества общими у</w:t>
            </w:r>
            <w:r>
              <w:rPr>
                <w:sz w:val="21"/>
                <w:szCs w:val="21"/>
              </w:rPr>
              <w:t>словиями ведения предпринимательской деятельности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муниципальном образовании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 Задача "Создание условий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появления новых высокотехно-логичных компаний малого бизнеса, развития инновационного и молодежного предпринимательства"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развитие инновационног</w:t>
            </w:r>
            <w:r>
              <w:rPr>
                <w:sz w:val="21"/>
                <w:szCs w:val="21"/>
              </w:rPr>
              <w:t>о и молодежного предпринимательства путем проведения мероприятий, направленных на популяризацию, создание и развитие технологических компаний и стартапов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налоговых поступлений в бюджет муниципального образования от деятельности субъектов малого и сре</w:t>
            </w:r>
            <w:r>
              <w:rPr>
                <w:sz w:val="21"/>
                <w:szCs w:val="21"/>
              </w:rPr>
              <w:t>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оборот (товаров, работ, услуг) субъектов малого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Комплекс процессных меро</w:t>
            </w:r>
            <w:r>
              <w:rPr>
                <w:sz w:val="21"/>
                <w:szCs w:val="21"/>
              </w:rPr>
              <w:t>приятий "Создание условий для развития потребительского рынка"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реализацию: УПРиЗПП</w:t>
            </w:r>
          </w:p>
        </w:tc>
        <w:tc>
          <w:tcPr>
            <w:tcW w:w="10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 "Поддержка местных товаропроизводителей, в первую очередь предприятий малого бизнеса"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Организация мероприятий в целя</w:t>
            </w:r>
            <w:r>
              <w:rPr>
                <w:sz w:val="21"/>
                <w:szCs w:val="21"/>
              </w:rPr>
              <w:t xml:space="preserve">х продвижения местных товаропроизводителей (в том числе в сфере пищевой промышленности и агропромышленного комплекса, </w:t>
            </w:r>
            <w:r>
              <w:rPr>
                <w:sz w:val="21"/>
                <w:szCs w:val="21"/>
              </w:rPr>
              <w:lastRenderedPageBreak/>
              <w:t>туристического комплекса, производства сувенирной продукции, продукции мастеров народных художественных промыслов и ремесел) на местном, р</w:t>
            </w:r>
            <w:r>
              <w:rPr>
                <w:sz w:val="21"/>
                <w:szCs w:val="21"/>
              </w:rPr>
              <w:t>егиональном и федеральном уровнях за счет участия в ярмарках, выставках, фестивалях, мероприятиях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формате выездной торговли.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Подготовка и оформление выставочной экспозиции от города Сургута в ежегодной окружной выставке-форуме товаропроизводителей Хан</w:t>
            </w:r>
            <w:r>
              <w:rPr>
                <w:sz w:val="21"/>
                <w:szCs w:val="21"/>
              </w:rPr>
              <w:t>ты-Мансийского автономного округа - Югры под брендом "Сделано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Югре"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удовлетворенность предпринимательского сообщества общими условиями ведения предпринимательской деятельности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 муниципальном образовании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 Муниципальный проект "Развитие агропромышленного комплекса" (куратор - Кириленко Артем Михайлович, заместитель Главы города)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реализацию: УИРПиТ</w:t>
            </w:r>
          </w:p>
        </w:tc>
        <w:tc>
          <w:tcPr>
            <w:tcW w:w="10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Задача "Увеличение объемов производства и переработки основных видов сельскохозяйственной продукции, реализация государственной научно-технической политики в интересах развития сельского хозяйства, а также обеспечение воспроизводства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увеличение рыбных ре</w:t>
            </w:r>
            <w:r>
              <w:rPr>
                <w:sz w:val="21"/>
                <w:szCs w:val="21"/>
              </w:rPr>
              <w:t>сурсов и создание благоприятных условий для развития заготовки и переработки дикоросов путем оказания государственной поддержки сельскохозяйственного производства"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предоставление субсидии на развитие рыбохозяйственного комплекса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налоговых поступлений</w:t>
            </w:r>
            <w:r>
              <w:rPr>
                <w:sz w:val="21"/>
                <w:szCs w:val="21"/>
              </w:rPr>
              <w:t xml:space="preserve"> в бюджет муниципального образования от деятельности субъектов малого 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оборот (товаров, работ, услуг) субъектов малого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численность занятых в сфере малого и среднего предпринимательства, включая</w:t>
            </w:r>
            <w:r>
              <w:rPr>
                <w:sz w:val="21"/>
                <w:szCs w:val="21"/>
              </w:rPr>
              <w:t xml:space="preserve"> индивидуальных предпринимателей и самозанятых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Комплекс процессных мероприятий "Создание условий для развития туризма"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реализацию: УИРПиТ</w:t>
            </w:r>
          </w:p>
        </w:tc>
        <w:tc>
          <w:tcPr>
            <w:tcW w:w="10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4.1. Задача "Создание условий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формирования качественных, креативных и конкурентоспособных туристских продуктов"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продвижение туристских продуктов на территории муниципального образования для жителей и гостей города посредством печатной или аудиовизуальной продукции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удовлетворенность</w:t>
            </w:r>
            <w:r>
              <w:rPr>
                <w:sz w:val="21"/>
                <w:szCs w:val="21"/>
              </w:rPr>
              <w:t xml:space="preserve"> туризмом; турпоток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4.2. Задача "Интеграция туристской отрасли города в региональную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всероссийскую систему туристического рынка"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Содействие продвижению туристической отрасли Сургута на информационных площадках Ханты-Мансийского автономного округа - Югры и регионов России посредством буклетов, аудиовизуальной продукции, уникальных сувениров.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Содействие в организации и проведени</w:t>
            </w:r>
            <w:r>
              <w:rPr>
                <w:sz w:val="21"/>
                <w:szCs w:val="21"/>
              </w:rPr>
              <w:t xml:space="preserve">и совместных туров в системе туристических маршрутов крупной городской </w:t>
            </w:r>
            <w:r>
              <w:rPr>
                <w:sz w:val="21"/>
                <w:szCs w:val="21"/>
              </w:rPr>
              <w:lastRenderedPageBreak/>
              <w:t>агломерации Сургут - Нефтеюганск и Ханты-Мансийского автономного округа - Югры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удовлетворенность туризмом; турпоток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 Комплекс процессных мероприятий "Популяризация предпринимательств</w:t>
            </w:r>
            <w:r>
              <w:rPr>
                <w:sz w:val="21"/>
                <w:szCs w:val="21"/>
              </w:rPr>
              <w:t>а"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Ответственный за реализацию: УИРПиТ</w:t>
            </w:r>
          </w:p>
        </w:tc>
        <w:tc>
          <w:tcPr>
            <w:tcW w:w="10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5.1. Задача "Создание условий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диверсификации экономики за счет развития малого и среднего бизнеса"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Проведение мероприятий по популяризации и пропаганде предпринимательской деятельности.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Проведение образовательных мероприятий для субъектов малого и среднего предпринимательства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физических лиц, не имеющих статуса индивидуального предпринимателя и применяющих специальный налоговой режим "Налог на профессиональный доход".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Проведение ин</w:t>
            </w:r>
            <w:r>
              <w:rPr>
                <w:sz w:val="21"/>
                <w:szCs w:val="21"/>
              </w:rPr>
              <w:t>формационно-консультационных мероприятий для субъектов малого и среднего предпринимательства.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Проведение мероприятий, направленных на оказание консультационной поддержки/сопровождение субъектов малого бизнеса, заинтересованных в осуществлении предприним</w:t>
            </w:r>
            <w:r>
              <w:rPr>
                <w:sz w:val="21"/>
                <w:szCs w:val="21"/>
              </w:rPr>
              <w:t>ательской деятельности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социальной сфере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налоговых поступлений в бюджет муниципального образования от деятельности субъектов малого 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оборот (товаров, работ, услуг) субъектов малого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среднего предпринимательства;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числе</w:t>
            </w:r>
            <w:r>
              <w:rPr>
                <w:sz w:val="21"/>
                <w:szCs w:val="21"/>
              </w:rPr>
              <w:t>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5.2. Задача "Создание условий (в том числе инфраструктурных) для формировани</w:t>
            </w:r>
            <w:r>
              <w:rPr>
                <w:sz w:val="21"/>
                <w:szCs w:val="21"/>
              </w:rPr>
              <w:t>я в Сургуте экономики, основанной на новых знаниях для развития и коммерциализации творческого потенциала населения через обучение креативным и предпринимательским навыкам"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проведение мероприятий для субъектов креативных индустрий с целью стимулирования кр</w:t>
            </w:r>
            <w:r>
              <w:rPr>
                <w:sz w:val="21"/>
                <w:szCs w:val="21"/>
              </w:rPr>
              <w:t>еативной интенсивности, консультирования по формам поддержки и возможностям развития, сбора обратной связи от субъектов креативных индустрий по созданным условиям развития сектора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отгруженных товаров собственного производства, выполненных работ и усл</w:t>
            </w:r>
            <w:r>
              <w:rPr>
                <w:sz w:val="21"/>
                <w:szCs w:val="21"/>
              </w:rPr>
              <w:t>уг собственными силами по направлению "креативные" индустрии</w:t>
            </w:r>
          </w:p>
        </w:tc>
      </w:tr>
    </w:tbl>
    <w:p w:rsidR="00000000" w:rsidRDefault="00FF343F"/>
    <w:p w:rsidR="00000000" w:rsidRDefault="00FF343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7" w:name="sub_10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"/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4 изменен. - </w:t>
      </w:r>
      <w:hyperlink r:id="rId94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г. Сургута Ханты-Мансийско</w:t>
      </w:r>
      <w:r>
        <w:rPr>
          <w:shd w:val="clear" w:color="auto" w:fill="F0F0F0"/>
        </w:rPr>
        <w:t>го автономного округа - Югры от 1 июня 2026 г. № 6046</w:t>
      </w:r>
    </w:p>
    <w:p w:rsidR="00000000" w:rsidRDefault="00FF343F">
      <w:pPr>
        <w:pStyle w:val="a7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F343F">
      <w:pPr>
        <w:pStyle w:val="1"/>
      </w:pPr>
      <w:r>
        <w:t>4. Финансовое обеспечение муниципальной программы</w:t>
      </w:r>
    </w:p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96"/>
          <w:footerReference w:type="default" r:id="rId97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F34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820"/>
        <w:gridCol w:w="19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Наименование муниципальной программы, структурного элемента/</w:t>
            </w:r>
          </w:p>
          <w:p w:rsidR="00000000" w:rsidRDefault="00FF343F">
            <w:pPr>
              <w:pStyle w:val="aa"/>
              <w:jc w:val="center"/>
            </w:pPr>
            <w:r>
              <w:t>источник финансового обеспечения</w:t>
            </w:r>
          </w:p>
        </w:tc>
        <w:tc>
          <w:tcPr>
            <w:tcW w:w="23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Объем финансового обеспечения по годам реализации,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2036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всего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Муниципальная программа "Развитие малого и среднего предпринимательства в городе Сургуте" (всего), 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80 579 462,07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95 479 524,89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38 563 938,89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38 563 938,89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48 278 000,00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48 723 000,00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49 186 000,00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49 667 370,00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50 168 000,00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50 688 000,00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51 23</w:t>
            </w:r>
            <w:r>
              <w:t>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51 793 000,00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652 920 234,74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80 579 462,07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95 479 524,89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38 563 938,89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38 563 938,89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48 278 000,00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48 723 000,00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49 186 000,00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49 667 370,00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50 168 000,00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50 688 000,00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51 230 000,00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51 793 000,00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652 920 234,74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30 239 800,00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34 712 000,00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356 016 800,00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50 339 662,07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79 452 524,89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22 536 938,89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22 536 938,89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13 566 000,00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14 011 000,00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14 474 000,00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14 955 370,00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15 456 000,00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15 976 000,00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16 518 000,00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17 081 000,00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296 903 434,74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1. Муниципальный проект "Малое</w:t>
            </w:r>
          </w:p>
          <w:p w:rsidR="00000000" w:rsidRDefault="00FF343F">
            <w:pPr>
              <w:pStyle w:val="ac"/>
            </w:pPr>
            <w:r>
              <w:t>и среднее предпринимательство</w:t>
            </w:r>
          </w:p>
          <w:p w:rsidR="00000000" w:rsidRDefault="00FF343F">
            <w:pPr>
              <w:pStyle w:val="ac"/>
            </w:pPr>
            <w:r>
              <w:t>и поддержка индивидуальной предпринимательской инициативы" (всего), 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63 546 366,07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67 218 824,89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33 546 000,00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33 991 000,00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34 454 000,00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34 935 370,00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35 436 000,00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35 956 000,00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36 498 000,00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37 061 000,00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440 509 038,74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63 546 366,07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67 218 824,89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33 546 000,00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33 991 000,00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34 454 000,00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34 935 370,00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35 436 000,00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35 956 000,00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36 498 000,00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37 061 000,00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440 509 038,74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22 079 700,00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21 975 000,00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197 879 700,00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41 466 666,07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67 218 824,89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13 933 238,89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11 571 000,00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12 016 000,00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12 479 000,00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12 960 370,00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13 461 000,00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13 981 000,00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14 523 000,00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15 086 000,00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242 629 338,74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2. Комплекс процессных мероприятий "Создание условий для развития потребительского рынка" (всего),</w:t>
            </w:r>
          </w:p>
          <w:p w:rsidR="00000000" w:rsidRDefault="00FF343F">
            <w:pPr>
              <w:pStyle w:val="ac"/>
            </w:pPr>
            <w:r>
              <w:t>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5 182 000,00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10 238 700,00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28 638 100,00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5 182 000,00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10 238 700,00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28 638 100,00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5 182 000,00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10 238 700,00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6 608 700,00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28 638 100,00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3. Муниципальный проект "Развитие агропромышленного комплекса" (всего), 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8 160 100,00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158 137 100,00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8 160 100,00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158 137 100,00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8 160 100,00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16 027 000,00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12 737 000,00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158 137 100,00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lastRenderedPageBreak/>
              <w:t>4. Комплекс процессных мероприятий "Создание условий для развития туризма" (всего), 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864 996,00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7 409 996,00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864 996,00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7 409 996,00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864 996,00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595 000,00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7 409 996,00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5. Комплекс процессных мероприятий "Популяризация предпринимательства" (всего), в том числе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2 826 000,00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18 226 000,00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бюджет муниципального образования,</w:t>
            </w:r>
          </w:p>
          <w:p w:rsidR="00000000" w:rsidRDefault="00FF343F">
            <w:pPr>
              <w:pStyle w:val="ac"/>
            </w:pPr>
            <w:r>
              <w:t>из них: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2 826 000,00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18 226 000,00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федерального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межбюджетных трансфертов</w:t>
            </w:r>
          </w:p>
          <w:p w:rsidR="00000000" w:rsidRDefault="00FF343F">
            <w:pPr>
              <w:pStyle w:val="ac"/>
            </w:pPr>
            <w:r>
              <w:t>из окружного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- за счет средств местного бюджета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2 826 000,00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1 400 000,00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18 226 000,00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</w:pPr>
            <w:r>
              <w:t>Внебюджетные источники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</w:pPr>
            <w:r>
              <w:t>0,00</w:t>
            </w:r>
          </w:p>
        </w:tc>
      </w:tr>
    </w:tbl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98"/>
          <w:footerReference w:type="default" r:id="rId99"/>
          <w:pgSz w:w="3100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FF343F">
      <w:pPr>
        <w:jc w:val="right"/>
        <w:rPr>
          <w:rStyle w:val="a3"/>
          <w:rFonts w:ascii="Arial" w:hAnsi="Arial" w:cs="Arial"/>
        </w:rPr>
      </w:pPr>
      <w:bookmarkStart w:id="68" w:name="sub_1100"/>
      <w:r>
        <w:rPr>
          <w:rStyle w:val="a3"/>
          <w:rFonts w:ascii="Arial" w:hAnsi="Arial" w:cs="Arial"/>
        </w:rPr>
        <w:lastRenderedPageBreak/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муниципальной программе</w:t>
        </w:r>
      </w:hyperlink>
      <w:r>
        <w:rPr>
          <w:rStyle w:val="a3"/>
          <w:rFonts w:ascii="Arial" w:hAnsi="Arial" w:cs="Arial"/>
        </w:rPr>
        <w:t xml:space="preserve"> </w:t>
      </w:r>
      <w:r>
        <w:rPr>
          <w:rStyle w:val="a3"/>
          <w:rFonts w:ascii="Arial" w:hAnsi="Arial" w:cs="Arial"/>
        </w:rPr>
        <w:br/>
        <w:t xml:space="preserve">"Развитие малого и среднего </w:t>
      </w:r>
      <w:r>
        <w:rPr>
          <w:rStyle w:val="a3"/>
          <w:rFonts w:ascii="Arial" w:hAnsi="Arial" w:cs="Arial"/>
        </w:rPr>
        <w:br/>
        <w:t xml:space="preserve">предпринимательства </w:t>
      </w:r>
      <w:r>
        <w:rPr>
          <w:rStyle w:val="a3"/>
          <w:rFonts w:ascii="Arial" w:hAnsi="Arial" w:cs="Arial"/>
        </w:rPr>
        <w:br/>
        <w:t>в городе Сургуте"</w:t>
      </w:r>
    </w:p>
    <w:bookmarkEnd w:id="68"/>
    <w:p w:rsidR="00000000" w:rsidRDefault="00FF343F"/>
    <w:p w:rsidR="00000000" w:rsidRDefault="00FF343F">
      <w:pPr>
        <w:pStyle w:val="1"/>
      </w:pPr>
      <w:r>
        <w:t xml:space="preserve">Перечень </w:t>
      </w:r>
      <w:r>
        <w:br/>
      </w:r>
      <w:r>
        <w:t>мероприятий (результатов), в том числе создаваемых (реконструируемых), приобретаемых объектов на период до 2036 года, предусмотренных Стратегией 2050 и не учтенных в разделе финансовое обеспечение муниципальной программы "Развитие малого и среднего предпри</w:t>
      </w:r>
      <w:r>
        <w:t>нимательства в городе Сургуте"</w:t>
      </w:r>
    </w:p>
    <w:p w:rsidR="00000000" w:rsidRDefault="00FF343F">
      <w:pPr>
        <w:pStyle w:val="ab"/>
      </w:pPr>
      <w:r>
        <w:t>С изменениями и дополнениями от:</w:t>
      </w:r>
    </w:p>
    <w:p w:rsidR="00000000" w:rsidRDefault="00FF343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августа 2025 г.</w:t>
      </w:r>
    </w:p>
    <w:p w:rsidR="00000000" w:rsidRDefault="00FF343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6037"/>
        <w:gridCol w:w="6776"/>
        <w:gridCol w:w="19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br/>
              <w:t>п/п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 мероприятия (результата),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создаваемого (реконструируемого), приобретаемого объекта на период до 2036 года, предусмотренного Стратегией 2050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не учтенного в разделе финансовое обеспечение муниципальной 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 мероприятия (результата)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(мощность объекта, количество объектов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иные характеристики в соответствии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 Стратегией 2050)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Срок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достижения результата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плана мероприятий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развитию внутреннего и въездного туризма на территории города Сургута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актуализация и мониторинг плана мероприятий "дорожной карты" по развитию внутреннего и въездного туризма в Сургуте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флагманского про</w:t>
            </w:r>
            <w:r>
              <w:rPr>
                <w:sz w:val="21"/>
                <w:szCs w:val="21"/>
              </w:rPr>
              <w:t>екта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"Центр делового туризма"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Строительство сети гостиниц: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 ед.;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- 2 ед.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Создание выставочного пространства.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 Строительство индустрии развлечений: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парк аттракционов, термальный лечебно-оздоровительный комплекс;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аквапарк.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Строительство вспомогательных объектов сопутствующей инфраструктуры (центр гастрономического туризма)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 год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 год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 год</w:t>
            </w: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 год</w:t>
            </w: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 год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Определение туристического бренда города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формирование механизмов его продвижения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</w:t>
            </w:r>
            <w:r>
              <w:rPr>
                <w:sz w:val="21"/>
                <w:szCs w:val="21"/>
              </w:rPr>
              <w:t>ние плана мероприятий по продвижению туристического бренда города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информированности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 туристических возможностях Сургута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1. Предоставление актуализированной информации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для цифровой туристической платформы автономного округа: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Предоставление актуализированной информации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общероссийских информационных платформ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сфере туризма: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100%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</w:t>
            </w: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ежегодно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Разработка плана мероприятий "дорожной карты" развития креативных индустрий города как альтернативы сырьевой экономики на основе исследования текущего состояния отрасли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утверждение плана мероприятий ("дорожной карты")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развитию креативных индустрий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2027 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межотраслевого взаимодействия в целях предоставления поддержки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 принципу "одного окна", в том числе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формированием экосистемы точек входа для упаковки, сопровождения и обеспечения функций продюсирования проектов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опорной организации (подведомственной структуры), ответственной за развитие креативных индустрий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объединяющей усилия всех стейкхолдеров (предприниматели, органы публичной власти, институты развития, корпорации, творческое сообщество и образовате</w:t>
            </w:r>
            <w:r>
              <w:rPr>
                <w:sz w:val="21"/>
                <w:szCs w:val="21"/>
              </w:rPr>
              <w:t>льные организации)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организации поддержки креативных индустрий в режиме "одного окна", осуществляющей функции штаба (координационного органа) по развитию креативных индустрий,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том числе с созданием оффлайн-площадки к 2028 году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ф</w:t>
            </w:r>
            <w:r>
              <w:rPr>
                <w:sz w:val="21"/>
                <w:szCs w:val="21"/>
              </w:rPr>
              <w:t>лагманского проекта "Кластер креативных индустрий"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Создание в прибрежных зонах озера Карьерного и озера Копань: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 Кластера креативных индустрий.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 Центра коллективного использования.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Проведение фестиваля креативных индустрий - 1 ед. в год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</w:t>
            </w:r>
            <w:r>
              <w:rPr>
                <w:sz w:val="21"/>
                <w:szCs w:val="21"/>
              </w:rPr>
              <w:t xml:space="preserve"> год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 год</w:t>
            </w: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2032 - 2036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витрины продуктов креативных индустрий Сургута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интернет-ресурса с информацией о продуктах креативных индустрий Сургута - не менее 1 ед.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Содействие продвижению креативных продуктов Сургута на региональном</w:t>
            </w:r>
          </w:p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федеральном уровнях, в том числе за счет участия в ярмарках, выставках, фестивалях, форумах и других деловых мероприятиях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региональных мероприятий, на которых были представлен</w:t>
            </w:r>
            <w:r>
              <w:rPr>
                <w:sz w:val="21"/>
                <w:szCs w:val="21"/>
              </w:rPr>
              <w:t>ы креативные продукты Сургута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2027 - 2031 годы</w:t>
            </w:r>
          </w:p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2032 - 2036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общероссийских мероприятий, на которых были представлены креативные продукты Сургута - не менее 1 ед.</w:t>
            </w: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rPr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развития информационных технологий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F343F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формирования IT-пространств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FF343F">
            <w:pPr>
              <w:pStyle w:val="aa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 год</w:t>
            </w:r>
          </w:p>
        </w:tc>
      </w:tr>
    </w:tbl>
    <w:p w:rsidR="00000000" w:rsidRDefault="00FF343F"/>
    <w:p w:rsidR="00000000" w:rsidRDefault="00FF343F">
      <w:pPr>
        <w:ind w:firstLine="0"/>
        <w:jc w:val="left"/>
        <w:sectPr w:rsidR="00000000">
          <w:headerReference w:type="default" r:id="rId100"/>
          <w:footerReference w:type="default" r:id="rId10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FF343F" w:rsidRDefault="00FF343F"/>
    <w:sectPr w:rsidR="00FF343F">
      <w:headerReference w:type="default" r:id="rId102"/>
      <w:footerReference w:type="default" r:id="rId10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3F" w:rsidRDefault="00FF343F">
      <w:r>
        <w:separator/>
      </w:r>
    </w:p>
  </w:endnote>
  <w:endnote w:type="continuationSeparator" w:id="0">
    <w:p w:rsidR="00FF343F" w:rsidRDefault="00FF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08"/>
      <w:gridCol w:w="9796"/>
      <w:gridCol w:w="97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</w:t>
          </w:r>
          <w:r>
            <w:rPr>
              <w:rFonts w:ascii="Times New Roman" w:hAnsi="Times New Roman" w:cs="Times New Roman"/>
              <w:sz w:val="20"/>
              <w:szCs w:val="20"/>
            </w:rPr>
            <w:t>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08"/>
      <w:gridCol w:w="9796"/>
      <w:gridCol w:w="97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16.06.2026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F34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038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038F">
            <w:rPr>
              <w:rFonts w:ascii="Times New Roman" w:hAnsi="Times New Roman" w:cs="Times New Roman"/>
              <w:noProof/>
              <w:sz w:val="20"/>
              <w:szCs w:val="20"/>
            </w:rPr>
            <w:t>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3F" w:rsidRDefault="00FF343F">
      <w:r>
        <w:separator/>
      </w:r>
    </w:p>
  </w:footnote>
  <w:footnote w:type="continuationSeparator" w:id="0">
    <w:p w:rsidR="00FF343F" w:rsidRDefault="00FF3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13 декабря 2024 г. №…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</w:t>
    </w:r>
    <w:r>
      <w:rPr>
        <w:rFonts w:ascii="Times New Roman" w:hAnsi="Times New Roman" w:cs="Times New Roman"/>
        <w:sz w:val="20"/>
        <w:szCs w:val="20"/>
      </w:rPr>
      <w:t>ономного округа - Югры от 13 декабря 2024 г. № 6723 "Об утверждении муниципальной программы…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</w:t>
    </w:r>
    <w:r>
      <w:rPr>
        <w:rFonts w:ascii="Times New Roman" w:hAnsi="Times New Roman" w:cs="Times New Roman"/>
        <w:sz w:val="20"/>
        <w:szCs w:val="20"/>
      </w:rPr>
      <w:t>ого округа - Югры от 13 декабря 2024 г. № 6723 "Об утверждении муниципальной программы "Развитие малого и среднего предпринимательства в городе Сургуте" и признании утратившими силу некоторых муниципальных правовых актов"…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13 декабря 2024 г. № 6723 "Об утверждении муниципальной программы…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</w:t>
    </w:r>
    <w:r>
      <w:rPr>
        <w:rFonts w:ascii="Times New Roman" w:hAnsi="Times New Roman" w:cs="Times New Roman"/>
        <w:sz w:val="20"/>
        <w:szCs w:val="20"/>
      </w:rPr>
      <w:t xml:space="preserve"> г. Сургута Ханты-Мансийского автономного округа - Югры от 13 декабря 2024 г. № 6723 "Об утверждении муниципальной программы "Развитие малого и среднего предпринимательства в городе Сургуте" и признании утратившими силу некоторых муниципальных правовых акт</w:t>
    </w:r>
    <w:r>
      <w:rPr>
        <w:rFonts w:ascii="Times New Roman" w:hAnsi="Times New Roman" w:cs="Times New Roman"/>
        <w:sz w:val="20"/>
        <w:szCs w:val="20"/>
      </w:rPr>
      <w:t>ов"…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13 декабря 2024 г. № 6723 "Об утверждении муниципальной программы…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F34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Администрации г. Сургута Ханты-Мансийского автономного округа - Югры от 13…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8F"/>
    <w:rsid w:val="001B038F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9F7792-6F4D-4C14-BD88-0627A2B3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obileonline.garant.ru/document/redirect/400321326/0" TargetMode="External"/><Relationship Id="rId21" Type="http://schemas.openxmlformats.org/officeDocument/2006/relationships/hyperlink" Target="https://mobileonline.garant.ru/document/redirect/73504949/0" TargetMode="External"/><Relationship Id="rId42" Type="http://schemas.openxmlformats.org/officeDocument/2006/relationships/hyperlink" Target="https://mobileonline.garant.ru/document/redirect/408936515/0" TargetMode="External"/><Relationship Id="rId47" Type="http://schemas.openxmlformats.org/officeDocument/2006/relationships/hyperlink" Target="https://mobileonline.garant.ru/document/redirect/29137580/0" TargetMode="External"/><Relationship Id="rId63" Type="http://schemas.openxmlformats.org/officeDocument/2006/relationships/hyperlink" Target="https://mobileonline.garant.ru/document/redirect/406524127/0" TargetMode="External"/><Relationship Id="rId68" Type="http://schemas.openxmlformats.org/officeDocument/2006/relationships/hyperlink" Target="https://mobileonline.garant.ru/document/redirect/411151162/0" TargetMode="External"/><Relationship Id="rId84" Type="http://schemas.openxmlformats.org/officeDocument/2006/relationships/hyperlink" Target="https://mobileonline.garant.ru/document/redirect/29140732/0" TargetMode="External"/><Relationship Id="rId89" Type="http://schemas.openxmlformats.org/officeDocument/2006/relationships/hyperlink" Target="https://mobileonline.garant.ru/document/redirect/29140732/0" TargetMode="External"/><Relationship Id="rId16" Type="http://schemas.openxmlformats.org/officeDocument/2006/relationships/hyperlink" Target="https://mobileonline.garant.ru/document/redirect/45250738/0" TargetMode="External"/><Relationship Id="rId11" Type="http://schemas.openxmlformats.org/officeDocument/2006/relationships/hyperlink" Target="https://mobileonline.garant.ru/document/redirect/45207966/0" TargetMode="External"/><Relationship Id="rId32" Type="http://schemas.openxmlformats.org/officeDocument/2006/relationships/hyperlink" Target="https://mobileonline.garant.ru/document/redirect/405192853/0" TargetMode="External"/><Relationship Id="rId37" Type="http://schemas.openxmlformats.org/officeDocument/2006/relationships/hyperlink" Target="https://mobileonline.garant.ru/document/redirect/406779229/0" TargetMode="External"/><Relationship Id="rId53" Type="http://schemas.openxmlformats.org/officeDocument/2006/relationships/hyperlink" Target="https://mobileonline.garant.ru/document/redirect/45250734/0" TargetMode="External"/><Relationship Id="rId58" Type="http://schemas.openxmlformats.org/officeDocument/2006/relationships/hyperlink" Target="https://mobileonline.garant.ru/document/redirect/73239698/0" TargetMode="External"/><Relationship Id="rId74" Type="http://schemas.openxmlformats.org/officeDocument/2006/relationships/hyperlink" Target="https://mobileonline.garant.ru/document/redirect/407964581/1000" TargetMode="External"/><Relationship Id="rId79" Type="http://schemas.openxmlformats.org/officeDocument/2006/relationships/footer" Target="footer2.xml"/><Relationship Id="rId102" Type="http://schemas.openxmlformats.org/officeDocument/2006/relationships/header" Target="header7.xml"/><Relationship Id="rId5" Type="http://schemas.openxmlformats.org/officeDocument/2006/relationships/footnotes" Target="footnotes.xml"/><Relationship Id="rId90" Type="http://schemas.openxmlformats.org/officeDocument/2006/relationships/header" Target="header3.xml"/><Relationship Id="rId95" Type="http://schemas.openxmlformats.org/officeDocument/2006/relationships/hyperlink" Target="https://mobileonline.garant.ru/document/redirect/29160297/1004" TargetMode="External"/><Relationship Id="rId22" Type="http://schemas.openxmlformats.org/officeDocument/2006/relationships/hyperlink" Target="https://mobileonline.garant.ru/document/redirect/74502689/0" TargetMode="External"/><Relationship Id="rId27" Type="http://schemas.openxmlformats.org/officeDocument/2006/relationships/hyperlink" Target="https://mobileonline.garant.ru/document/redirect/400813467/0" TargetMode="External"/><Relationship Id="rId43" Type="http://schemas.openxmlformats.org/officeDocument/2006/relationships/hyperlink" Target="https://mobileonline.garant.ru/document/redirect/409478405/0" TargetMode="External"/><Relationship Id="rId48" Type="http://schemas.openxmlformats.org/officeDocument/2006/relationships/hyperlink" Target="https://mobileonline.garant.ru/document/redirect/29141580/0" TargetMode="External"/><Relationship Id="rId64" Type="http://schemas.openxmlformats.org/officeDocument/2006/relationships/hyperlink" Target="https://mobileonline.garant.ru/document/redirect/408395155/0" TargetMode="External"/><Relationship Id="rId69" Type="http://schemas.openxmlformats.org/officeDocument/2006/relationships/hyperlink" Target="https://mobileonline.garant.ru/document/redirect/29109202/402" TargetMode="External"/><Relationship Id="rId80" Type="http://schemas.openxmlformats.org/officeDocument/2006/relationships/hyperlink" Target="https://mobileonline.garant.ru/document/redirect/179222/0" TargetMode="External"/><Relationship Id="rId85" Type="http://schemas.openxmlformats.org/officeDocument/2006/relationships/hyperlink" Target="https://mobileonline.garant.ru/document/redirect/29140732/0" TargetMode="External"/><Relationship Id="rId12" Type="http://schemas.openxmlformats.org/officeDocument/2006/relationships/hyperlink" Target="https://mobileonline.garant.ru/document/redirect/45213220/0" TargetMode="External"/><Relationship Id="rId17" Type="http://schemas.openxmlformats.org/officeDocument/2006/relationships/hyperlink" Target="https://mobileonline.garant.ru/document/redirect/45251334/0" TargetMode="External"/><Relationship Id="rId33" Type="http://schemas.openxmlformats.org/officeDocument/2006/relationships/hyperlink" Target="https://mobileonline.garant.ru/document/redirect/405725489/0" TargetMode="External"/><Relationship Id="rId38" Type="http://schemas.openxmlformats.org/officeDocument/2006/relationships/hyperlink" Target="https://mobileonline.garant.ru/document/redirect/407114688/0" TargetMode="External"/><Relationship Id="rId59" Type="http://schemas.openxmlformats.org/officeDocument/2006/relationships/hyperlink" Target="https://mobileonline.garant.ru/document/redirect/73496661/0" TargetMode="External"/><Relationship Id="rId103" Type="http://schemas.openxmlformats.org/officeDocument/2006/relationships/footer" Target="footer7.xml"/><Relationship Id="rId20" Type="http://schemas.openxmlformats.org/officeDocument/2006/relationships/hyperlink" Target="https://mobileonline.garant.ru/document/redirect/45285844/0" TargetMode="External"/><Relationship Id="rId41" Type="http://schemas.openxmlformats.org/officeDocument/2006/relationships/hyperlink" Target="https://mobileonline.garant.ru/document/redirect/408786813/0" TargetMode="External"/><Relationship Id="rId54" Type="http://schemas.openxmlformats.org/officeDocument/2006/relationships/hyperlink" Target="https://mobileonline.garant.ru/document/redirect/45268590/0" TargetMode="External"/><Relationship Id="rId62" Type="http://schemas.openxmlformats.org/officeDocument/2006/relationships/hyperlink" Target="https://mobileonline.garant.ru/document/redirect/406080289/0" TargetMode="External"/><Relationship Id="rId70" Type="http://schemas.openxmlformats.org/officeDocument/2006/relationships/header" Target="header1.xml"/><Relationship Id="rId75" Type="http://schemas.openxmlformats.org/officeDocument/2006/relationships/hyperlink" Target="https://mobileonline.garant.ru/document/redirect/407964533/1000" TargetMode="External"/><Relationship Id="rId83" Type="http://schemas.openxmlformats.org/officeDocument/2006/relationships/hyperlink" Target="https://mobileonline.garant.ru/document/redirect/29140732/0" TargetMode="External"/><Relationship Id="rId88" Type="http://schemas.openxmlformats.org/officeDocument/2006/relationships/hyperlink" Target="https://mobileonline.garant.ru/document/redirect/29140732/0" TargetMode="External"/><Relationship Id="rId91" Type="http://schemas.openxmlformats.org/officeDocument/2006/relationships/footer" Target="footer3.xml"/><Relationship Id="rId9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obileonline.garant.ru/document/redirect/45248288/0" TargetMode="External"/><Relationship Id="rId23" Type="http://schemas.openxmlformats.org/officeDocument/2006/relationships/hyperlink" Target="https://mobileonline.garant.ru/document/redirect/74675834/0" TargetMode="External"/><Relationship Id="rId28" Type="http://schemas.openxmlformats.org/officeDocument/2006/relationships/hyperlink" Target="https://mobileonline.garant.ru/document/redirect/402791160/0" TargetMode="External"/><Relationship Id="rId36" Type="http://schemas.openxmlformats.org/officeDocument/2006/relationships/hyperlink" Target="https://mobileonline.garant.ru/document/redirect/406499749/0" TargetMode="External"/><Relationship Id="rId49" Type="http://schemas.openxmlformats.org/officeDocument/2006/relationships/hyperlink" Target="https://mobileonline.garant.ru/document/redirect/29143731/0" TargetMode="External"/><Relationship Id="rId57" Type="http://schemas.openxmlformats.org/officeDocument/2006/relationships/hyperlink" Target="https://mobileonline.garant.ru/document/redirect/45286620/0" TargetMode="External"/><Relationship Id="rId10" Type="http://schemas.openxmlformats.org/officeDocument/2006/relationships/hyperlink" Target="https://mobileonline.garant.ru/document/redirect/45200658/0" TargetMode="External"/><Relationship Id="rId31" Type="http://schemas.openxmlformats.org/officeDocument/2006/relationships/hyperlink" Target="https://mobileonline.garant.ru/document/redirect/403605150/0" TargetMode="External"/><Relationship Id="rId44" Type="http://schemas.openxmlformats.org/officeDocument/2006/relationships/hyperlink" Target="https://mobileonline.garant.ru/document/redirect/29132729/0" TargetMode="External"/><Relationship Id="rId52" Type="http://schemas.openxmlformats.org/officeDocument/2006/relationships/hyperlink" Target="https://mobileonline.garant.ru/document/redirect/45224780/0" TargetMode="External"/><Relationship Id="rId60" Type="http://schemas.openxmlformats.org/officeDocument/2006/relationships/hyperlink" Target="https://mobileonline.garant.ru/document/redirect/400401060/0" TargetMode="External"/><Relationship Id="rId65" Type="http://schemas.openxmlformats.org/officeDocument/2006/relationships/hyperlink" Target="https://mobileonline.garant.ru/document/redirect/408735151/0" TargetMode="External"/><Relationship Id="rId73" Type="http://schemas.openxmlformats.org/officeDocument/2006/relationships/hyperlink" Target="https://mobileonline.garant.ru/document/redirect/29160297/1001" TargetMode="External"/><Relationship Id="rId78" Type="http://schemas.openxmlformats.org/officeDocument/2006/relationships/header" Target="header2.xml"/><Relationship Id="rId81" Type="http://schemas.openxmlformats.org/officeDocument/2006/relationships/hyperlink" Target="https://mobileonline.garant.ru/document/redirect/10900200/0" TargetMode="External"/><Relationship Id="rId86" Type="http://schemas.openxmlformats.org/officeDocument/2006/relationships/hyperlink" Target="https://mobileonline.garant.ru/document/redirect/29140732/0" TargetMode="External"/><Relationship Id="rId94" Type="http://schemas.openxmlformats.org/officeDocument/2006/relationships/hyperlink" Target="https://mobileonline.garant.ru/document/redirect/414334393/12" TargetMode="External"/><Relationship Id="rId99" Type="http://schemas.openxmlformats.org/officeDocument/2006/relationships/footer" Target="footer5.xml"/><Relationship Id="rId10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document/redirect/29109405/0" TargetMode="External"/><Relationship Id="rId13" Type="http://schemas.openxmlformats.org/officeDocument/2006/relationships/hyperlink" Target="https://mobileonline.garant.ru/document/redirect/45225388/0" TargetMode="External"/><Relationship Id="rId18" Type="http://schemas.openxmlformats.org/officeDocument/2006/relationships/hyperlink" Target="https://mobileonline.garant.ru/document/redirect/45265840/0" TargetMode="External"/><Relationship Id="rId39" Type="http://schemas.openxmlformats.org/officeDocument/2006/relationships/hyperlink" Target="https://mobileonline.garant.ru/document/redirect/408279135/0" TargetMode="External"/><Relationship Id="rId34" Type="http://schemas.openxmlformats.org/officeDocument/2006/relationships/hyperlink" Target="https://mobileonline.garant.ru/document/redirect/405903259/0" TargetMode="External"/><Relationship Id="rId50" Type="http://schemas.openxmlformats.org/officeDocument/2006/relationships/hyperlink" Target="https://mobileonline.garant.ru/document/redirect/45210556/0" TargetMode="External"/><Relationship Id="rId55" Type="http://schemas.openxmlformats.org/officeDocument/2006/relationships/hyperlink" Target="https://mobileonline.garant.ru/document/redirect/45272642/0" TargetMode="External"/><Relationship Id="rId76" Type="http://schemas.openxmlformats.org/officeDocument/2006/relationships/hyperlink" Target="https://mobileonline.garant.ru/document/redirect/413848282/12" TargetMode="External"/><Relationship Id="rId97" Type="http://schemas.openxmlformats.org/officeDocument/2006/relationships/footer" Target="footer4.xml"/><Relationship Id="rId104" Type="http://schemas.openxmlformats.org/officeDocument/2006/relationships/fontTable" Target="fontTable.xml"/><Relationship Id="rId7" Type="http://schemas.openxmlformats.org/officeDocument/2006/relationships/hyperlink" Target="https://mobileonline.garant.ru/document/redirect/12112604/179" TargetMode="External"/><Relationship Id="rId71" Type="http://schemas.openxmlformats.org/officeDocument/2006/relationships/footer" Target="footer1.xml"/><Relationship Id="rId92" Type="http://schemas.openxmlformats.org/officeDocument/2006/relationships/hyperlink" Target="https://mobileonline.garant.ru/document/redirect/414334393/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bileonline.garant.ru/document/redirect/403159841/0" TargetMode="External"/><Relationship Id="rId24" Type="http://schemas.openxmlformats.org/officeDocument/2006/relationships/hyperlink" Target="https://mobileonline.garant.ru/document/redirect/74849123/0" TargetMode="External"/><Relationship Id="rId40" Type="http://schemas.openxmlformats.org/officeDocument/2006/relationships/hyperlink" Target="https://mobileonline.garant.ru/document/redirect/408557557/0" TargetMode="External"/><Relationship Id="rId45" Type="http://schemas.openxmlformats.org/officeDocument/2006/relationships/hyperlink" Target="https://mobileonline.garant.ru/document/redirect/29133710/0" TargetMode="External"/><Relationship Id="rId66" Type="http://schemas.openxmlformats.org/officeDocument/2006/relationships/hyperlink" Target="https://mobileonline.garant.ru/document/redirect/411151162/0" TargetMode="External"/><Relationship Id="rId87" Type="http://schemas.openxmlformats.org/officeDocument/2006/relationships/hyperlink" Target="https://mobileonline.garant.ru/document/redirect/29140732/0" TargetMode="External"/><Relationship Id="rId61" Type="http://schemas.openxmlformats.org/officeDocument/2006/relationships/hyperlink" Target="https://mobileonline.garant.ru/document/redirect/403785776/0" TargetMode="External"/><Relationship Id="rId82" Type="http://schemas.openxmlformats.org/officeDocument/2006/relationships/hyperlink" Target="https://mobileonline.garant.ru/document/redirect/29140732/0" TargetMode="External"/><Relationship Id="rId19" Type="http://schemas.openxmlformats.org/officeDocument/2006/relationships/hyperlink" Target="https://mobileonline.garant.ru/document/redirect/45279636/0" TargetMode="External"/><Relationship Id="rId14" Type="http://schemas.openxmlformats.org/officeDocument/2006/relationships/hyperlink" Target="https://mobileonline.garant.ru/document/redirect/45239704/0" TargetMode="External"/><Relationship Id="rId30" Type="http://schemas.openxmlformats.org/officeDocument/2006/relationships/hyperlink" Target="https://mobileonline.garant.ru/document/redirect/403500364/0" TargetMode="External"/><Relationship Id="rId35" Type="http://schemas.openxmlformats.org/officeDocument/2006/relationships/hyperlink" Target="https://mobileonline.garant.ru/document/redirect/406056663/0" TargetMode="External"/><Relationship Id="rId56" Type="http://schemas.openxmlformats.org/officeDocument/2006/relationships/hyperlink" Target="https://mobileonline.garant.ru/document/redirect/45279254/0" TargetMode="External"/><Relationship Id="rId77" Type="http://schemas.openxmlformats.org/officeDocument/2006/relationships/hyperlink" Target="https://mobileonline.garant.ru/document/redirect/29159952/1002" TargetMode="External"/><Relationship Id="rId100" Type="http://schemas.openxmlformats.org/officeDocument/2006/relationships/header" Target="header6.xml"/><Relationship Id="rId105" Type="http://schemas.openxmlformats.org/officeDocument/2006/relationships/theme" Target="theme/theme1.xml"/><Relationship Id="rId8" Type="http://schemas.openxmlformats.org/officeDocument/2006/relationships/hyperlink" Target="https://mobileonline.garant.ru/document/redirect/409529269/0" TargetMode="External"/><Relationship Id="rId51" Type="http://schemas.openxmlformats.org/officeDocument/2006/relationships/hyperlink" Target="https://mobileonline.garant.ru/document/redirect/45219596/0" TargetMode="External"/><Relationship Id="rId72" Type="http://schemas.openxmlformats.org/officeDocument/2006/relationships/hyperlink" Target="https://mobileonline.garant.ru/document/redirect/414334393/11" TargetMode="External"/><Relationship Id="rId93" Type="http://schemas.openxmlformats.org/officeDocument/2006/relationships/hyperlink" Target="https://mobileonline.garant.ru/document/redirect/29160297/1003" TargetMode="External"/><Relationship Id="rId98" Type="http://schemas.openxmlformats.org/officeDocument/2006/relationships/header" Target="header5.xml"/><Relationship Id="rId3" Type="http://schemas.openxmlformats.org/officeDocument/2006/relationships/settings" Target="settings.xml"/><Relationship Id="rId25" Type="http://schemas.openxmlformats.org/officeDocument/2006/relationships/hyperlink" Target="https://mobileonline.garant.ru/document/redirect/400135158/0" TargetMode="External"/><Relationship Id="rId46" Type="http://schemas.openxmlformats.org/officeDocument/2006/relationships/hyperlink" Target="https://mobileonline.garant.ru/document/redirect/29137524/0" TargetMode="External"/><Relationship Id="rId67" Type="http://schemas.openxmlformats.org/officeDocument/2006/relationships/hyperlink" Target="https://mobileonline.garant.ru/document/redirect/29109202/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7544</Words>
  <Characters>43006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Чуркина Светлана Петровна</cp:lastModifiedBy>
  <cp:revision>2</cp:revision>
  <dcterms:created xsi:type="dcterms:W3CDTF">2026-06-16T11:05:00Z</dcterms:created>
  <dcterms:modified xsi:type="dcterms:W3CDTF">2026-06-16T11:05:00Z</dcterms:modified>
</cp:coreProperties>
</file>