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1A88ED5E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F1574B" w:rsidRPr="00F1574B">
        <w:rPr>
          <w:b/>
          <w:sz w:val="24"/>
          <w:szCs w:val="24"/>
          <w:u w:val="single"/>
        </w:rPr>
        <w:t>СТУДИЯ КРАСОТЫ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11137" w14:textId="77777777" w:rsidR="007F6B15" w:rsidRDefault="007F6B15">
      <w:r>
        <w:separator/>
      </w:r>
    </w:p>
  </w:endnote>
  <w:endnote w:type="continuationSeparator" w:id="0">
    <w:p w14:paraId="51E4F3CD" w14:textId="77777777" w:rsidR="007F6B15" w:rsidRDefault="007F6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96A20" w14:textId="77777777" w:rsidR="007F6B15" w:rsidRDefault="007F6B15">
      <w:r>
        <w:separator/>
      </w:r>
    </w:p>
  </w:footnote>
  <w:footnote w:type="continuationSeparator" w:id="0">
    <w:p w14:paraId="542E96D1" w14:textId="77777777" w:rsidR="007F6B15" w:rsidRDefault="007F6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B1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1574B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18DFC-04F8-4A32-B4C4-6821CA649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2026-10-02T07:58:00Z</dcterms:modified>
</cp:coreProperties>
</file>