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9B2A34B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60008" w:rsidRPr="00160008">
        <w:rPr>
          <w:b/>
          <w:sz w:val="24"/>
          <w:szCs w:val="24"/>
          <w:u w:val="single"/>
        </w:rPr>
        <w:t>Мы открылись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1B5D" w14:textId="77777777" w:rsidR="00CB0AF1" w:rsidRDefault="00CB0AF1">
      <w:r>
        <w:separator/>
      </w:r>
    </w:p>
  </w:endnote>
  <w:endnote w:type="continuationSeparator" w:id="0">
    <w:p w14:paraId="587C1DD5" w14:textId="77777777" w:rsidR="00CB0AF1" w:rsidRDefault="00CB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B9BA" w14:textId="77777777" w:rsidR="00CB0AF1" w:rsidRDefault="00CB0AF1">
      <w:r>
        <w:separator/>
      </w:r>
    </w:p>
  </w:footnote>
  <w:footnote w:type="continuationSeparator" w:id="0">
    <w:p w14:paraId="43CB2E89" w14:textId="77777777" w:rsidR="00CB0AF1" w:rsidRDefault="00CB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0008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0AF1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2025-06-27T11:53:00Z</dcterms:modified>
</cp:coreProperties>
</file>