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FF0" w:rsidRDefault="000B6FF0" w:rsidP="00F43BA2">
      <w:pPr>
        <w:autoSpaceDE w:val="0"/>
        <w:autoSpaceDN w:val="0"/>
        <w:adjustRightInd w:val="0"/>
        <w:ind w:right="-284"/>
      </w:pPr>
    </w:p>
    <w:p w:rsidR="000B6FF0" w:rsidRPr="00BA57EE" w:rsidRDefault="000B6FF0" w:rsidP="000B6FF0">
      <w:pPr>
        <w:autoSpaceDE w:val="0"/>
        <w:autoSpaceDN w:val="0"/>
        <w:adjustRightInd w:val="0"/>
        <w:ind w:right="-284"/>
        <w:jc w:val="center"/>
      </w:pPr>
      <w:r w:rsidRPr="00BA57EE">
        <w:t>МУНИЦИПАЛЬНОЕ ОБРАЗОВАНИЕ</w:t>
      </w:r>
    </w:p>
    <w:p w:rsidR="000B6FF0" w:rsidRPr="00BA57EE" w:rsidRDefault="000B6FF0" w:rsidP="000B6FF0">
      <w:pPr>
        <w:autoSpaceDE w:val="0"/>
        <w:autoSpaceDN w:val="0"/>
        <w:adjustRightInd w:val="0"/>
        <w:ind w:right="-284"/>
        <w:jc w:val="center"/>
      </w:pPr>
      <w:r w:rsidRPr="00BA57EE">
        <w:t>ГОРОДСКОЙ ОКРУГ СУРГУТ</w:t>
      </w:r>
    </w:p>
    <w:p w:rsidR="000B6FF0" w:rsidRPr="00BA57EE" w:rsidRDefault="000B6FF0" w:rsidP="000B6FF0">
      <w:pPr>
        <w:autoSpaceDE w:val="0"/>
        <w:autoSpaceDN w:val="0"/>
        <w:adjustRightInd w:val="0"/>
        <w:ind w:right="-284"/>
        <w:jc w:val="center"/>
      </w:pPr>
      <w:r w:rsidRPr="00BA57EE">
        <w:t>ХАНТЫ-МАНСИЙСКОГО АВТОНОМНОГО ОКРУГА - ЮГРЫ</w:t>
      </w:r>
    </w:p>
    <w:p w:rsidR="000B6FF0" w:rsidRPr="00BA57EE" w:rsidRDefault="000B6FF0" w:rsidP="000B6FF0">
      <w:pPr>
        <w:autoSpaceDE w:val="0"/>
        <w:autoSpaceDN w:val="0"/>
        <w:adjustRightInd w:val="0"/>
        <w:jc w:val="center"/>
      </w:pPr>
      <w:r w:rsidRPr="00BA57EE">
        <w:t>АДМИНИСТРАЦИЯ ГОРОДА</w:t>
      </w:r>
    </w:p>
    <w:p w:rsidR="000B6FF0" w:rsidRPr="00BA57EE" w:rsidRDefault="000B6FF0" w:rsidP="000B6FF0">
      <w:pPr>
        <w:keepNext/>
        <w:autoSpaceDE w:val="0"/>
        <w:autoSpaceDN w:val="0"/>
        <w:adjustRightInd w:val="0"/>
        <w:jc w:val="center"/>
      </w:pPr>
      <w:r w:rsidRPr="00BA57EE">
        <w:t>ДЕПАРТАМЕНТ АРХИТЕКТУРЫ</w:t>
      </w:r>
    </w:p>
    <w:p w:rsidR="000B6FF0" w:rsidRPr="00BA57EE" w:rsidRDefault="000B6FF0" w:rsidP="000B6FF0">
      <w:pPr>
        <w:autoSpaceDE w:val="0"/>
        <w:autoSpaceDN w:val="0"/>
        <w:adjustRightInd w:val="0"/>
        <w:jc w:val="center"/>
      </w:pPr>
      <w:r w:rsidRPr="00BA57EE">
        <w:t>И ГРАДОСТРОИТЕЛЬСТВА</w:t>
      </w:r>
    </w:p>
    <w:p w:rsidR="000B6FF0" w:rsidRPr="00BA57EE" w:rsidRDefault="000B6FF0" w:rsidP="000B6FF0">
      <w:pPr>
        <w:autoSpaceDE w:val="0"/>
        <w:autoSpaceDN w:val="0"/>
        <w:adjustRightInd w:val="0"/>
        <w:jc w:val="center"/>
      </w:pPr>
    </w:p>
    <w:p w:rsidR="000B6FF0" w:rsidRPr="00BA57EE" w:rsidRDefault="000B6FF0" w:rsidP="000B6FF0">
      <w:pPr>
        <w:autoSpaceDE w:val="0"/>
        <w:autoSpaceDN w:val="0"/>
        <w:adjustRightInd w:val="0"/>
        <w:jc w:val="center"/>
      </w:pPr>
      <w:r w:rsidRPr="00BA57EE">
        <w:t>ПРОТОКОЛ</w:t>
      </w:r>
    </w:p>
    <w:p w:rsidR="000B6FF0" w:rsidRPr="00BA57EE" w:rsidRDefault="000B6FF0" w:rsidP="0049444A">
      <w:pPr>
        <w:autoSpaceDE w:val="0"/>
        <w:autoSpaceDN w:val="0"/>
        <w:adjustRightInd w:val="0"/>
        <w:jc w:val="center"/>
      </w:pPr>
      <w:r w:rsidRPr="00BA57EE">
        <w:t>публичных слушаний</w:t>
      </w:r>
    </w:p>
    <w:p w:rsidR="000B6FF0" w:rsidRDefault="000B6FF0" w:rsidP="000B6FF0">
      <w:pPr>
        <w:autoSpaceDE w:val="0"/>
        <w:autoSpaceDN w:val="0"/>
        <w:adjustRightInd w:val="0"/>
        <w:jc w:val="both"/>
      </w:pPr>
    </w:p>
    <w:p w:rsidR="00B0700F" w:rsidRDefault="00B0700F" w:rsidP="000B6FF0">
      <w:pPr>
        <w:autoSpaceDE w:val="0"/>
        <w:autoSpaceDN w:val="0"/>
        <w:adjustRightInd w:val="0"/>
        <w:jc w:val="both"/>
      </w:pPr>
    </w:p>
    <w:p w:rsidR="00F73A06" w:rsidRDefault="00185EE1" w:rsidP="00F73A06">
      <w:pPr>
        <w:autoSpaceDE w:val="0"/>
        <w:autoSpaceDN w:val="0"/>
        <w:adjustRightInd w:val="0"/>
        <w:jc w:val="both"/>
      </w:pPr>
      <w:r>
        <w:t>01.09</w:t>
      </w:r>
      <w:r w:rsidR="009013A7">
        <w:t>.2025</w:t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  <w:t xml:space="preserve">   </w:t>
      </w:r>
      <w:r w:rsidR="0033748B">
        <w:t xml:space="preserve">            </w:t>
      </w:r>
      <w:r w:rsidR="000B6FF0" w:rsidRPr="00BA57EE">
        <w:t>№ 2</w:t>
      </w:r>
      <w:r w:rsidR="009013A7" w:rsidRPr="009013A7">
        <w:t>5</w:t>
      </w:r>
      <w:r>
        <w:t>8</w:t>
      </w:r>
    </w:p>
    <w:p w:rsidR="000B6FF0" w:rsidRPr="00F73A06" w:rsidRDefault="000B6FF0" w:rsidP="00F73A06">
      <w:pPr>
        <w:autoSpaceDE w:val="0"/>
        <w:autoSpaceDN w:val="0"/>
        <w:adjustRightInd w:val="0"/>
        <w:jc w:val="both"/>
      </w:pPr>
      <w:r w:rsidRPr="00BA57EE">
        <w:t>18</w:t>
      </w:r>
      <w:r>
        <w:t>-00 часов</w:t>
      </w:r>
      <w:r>
        <w:tab/>
      </w:r>
      <w:r>
        <w:tab/>
      </w:r>
      <w:r>
        <w:tab/>
        <w:t xml:space="preserve">                       </w:t>
      </w:r>
      <w:r w:rsidR="00B0700F">
        <w:t xml:space="preserve"> </w:t>
      </w:r>
      <w:r w:rsidR="0033748B">
        <w:t xml:space="preserve">              </w:t>
      </w:r>
      <w:r w:rsidRPr="00BA57EE">
        <w:t xml:space="preserve"> г. Сургут, ул. Восход, д. 4, зал заседаний</w:t>
      </w:r>
    </w:p>
    <w:p w:rsidR="00B0700F" w:rsidRDefault="00B0700F" w:rsidP="00F43BA2">
      <w:pPr>
        <w:tabs>
          <w:tab w:val="left" w:pos="2552"/>
        </w:tabs>
        <w:autoSpaceDE w:val="0"/>
        <w:autoSpaceDN w:val="0"/>
        <w:adjustRightInd w:val="0"/>
        <w:jc w:val="both"/>
      </w:pPr>
    </w:p>
    <w:p w:rsidR="004A21E7" w:rsidRDefault="00AC7133" w:rsidP="00AC7133">
      <w:pPr>
        <w:tabs>
          <w:tab w:val="left" w:pos="2552"/>
        </w:tabs>
        <w:autoSpaceDE w:val="0"/>
        <w:autoSpaceDN w:val="0"/>
        <w:adjustRightInd w:val="0"/>
        <w:ind w:left="2552" w:hanging="2552"/>
        <w:jc w:val="both"/>
      </w:pPr>
      <w:r w:rsidRPr="008D0297">
        <w:t>Сорич И.А.</w:t>
      </w:r>
      <w:r w:rsidR="000B6FF0" w:rsidRPr="00F73A06">
        <w:tab/>
        <w:t>-</w:t>
      </w:r>
      <w:r w:rsidRPr="00AC7133">
        <w:t xml:space="preserve"> сопредседатель комиссии по градостроительному зонированию, директор департамента архитектуры и градостроительства Администрации города; </w:t>
      </w:r>
    </w:p>
    <w:p w:rsidR="00C11F29" w:rsidRPr="00A476ED" w:rsidRDefault="00185EE1" w:rsidP="004A21E7">
      <w:pPr>
        <w:tabs>
          <w:tab w:val="left" w:pos="2552"/>
        </w:tabs>
        <w:autoSpaceDE w:val="0"/>
        <w:autoSpaceDN w:val="0"/>
        <w:adjustRightInd w:val="0"/>
        <w:ind w:left="2552" w:hanging="2552"/>
        <w:jc w:val="both"/>
      </w:pPr>
      <w:r>
        <w:t>Боровская Н.А.</w:t>
      </w:r>
      <w:r w:rsidR="004A21E7">
        <w:tab/>
      </w:r>
      <w:r w:rsidR="00C11F29" w:rsidRPr="00095887">
        <w:t>-секретарь комиссии по градостроительному зонированию,</w:t>
      </w:r>
      <w:r w:rsidR="00C11F29" w:rsidRPr="00A476ED">
        <w:t xml:space="preserve"> </w:t>
      </w:r>
      <w:r>
        <w:t>главный специалист</w:t>
      </w:r>
      <w:r w:rsidR="00C11F29" w:rsidRPr="00A476ED">
        <w:t xml:space="preserve"> отдела </w:t>
      </w:r>
      <w:r w:rsidR="00AC7133">
        <w:t>генерального плана</w:t>
      </w:r>
      <w:r w:rsidR="00C11F29" w:rsidRPr="00A476ED">
        <w:t xml:space="preserve"> департамента архитектуры и градостроительства Администрации города.</w:t>
      </w:r>
    </w:p>
    <w:p w:rsidR="0033748B" w:rsidRDefault="0033748B" w:rsidP="00C11F29">
      <w:pPr>
        <w:tabs>
          <w:tab w:val="left" w:pos="1418"/>
          <w:tab w:val="left" w:pos="2552"/>
        </w:tabs>
        <w:autoSpaceDE w:val="0"/>
        <w:autoSpaceDN w:val="0"/>
        <w:adjustRightInd w:val="0"/>
        <w:ind w:left="2556" w:hanging="2556"/>
        <w:jc w:val="both"/>
        <w:rPr>
          <w:u w:val="single"/>
        </w:rPr>
      </w:pPr>
    </w:p>
    <w:p w:rsidR="000B6FF0" w:rsidRDefault="000B6FF0" w:rsidP="00C11F29">
      <w:pPr>
        <w:tabs>
          <w:tab w:val="left" w:pos="1418"/>
          <w:tab w:val="left" w:pos="2552"/>
        </w:tabs>
        <w:autoSpaceDE w:val="0"/>
        <w:autoSpaceDN w:val="0"/>
        <w:adjustRightInd w:val="0"/>
        <w:ind w:left="2556" w:hanging="2556"/>
        <w:jc w:val="both"/>
        <w:rPr>
          <w:u w:val="single"/>
        </w:rPr>
      </w:pPr>
      <w:r w:rsidRPr="00BA57EE">
        <w:rPr>
          <w:u w:val="single"/>
        </w:rPr>
        <w:t>Присутствовали:</w:t>
      </w:r>
    </w:p>
    <w:p w:rsidR="00951A7E" w:rsidRPr="00BA57EE" w:rsidRDefault="00951A7E" w:rsidP="00C11F29">
      <w:pPr>
        <w:tabs>
          <w:tab w:val="left" w:pos="1418"/>
          <w:tab w:val="left" w:pos="2552"/>
        </w:tabs>
        <w:autoSpaceDE w:val="0"/>
        <w:autoSpaceDN w:val="0"/>
        <w:adjustRightInd w:val="0"/>
        <w:ind w:left="2556" w:hanging="2556"/>
        <w:jc w:val="both"/>
        <w:rPr>
          <w:u w:val="single"/>
        </w:rPr>
      </w:pPr>
    </w:p>
    <w:p w:rsidR="000B6FF0" w:rsidRPr="008A37DA" w:rsidRDefault="000B6FF0" w:rsidP="000B6FF0">
      <w:pPr>
        <w:autoSpaceDE w:val="0"/>
        <w:autoSpaceDN w:val="0"/>
        <w:adjustRightInd w:val="0"/>
        <w:jc w:val="both"/>
        <w:rPr>
          <w:u w:val="single"/>
        </w:rPr>
      </w:pPr>
      <w:r w:rsidRPr="008A37DA">
        <w:rPr>
          <w:u w:val="single"/>
        </w:rPr>
        <w:t>Члены комиссии по градостроительному зонированию:</w:t>
      </w:r>
    </w:p>
    <w:tbl>
      <w:tblPr>
        <w:tblW w:w="10348" w:type="dxa"/>
        <w:tblLayout w:type="fixed"/>
        <w:tblLook w:val="0000" w:firstRow="0" w:lastRow="0" w:firstColumn="0" w:lastColumn="0" w:noHBand="0" w:noVBand="0"/>
      </w:tblPr>
      <w:tblGrid>
        <w:gridCol w:w="2552"/>
        <w:gridCol w:w="7796"/>
      </w:tblGrid>
      <w:tr w:rsidR="000B6FF0" w:rsidRPr="008A37DA" w:rsidTr="0001019F">
        <w:trPr>
          <w:trHeight w:val="80"/>
        </w:trPr>
        <w:tc>
          <w:tcPr>
            <w:tcW w:w="2552" w:type="dxa"/>
            <w:shd w:val="clear" w:color="auto" w:fill="auto"/>
          </w:tcPr>
          <w:p w:rsidR="000B6FF0" w:rsidRPr="00185EE1" w:rsidRDefault="000B6FF0" w:rsidP="0001019F">
            <w:pPr>
              <w:tabs>
                <w:tab w:val="left" w:pos="-210"/>
              </w:tabs>
              <w:autoSpaceDE w:val="0"/>
              <w:autoSpaceDN w:val="0"/>
              <w:adjustRightInd w:val="0"/>
              <w:ind w:left="-210" w:firstLine="99"/>
              <w:jc w:val="both"/>
            </w:pPr>
          </w:p>
          <w:p w:rsidR="00F73A06" w:rsidRPr="00185EE1" w:rsidRDefault="00185EE1" w:rsidP="00185EE1">
            <w:pPr>
              <w:tabs>
                <w:tab w:val="left" w:pos="0"/>
              </w:tabs>
              <w:autoSpaceDE w:val="0"/>
              <w:autoSpaceDN w:val="0"/>
              <w:adjustRightInd w:val="0"/>
            </w:pPr>
            <w:r w:rsidRPr="00185EE1">
              <w:t>Гапеев А.М.</w:t>
            </w:r>
          </w:p>
          <w:p w:rsidR="00B36214" w:rsidRPr="00185EE1" w:rsidRDefault="00B36214" w:rsidP="00B32CAE">
            <w:pPr>
              <w:tabs>
                <w:tab w:val="left" w:pos="0"/>
              </w:tabs>
              <w:autoSpaceDE w:val="0"/>
              <w:autoSpaceDN w:val="0"/>
              <w:adjustRightInd w:val="0"/>
              <w:ind w:firstLine="37"/>
            </w:pPr>
          </w:p>
          <w:p w:rsidR="008D0297" w:rsidRDefault="008D0297" w:rsidP="008D0297">
            <w:pPr>
              <w:tabs>
                <w:tab w:val="left" w:pos="0"/>
              </w:tabs>
              <w:autoSpaceDE w:val="0"/>
              <w:autoSpaceDN w:val="0"/>
              <w:adjustRightInd w:val="0"/>
            </w:pPr>
          </w:p>
          <w:p w:rsidR="00B32CAE" w:rsidRPr="00185EE1" w:rsidRDefault="00185EE1" w:rsidP="008D0297">
            <w:pPr>
              <w:tabs>
                <w:tab w:val="left" w:pos="0"/>
              </w:tabs>
              <w:autoSpaceDE w:val="0"/>
              <w:autoSpaceDN w:val="0"/>
              <w:adjustRightInd w:val="0"/>
            </w:pPr>
            <w:r w:rsidRPr="00185EE1">
              <w:t>Ахмедова А.М.</w:t>
            </w:r>
          </w:p>
          <w:p w:rsidR="00B32CAE" w:rsidRPr="00185EE1" w:rsidRDefault="00B32CAE" w:rsidP="00B32CAE">
            <w:pPr>
              <w:tabs>
                <w:tab w:val="left" w:pos="0"/>
              </w:tabs>
              <w:autoSpaceDE w:val="0"/>
              <w:autoSpaceDN w:val="0"/>
              <w:adjustRightInd w:val="0"/>
              <w:ind w:firstLine="37"/>
            </w:pPr>
          </w:p>
          <w:p w:rsidR="00B32CAE" w:rsidRPr="00185EE1" w:rsidRDefault="00B32CAE" w:rsidP="00B32CAE">
            <w:pPr>
              <w:tabs>
                <w:tab w:val="left" w:pos="0"/>
              </w:tabs>
              <w:autoSpaceDE w:val="0"/>
              <w:autoSpaceDN w:val="0"/>
              <w:adjustRightInd w:val="0"/>
              <w:ind w:firstLine="37"/>
            </w:pPr>
          </w:p>
          <w:p w:rsidR="00B32CAE" w:rsidRPr="00185EE1" w:rsidRDefault="00B32CAE" w:rsidP="00B32CAE">
            <w:pPr>
              <w:tabs>
                <w:tab w:val="left" w:pos="0"/>
              </w:tabs>
              <w:autoSpaceDE w:val="0"/>
              <w:autoSpaceDN w:val="0"/>
              <w:adjustRightInd w:val="0"/>
              <w:ind w:firstLine="37"/>
            </w:pPr>
          </w:p>
          <w:p w:rsidR="00B36214" w:rsidRPr="00185EE1" w:rsidRDefault="00B36214" w:rsidP="00B32CAE">
            <w:pPr>
              <w:tabs>
                <w:tab w:val="left" w:pos="0"/>
              </w:tabs>
              <w:autoSpaceDE w:val="0"/>
              <w:autoSpaceDN w:val="0"/>
              <w:adjustRightInd w:val="0"/>
              <w:ind w:firstLine="37"/>
            </w:pPr>
            <w:r w:rsidRPr="00185EE1">
              <w:t>Присутствовали:</w:t>
            </w:r>
          </w:p>
          <w:p w:rsidR="00B36214" w:rsidRPr="00185EE1" w:rsidRDefault="00B36214" w:rsidP="00B32CAE">
            <w:pPr>
              <w:tabs>
                <w:tab w:val="left" w:pos="0"/>
              </w:tabs>
              <w:autoSpaceDE w:val="0"/>
              <w:autoSpaceDN w:val="0"/>
              <w:adjustRightInd w:val="0"/>
              <w:ind w:firstLine="37"/>
            </w:pPr>
          </w:p>
          <w:p w:rsidR="00B36214" w:rsidRPr="00185EE1" w:rsidRDefault="00185EE1" w:rsidP="00B32CAE">
            <w:pPr>
              <w:tabs>
                <w:tab w:val="left" w:pos="0"/>
              </w:tabs>
              <w:autoSpaceDE w:val="0"/>
              <w:autoSpaceDN w:val="0"/>
              <w:adjustRightInd w:val="0"/>
              <w:ind w:firstLine="37"/>
            </w:pPr>
            <w:r w:rsidRPr="00185EE1">
              <w:t>Сафаров А.Т.</w:t>
            </w:r>
          </w:p>
          <w:p w:rsidR="00B32CAE" w:rsidRPr="00185EE1" w:rsidRDefault="00185EE1" w:rsidP="00185EE1">
            <w:pPr>
              <w:tabs>
                <w:tab w:val="left" w:pos="0"/>
              </w:tabs>
              <w:autoSpaceDE w:val="0"/>
              <w:autoSpaceDN w:val="0"/>
              <w:adjustRightInd w:val="0"/>
              <w:ind w:firstLine="37"/>
            </w:pPr>
            <w:r w:rsidRPr="00185EE1">
              <w:t>Сафаров С.А.</w:t>
            </w:r>
          </w:p>
          <w:p w:rsidR="00185EE1" w:rsidRPr="00185EE1" w:rsidRDefault="00185EE1" w:rsidP="00185EE1">
            <w:pPr>
              <w:tabs>
                <w:tab w:val="left" w:pos="0"/>
              </w:tabs>
              <w:autoSpaceDE w:val="0"/>
              <w:autoSpaceDN w:val="0"/>
              <w:adjustRightInd w:val="0"/>
              <w:ind w:firstLine="37"/>
            </w:pPr>
            <w:r w:rsidRPr="00185EE1">
              <w:t>Раскин Н.И.</w:t>
            </w:r>
          </w:p>
          <w:p w:rsidR="00185EE1" w:rsidRPr="00185EE1" w:rsidRDefault="00185EE1" w:rsidP="00185EE1">
            <w:pPr>
              <w:tabs>
                <w:tab w:val="left" w:pos="0"/>
              </w:tabs>
              <w:autoSpaceDE w:val="0"/>
              <w:autoSpaceDN w:val="0"/>
              <w:adjustRightInd w:val="0"/>
              <w:ind w:firstLine="37"/>
            </w:pPr>
            <w:r w:rsidRPr="00185EE1">
              <w:t>Бусыгина Л.С.</w:t>
            </w:r>
          </w:p>
          <w:p w:rsidR="00185EE1" w:rsidRPr="00185EE1" w:rsidRDefault="00185EE1" w:rsidP="00185EE1">
            <w:pPr>
              <w:tabs>
                <w:tab w:val="left" w:pos="0"/>
              </w:tabs>
              <w:autoSpaceDE w:val="0"/>
              <w:autoSpaceDN w:val="0"/>
              <w:adjustRightInd w:val="0"/>
              <w:ind w:firstLine="37"/>
            </w:pPr>
            <w:proofErr w:type="spellStart"/>
            <w:r w:rsidRPr="00185EE1">
              <w:t>Новокшонов</w:t>
            </w:r>
            <w:proofErr w:type="spellEnd"/>
            <w:r w:rsidRPr="00185EE1">
              <w:t xml:space="preserve"> А.В. </w:t>
            </w:r>
          </w:p>
        </w:tc>
        <w:tc>
          <w:tcPr>
            <w:tcW w:w="7796" w:type="dxa"/>
          </w:tcPr>
          <w:p w:rsidR="000B6FF0" w:rsidRPr="00185EE1" w:rsidRDefault="000B6FF0" w:rsidP="00890863">
            <w:pPr>
              <w:tabs>
                <w:tab w:val="left" w:pos="1418"/>
              </w:tabs>
              <w:autoSpaceDE w:val="0"/>
              <w:autoSpaceDN w:val="0"/>
              <w:adjustRightInd w:val="0"/>
              <w:ind w:left="39" w:hanging="39"/>
              <w:jc w:val="both"/>
            </w:pPr>
          </w:p>
          <w:p w:rsidR="000B6FF0" w:rsidRPr="00185EE1" w:rsidRDefault="00F73A06" w:rsidP="00B32CAE">
            <w:pPr>
              <w:tabs>
                <w:tab w:val="left" w:pos="6165"/>
              </w:tabs>
              <w:jc w:val="both"/>
            </w:pPr>
            <w:r w:rsidRPr="00185EE1">
              <w:t>-</w:t>
            </w:r>
            <w:r w:rsidR="00B32CAE" w:rsidRPr="00185EE1">
              <w:t xml:space="preserve">начальник </w:t>
            </w:r>
            <w:r w:rsidR="00185EE1" w:rsidRPr="00185EE1">
              <w:t>отдела по охране окружающей среды, природопользованию и благоустройству городских территорий</w:t>
            </w:r>
            <w:r w:rsidR="00B32CAE" w:rsidRPr="00185EE1">
              <w:t xml:space="preserve"> департамента городского хозяйства</w:t>
            </w:r>
            <w:r w:rsidR="00DA5221" w:rsidRPr="00185EE1">
              <w:t xml:space="preserve"> Администрации города;</w:t>
            </w:r>
          </w:p>
          <w:p w:rsidR="00B36214" w:rsidRPr="00185EE1" w:rsidRDefault="00B32CAE" w:rsidP="00B32CAE">
            <w:pPr>
              <w:tabs>
                <w:tab w:val="left" w:pos="6165"/>
              </w:tabs>
              <w:jc w:val="both"/>
            </w:pPr>
            <w:r w:rsidRPr="00185EE1">
              <w:t>-</w:t>
            </w:r>
            <w:proofErr w:type="spellStart"/>
            <w:r w:rsidR="00185EE1" w:rsidRPr="00185EE1">
              <w:t>и.о</w:t>
            </w:r>
            <w:proofErr w:type="spellEnd"/>
            <w:r w:rsidR="00185EE1" w:rsidRPr="00185EE1">
              <w:t xml:space="preserve">. </w:t>
            </w:r>
            <w:r w:rsidRPr="00185EE1">
              <w:t>начальник</w:t>
            </w:r>
            <w:r w:rsidR="00185EE1" w:rsidRPr="00185EE1">
              <w:t>а</w:t>
            </w:r>
            <w:r w:rsidRPr="00185EE1">
              <w:t xml:space="preserve"> отдела генерального плана департамента архитектуры и градостроительства Администрации города</w:t>
            </w:r>
            <w:r w:rsidR="00185EE1" w:rsidRPr="00185EE1">
              <w:t>.</w:t>
            </w:r>
          </w:p>
          <w:p w:rsidR="00B32CAE" w:rsidRPr="00185EE1" w:rsidRDefault="00B32CAE" w:rsidP="00B36214">
            <w:pPr>
              <w:jc w:val="both"/>
            </w:pPr>
          </w:p>
          <w:p w:rsidR="00185EE1" w:rsidRPr="00185EE1" w:rsidRDefault="00185EE1" w:rsidP="00B36214">
            <w:pPr>
              <w:jc w:val="both"/>
            </w:pPr>
          </w:p>
          <w:p w:rsidR="00185EE1" w:rsidRPr="00185EE1" w:rsidRDefault="00185EE1" w:rsidP="00B36214">
            <w:pPr>
              <w:jc w:val="both"/>
            </w:pPr>
          </w:p>
          <w:p w:rsidR="00185EE1" w:rsidRPr="00185EE1" w:rsidRDefault="00185EE1" w:rsidP="00B36214">
            <w:pPr>
              <w:jc w:val="both"/>
            </w:pPr>
          </w:p>
          <w:p w:rsidR="00B36214" w:rsidRPr="00185EE1" w:rsidRDefault="00B36214" w:rsidP="00B36214">
            <w:pPr>
              <w:jc w:val="both"/>
            </w:pPr>
            <w:r w:rsidRPr="00185EE1">
              <w:t>-</w:t>
            </w:r>
            <w:r w:rsidR="00B32CAE" w:rsidRPr="00185EE1">
              <w:t>заявитель</w:t>
            </w:r>
            <w:r w:rsidR="00890863" w:rsidRPr="00185EE1">
              <w:t>.</w:t>
            </w:r>
          </w:p>
          <w:p w:rsidR="00185EE1" w:rsidRPr="00185EE1" w:rsidRDefault="00B32CAE" w:rsidP="00185EE1">
            <w:pPr>
              <w:tabs>
                <w:tab w:val="left" w:pos="0"/>
              </w:tabs>
              <w:autoSpaceDE w:val="0"/>
              <w:autoSpaceDN w:val="0"/>
              <w:adjustRightInd w:val="0"/>
            </w:pPr>
            <w:r w:rsidRPr="00185EE1">
              <w:t>-представитель</w:t>
            </w:r>
            <w:r w:rsidR="00185EE1" w:rsidRPr="00185EE1">
              <w:t xml:space="preserve"> </w:t>
            </w:r>
            <w:r w:rsidR="00185EE1" w:rsidRPr="00185EE1">
              <w:t>Сафаров</w:t>
            </w:r>
            <w:r w:rsidR="00185EE1" w:rsidRPr="00185EE1">
              <w:t>а</w:t>
            </w:r>
            <w:r w:rsidR="00185EE1" w:rsidRPr="00185EE1">
              <w:t xml:space="preserve"> А.Т.</w:t>
            </w:r>
          </w:p>
          <w:p w:rsidR="00B36214" w:rsidRPr="00185EE1" w:rsidRDefault="00185EE1" w:rsidP="00185EE1">
            <w:pPr>
              <w:tabs>
                <w:tab w:val="left" w:pos="6165"/>
              </w:tabs>
              <w:jc w:val="both"/>
            </w:pPr>
            <w:r w:rsidRPr="00185EE1">
              <w:t>-житель г. Сургута</w:t>
            </w:r>
            <w:r w:rsidR="00B32CAE" w:rsidRPr="00185EE1">
              <w:t>.</w:t>
            </w:r>
          </w:p>
          <w:p w:rsidR="00185EE1" w:rsidRPr="00185EE1" w:rsidRDefault="00185EE1" w:rsidP="00F73A06">
            <w:pPr>
              <w:tabs>
                <w:tab w:val="left" w:pos="6165"/>
              </w:tabs>
              <w:ind w:left="39" w:hanging="39"/>
              <w:jc w:val="both"/>
            </w:pPr>
            <w:r w:rsidRPr="00185EE1">
              <w:t>-житель г. Сургута.</w:t>
            </w:r>
          </w:p>
          <w:p w:rsidR="00185EE1" w:rsidRPr="00185EE1" w:rsidRDefault="00185EE1" w:rsidP="00F73A06">
            <w:pPr>
              <w:tabs>
                <w:tab w:val="left" w:pos="6165"/>
              </w:tabs>
              <w:ind w:left="39" w:hanging="39"/>
              <w:jc w:val="both"/>
            </w:pPr>
            <w:r w:rsidRPr="00185EE1">
              <w:t xml:space="preserve">-представитель </w:t>
            </w:r>
            <w:proofErr w:type="spellStart"/>
            <w:r w:rsidRPr="00185EE1">
              <w:t>Мустафаевой</w:t>
            </w:r>
            <w:proofErr w:type="spellEnd"/>
            <w:r w:rsidRPr="00185EE1">
              <w:t xml:space="preserve"> С.В.</w:t>
            </w:r>
          </w:p>
          <w:p w:rsidR="00185EE1" w:rsidRPr="00185EE1" w:rsidRDefault="00185EE1" w:rsidP="00F73A06">
            <w:pPr>
              <w:tabs>
                <w:tab w:val="left" w:pos="6165"/>
              </w:tabs>
              <w:ind w:left="39" w:hanging="39"/>
              <w:jc w:val="both"/>
            </w:pPr>
          </w:p>
          <w:p w:rsidR="00F73A06" w:rsidRPr="00185EE1" w:rsidRDefault="00F73A06" w:rsidP="00F73A06">
            <w:pPr>
              <w:tabs>
                <w:tab w:val="left" w:pos="6165"/>
              </w:tabs>
              <w:ind w:left="39" w:hanging="39"/>
              <w:jc w:val="both"/>
              <w:rPr>
                <w:b/>
                <w:bCs/>
              </w:rPr>
            </w:pPr>
          </w:p>
        </w:tc>
      </w:tr>
    </w:tbl>
    <w:p w:rsidR="00C244EB" w:rsidRPr="00D67B75" w:rsidRDefault="00681B48" w:rsidP="004B5AE1">
      <w:pPr>
        <w:pStyle w:val="a8"/>
        <w:tabs>
          <w:tab w:val="left" w:pos="585"/>
          <w:tab w:val="center" w:pos="4749"/>
        </w:tabs>
        <w:rPr>
          <w:sz w:val="28"/>
          <w:szCs w:val="28"/>
        </w:rPr>
      </w:pPr>
      <w:r>
        <w:rPr>
          <w:sz w:val="28"/>
          <w:szCs w:val="28"/>
        </w:rPr>
        <w:t>К</w:t>
      </w:r>
      <w:r w:rsidR="000B6FF0" w:rsidRPr="00036EEF">
        <w:rPr>
          <w:sz w:val="28"/>
          <w:szCs w:val="28"/>
        </w:rPr>
        <w:t xml:space="preserve">оличество участников публичных слушаний </w:t>
      </w:r>
      <w:r w:rsidR="000B6FF0" w:rsidRPr="00347BEA">
        <w:rPr>
          <w:sz w:val="28"/>
          <w:szCs w:val="28"/>
        </w:rPr>
        <w:t xml:space="preserve">– </w:t>
      </w:r>
      <w:r w:rsidR="008D0297">
        <w:rPr>
          <w:sz w:val="28"/>
          <w:szCs w:val="28"/>
        </w:rPr>
        <w:t>9</w:t>
      </w:r>
      <w:r w:rsidR="000B6FF0" w:rsidRPr="00EB2C30">
        <w:rPr>
          <w:sz w:val="28"/>
          <w:szCs w:val="28"/>
        </w:rPr>
        <w:t xml:space="preserve"> ч</w:t>
      </w:r>
      <w:r w:rsidR="000B6FF0" w:rsidRPr="005E1BE7">
        <w:rPr>
          <w:sz w:val="28"/>
          <w:szCs w:val="28"/>
        </w:rPr>
        <w:t>еловек.</w:t>
      </w:r>
    </w:p>
    <w:p w:rsidR="000D119A" w:rsidRPr="002B3EE7" w:rsidRDefault="000D119A" w:rsidP="002B3EE7">
      <w:pPr>
        <w:jc w:val="both"/>
        <w:rPr>
          <w:sz w:val="26"/>
          <w:szCs w:val="26"/>
        </w:rPr>
      </w:pPr>
    </w:p>
    <w:p w:rsidR="00081419" w:rsidRDefault="008D0297" w:rsidP="008D0297">
      <w:pPr>
        <w:ind w:firstLine="709"/>
        <w:jc w:val="both"/>
      </w:pPr>
      <w:r>
        <w:lastRenderedPageBreak/>
        <w:t>Н</w:t>
      </w:r>
      <w:r>
        <w:t xml:space="preserve">а основании постановлений Администрации города от 05.08.2025 № 4354, </w:t>
      </w:r>
      <w:r w:rsidR="00681B48">
        <w:br/>
      </w:r>
      <w:bookmarkStart w:id="0" w:name="_GoBack"/>
      <w:bookmarkEnd w:id="0"/>
      <w:r>
        <w:t>от 04.08.2025 № 4335, от 07.08.2025 № 4425, от 04.08.2025 № 4337 «О назначении публичных слушаний»</w:t>
      </w:r>
      <w:r w:rsidR="00232ADF">
        <w:t xml:space="preserve">, </w:t>
      </w:r>
      <w:r w:rsidR="000D119A" w:rsidRPr="00D67B75">
        <w:t xml:space="preserve">Администрацией города </w:t>
      </w:r>
      <w:r w:rsidR="008A05C8" w:rsidRPr="00D67B75">
        <w:t xml:space="preserve">Сургута </w:t>
      </w:r>
      <w:r w:rsidR="00620BFD" w:rsidRPr="00D67B75">
        <w:t xml:space="preserve">в лице </w:t>
      </w:r>
      <w:r w:rsidR="00083792" w:rsidRPr="00D67B75">
        <w:t xml:space="preserve">комиссии </w:t>
      </w:r>
      <w:r>
        <w:br/>
      </w:r>
      <w:r w:rsidR="00083792" w:rsidRPr="00D67B75">
        <w:t xml:space="preserve">по </w:t>
      </w:r>
      <w:r w:rsidR="007A3DE9">
        <w:t xml:space="preserve">градостроительному зонированию, </w:t>
      </w:r>
      <w:r w:rsidR="00083792" w:rsidRPr="00D67B75">
        <w:t>состав и полномочия которой утверждены распоряжением</w:t>
      </w:r>
      <w:r w:rsidR="007A3DE9">
        <w:t xml:space="preserve"> </w:t>
      </w:r>
      <w:r w:rsidR="00083792" w:rsidRPr="00D67B75">
        <w:t>Администрации от 02.05.2024 № 2208</w:t>
      </w:r>
      <w:r>
        <w:t xml:space="preserve"> </w:t>
      </w:r>
      <w:r w:rsidR="00083792" w:rsidRPr="00D67B75">
        <w:t>«О создании комиссии</w:t>
      </w:r>
      <w:r w:rsidR="003D42C1">
        <w:t xml:space="preserve"> </w:t>
      </w:r>
      <w:r>
        <w:br/>
      </w:r>
      <w:r w:rsidR="00083792" w:rsidRPr="00D67B75">
        <w:t>по градостроительному зонированию и о признании утратившими силу некоторых муниципальных правовых актов»</w:t>
      </w:r>
      <w:r w:rsidR="00F554E6">
        <w:t xml:space="preserve">, </w:t>
      </w:r>
      <w:r w:rsidR="000D119A" w:rsidRPr="00D67B75">
        <w:t xml:space="preserve">проведены </w:t>
      </w:r>
      <w:r w:rsidR="00560038" w:rsidRPr="00D67B75">
        <w:t>публичные слушания</w:t>
      </w:r>
      <w:r w:rsidR="000D119A" w:rsidRPr="00D67B75">
        <w:t xml:space="preserve"> по </w:t>
      </w:r>
      <w:r w:rsidR="00AC7133">
        <w:t>следующим</w:t>
      </w:r>
      <w:r w:rsidR="003D42C1">
        <w:t xml:space="preserve"> </w:t>
      </w:r>
      <w:r w:rsidR="000D119A" w:rsidRPr="00D67B75">
        <w:t>проект</w:t>
      </w:r>
      <w:r w:rsidR="00AC7133">
        <w:t>ам</w:t>
      </w:r>
      <w:r w:rsidR="00181ED9">
        <w:t>:</w:t>
      </w:r>
    </w:p>
    <w:p w:rsidR="00951A7E" w:rsidRDefault="00951A7E" w:rsidP="00C11F29">
      <w:pPr>
        <w:ind w:firstLine="709"/>
        <w:jc w:val="both"/>
        <w:rPr>
          <w:b/>
        </w:rPr>
      </w:pPr>
    </w:p>
    <w:p w:rsidR="00E84C01" w:rsidRPr="00265CC4" w:rsidRDefault="00181ED9" w:rsidP="00E84C01">
      <w:pPr>
        <w:widowControl w:val="0"/>
        <w:ind w:firstLine="709"/>
        <w:contextualSpacing/>
        <w:jc w:val="both"/>
      </w:pPr>
      <w:r w:rsidRPr="00265CC4">
        <w:rPr>
          <w:b/>
        </w:rPr>
        <w:t xml:space="preserve">Проект </w:t>
      </w:r>
      <w:r w:rsidRPr="00265CC4">
        <w:rPr>
          <w:b/>
          <w:lang w:val="en-US"/>
        </w:rPr>
        <w:t>I</w:t>
      </w:r>
      <w:r w:rsidRPr="00265CC4">
        <w:rPr>
          <w:b/>
        </w:rPr>
        <w:t>.</w:t>
      </w:r>
      <w:r w:rsidRPr="00265CC4">
        <w:t xml:space="preserve"> </w:t>
      </w:r>
    </w:p>
    <w:p w:rsidR="008D0297" w:rsidRPr="008D0297" w:rsidRDefault="008D0297" w:rsidP="008D0297">
      <w:pPr>
        <w:suppressAutoHyphens w:val="0"/>
        <w:ind w:firstLine="709"/>
        <w:jc w:val="both"/>
      </w:pPr>
      <w:r w:rsidRPr="008D0297">
        <w:t xml:space="preserve">О предоставлении разрешения на условно разрешенный вид использования земельного участка с кадастровым номером 86:10:0101030:16, расположенного </w:t>
      </w:r>
      <w:r w:rsidRPr="008D0297">
        <w:br/>
        <w:t>по адресу: город Сургут, микрорайон 17, улица 30 лет Победы, дом 7, территориальная зона ОД2. «Зона коммерческого назначения», условно разрешенный вид – обеспечение занятий спортом в помещениях (код 5.1.2), в целях размещения объектов для занятий спортом на земельном участке с кадастровым номером 86:10:0101030:16.</w:t>
      </w:r>
    </w:p>
    <w:p w:rsidR="008D0297" w:rsidRPr="008D0297" w:rsidRDefault="008D0297" w:rsidP="008D0297">
      <w:pPr>
        <w:suppressAutoHyphens w:val="0"/>
        <w:ind w:firstLine="709"/>
        <w:jc w:val="both"/>
      </w:pPr>
      <w:r w:rsidRPr="008D0297">
        <w:t>Ходатайство Администрации города.</w:t>
      </w:r>
    </w:p>
    <w:p w:rsidR="00AC7133" w:rsidRDefault="00AC7133" w:rsidP="00AC7133">
      <w:pPr>
        <w:ind w:firstLine="709"/>
        <w:jc w:val="both"/>
        <w:rPr>
          <w:b/>
        </w:rPr>
      </w:pPr>
    </w:p>
    <w:p w:rsidR="00AC7133" w:rsidRPr="00AC7133" w:rsidRDefault="00AC7133" w:rsidP="00AC7133">
      <w:pPr>
        <w:ind w:firstLine="709"/>
        <w:jc w:val="both"/>
        <w:rPr>
          <w:b/>
        </w:rPr>
      </w:pPr>
      <w:r w:rsidRPr="00AC7133">
        <w:rPr>
          <w:b/>
        </w:rPr>
        <w:t xml:space="preserve">Проект № </w:t>
      </w:r>
      <w:r w:rsidRPr="00AC7133">
        <w:rPr>
          <w:b/>
          <w:lang w:val="en-US"/>
        </w:rPr>
        <w:t>II</w:t>
      </w:r>
      <w:r w:rsidRPr="00AC7133">
        <w:rPr>
          <w:b/>
        </w:rPr>
        <w:t>.</w:t>
      </w:r>
    </w:p>
    <w:p w:rsidR="008D0297" w:rsidRPr="008D0297" w:rsidRDefault="008D0297" w:rsidP="008D0297">
      <w:pPr>
        <w:suppressAutoHyphens w:val="0"/>
        <w:ind w:firstLine="709"/>
        <w:jc w:val="both"/>
      </w:pPr>
      <w:r w:rsidRPr="008D0297">
        <w:t xml:space="preserve">О предоставлении разрешения на условно разрешенный вид использования земельного участка с кадастровым номером 86:10:0101243:168, расположенного </w:t>
      </w:r>
      <w:r w:rsidRPr="008D0297">
        <w:br/>
        <w:t>по адресу: город Сургут, микрорайон 23, территориальная зона ОД2. «Зона коммерческого назначения», условно разрешенный вид – склад (код 6.9), в целях размещения склада на земельном участке с кадастровым номером 86:10:0101243:168.</w:t>
      </w:r>
    </w:p>
    <w:p w:rsidR="008D0297" w:rsidRDefault="008D0297" w:rsidP="008D0297">
      <w:pPr>
        <w:suppressAutoHyphens w:val="0"/>
        <w:ind w:firstLine="709"/>
        <w:jc w:val="both"/>
      </w:pPr>
      <w:r w:rsidRPr="008D0297">
        <w:t>Ходатайство Администрации города.</w:t>
      </w:r>
    </w:p>
    <w:p w:rsidR="008D0297" w:rsidRDefault="008D0297" w:rsidP="008D0297">
      <w:pPr>
        <w:suppressAutoHyphens w:val="0"/>
        <w:ind w:firstLine="709"/>
        <w:jc w:val="both"/>
      </w:pPr>
    </w:p>
    <w:p w:rsidR="008D0297" w:rsidRPr="008D0297" w:rsidRDefault="008D0297" w:rsidP="008D0297">
      <w:pPr>
        <w:ind w:firstLine="709"/>
        <w:jc w:val="both"/>
        <w:rPr>
          <w:b/>
        </w:rPr>
      </w:pPr>
      <w:r w:rsidRPr="008D0297">
        <w:rPr>
          <w:b/>
        </w:rPr>
        <w:t>Проект № III.</w:t>
      </w:r>
    </w:p>
    <w:p w:rsidR="008D0297" w:rsidRPr="008D0297" w:rsidRDefault="008D0297" w:rsidP="008D0297">
      <w:pPr>
        <w:ind w:firstLine="709"/>
        <w:jc w:val="both"/>
      </w:pPr>
      <w:r w:rsidRPr="008D0297">
        <w:t xml:space="preserve">О предоставлении разрешения на условно разрешенный вид использования земельного участка с кадастровым номером 86:10:0101022:103, расположенного </w:t>
      </w:r>
      <w:r w:rsidRPr="008D0297">
        <w:br/>
        <w:t xml:space="preserve">по адресу: город Сургут, улица Маяковского, дом 33/1, микрорайон 16А, территориальная зона Ж4. «Зона застройки многоэтажными жилыми домами», условно разрешенный вид – магазины (код 4.4), в целях приведения в соответствие </w:t>
      </w:r>
      <w:r w:rsidRPr="008D0297">
        <w:br/>
        <w:t>с фактическим использованием объекта недвижимого имущества.</w:t>
      </w:r>
    </w:p>
    <w:p w:rsidR="008D0297" w:rsidRPr="008D0297" w:rsidRDefault="008D0297" w:rsidP="008D0297">
      <w:pPr>
        <w:ind w:firstLine="709"/>
        <w:jc w:val="both"/>
      </w:pPr>
      <w:r w:rsidRPr="008D0297">
        <w:t xml:space="preserve">Заявитель: </w:t>
      </w:r>
      <w:proofErr w:type="spellStart"/>
      <w:r w:rsidRPr="008D0297">
        <w:t>Мустафаева</w:t>
      </w:r>
      <w:proofErr w:type="spellEnd"/>
      <w:r w:rsidRPr="008D0297">
        <w:t xml:space="preserve"> Светлана </w:t>
      </w:r>
      <w:proofErr w:type="spellStart"/>
      <w:r w:rsidRPr="008D0297">
        <w:t>Вагифовна</w:t>
      </w:r>
      <w:proofErr w:type="spellEnd"/>
      <w:r w:rsidRPr="008D0297">
        <w:t>.</w:t>
      </w:r>
    </w:p>
    <w:p w:rsidR="008D0297" w:rsidRDefault="008D0297" w:rsidP="008D0297">
      <w:pPr>
        <w:suppressAutoHyphens w:val="0"/>
        <w:ind w:firstLine="709"/>
        <w:jc w:val="both"/>
      </w:pPr>
    </w:p>
    <w:p w:rsidR="00700C8B" w:rsidRPr="00700C8B" w:rsidRDefault="00700C8B" w:rsidP="00700C8B">
      <w:pPr>
        <w:suppressAutoHyphens w:val="0"/>
        <w:ind w:firstLine="709"/>
        <w:jc w:val="both"/>
        <w:rPr>
          <w:b/>
        </w:rPr>
      </w:pPr>
      <w:r w:rsidRPr="00700C8B">
        <w:rPr>
          <w:b/>
        </w:rPr>
        <w:t>Проект № IV.</w:t>
      </w:r>
    </w:p>
    <w:p w:rsidR="00700C8B" w:rsidRPr="00700C8B" w:rsidRDefault="00700C8B" w:rsidP="00681B48">
      <w:pPr>
        <w:suppressAutoHyphens w:val="0"/>
        <w:ind w:firstLine="709"/>
        <w:jc w:val="both"/>
      </w:pPr>
      <w:r w:rsidRPr="00700C8B">
        <w:t xml:space="preserve">О предоставлении разрешения на условно разрешенный вид использования земельного участка с кадастровым номером 86:10:0101161:241, расположенного </w:t>
      </w:r>
      <w:r w:rsidRPr="00700C8B">
        <w:br/>
        <w:t xml:space="preserve">по адресу: город Сургут, территория потребительского садоводческого кооператива </w:t>
      </w:r>
      <w:r w:rsidR="00681B48">
        <w:br/>
      </w:r>
      <w:r w:rsidRPr="00700C8B">
        <w:t>№ 71 «Зеленое», улица Центральная, земельный участок 1/2, территориальная зона СХ2. «Зона садоводства и огородничества для собственных нужд», условно разрешенный вид – магазины (код 4.4), в целях размещения магазина на земельном участке с кадастровым номером 86:10:0101161:241.</w:t>
      </w:r>
    </w:p>
    <w:p w:rsidR="00700C8B" w:rsidRPr="00700C8B" w:rsidRDefault="00700C8B" w:rsidP="00700C8B">
      <w:pPr>
        <w:suppressAutoHyphens w:val="0"/>
        <w:ind w:firstLine="709"/>
        <w:jc w:val="both"/>
      </w:pPr>
      <w:r w:rsidRPr="00700C8B">
        <w:t xml:space="preserve">Заявитель: Сафаров Азер </w:t>
      </w:r>
      <w:proofErr w:type="spellStart"/>
      <w:r w:rsidRPr="00700C8B">
        <w:t>Тахир</w:t>
      </w:r>
      <w:proofErr w:type="spellEnd"/>
      <w:r w:rsidRPr="00700C8B">
        <w:t xml:space="preserve"> </w:t>
      </w:r>
      <w:proofErr w:type="spellStart"/>
      <w:r w:rsidRPr="00700C8B">
        <w:t>оглы</w:t>
      </w:r>
      <w:proofErr w:type="spellEnd"/>
      <w:r w:rsidRPr="00700C8B">
        <w:t>.</w:t>
      </w:r>
    </w:p>
    <w:p w:rsidR="00700C8B" w:rsidRPr="008D0297" w:rsidRDefault="00700C8B" w:rsidP="008D0297">
      <w:pPr>
        <w:suppressAutoHyphens w:val="0"/>
        <w:ind w:firstLine="709"/>
        <w:jc w:val="both"/>
      </w:pPr>
    </w:p>
    <w:p w:rsidR="000D119A" w:rsidRDefault="008A0439" w:rsidP="008A0439">
      <w:pPr>
        <w:ind w:firstLine="709"/>
        <w:jc w:val="both"/>
      </w:pPr>
      <w:r w:rsidRPr="008A0439">
        <w:rPr>
          <w:spacing w:val="-4"/>
        </w:rPr>
        <w:t>Оповещение «О начале публичных слушаний» было размещено на официальном портале Администрации города в разделе «Новости структурных подразделений/Строительство» 09.08.2025 и в сетевом издании «Официальные документы города Сургута» 09.08.2025.</w:t>
      </w:r>
      <w:r w:rsidR="000D119A" w:rsidRPr="00D67B75">
        <w:t xml:space="preserve">Экспозиция проекта проводилась </w:t>
      </w:r>
      <w:r w:rsidR="0033731B" w:rsidRPr="00D67B75">
        <w:t>с даты размещения проекта</w:t>
      </w:r>
      <w:r>
        <w:t xml:space="preserve"> </w:t>
      </w:r>
      <w:r w:rsidR="0033731B" w:rsidRPr="00D67B75">
        <w:t xml:space="preserve">и информационных материалов к нему на официальном портале Администрации города и в сетевом издании «Официальные документы города </w:t>
      </w:r>
      <w:r w:rsidR="00E91736" w:rsidRPr="00D67B75">
        <w:t>Сургута по</w:t>
      </w:r>
      <w:r w:rsidR="00EF7668" w:rsidRPr="00D67B75">
        <w:t xml:space="preserve"> </w:t>
      </w:r>
      <w:r w:rsidR="00681B48" w:rsidRPr="00681B48">
        <w:t xml:space="preserve">01.09.2025 </w:t>
      </w:r>
      <w:r w:rsidR="00E91736" w:rsidRPr="00D67B75">
        <w:t>включительно по</w:t>
      </w:r>
      <w:r w:rsidR="00EF7668" w:rsidRPr="00D67B75">
        <w:t xml:space="preserve"> адресу: город Сургут, ул. Восход, дом 4</w:t>
      </w:r>
      <w:r w:rsidR="000D119A" w:rsidRPr="00D67B75">
        <w:t>.</w:t>
      </w:r>
    </w:p>
    <w:p w:rsidR="008A0439" w:rsidRPr="00D67B75" w:rsidRDefault="008A0439" w:rsidP="008A0439">
      <w:pPr>
        <w:ind w:firstLine="709"/>
        <w:jc w:val="both"/>
      </w:pPr>
    </w:p>
    <w:p w:rsidR="00F554E6" w:rsidRDefault="000D119A" w:rsidP="00D33601">
      <w:pPr>
        <w:jc w:val="both"/>
      </w:pPr>
      <w:r w:rsidRPr="00D67B75">
        <w:tab/>
      </w:r>
      <w:r w:rsidR="00E91736" w:rsidRPr="00D67B75">
        <w:t>Публичные слушания проводились</w:t>
      </w:r>
      <w:r w:rsidRPr="00D67B75">
        <w:t xml:space="preserve"> </w:t>
      </w:r>
      <w:r w:rsidR="008A0439">
        <w:t>01.09</w:t>
      </w:r>
      <w:r w:rsidR="00BD2561" w:rsidRPr="00D67B75">
        <w:t>.202</w:t>
      </w:r>
      <w:r w:rsidR="00C1680A">
        <w:t>5</w:t>
      </w:r>
      <w:r w:rsidR="00BD2561" w:rsidRPr="00D67B75">
        <w:t xml:space="preserve"> в 18.00 </w:t>
      </w:r>
      <w:r w:rsidRPr="00D67B75">
        <w:t xml:space="preserve">по адресу: </w:t>
      </w:r>
      <w:r w:rsidR="00BD2561" w:rsidRPr="00D67B75">
        <w:t>город Сургут, ул. Восход, дом 4</w:t>
      </w:r>
      <w:r w:rsidR="002123BA">
        <w:t>,</w:t>
      </w:r>
      <w:r w:rsidR="00E91736" w:rsidRPr="00D67B75">
        <w:t xml:space="preserve"> зал заседания Думы города</w:t>
      </w:r>
      <w:r w:rsidR="00BD2561" w:rsidRPr="00D67B75">
        <w:t>.</w:t>
      </w:r>
      <w:r w:rsidRPr="00D67B75">
        <w:t xml:space="preserve"> В</w:t>
      </w:r>
      <w:r w:rsidR="00BD2561" w:rsidRPr="00D67B75">
        <w:t xml:space="preserve"> </w:t>
      </w:r>
      <w:r w:rsidRPr="00D67B75">
        <w:t>ходе собрания</w:t>
      </w:r>
      <w:r w:rsidR="00BD2561" w:rsidRPr="00D67B75">
        <w:t xml:space="preserve"> в</w:t>
      </w:r>
      <w:r w:rsidRPr="00D67B75">
        <w:t>ыступил</w:t>
      </w:r>
      <w:r w:rsidR="00F554E6">
        <w:t>и</w:t>
      </w:r>
      <w:r w:rsidR="00D33601">
        <w:t xml:space="preserve">: </w:t>
      </w:r>
    </w:p>
    <w:p w:rsidR="009D6E86" w:rsidRDefault="009D6E86" w:rsidP="009D6E86">
      <w:pPr>
        <w:ind w:firstLine="709"/>
        <w:jc w:val="both"/>
      </w:pPr>
      <w:r w:rsidRPr="009D6E86">
        <w:t>Сафаров С</w:t>
      </w:r>
      <w:r>
        <w:t>. А.</w:t>
      </w:r>
      <w:r w:rsidRPr="009D6E86">
        <w:t xml:space="preserve"> </w:t>
      </w:r>
      <w:r w:rsidR="00890863">
        <w:t xml:space="preserve">- представитель </w:t>
      </w:r>
      <w:r w:rsidRPr="009D6E86">
        <w:t>Сафарова А</w:t>
      </w:r>
      <w:r>
        <w:t>. Т.</w:t>
      </w:r>
    </w:p>
    <w:p w:rsidR="009D6E86" w:rsidRPr="00890863" w:rsidRDefault="009D6E86" w:rsidP="009D6E86">
      <w:pPr>
        <w:ind w:firstLine="709"/>
        <w:jc w:val="both"/>
      </w:pPr>
      <w:proofErr w:type="spellStart"/>
      <w:r w:rsidRPr="008A0439">
        <w:t>Новокшонов</w:t>
      </w:r>
      <w:proofErr w:type="spellEnd"/>
      <w:r w:rsidRPr="008A0439">
        <w:t xml:space="preserve"> А</w:t>
      </w:r>
      <w:r>
        <w:t>.</w:t>
      </w:r>
      <w:r w:rsidRPr="008A0439">
        <w:t>В</w:t>
      </w:r>
      <w:r>
        <w:t>.</w:t>
      </w:r>
      <w:r w:rsidRPr="008A0439">
        <w:t xml:space="preserve"> </w:t>
      </w:r>
      <w:r>
        <w:t>–</w:t>
      </w:r>
      <w:r>
        <w:t xml:space="preserve"> представитель </w:t>
      </w:r>
      <w:proofErr w:type="spellStart"/>
      <w:r>
        <w:t>Мустафаевой</w:t>
      </w:r>
      <w:proofErr w:type="spellEnd"/>
      <w:r>
        <w:t xml:space="preserve"> С.В</w:t>
      </w:r>
      <w:r w:rsidRPr="00890863">
        <w:t>.</w:t>
      </w:r>
    </w:p>
    <w:p w:rsidR="00F554E6" w:rsidRPr="00F554E6" w:rsidRDefault="00F554E6" w:rsidP="00890863">
      <w:pPr>
        <w:ind w:firstLine="709"/>
        <w:jc w:val="both"/>
      </w:pPr>
    </w:p>
    <w:p w:rsidR="000D119A" w:rsidRDefault="000D119A" w:rsidP="002B3EE7">
      <w:pPr>
        <w:jc w:val="both"/>
      </w:pPr>
      <w:r w:rsidRPr="004B5AE1">
        <w:tab/>
        <w:t xml:space="preserve">Предложения и замечания по проекту принимались с </w:t>
      </w:r>
      <w:r w:rsidR="006C022D" w:rsidRPr="004B5AE1">
        <w:t>даты размещения проекта и информационных материалов к нему на официальном портале Администрации</w:t>
      </w:r>
      <w:r w:rsidR="006C022D" w:rsidRPr="00D67B75">
        <w:t xml:space="preserve"> города и в сетевом издании «Официальные документы города Сургута</w:t>
      </w:r>
      <w:r w:rsidR="009B6E4D">
        <w:t>»</w:t>
      </w:r>
      <w:r w:rsidR="00B355B3" w:rsidRPr="00D67B75">
        <w:br/>
      </w:r>
      <w:r w:rsidR="00C24E64" w:rsidRPr="00D67B75">
        <w:t>п</w:t>
      </w:r>
      <w:r w:rsidRPr="00D67B75">
        <w:t xml:space="preserve">о </w:t>
      </w:r>
      <w:r w:rsidR="008A0439">
        <w:t>01.09</w:t>
      </w:r>
      <w:r w:rsidR="00276608" w:rsidRPr="00D67B75">
        <w:t>.202</w:t>
      </w:r>
      <w:r w:rsidR="00C1680A">
        <w:t>5</w:t>
      </w:r>
      <w:r w:rsidR="00530F94" w:rsidRPr="00D67B75">
        <w:t xml:space="preserve"> включительно.</w:t>
      </w:r>
    </w:p>
    <w:p w:rsidR="00107888" w:rsidRPr="00D67B75" w:rsidRDefault="00107888" w:rsidP="002B3EE7">
      <w:pPr>
        <w:jc w:val="both"/>
      </w:pPr>
    </w:p>
    <w:p w:rsidR="00A0378F" w:rsidRDefault="00A0378F" w:rsidP="00A0378F">
      <w:pPr>
        <w:widowControl w:val="0"/>
        <w:ind w:firstLine="709"/>
        <w:jc w:val="both"/>
      </w:pPr>
      <w:r w:rsidRPr="00D67B75">
        <w:t>Предложения и замечания граждан, постоянно прожи</w:t>
      </w:r>
      <w:r w:rsidR="00276608" w:rsidRPr="00D67B75">
        <w:t xml:space="preserve">вающих </w:t>
      </w:r>
      <w:r w:rsidR="00701DB7">
        <w:br/>
      </w:r>
      <w:r w:rsidR="00276608" w:rsidRPr="00D67B75">
        <w:t>на территории проведения публичных слушаний</w:t>
      </w:r>
      <w:r w:rsidRPr="00D67B75">
        <w:t>:</w:t>
      </w:r>
      <w:r w:rsidR="00276608" w:rsidRPr="00D67B75">
        <w:t xml:space="preserve"> </w:t>
      </w:r>
    </w:p>
    <w:p w:rsidR="00951A7E" w:rsidRDefault="00951A7E" w:rsidP="00A0378F">
      <w:pPr>
        <w:widowControl w:val="0"/>
        <w:ind w:firstLine="709"/>
        <w:jc w:val="both"/>
      </w:pPr>
    </w:p>
    <w:tbl>
      <w:tblPr>
        <w:tblStyle w:val="a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9"/>
        <w:gridCol w:w="2135"/>
        <w:gridCol w:w="7796"/>
      </w:tblGrid>
      <w:tr w:rsidR="00E23149" w:rsidRPr="003343CA" w:rsidTr="00E23149">
        <w:trPr>
          <w:trHeight w:val="373"/>
        </w:trPr>
        <w:tc>
          <w:tcPr>
            <w:tcW w:w="559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2135" w:type="dxa"/>
          </w:tcPr>
          <w:p w:rsidR="00E23149" w:rsidRPr="003343CA" w:rsidRDefault="00E23149" w:rsidP="00B823EB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Фамилия, имя, отчество / наименование юридического лица</w:t>
            </w:r>
          </w:p>
        </w:tc>
        <w:tc>
          <w:tcPr>
            <w:tcW w:w="7796" w:type="dxa"/>
          </w:tcPr>
          <w:p w:rsidR="00E23149" w:rsidRPr="003343CA" w:rsidRDefault="00E23149" w:rsidP="00980279">
            <w:pPr>
              <w:widowControl w:val="0"/>
              <w:ind w:right="-115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Предложение и замечания</w:t>
            </w:r>
          </w:p>
        </w:tc>
      </w:tr>
      <w:tr w:rsidR="00E23149" w:rsidRPr="003343CA" w:rsidTr="002A58F1">
        <w:trPr>
          <w:trHeight w:val="418"/>
        </w:trPr>
        <w:tc>
          <w:tcPr>
            <w:tcW w:w="10490" w:type="dxa"/>
            <w:gridSpan w:val="3"/>
          </w:tcPr>
          <w:p w:rsidR="00E23149" w:rsidRPr="003343CA" w:rsidRDefault="00E23149" w:rsidP="001F3ED1">
            <w:pPr>
              <w:widowControl w:val="0"/>
              <w:jc w:val="both"/>
              <w:rPr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 w:rsidRPr="00634060">
              <w:rPr>
                <w:b/>
                <w:sz w:val="22"/>
                <w:szCs w:val="22"/>
              </w:rPr>
              <w:t xml:space="preserve">. </w:t>
            </w:r>
            <w:r w:rsidR="00781E82" w:rsidRPr="00781E82">
              <w:rPr>
                <w:sz w:val="22"/>
                <w:szCs w:val="22"/>
              </w:rPr>
              <w:t>Ходатайство Администрации города.</w:t>
            </w:r>
          </w:p>
        </w:tc>
      </w:tr>
      <w:tr w:rsidR="00E23149" w:rsidRPr="003343CA" w:rsidTr="001F3ED1">
        <w:trPr>
          <w:trHeight w:val="167"/>
        </w:trPr>
        <w:tc>
          <w:tcPr>
            <w:tcW w:w="559" w:type="dxa"/>
          </w:tcPr>
          <w:p w:rsidR="00E23149" w:rsidRPr="00181EE5" w:rsidRDefault="00E23149" w:rsidP="001F3E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135" w:type="dxa"/>
          </w:tcPr>
          <w:p w:rsidR="00E23149" w:rsidRPr="001F3ED1" w:rsidRDefault="00E23149" w:rsidP="00347BEA">
            <w:pPr>
              <w:jc w:val="center"/>
              <w:rPr>
                <w:sz w:val="22"/>
                <w:szCs w:val="22"/>
              </w:rPr>
            </w:pPr>
            <w:r w:rsidRPr="001F3ED1"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</w:tcPr>
          <w:p w:rsidR="00E23149" w:rsidRPr="001F3ED1" w:rsidRDefault="00E23149" w:rsidP="002B7FF6">
            <w:pPr>
              <w:widowControl w:val="0"/>
              <w:jc w:val="both"/>
              <w:rPr>
                <w:sz w:val="22"/>
                <w:szCs w:val="22"/>
              </w:rPr>
            </w:pPr>
            <w:r w:rsidRPr="001F3ED1">
              <w:rPr>
                <w:sz w:val="22"/>
                <w:szCs w:val="22"/>
              </w:rPr>
              <w:t>- не по</w:t>
            </w:r>
            <w:r w:rsidR="002B7FF6" w:rsidRPr="001F3ED1">
              <w:rPr>
                <w:sz w:val="22"/>
                <w:szCs w:val="22"/>
              </w:rPr>
              <w:t>ст</w:t>
            </w:r>
            <w:r w:rsidRPr="001F3ED1">
              <w:rPr>
                <w:sz w:val="22"/>
                <w:szCs w:val="22"/>
              </w:rPr>
              <w:t>упали</w:t>
            </w:r>
          </w:p>
        </w:tc>
      </w:tr>
      <w:tr w:rsidR="00F753FA" w:rsidRPr="003343CA" w:rsidTr="002A58F1">
        <w:trPr>
          <w:trHeight w:val="442"/>
        </w:trPr>
        <w:tc>
          <w:tcPr>
            <w:tcW w:w="10490" w:type="dxa"/>
            <w:gridSpan w:val="3"/>
          </w:tcPr>
          <w:p w:rsidR="00F753FA" w:rsidRPr="00F753FA" w:rsidRDefault="00F753FA" w:rsidP="002A58F1">
            <w:pPr>
              <w:rPr>
                <w:b/>
                <w:sz w:val="22"/>
                <w:szCs w:val="22"/>
              </w:rPr>
            </w:pPr>
            <w:r w:rsidRPr="00F753FA">
              <w:rPr>
                <w:b/>
                <w:sz w:val="22"/>
                <w:szCs w:val="22"/>
              </w:rPr>
              <w:t xml:space="preserve">Проект № II. </w:t>
            </w:r>
            <w:r w:rsidR="00781E82" w:rsidRPr="00781E82">
              <w:rPr>
                <w:sz w:val="22"/>
                <w:szCs w:val="22"/>
              </w:rPr>
              <w:t>Ходатайство Администрации города.</w:t>
            </w:r>
          </w:p>
        </w:tc>
      </w:tr>
      <w:tr w:rsidR="00F753FA" w:rsidRPr="003343CA" w:rsidTr="00C572E6">
        <w:trPr>
          <w:trHeight w:val="278"/>
        </w:trPr>
        <w:tc>
          <w:tcPr>
            <w:tcW w:w="559" w:type="dxa"/>
          </w:tcPr>
          <w:p w:rsidR="00F753FA" w:rsidRDefault="00F753FA" w:rsidP="004B5A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135" w:type="dxa"/>
          </w:tcPr>
          <w:p w:rsidR="00F753FA" w:rsidRDefault="00F753FA" w:rsidP="00347B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</w:tcPr>
          <w:p w:rsidR="00F753FA" w:rsidRPr="00F753FA" w:rsidRDefault="00F753FA" w:rsidP="00634060">
            <w:pPr>
              <w:widowControl w:val="0"/>
              <w:jc w:val="both"/>
              <w:rPr>
                <w:sz w:val="22"/>
                <w:szCs w:val="22"/>
                <w:highlight w:val="yellow"/>
              </w:rPr>
            </w:pPr>
            <w:r w:rsidRPr="001F3ED1">
              <w:rPr>
                <w:sz w:val="22"/>
                <w:szCs w:val="22"/>
              </w:rPr>
              <w:t>- не поступали</w:t>
            </w:r>
          </w:p>
        </w:tc>
      </w:tr>
      <w:tr w:rsidR="002B7FF6" w:rsidRPr="003343CA" w:rsidTr="002A58F1">
        <w:trPr>
          <w:trHeight w:val="439"/>
        </w:trPr>
        <w:tc>
          <w:tcPr>
            <w:tcW w:w="10490" w:type="dxa"/>
            <w:gridSpan w:val="3"/>
          </w:tcPr>
          <w:p w:rsidR="002B7FF6" w:rsidRPr="00B10E6A" w:rsidRDefault="00781E82" w:rsidP="00634060">
            <w:pPr>
              <w:widowControl w:val="0"/>
              <w:jc w:val="both"/>
              <w:rPr>
                <w:sz w:val="22"/>
                <w:szCs w:val="22"/>
                <w:highlight w:val="yellow"/>
              </w:rPr>
            </w:pPr>
            <w:r w:rsidRPr="00781E82">
              <w:rPr>
                <w:b/>
                <w:sz w:val="22"/>
                <w:szCs w:val="22"/>
              </w:rPr>
              <w:t>Проект № III.</w:t>
            </w:r>
            <w:r>
              <w:t xml:space="preserve"> </w:t>
            </w:r>
            <w:proofErr w:type="spellStart"/>
            <w:r w:rsidRPr="00781E82">
              <w:rPr>
                <w:sz w:val="22"/>
                <w:szCs w:val="22"/>
              </w:rPr>
              <w:t>Мустафаева</w:t>
            </w:r>
            <w:proofErr w:type="spellEnd"/>
            <w:r w:rsidRPr="00781E82">
              <w:rPr>
                <w:sz w:val="22"/>
                <w:szCs w:val="22"/>
              </w:rPr>
              <w:t xml:space="preserve"> Светлана </w:t>
            </w:r>
            <w:proofErr w:type="spellStart"/>
            <w:r w:rsidRPr="00781E82">
              <w:rPr>
                <w:sz w:val="22"/>
                <w:szCs w:val="22"/>
              </w:rPr>
              <w:t>Вагифовна</w:t>
            </w:r>
            <w:proofErr w:type="spellEnd"/>
            <w:r w:rsidR="00E748A7">
              <w:rPr>
                <w:sz w:val="22"/>
                <w:szCs w:val="22"/>
              </w:rPr>
              <w:t>.</w:t>
            </w:r>
          </w:p>
        </w:tc>
      </w:tr>
      <w:tr w:rsidR="009D6E86" w:rsidRPr="003343CA" w:rsidTr="001F3ED1">
        <w:trPr>
          <w:trHeight w:val="174"/>
        </w:trPr>
        <w:tc>
          <w:tcPr>
            <w:tcW w:w="559" w:type="dxa"/>
          </w:tcPr>
          <w:p w:rsidR="009D6E86" w:rsidRDefault="002B7FF6" w:rsidP="004B5A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135" w:type="dxa"/>
          </w:tcPr>
          <w:p w:rsidR="009D6E86" w:rsidRDefault="00EA045C" w:rsidP="00347B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</w:tcPr>
          <w:p w:rsidR="009D6E86" w:rsidRPr="00B10E6A" w:rsidRDefault="002B7FF6" w:rsidP="00634060">
            <w:pPr>
              <w:widowControl w:val="0"/>
              <w:jc w:val="both"/>
              <w:rPr>
                <w:sz w:val="22"/>
                <w:szCs w:val="22"/>
                <w:highlight w:val="yellow"/>
              </w:rPr>
            </w:pPr>
            <w:r w:rsidRPr="002B7FF6">
              <w:rPr>
                <w:sz w:val="22"/>
                <w:szCs w:val="22"/>
              </w:rPr>
              <w:t>- не поступали</w:t>
            </w:r>
          </w:p>
        </w:tc>
      </w:tr>
      <w:tr w:rsidR="002B7FF6" w:rsidRPr="003343CA" w:rsidTr="002A58F1">
        <w:trPr>
          <w:trHeight w:val="434"/>
        </w:trPr>
        <w:tc>
          <w:tcPr>
            <w:tcW w:w="10490" w:type="dxa"/>
            <w:gridSpan w:val="3"/>
          </w:tcPr>
          <w:p w:rsidR="002B7FF6" w:rsidRPr="00781E82" w:rsidRDefault="00781E82" w:rsidP="00634060">
            <w:pPr>
              <w:widowControl w:val="0"/>
              <w:jc w:val="both"/>
              <w:rPr>
                <w:b/>
                <w:sz w:val="22"/>
                <w:szCs w:val="22"/>
                <w:highlight w:val="yellow"/>
              </w:rPr>
            </w:pPr>
            <w:r w:rsidRPr="00781E82">
              <w:rPr>
                <w:b/>
                <w:sz w:val="22"/>
                <w:szCs w:val="22"/>
              </w:rPr>
              <w:t>Проект № IV.</w:t>
            </w:r>
            <w:r w:rsidRPr="00781E82">
              <w:t xml:space="preserve"> </w:t>
            </w:r>
            <w:r w:rsidRPr="00781E82">
              <w:rPr>
                <w:sz w:val="22"/>
                <w:szCs w:val="22"/>
              </w:rPr>
              <w:t xml:space="preserve">Сафаров Азер </w:t>
            </w:r>
            <w:proofErr w:type="spellStart"/>
            <w:r w:rsidRPr="00781E82">
              <w:rPr>
                <w:sz w:val="22"/>
                <w:szCs w:val="22"/>
              </w:rPr>
              <w:t>Тахир</w:t>
            </w:r>
            <w:proofErr w:type="spellEnd"/>
            <w:r w:rsidRPr="00781E82">
              <w:rPr>
                <w:sz w:val="22"/>
                <w:szCs w:val="22"/>
              </w:rPr>
              <w:t xml:space="preserve"> </w:t>
            </w:r>
            <w:proofErr w:type="spellStart"/>
            <w:r w:rsidRPr="00781E82">
              <w:rPr>
                <w:sz w:val="22"/>
                <w:szCs w:val="22"/>
              </w:rPr>
              <w:t>оглы</w:t>
            </w:r>
            <w:proofErr w:type="spellEnd"/>
            <w:r w:rsidRPr="00781E82">
              <w:rPr>
                <w:sz w:val="22"/>
                <w:szCs w:val="22"/>
              </w:rPr>
              <w:t>.</w:t>
            </w:r>
          </w:p>
        </w:tc>
      </w:tr>
      <w:tr w:rsidR="002B7FF6" w:rsidRPr="003343CA" w:rsidTr="001F3ED1">
        <w:trPr>
          <w:trHeight w:val="299"/>
        </w:trPr>
        <w:tc>
          <w:tcPr>
            <w:tcW w:w="559" w:type="dxa"/>
          </w:tcPr>
          <w:p w:rsidR="002B7FF6" w:rsidRDefault="002B7FF6" w:rsidP="004B5A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135" w:type="dxa"/>
          </w:tcPr>
          <w:p w:rsidR="002B7FF6" w:rsidRDefault="00EA045C" w:rsidP="00347B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</w:tcPr>
          <w:p w:rsidR="002B7FF6" w:rsidRPr="00B10E6A" w:rsidRDefault="002B7FF6" w:rsidP="00634060">
            <w:pPr>
              <w:widowControl w:val="0"/>
              <w:jc w:val="both"/>
              <w:rPr>
                <w:sz w:val="22"/>
                <w:szCs w:val="22"/>
                <w:highlight w:val="yellow"/>
              </w:rPr>
            </w:pPr>
            <w:r w:rsidRPr="002B7FF6">
              <w:rPr>
                <w:sz w:val="22"/>
                <w:szCs w:val="22"/>
              </w:rPr>
              <w:t>- не поступали</w:t>
            </w:r>
          </w:p>
        </w:tc>
      </w:tr>
    </w:tbl>
    <w:p w:rsidR="00980279" w:rsidRDefault="00980279" w:rsidP="00A0378F">
      <w:pPr>
        <w:ind w:firstLine="709"/>
        <w:jc w:val="both"/>
        <w:rPr>
          <w:sz w:val="26"/>
          <w:szCs w:val="26"/>
        </w:rPr>
      </w:pPr>
    </w:p>
    <w:p w:rsidR="00980279" w:rsidRPr="0049444A" w:rsidRDefault="00A0378F" w:rsidP="0049444A">
      <w:pPr>
        <w:ind w:firstLine="709"/>
        <w:jc w:val="center"/>
      </w:pPr>
      <w:r w:rsidRPr="0049444A">
        <w:t>Предложения и замечания иных уча</w:t>
      </w:r>
      <w:r w:rsidR="00276608" w:rsidRPr="0049444A">
        <w:t xml:space="preserve">стников </w:t>
      </w:r>
      <w:r w:rsidRPr="0049444A">
        <w:t>пуб</w:t>
      </w:r>
      <w:r w:rsidR="00276608" w:rsidRPr="0049444A">
        <w:t>личных слушаний</w:t>
      </w:r>
      <w:r w:rsidRPr="0049444A">
        <w:t>:</w:t>
      </w:r>
    </w:p>
    <w:p w:rsidR="00980279" w:rsidRPr="002B3EE7" w:rsidRDefault="00980279" w:rsidP="00980279">
      <w:pPr>
        <w:ind w:firstLine="709"/>
        <w:jc w:val="both"/>
        <w:rPr>
          <w:sz w:val="26"/>
          <w:szCs w:val="26"/>
        </w:rPr>
      </w:pPr>
    </w:p>
    <w:tbl>
      <w:tblPr>
        <w:tblStyle w:val="a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3"/>
        <w:gridCol w:w="2839"/>
        <w:gridCol w:w="7088"/>
      </w:tblGrid>
      <w:tr w:rsidR="00E23149" w:rsidRPr="003343CA" w:rsidTr="008A0DC8">
        <w:trPr>
          <w:trHeight w:val="360"/>
        </w:trPr>
        <w:tc>
          <w:tcPr>
            <w:tcW w:w="563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2839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Фамилия, имя, отчество / наименование юридического лица</w:t>
            </w:r>
          </w:p>
        </w:tc>
        <w:tc>
          <w:tcPr>
            <w:tcW w:w="7088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Предложение и замечания</w:t>
            </w:r>
          </w:p>
        </w:tc>
      </w:tr>
      <w:tr w:rsidR="00F753FA" w:rsidRPr="003343CA" w:rsidTr="00890863">
        <w:trPr>
          <w:trHeight w:val="76"/>
        </w:trPr>
        <w:tc>
          <w:tcPr>
            <w:tcW w:w="10490" w:type="dxa"/>
            <w:gridSpan w:val="3"/>
          </w:tcPr>
          <w:p w:rsidR="00F753FA" w:rsidRPr="003343CA" w:rsidRDefault="00E748A7" w:rsidP="00890863">
            <w:pPr>
              <w:widowControl w:val="0"/>
              <w:jc w:val="both"/>
              <w:rPr>
                <w:sz w:val="22"/>
                <w:szCs w:val="22"/>
              </w:rPr>
            </w:pPr>
            <w:r w:rsidRPr="00E748A7">
              <w:rPr>
                <w:b/>
                <w:sz w:val="22"/>
                <w:szCs w:val="22"/>
              </w:rPr>
              <w:t>Проект № I. Ходатайство Администрации города.</w:t>
            </w:r>
          </w:p>
        </w:tc>
      </w:tr>
      <w:tr w:rsidR="00F753FA" w:rsidRPr="003343CA" w:rsidTr="008A0DC8">
        <w:trPr>
          <w:trHeight w:val="1284"/>
        </w:trPr>
        <w:tc>
          <w:tcPr>
            <w:tcW w:w="563" w:type="dxa"/>
          </w:tcPr>
          <w:p w:rsidR="00F753FA" w:rsidRPr="00181EE5" w:rsidRDefault="00F753FA" w:rsidP="008908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  <w:p w:rsidR="00F753FA" w:rsidRPr="00181EE5" w:rsidRDefault="00F753FA" w:rsidP="00890863">
            <w:pPr>
              <w:rPr>
                <w:sz w:val="22"/>
                <w:szCs w:val="22"/>
              </w:rPr>
            </w:pPr>
          </w:p>
          <w:p w:rsidR="00F753FA" w:rsidRPr="00181EE5" w:rsidRDefault="00F753FA" w:rsidP="00890863">
            <w:pPr>
              <w:rPr>
                <w:sz w:val="22"/>
                <w:szCs w:val="22"/>
              </w:rPr>
            </w:pPr>
          </w:p>
          <w:p w:rsidR="00F753FA" w:rsidRPr="00181EE5" w:rsidRDefault="00F753FA" w:rsidP="00890863">
            <w:pPr>
              <w:rPr>
                <w:sz w:val="22"/>
                <w:szCs w:val="22"/>
              </w:rPr>
            </w:pPr>
          </w:p>
        </w:tc>
        <w:tc>
          <w:tcPr>
            <w:tcW w:w="2839" w:type="dxa"/>
          </w:tcPr>
          <w:p w:rsidR="00F753FA" w:rsidRPr="00181EE5" w:rsidRDefault="00E73E35" w:rsidP="00890863">
            <w:pPr>
              <w:jc w:val="center"/>
              <w:rPr>
                <w:sz w:val="22"/>
                <w:szCs w:val="22"/>
              </w:rPr>
            </w:pPr>
            <w:r w:rsidRPr="00E73E35">
              <w:rPr>
                <w:sz w:val="22"/>
                <w:szCs w:val="22"/>
              </w:rPr>
              <w:t>Сорич И.А.</w:t>
            </w:r>
            <w:r w:rsidRPr="00E73E35">
              <w:rPr>
                <w:sz w:val="22"/>
                <w:szCs w:val="22"/>
              </w:rPr>
              <w:tab/>
              <w:t>- сопредседатель комиссии по градостроительному зонированию, директор департамента архитектуры и градостр</w:t>
            </w:r>
            <w:r>
              <w:rPr>
                <w:sz w:val="22"/>
                <w:szCs w:val="22"/>
              </w:rPr>
              <w:t>оительства Администрации города</w:t>
            </w:r>
          </w:p>
        </w:tc>
        <w:tc>
          <w:tcPr>
            <w:tcW w:w="7088" w:type="dxa"/>
          </w:tcPr>
          <w:p w:rsidR="00B10E6A" w:rsidRPr="003343CA" w:rsidRDefault="00F753FA" w:rsidP="00B10E6A">
            <w:pPr>
              <w:widowControl w:val="0"/>
              <w:jc w:val="both"/>
              <w:rPr>
                <w:sz w:val="22"/>
                <w:szCs w:val="22"/>
              </w:rPr>
            </w:pPr>
            <w:r w:rsidRPr="00167DF6">
              <w:rPr>
                <w:sz w:val="22"/>
                <w:szCs w:val="22"/>
              </w:rPr>
              <w:t xml:space="preserve">- </w:t>
            </w:r>
            <w:r w:rsidR="005C750E">
              <w:rPr>
                <w:sz w:val="22"/>
                <w:szCs w:val="22"/>
              </w:rPr>
              <w:t>о том, что в</w:t>
            </w:r>
            <w:r w:rsidR="00E73E35">
              <w:rPr>
                <w:sz w:val="22"/>
                <w:szCs w:val="22"/>
              </w:rPr>
              <w:t xml:space="preserve"> границах земельного участка есть муниципальное помещение, в котором планируется организация занятий спортом, в связи с этим необходимо разрешение на условно разрешенный вид использования земельным участком -</w:t>
            </w:r>
            <w:r w:rsidR="00E73E35" w:rsidRPr="00E73E35">
              <w:rPr>
                <w:sz w:val="22"/>
                <w:szCs w:val="22"/>
              </w:rPr>
              <w:t>обеспечение занятий спортом в помещениях (код 5.1.2)</w:t>
            </w:r>
            <w:r w:rsidR="00E73E35">
              <w:rPr>
                <w:sz w:val="22"/>
                <w:szCs w:val="22"/>
              </w:rPr>
              <w:t>.</w:t>
            </w:r>
          </w:p>
          <w:p w:rsidR="00E91C8B" w:rsidRPr="003343CA" w:rsidRDefault="00E91C8B" w:rsidP="00890863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F753FA" w:rsidRPr="00F753FA" w:rsidTr="00890863">
        <w:trPr>
          <w:trHeight w:val="536"/>
        </w:trPr>
        <w:tc>
          <w:tcPr>
            <w:tcW w:w="10490" w:type="dxa"/>
            <w:gridSpan w:val="3"/>
          </w:tcPr>
          <w:p w:rsidR="00F753FA" w:rsidRPr="00F753FA" w:rsidRDefault="00E748A7" w:rsidP="00890863">
            <w:pPr>
              <w:widowControl w:val="0"/>
              <w:ind w:firstLine="37"/>
              <w:rPr>
                <w:b/>
                <w:sz w:val="22"/>
                <w:szCs w:val="22"/>
              </w:rPr>
            </w:pPr>
            <w:r w:rsidRPr="00E748A7">
              <w:rPr>
                <w:b/>
                <w:sz w:val="22"/>
                <w:szCs w:val="22"/>
              </w:rPr>
              <w:t>Проект № II. Ходатайство Администрации города.</w:t>
            </w:r>
          </w:p>
        </w:tc>
      </w:tr>
      <w:tr w:rsidR="00F753FA" w:rsidRPr="00F753FA" w:rsidTr="008A0DC8">
        <w:trPr>
          <w:trHeight w:val="1284"/>
        </w:trPr>
        <w:tc>
          <w:tcPr>
            <w:tcW w:w="563" w:type="dxa"/>
          </w:tcPr>
          <w:p w:rsidR="00F753FA" w:rsidRDefault="00F753FA" w:rsidP="008908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839" w:type="dxa"/>
          </w:tcPr>
          <w:p w:rsidR="00F753FA" w:rsidRDefault="005C750E" w:rsidP="00890863">
            <w:pPr>
              <w:jc w:val="center"/>
              <w:rPr>
                <w:sz w:val="22"/>
                <w:szCs w:val="22"/>
              </w:rPr>
            </w:pPr>
            <w:r w:rsidRPr="00E73E35">
              <w:rPr>
                <w:sz w:val="22"/>
                <w:szCs w:val="22"/>
              </w:rPr>
              <w:t>Сорич И.А.</w:t>
            </w:r>
            <w:r w:rsidRPr="00E73E35">
              <w:rPr>
                <w:sz w:val="22"/>
                <w:szCs w:val="22"/>
              </w:rPr>
              <w:tab/>
              <w:t>- сопредседатель комиссии по градостроительному зонированию, директор департамента архитектуры и градостр</w:t>
            </w:r>
            <w:r>
              <w:rPr>
                <w:sz w:val="22"/>
                <w:szCs w:val="22"/>
              </w:rPr>
              <w:t>оительства Администрации города</w:t>
            </w:r>
          </w:p>
        </w:tc>
        <w:tc>
          <w:tcPr>
            <w:tcW w:w="7088" w:type="dxa"/>
          </w:tcPr>
          <w:p w:rsidR="00B10E6A" w:rsidRDefault="00E91C8B" w:rsidP="00B10E6A">
            <w:pPr>
              <w:widowControl w:val="0"/>
              <w:jc w:val="both"/>
              <w:rPr>
                <w:sz w:val="22"/>
                <w:szCs w:val="22"/>
              </w:rPr>
            </w:pPr>
            <w:r w:rsidRPr="007142FE">
              <w:rPr>
                <w:sz w:val="22"/>
                <w:szCs w:val="22"/>
              </w:rPr>
              <w:t>-</w:t>
            </w:r>
            <w:r w:rsidR="005C750E">
              <w:rPr>
                <w:sz w:val="22"/>
                <w:szCs w:val="22"/>
              </w:rPr>
              <w:t>о том, что по результатам комплексных кадастровых работ вид был уточнен, фактически сейчас здание используется под склад.</w:t>
            </w:r>
          </w:p>
          <w:p w:rsidR="005C750E" w:rsidRPr="007142FE" w:rsidRDefault="005C750E" w:rsidP="00B10E6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 том, что расширение здание не планируется.</w:t>
            </w:r>
          </w:p>
          <w:p w:rsidR="009B067F" w:rsidRPr="007142FE" w:rsidRDefault="009B067F" w:rsidP="007142FE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E91C8B" w:rsidRPr="00F753FA" w:rsidTr="008A0DC8">
        <w:trPr>
          <w:trHeight w:val="1284"/>
        </w:trPr>
        <w:tc>
          <w:tcPr>
            <w:tcW w:w="563" w:type="dxa"/>
          </w:tcPr>
          <w:p w:rsidR="00E91C8B" w:rsidRDefault="00E91C8B" w:rsidP="008908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839" w:type="dxa"/>
          </w:tcPr>
          <w:p w:rsidR="00E91C8B" w:rsidRDefault="005C750E" w:rsidP="00890863">
            <w:pPr>
              <w:jc w:val="center"/>
              <w:rPr>
                <w:sz w:val="22"/>
                <w:szCs w:val="22"/>
              </w:rPr>
            </w:pPr>
            <w:r w:rsidRPr="005C750E">
              <w:rPr>
                <w:sz w:val="22"/>
                <w:szCs w:val="22"/>
              </w:rPr>
              <w:t>Гапеев А.М</w:t>
            </w:r>
            <w:r w:rsidRPr="005C750E">
              <w:rPr>
                <w:sz w:val="22"/>
                <w:szCs w:val="22"/>
              </w:rPr>
              <w:t>-начальник отдела по охране окружающей среды, природопользованию и благоустройству городских территорий департамента городского</w:t>
            </w:r>
            <w:r>
              <w:rPr>
                <w:sz w:val="22"/>
                <w:szCs w:val="22"/>
              </w:rPr>
              <w:t xml:space="preserve"> хозяйства Администрации города</w:t>
            </w:r>
          </w:p>
        </w:tc>
        <w:tc>
          <w:tcPr>
            <w:tcW w:w="7088" w:type="dxa"/>
          </w:tcPr>
          <w:p w:rsidR="00EB5359" w:rsidRPr="007142FE" w:rsidRDefault="005C750E" w:rsidP="00890863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вопрос о том, планируется ли расширение здания, расположенного на земельном участке, под склад.</w:t>
            </w:r>
          </w:p>
        </w:tc>
      </w:tr>
      <w:tr w:rsidR="00E748A7" w:rsidRPr="00F753FA" w:rsidTr="00E748A7">
        <w:trPr>
          <w:trHeight w:val="454"/>
        </w:trPr>
        <w:tc>
          <w:tcPr>
            <w:tcW w:w="10490" w:type="dxa"/>
            <w:gridSpan w:val="3"/>
          </w:tcPr>
          <w:p w:rsidR="00E748A7" w:rsidRPr="00E748A7" w:rsidRDefault="00E748A7" w:rsidP="00EB5359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E748A7">
              <w:rPr>
                <w:b/>
                <w:sz w:val="22"/>
                <w:szCs w:val="22"/>
              </w:rPr>
              <w:t xml:space="preserve">Проект № III. </w:t>
            </w:r>
            <w:proofErr w:type="spellStart"/>
            <w:r w:rsidRPr="00E748A7">
              <w:rPr>
                <w:b/>
                <w:sz w:val="22"/>
                <w:szCs w:val="22"/>
              </w:rPr>
              <w:t>Мустафаева</w:t>
            </w:r>
            <w:proofErr w:type="spellEnd"/>
            <w:r w:rsidRPr="00E748A7">
              <w:rPr>
                <w:b/>
                <w:sz w:val="22"/>
                <w:szCs w:val="22"/>
              </w:rPr>
              <w:t xml:space="preserve"> Светлана </w:t>
            </w:r>
            <w:proofErr w:type="spellStart"/>
            <w:r w:rsidRPr="00E748A7">
              <w:rPr>
                <w:b/>
                <w:sz w:val="22"/>
                <w:szCs w:val="22"/>
              </w:rPr>
              <w:t>Вагифовна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</w:p>
        </w:tc>
      </w:tr>
      <w:tr w:rsidR="00E748A7" w:rsidRPr="00167DF6" w:rsidTr="008A0DC8">
        <w:trPr>
          <w:trHeight w:val="1284"/>
        </w:trPr>
        <w:tc>
          <w:tcPr>
            <w:tcW w:w="563" w:type="dxa"/>
          </w:tcPr>
          <w:p w:rsidR="00E748A7" w:rsidRDefault="00E748A7" w:rsidP="00081E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2839" w:type="dxa"/>
          </w:tcPr>
          <w:p w:rsidR="00E748A7" w:rsidRDefault="005C750E" w:rsidP="00081E2F">
            <w:pPr>
              <w:jc w:val="center"/>
              <w:rPr>
                <w:sz w:val="22"/>
                <w:szCs w:val="22"/>
              </w:rPr>
            </w:pPr>
            <w:proofErr w:type="spellStart"/>
            <w:r w:rsidRPr="005C750E">
              <w:rPr>
                <w:sz w:val="22"/>
                <w:szCs w:val="22"/>
              </w:rPr>
              <w:t>Новокшонов</w:t>
            </w:r>
            <w:proofErr w:type="spellEnd"/>
            <w:r w:rsidRPr="005C750E">
              <w:rPr>
                <w:sz w:val="22"/>
                <w:szCs w:val="22"/>
              </w:rPr>
              <w:t xml:space="preserve"> А.В. – представитель </w:t>
            </w:r>
            <w:proofErr w:type="spellStart"/>
            <w:r w:rsidRPr="005C750E">
              <w:rPr>
                <w:sz w:val="22"/>
                <w:szCs w:val="22"/>
              </w:rPr>
              <w:t>Мустафаевой</w:t>
            </w:r>
            <w:proofErr w:type="spellEnd"/>
            <w:r w:rsidRPr="005C750E">
              <w:rPr>
                <w:sz w:val="22"/>
                <w:szCs w:val="22"/>
              </w:rPr>
              <w:t xml:space="preserve"> С.В.</w:t>
            </w:r>
          </w:p>
        </w:tc>
        <w:tc>
          <w:tcPr>
            <w:tcW w:w="7088" w:type="dxa"/>
          </w:tcPr>
          <w:p w:rsidR="003F243C" w:rsidRDefault="005C750E" w:rsidP="005C750E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 том, что на данном земельном участке имеется объект недвижимого имущества в собственности заказчика, наименование объекта: «Магазин», в связи с этим </w:t>
            </w:r>
            <w:r w:rsidR="00950769">
              <w:rPr>
                <w:sz w:val="22"/>
                <w:szCs w:val="22"/>
              </w:rPr>
              <w:t>для приведения</w:t>
            </w:r>
            <w:r>
              <w:rPr>
                <w:sz w:val="22"/>
                <w:szCs w:val="22"/>
              </w:rPr>
              <w:t xml:space="preserve"> в соответствие с фактическим использованием земельного участка, необходимо </w:t>
            </w:r>
            <w:proofErr w:type="gramStart"/>
            <w:r w:rsidR="00681B48">
              <w:rPr>
                <w:sz w:val="22"/>
                <w:szCs w:val="22"/>
              </w:rPr>
              <w:t>получение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условно разрешенный вид использования земельным участком</w:t>
            </w:r>
            <w:r>
              <w:rPr>
                <w:sz w:val="22"/>
                <w:szCs w:val="22"/>
              </w:rPr>
              <w:t xml:space="preserve"> – магазины (код 4.4).</w:t>
            </w:r>
          </w:p>
          <w:p w:rsidR="003F243C" w:rsidRPr="00167DF6" w:rsidRDefault="003F243C" w:rsidP="005C750E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 том, что нежилое здание находится в границе земельного участка.</w:t>
            </w:r>
          </w:p>
        </w:tc>
      </w:tr>
      <w:tr w:rsidR="00E748A7" w:rsidRPr="00167DF6" w:rsidTr="008A0DC8">
        <w:trPr>
          <w:trHeight w:val="1284"/>
        </w:trPr>
        <w:tc>
          <w:tcPr>
            <w:tcW w:w="563" w:type="dxa"/>
          </w:tcPr>
          <w:p w:rsidR="00E748A7" w:rsidRDefault="00E748A7" w:rsidP="00081E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839" w:type="dxa"/>
          </w:tcPr>
          <w:p w:rsidR="00E748A7" w:rsidRDefault="003F243C" w:rsidP="00081E2F">
            <w:pPr>
              <w:jc w:val="center"/>
              <w:rPr>
                <w:sz w:val="22"/>
                <w:szCs w:val="22"/>
              </w:rPr>
            </w:pPr>
            <w:r w:rsidRPr="003F243C">
              <w:rPr>
                <w:sz w:val="22"/>
                <w:szCs w:val="22"/>
              </w:rPr>
              <w:t>Гапеев А.М-начальник отдела по охране окружающей среды, природопользованию и благоустройству городских территорий департамента городского хозяйства Администрации города</w:t>
            </w:r>
          </w:p>
        </w:tc>
        <w:tc>
          <w:tcPr>
            <w:tcW w:w="7088" w:type="dxa"/>
          </w:tcPr>
          <w:p w:rsidR="00E748A7" w:rsidRPr="00167DF6" w:rsidRDefault="003F243C" w:rsidP="003F243C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 том, что на схеме видно, что граница земельный участка пересекает контур нежилого здания.</w:t>
            </w:r>
          </w:p>
        </w:tc>
      </w:tr>
      <w:tr w:rsidR="00E748A7" w:rsidRPr="00167DF6" w:rsidTr="008A0DC8">
        <w:trPr>
          <w:trHeight w:val="1284"/>
        </w:trPr>
        <w:tc>
          <w:tcPr>
            <w:tcW w:w="563" w:type="dxa"/>
          </w:tcPr>
          <w:p w:rsidR="00E748A7" w:rsidRDefault="00E748A7" w:rsidP="00081E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839" w:type="dxa"/>
          </w:tcPr>
          <w:p w:rsidR="00E748A7" w:rsidRDefault="003F243C" w:rsidP="00081E2F">
            <w:pPr>
              <w:jc w:val="center"/>
              <w:rPr>
                <w:sz w:val="22"/>
                <w:szCs w:val="22"/>
              </w:rPr>
            </w:pPr>
            <w:r w:rsidRPr="003F243C">
              <w:rPr>
                <w:sz w:val="22"/>
                <w:szCs w:val="22"/>
              </w:rPr>
              <w:t>Сорич И.А.</w:t>
            </w:r>
            <w:r w:rsidRPr="003F243C">
              <w:rPr>
                <w:sz w:val="22"/>
                <w:szCs w:val="22"/>
              </w:rPr>
              <w:tab/>
              <w:t>- сопредседатель комиссии по градостроительному зонированию, директор департамента архитектуры и градостроительства Администрации города</w:t>
            </w:r>
          </w:p>
          <w:p w:rsidR="00F54B81" w:rsidRDefault="00F54B81" w:rsidP="00081E2F">
            <w:pPr>
              <w:jc w:val="center"/>
              <w:rPr>
                <w:sz w:val="22"/>
                <w:szCs w:val="22"/>
              </w:rPr>
            </w:pPr>
          </w:p>
          <w:p w:rsidR="00F54B81" w:rsidRDefault="00F54B81" w:rsidP="00081E2F">
            <w:pPr>
              <w:jc w:val="center"/>
              <w:rPr>
                <w:sz w:val="22"/>
                <w:szCs w:val="22"/>
              </w:rPr>
            </w:pPr>
          </w:p>
          <w:p w:rsidR="00F54B81" w:rsidRDefault="00F54B81" w:rsidP="00081E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8" w:type="dxa"/>
          </w:tcPr>
          <w:p w:rsidR="00E748A7" w:rsidRPr="00167DF6" w:rsidRDefault="003F243C" w:rsidP="003F243C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 том, что на данной схеме нежилое здание отображено ориентировочно.</w:t>
            </w:r>
          </w:p>
        </w:tc>
      </w:tr>
      <w:tr w:rsidR="00E748A7" w:rsidRPr="00167DF6" w:rsidTr="00E748A7">
        <w:trPr>
          <w:trHeight w:val="360"/>
        </w:trPr>
        <w:tc>
          <w:tcPr>
            <w:tcW w:w="10490" w:type="dxa"/>
            <w:gridSpan w:val="3"/>
          </w:tcPr>
          <w:p w:rsidR="00E748A7" w:rsidRPr="00E748A7" w:rsidRDefault="00E748A7" w:rsidP="00081E2F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E748A7">
              <w:rPr>
                <w:b/>
                <w:sz w:val="22"/>
                <w:szCs w:val="22"/>
              </w:rPr>
              <w:t xml:space="preserve">Проект № IV. Сафаров Азер </w:t>
            </w:r>
            <w:proofErr w:type="spellStart"/>
            <w:r w:rsidRPr="00E748A7">
              <w:rPr>
                <w:b/>
                <w:sz w:val="22"/>
                <w:szCs w:val="22"/>
              </w:rPr>
              <w:t>Тахир</w:t>
            </w:r>
            <w:proofErr w:type="spellEnd"/>
            <w:r w:rsidRPr="00E748A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748A7">
              <w:rPr>
                <w:b/>
                <w:sz w:val="22"/>
                <w:szCs w:val="22"/>
              </w:rPr>
              <w:t>оглы</w:t>
            </w:r>
            <w:proofErr w:type="spellEnd"/>
            <w:r w:rsidRPr="00E748A7">
              <w:rPr>
                <w:b/>
                <w:sz w:val="22"/>
                <w:szCs w:val="22"/>
              </w:rPr>
              <w:t>.</w:t>
            </w:r>
          </w:p>
        </w:tc>
      </w:tr>
      <w:tr w:rsidR="00E748A7" w:rsidRPr="00167DF6" w:rsidTr="008A0DC8">
        <w:trPr>
          <w:trHeight w:val="1284"/>
        </w:trPr>
        <w:tc>
          <w:tcPr>
            <w:tcW w:w="563" w:type="dxa"/>
          </w:tcPr>
          <w:p w:rsidR="00E748A7" w:rsidRDefault="00E748A7" w:rsidP="00081E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839" w:type="dxa"/>
          </w:tcPr>
          <w:p w:rsidR="00E748A7" w:rsidRDefault="00950769" w:rsidP="00081E2F">
            <w:pPr>
              <w:jc w:val="center"/>
              <w:rPr>
                <w:sz w:val="22"/>
                <w:szCs w:val="22"/>
              </w:rPr>
            </w:pPr>
            <w:r w:rsidRPr="00950769">
              <w:rPr>
                <w:sz w:val="22"/>
                <w:szCs w:val="22"/>
              </w:rPr>
              <w:t>Сафаров С. А. - представитель Сафарова А. Т.</w:t>
            </w:r>
          </w:p>
        </w:tc>
        <w:tc>
          <w:tcPr>
            <w:tcW w:w="7088" w:type="dxa"/>
          </w:tcPr>
          <w:p w:rsidR="00E748A7" w:rsidRDefault="00950769" w:rsidP="0073206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 том, что целью получения разрешения на условно разрешенного вида использования земельного участка –магазины (код 4.4) не только возведение торгового объекта, но и улучшение инфраструктуры и повышение качества жизни местного населения. В пешей доступности от рассматриваемого участка находится более 10 садовых товариществ</w:t>
            </w:r>
            <w:r w:rsidR="0073206F">
              <w:rPr>
                <w:sz w:val="22"/>
                <w:szCs w:val="22"/>
              </w:rPr>
              <w:t xml:space="preserve">, где проживает значительное количество граждан на постоянной основе, в летний период данное количество увеличивается. Для многих жителей, в </w:t>
            </w:r>
            <w:proofErr w:type="spellStart"/>
            <w:r w:rsidR="0073206F">
              <w:rPr>
                <w:sz w:val="22"/>
                <w:szCs w:val="22"/>
              </w:rPr>
              <w:t>т.ч</w:t>
            </w:r>
            <w:proofErr w:type="spellEnd"/>
            <w:r w:rsidR="0073206F">
              <w:rPr>
                <w:sz w:val="22"/>
                <w:szCs w:val="22"/>
              </w:rPr>
              <w:t>. пожилых людей, семей с детьми, детей школьного и дошкольного возраста, не имеющих автотранспорта, доступность к товарам первой необходимости является критически важной. Важным свидетельством общественной поддержки нашего проекта является единогласно решение, принятое на внеочередном собрании членов ПСК № 71 «Зеленое».</w:t>
            </w:r>
          </w:p>
          <w:p w:rsidR="0073206F" w:rsidRDefault="0073206F" w:rsidP="0073206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рамках реализации проекта гарантируется заключение на вывоз ТКО с региональным оператор «Югра-Экология».</w:t>
            </w:r>
          </w:p>
          <w:p w:rsidR="0073206F" w:rsidRDefault="0073206F" w:rsidP="0073206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5D23F3">
              <w:rPr>
                <w:sz w:val="22"/>
                <w:szCs w:val="22"/>
              </w:rPr>
              <w:t>о том, что данный земельный участок пуст.</w:t>
            </w:r>
          </w:p>
          <w:p w:rsidR="00841415" w:rsidRPr="00167DF6" w:rsidRDefault="00841415" w:rsidP="001115BE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t xml:space="preserve"> </w:t>
            </w:r>
            <w:r w:rsidRPr="00841415">
              <w:rPr>
                <w:sz w:val="22"/>
                <w:szCs w:val="22"/>
              </w:rPr>
              <w:t>о т</w:t>
            </w:r>
            <w:r w:rsidR="001115BE">
              <w:rPr>
                <w:sz w:val="22"/>
                <w:szCs w:val="22"/>
              </w:rPr>
              <w:t>ом, что с</w:t>
            </w:r>
            <w:r w:rsidRPr="00841415">
              <w:rPr>
                <w:sz w:val="22"/>
                <w:szCs w:val="22"/>
              </w:rPr>
              <w:t xml:space="preserve"> региональным оператор</w:t>
            </w:r>
            <w:r w:rsidR="001115BE">
              <w:rPr>
                <w:sz w:val="22"/>
                <w:szCs w:val="22"/>
              </w:rPr>
              <w:t>ом</w:t>
            </w:r>
            <w:r w:rsidRPr="00841415">
              <w:rPr>
                <w:sz w:val="22"/>
                <w:szCs w:val="22"/>
              </w:rPr>
              <w:t xml:space="preserve"> «Югра-Экология»</w:t>
            </w:r>
            <w:r w:rsidR="001115BE">
              <w:rPr>
                <w:sz w:val="22"/>
                <w:szCs w:val="22"/>
              </w:rPr>
              <w:t xml:space="preserve"> обговорены все основные пункт договора: объемы контейнеров, их количество и место установки</w:t>
            </w:r>
            <w:r w:rsidRPr="00841415">
              <w:rPr>
                <w:sz w:val="22"/>
                <w:szCs w:val="22"/>
              </w:rPr>
              <w:t>.</w:t>
            </w:r>
            <w:r w:rsidR="001115BE">
              <w:rPr>
                <w:sz w:val="22"/>
                <w:szCs w:val="22"/>
              </w:rPr>
              <w:t xml:space="preserve"> Данная информация указана на схема участка.</w:t>
            </w:r>
          </w:p>
        </w:tc>
      </w:tr>
      <w:tr w:rsidR="0073206F" w:rsidRPr="00167DF6" w:rsidTr="008A0DC8">
        <w:trPr>
          <w:trHeight w:val="1284"/>
        </w:trPr>
        <w:tc>
          <w:tcPr>
            <w:tcW w:w="563" w:type="dxa"/>
          </w:tcPr>
          <w:p w:rsidR="0073206F" w:rsidRDefault="0073206F" w:rsidP="00081E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839" w:type="dxa"/>
          </w:tcPr>
          <w:p w:rsidR="0073206F" w:rsidRPr="00950769" w:rsidRDefault="0073206F" w:rsidP="00081E2F">
            <w:pPr>
              <w:jc w:val="center"/>
              <w:rPr>
                <w:sz w:val="22"/>
                <w:szCs w:val="22"/>
              </w:rPr>
            </w:pPr>
            <w:r w:rsidRPr="0073206F">
              <w:rPr>
                <w:sz w:val="22"/>
                <w:szCs w:val="22"/>
              </w:rPr>
              <w:t>Сорич И.А.</w:t>
            </w:r>
            <w:r w:rsidRPr="0073206F">
              <w:rPr>
                <w:sz w:val="22"/>
                <w:szCs w:val="22"/>
              </w:rPr>
              <w:tab/>
              <w:t>- сопредседатель комиссии по градостроительному зонированию, директор департамента архитектуры и градостроительства Администрации города</w:t>
            </w:r>
          </w:p>
        </w:tc>
        <w:tc>
          <w:tcPr>
            <w:tcW w:w="7088" w:type="dxa"/>
          </w:tcPr>
          <w:p w:rsidR="0073206F" w:rsidRDefault="0073206F" w:rsidP="0073206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вопрос о том, есть ли </w:t>
            </w:r>
            <w:r w:rsidR="005D23F3">
              <w:rPr>
                <w:sz w:val="22"/>
                <w:szCs w:val="22"/>
              </w:rPr>
              <w:t>объекты недвижимости на земельном участке.</w:t>
            </w:r>
          </w:p>
          <w:p w:rsidR="005D23F3" w:rsidRDefault="005D23F3" w:rsidP="0073206F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EF215D" w:rsidRPr="00167DF6" w:rsidTr="008A0DC8">
        <w:trPr>
          <w:trHeight w:val="1284"/>
        </w:trPr>
        <w:tc>
          <w:tcPr>
            <w:tcW w:w="563" w:type="dxa"/>
          </w:tcPr>
          <w:p w:rsidR="00EF215D" w:rsidRDefault="00EF215D" w:rsidP="00081E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839" w:type="dxa"/>
          </w:tcPr>
          <w:p w:rsidR="00EF215D" w:rsidRPr="0073206F" w:rsidRDefault="00EF215D" w:rsidP="00081E2F">
            <w:pPr>
              <w:jc w:val="center"/>
              <w:rPr>
                <w:sz w:val="22"/>
                <w:szCs w:val="22"/>
              </w:rPr>
            </w:pPr>
            <w:r w:rsidRPr="003F243C">
              <w:rPr>
                <w:sz w:val="22"/>
                <w:szCs w:val="22"/>
              </w:rPr>
              <w:t>Гапеев А.М-начальник отдела по охране окружающей среды, природопользованию и благоустройству городских территорий департамента городского хозяйства Администрации города</w:t>
            </w:r>
          </w:p>
        </w:tc>
        <w:tc>
          <w:tcPr>
            <w:tcW w:w="7088" w:type="dxa"/>
          </w:tcPr>
          <w:p w:rsidR="00EF215D" w:rsidRDefault="00EF215D" w:rsidP="0073206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41415">
              <w:rPr>
                <w:sz w:val="22"/>
                <w:szCs w:val="22"/>
              </w:rPr>
              <w:t xml:space="preserve"> вопрос о том, как будет решаться организация вывоза ТКО.</w:t>
            </w:r>
          </w:p>
        </w:tc>
      </w:tr>
    </w:tbl>
    <w:p w:rsidR="0001019F" w:rsidRPr="008442F7" w:rsidRDefault="0001019F" w:rsidP="005066CC">
      <w:pPr>
        <w:jc w:val="both"/>
        <w:rPr>
          <w:sz w:val="22"/>
          <w:szCs w:val="22"/>
        </w:rPr>
      </w:pPr>
    </w:p>
    <w:p w:rsidR="00D85019" w:rsidRDefault="00D85019" w:rsidP="009D077A">
      <w:pPr>
        <w:ind w:firstLine="709"/>
        <w:jc w:val="both"/>
      </w:pPr>
      <w:r w:rsidRPr="00081419">
        <w:t xml:space="preserve">Подробная запись проведения публичных слушаний размещена </w:t>
      </w:r>
      <w:r w:rsidR="00081419">
        <w:br/>
      </w:r>
      <w:r w:rsidRPr="00081419">
        <w:t>на официально</w:t>
      </w:r>
      <w:r w:rsidR="00081419" w:rsidRPr="00081419">
        <w:t xml:space="preserve">м портале Администрации города </w:t>
      </w:r>
      <w:r w:rsidRPr="00081419">
        <w:t>в разделе - Публичные слушания- Архив видео/аудио трансляций публичных мероприятий</w:t>
      </w:r>
      <w:r w:rsidRPr="00081419">
        <w:rPr>
          <w:sz w:val="26"/>
          <w:szCs w:val="26"/>
        </w:rPr>
        <w:t xml:space="preserve"> </w:t>
      </w:r>
      <w:hyperlink r:id="rId8" w:history="1">
        <w:r w:rsidR="005B3FA4" w:rsidRPr="00456E40">
          <w:rPr>
            <w:rStyle w:val="a5"/>
          </w:rPr>
          <w:t>https://admsurgut.ru/publichnye-slushaniya/ar%D1%81hiv/</w:t>
        </w:r>
      </w:hyperlink>
      <w:r w:rsidR="005B3FA4">
        <w:t xml:space="preserve"> </w:t>
      </w:r>
    </w:p>
    <w:p w:rsidR="00951A7E" w:rsidRPr="0049444A" w:rsidRDefault="00951A7E" w:rsidP="0049444A">
      <w:pPr>
        <w:jc w:val="both"/>
        <w:rPr>
          <w:sz w:val="26"/>
          <w:szCs w:val="26"/>
        </w:rPr>
      </w:pPr>
    </w:p>
    <w:p w:rsidR="00734438" w:rsidRDefault="000D119A" w:rsidP="00AD75E1">
      <w:pPr>
        <w:ind w:firstLine="709"/>
        <w:jc w:val="both"/>
      </w:pPr>
      <w:r w:rsidRPr="00081419">
        <w:t>Приложение: перечень принявших участие в рассмотрении проекта уч</w:t>
      </w:r>
      <w:r w:rsidR="00276608" w:rsidRPr="00081419">
        <w:t xml:space="preserve">астников </w:t>
      </w:r>
      <w:r w:rsidR="00094B49" w:rsidRPr="00081419">
        <w:t xml:space="preserve">публичных слушаний на 1 </w:t>
      </w:r>
      <w:r w:rsidRPr="00081419">
        <w:t>лист</w:t>
      </w:r>
      <w:r w:rsidR="00094B49" w:rsidRPr="00081419">
        <w:t>е</w:t>
      </w:r>
      <w:r w:rsidR="00AD75E1">
        <w:t>.</w:t>
      </w:r>
    </w:p>
    <w:p w:rsidR="00734438" w:rsidRDefault="00734438" w:rsidP="0049444A">
      <w:pPr>
        <w:jc w:val="both"/>
      </w:pPr>
    </w:p>
    <w:p w:rsidR="00895983" w:rsidRDefault="00895983" w:rsidP="0049444A">
      <w:pPr>
        <w:jc w:val="both"/>
      </w:pPr>
    </w:p>
    <w:p w:rsidR="00EF154B" w:rsidRPr="00081419" w:rsidRDefault="00F753FA" w:rsidP="0049444A">
      <w:pPr>
        <w:jc w:val="both"/>
      </w:pPr>
      <w:r>
        <w:t>Сопредседатель комиссии по градостроительному зонированию</w:t>
      </w:r>
      <w:r w:rsidR="00EF154B" w:rsidRPr="00081419">
        <w:t>:</w:t>
      </w:r>
    </w:p>
    <w:p w:rsidR="000D119A" w:rsidRPr="00081419" w:rsidRDefault="00EF154B" w:rsidP="0049444A">
      <w:pPr>
        <w:jc w:val="both"/>
      </w:pPr>
      <w:r w:rsidRPr="008442F7">
        <w:t>__________ /</w:t>
      </w:r>
      <w:r w:rsidR="005B3FA4">
        <w:t>И.А. Сорич</w:t>
      </w:r>
    </w:p>
    <w:p w:rsidR="00EF154B" w:rsidRPr="00081419" w:rsidRDefault="00EF154B" w:rsidP="0049444A">
      <w:pPr>
        <w:jc w:val="both"/>
      </w:pPr>
    </w:p>
    <w:p w:rsidR="000D119A" w:rsidRPr="00081419" w:rsidRDefault="000D119A" w:rsidP="0049444A">
      <w:pPr>
        <w:jc w:val="both"/>
      </w:pPr>
      <w:r w:rsidRPr="00081419">
        <w:t>Секретарь</w:t>
      </w:r>
      <w:r w:rsidR="00276608" w:rsidRPr="00081419">
        <w:t xml:space="preserve"> публичных слушаний</w:t>
      </w:r>
      <w:r w:rsidRPr="00081419">
        <w:t>:</w:t>
      </w:r>
    </w:p>
    <w:p w:rsidR="00087A21" w:rsidRPr="00081419" w:rsidRDefault="00557F76" w:rsidP="0049444A">
      <w:pPr>
        <w:jc w:val="both"/>
      </w:pPr>
      <w:r w:rsidRPr="00081419">
        <w:t>_________</w:t>
      </w:r>
      <w:r w:rsidR="00E76B67" w:rsidRPr="00081419">
        <w:t xml:space="preserve"> </w:t>
      </w:r>
      <w:r w:rsidRPr="00081419">
        <w:t>/</w:t>
      </w:r>
      <w:r w:rsidR="00E748A7">
        <w:t>Боровская Н.А.</w:t>
      </w:r>
    </w:p>
    <w:sectPr w:rsidR="00087A21" w:rsidRPr="00081419" w:rsidSect="0049444A">
      <w:footerReference w:type="default" r:id="rId9"/>
      <w:pgSz w:w="11906" w:h="16838"/>
      <w:pgMar w:top="568" w:right="707" w:bottom="709" w:left="851" w:header="708" w:footer="4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359" w:rsidRDefault="00EB5359" w:rsidP="00E76B67">
      <w:r>
        <w:separator/>
      </w:r>
    </w:p>
  </w:endnote>
  <w:endnote w:type="continuationSeparator" w:id="0">
    <w:p w:rsidR="00EB5359" w:rsidRDefault="00EB5359" w:rsidP="00E7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1011217920"/>
      <w:docPartObj>
        <w:docPartGallery w:val="Page Numbers (Bottom of Page)"/>
        <w:docPartUnique/>
      </w:docPartObj>
    </w:sdtPr>
    <w:sdtEndPr/>
    <w:sdtContent>
      <w:p w:rsidR="00EB5359" w:rsidRPr="00AD75E1" w:rsidRDefault="00EB5359" w:rsidP="00AD75E1">
        <w:pPr>
          <w:pStyle w:val="ad"/>
          <w:jc w:val="center"/>
          <w:rPr>
            <w:sz w:val="20"/>
            <w:szCs w:val="20"/>
          </w:rPr>
        </w:pPr>
        <w:r w:rsidRPr="00AD75E1">
          <w:rPr>
            <w:sz w:val="20"/>
            <w:szCs w:val="20"/>
          </w:rPr>
          <w:fldChar w:fldCharType="begin"/>
        </w:r>
        <w:r w:rsidRPr="00AD75E1">
          <w:rPr>
            <w:sz w:val="20"/>
            <w:szCs w:val="20"/>
          </w:rPr>
          <w:instrText>PAGE   \* MERGEFORMAT</w:instrText>
        </w:r>
        <w:r w:rsidRPr="00AD75E1">
          <w:rPr>
            <w:sz w:val="20"/>
            <w:szCs w:val="20"/>
          </w:rPr>
          <w:fldChar w:fldCharType="separate"/>
        </w:r>
        <w:r w:rsidR="00681B48">
          <w:rPr>
            <w:noProof/>
            <w:sz w:val="20"/>
            <w:szCs w:val="20"/>
          </w:rPr>
          <w:t>1</w:t>
        </w:r>
        <w:r w:rsidRPr="00AD75E1">
          <w:rPr>
            <w:sz w:val="20"/>
            <w:szCs w:val="20"/>
          </w:rPr>
          <w:fldChar w:fldCharType="end"/>
        </w:r>
      </w:p>
    </w:sdtContent>
  </w:sdt>
  <w:p w:rsidR="00EB5359" w:rsidRDefault="00EB535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359" w:rsidRDefault="00EB5359" w:rsidP="00E76B67">
      <w:r>
        <w:separator/>
      </w:r>
    </w:p>
  </w:footnote>
  <w:footnote w:type="continuationSeparator" w:id="0">
    <w:p w:rsidR="00EB5359" w:rsidRDefault="00EB5359" w:rsidP="00E76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9783DAD"/>
    <w:multiLevelType w:val="hybridMultilevel"/>
    <w:tmpl w:val="C36EC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C78FB"/>
    <w:multiLevelType w:val="hybridMultilevel"/>
    <w:tmpl w:val="94122130"/>
    <w:lvl w:ilvl="0" w:tplc="ED0C69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8518AE"/>
    <w:multiLevelType w:val="hybridMultilevel"/>
    <w:tmpl w:val="E8581CEA"/>
    <w:lvl w:ilvl="0" w:tplc="9C10A1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CD330E1"/>
    <w:multiLevelType w:val="hybridMultilevel"/>
    <w:tmpl w:val="6152086C"/>
    <w:lvl w:ilvl="0" w:tplc="876226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19A"/>
    <w:rsid w:val="0001019F"/>
    <w:rsid w:val="000429B5"/>
    <w:rsid w:val="0004314D"/>
    <w:rsid w:val="00055D92"/>
    <w:rsid w:val="00056CC3"/>
    <w:rsid w:val="000725A7"/>
    <w:rsid w:val="000744CD"/>
    <w:rsid w:val="0007655E"/>
    <w:rsid w:val="00081419"/>
    <w:rsid w:val="00082EBD"/>
    <w:rsid w:val="00083792"/>
    <w:rsid w:val="00087A21"/>
    <w:rsid w:val="00094B49"/>
    <w:rsid w:val="00095887"/>
    <w:rsid w:val="00097330"/>
    <w:rsid w:val="000A113D"/>
    <w:rsid w:val="000B6FF0"/>
    <w:rsid w:val="000D119A"/>
    <w:rsid w:val="00107888"/>
    <w:rsid w:val="001115BE"/>
    <w:rsid w:val="00137F05"/>
    <w:rsid w:val="001477F5"/>
    <w:rsid w:val="00167DF6"/>
    <w:rsid w:val="00181ED9"/>
    <w:rsid w:val="00181EE5"/>
    <w:rsid w:val="00185EE1"/>
    <w:rsid w:val="001931E1"/>
    <w:rsid w:val="00194029"/>
    <w:rsid w:val="001961D3"/>
    <w:rsid w:val="001A0450"/>
    <w:rsid w:val="001B4F5F"/>
    <w:rsid w:val="001B73E0"/>
    <w:rsid w:val="001F3ED1"/>
    <w:rsid w:val="001F4772"/>
    <w:rsid w:val="001F5842"/>
    <w:rsid w:val="0020061C"/>
    <w:rsid w:val="002123BA"/>
    <w:rsid w:val="0022519D"/>
    <w:rsid w:val="00232ADF"/>
    <w:rsid w:val="00236084"/>
    <w:rsid w:val="002430E3"/>
    <w:rsid w:val="00265CC4"/>
    <w:rsid w:val="002731FA"/>
    <w:rsid w:val="0027476D"/>
    <w:rsid w:val="00276608"/>
    <w:rsid w:val="00282DF7"/>
    <w:rsid w:val="002A58F1"/>
    <w:rsid w:val="002B3EE7"/>
    <w:rsid w:val="002B4E9D"/>
    <w:rsid w:val="002B7FF6"/>
    <w:rsid w:val="002C0F56"/>
    <w:rsid w:val="002D5B83"/>
    <w:rsid w:val="00305A93"/>
    <w:rsid w:val="003343CA"/>
    <w:rsid w:val="0033731B"/>
    <w:rsid w:val="0033748B"/>
    <w:rsid w:val="00340634"/>
    <w:rsid w:val="00347BEA"/>
    <w:rsid w:val="0035509B"/>
    <w:rsid w:val="00357E72"/>
    <w:rsid w:val="0036161A"/>
    <w:rsid w:val="00394BB9"/>
    <w:rsid w:val="003A72A9"/>
    <w:rsid w:val="003A7EC2"/>
    <w:rsid w:val="003B394C"/>
    <w:rsid w:val="003C0535"/>
    <w:rsid w:val="003C1661"/>
    <w:rsid w:val="003D42C1"/>
    <w:rsid w:val="003E3AB4"/>
    <w:rsid w:val="003F1BED"/>
    <w:rsid w:val="003F243C"/>
    <w:rsid w:val="004010DB"/>
    <w:rsid w:val="00422D8A"/>
    <w:rsid w:val="00446FA9"/>
    <w:rsid w:val="004558DB"/>
    <w:rsid w:val="00460C78"/>
    <w:rsid w:val="00476F3B"/>
    <w:rsid w:val="004925D1"/>
    <w:rsid w:val="0049444A"/>
    <w:rsid w:val="004A21E7"/>
    <w:rsid w:val="004A3C1A"/>
    <w:rsid w:val="004A5795"/>
    <w:rsid w:val="004A6AD8"/>
    <w:rsid w:val="004B4892"/>
    <w:rsid w:val="004B5AE1"/>
    <w:rsid w:val="004B710F"/>
    <w:rsid w:val="004B7DBA"/>
    <w:rsid w:val="004C5C99"/>
    <w:rsid w:val="004D070D"/>
    <w:rsid w:val="004D609A"/>
    <w:rsid w:val="005048C6"/>
    <w:rsid w:val="005066CC"/>
    <w:rsid w:val="00507049"/>
    <w:rsid w:val="005071FC"/>
    <w:rsid w:val="005121A8"/>
    <w:rsid w:val="00530F94"/>
    <w:rsid w:val="00532CC6"/>
    <w:rsid w:val="00535FE6"/>
    <w:rsid w:val="0054475D"/>
    <w:rsid w:val="005457CB"/>
    <w:rsid w:val="00557F76"/>
    <w:rsid w:val="00560038"/>
    <w:rsid w:val="005A10A0"/>
    <w:rsid w:val="005A299B"/>
    <w:rsid w:val="005B3FA4"/>
    <w:rsid w:val="005B71B6"/>
    <w:rsid w:val="005C2AED"/>
    <w:rsid w:val="005C511E"/>
    <w:rsid w:val="005C69DA"/>
    <w:rsid w:val="005C750E"/>
    <w:rsid w:val="005D0EC1"/>
    <w:rsid w:val="005D23F3"/>
    <w:rsid w:val="005E3610"/>
    <w:rsid w:val="005F24FB"/>
    <w:rsid w:val="00617B1F"/>
    <w:rsid w:val="0062030C"/>
    <w:rsid w:val="00620BFD"/>
    <w:rsid w:val="00623A18"/>
    <w:rsid w:val="00634060"/>
    <w:rsid w:val="0064307D"/>
    <w:rsid w:val="00657FAC"/>
    <w:rsid w:val="006709D0"/>
    <w:rsid w:val="006728A9"/>
    <w:rsid w:val="00681B48"/>
    <w:rsid w:val="006874EE"/>
    <w:rsid w:val="006A455A"/>
    <w:rsid w:val="006C022D"/>
    <w:rsid w:val="006C0DAF"/>
    <w:rsid w:val="006D6CD4"/>
    <w:rsid w:val="006E33BF"/>
    <w:rsid w:val="006E6C66"/>
    <w:rsid w:val="006F5EF5"/>
    <w:rsid w:val="00700C8B"/>
    <w:rsid w:val="00701DB7"/>
    <w:rsid w:val="007142FE"/>
    <w:rsid w:val="007165FB"/>
    <w:rsid w:val="0073206F"/>
    <w:rsid w:val="00734438"/>
    <w:rsid w:val="00754C30"/>
    <w:rsid w:val="0076568E"/>
    <w:rsid w:val="0077503E"/>
    <w:rsid w:val="007759CD"/>
    <w:rsid w:val="0077624D"/>
    <w:rsid w:val="00781E82"/>
    <w:rsid w:val="007873F3"/>
    <w:rsid w:val="007A3DE9"/>
    <w:rsid w:val="007C205D"/>
    <w:rsid w:val="007E26D0"/>
    <w:rsid w:val="007F4FD9"/>
    <w:rsid w:val="007F7F05"/>
    <w:rsid w:val="00815C8B"/>
    <w:rsid w:val="00822165"/>
    <w:rsid w:val="00841415"/>
    <w:rsid w:val="008442F7"/>
    <w:rsid w:val="008477C2"/>
    <w:rsid w:val="0086007C"/>
    <w:rsid w:val="0088069E"/>
    <w:rsid w:val="00882FCC"/>
    <w:rsid w:val="0088568E"/>
    <w:rsid w:val="008863B9"/>
    <w:rsid w:val="00890863"/>
    <w:rsid w:val="0089342A"/>
    <w:rsid w:val="00893D02"/>
    <w:rsid w:val="00895983"/>
    <w:rsid w:val="008A0439"/>
    <w:rsid w:val="008A04A9"/>
    <w:rsid w:val="008A05C8"/>
    <w:rsid w:val="008A0DC8"/>
    <w:rsid w:val="008A5912"/>
    <w:rsid w:val="008B25F2"/>
    <w:rsid w:val="008C1862"/>
    <w:rsid w:val="008D0297"/>
    <w:rsid w:val="008D054B"/>
    <w:rsid w:val="008F6743"/>
    <w:rsid w:val="008F78A6"/>
    <w:rsid w:val="009013A7"/>
    <w:rsid w:val="009316C4"/>
    <w:rsid w:val="00933DE5"/>
    <w:rsid w:val="00950769"/>
    <w:rsid w:val="00951A7E"/>
    <w:rsid w:val="00951B4A"/>
    <w:rsid w:val="00951E03"/>
    <w:rsid w:val="00980279"/>
    <w:rsid w:val="009B067F"/>
    <w:rsid w:val="009B09FE"/>
    <w:rsid w:val="009B6E4D"/>
    <w:rsid w:val="009D077A"/>
    <w:rsid w:val="009D6E86"/>
    <w:rsid w:val="00A01574"/>
    <w:rsid w:val="00A0378F"/>
    <w:rsid w:val="00A3363E"/>
    <w:rsid w:val="00A375B0"/>
    <w:rsid w:val="00A41534"/>
    <w:rsid w:val="00A43570"/>
    <w:rsid w:val="00A533B0"/>
    <w:rsid w:val="00A5422F"/>
    <w:rsid w:val="00A82C2B"/>
    <w:rsid w:val="00AA329E"/>
    <w:rsid w:val="00AA6D41"/>
    <w:rsid w:val="00AB40E3"/>
    <w:rsid w:val="00AB4E49"/>
    <w:rsid w:val="00AB5873"/>
    <w:rsid w:val="00AC1EA3"/>
    <w:rsid w:val="00AC7133"/>
    <w:rsid w:val="00AD67A1"/>
    <w:rsid w:val="00AD6934"/>
    <w:rsid w:val="00AD75E1"/>
    <w:rsid w:val="00AE474F"/>
    <w:rsid w:val="00AE529A"/>
    <w:rsid w:val="00AE76DF"/>
    <w:rsid w:val="00AE7789"/>
    <w:rsid w:val="00B06D08"/>
    <w:rsid w:val="00B0700F"/>
    <w:rsid w:val="00B1072D"/>
    <w:rsid w:val="00B10E6A"/>
    <w:rsid w:val="00B166CD"/>
    <w:rsid w:val="00B2152E"/>
    <w:rsid w:val="00B32CAE"/>
    <w:rsid w:val="00B34D9F"/>
    <w:rsid w:val="00B355B3"/>
    <w:rsid w:val="00B36214"/>
    <w:rsid w:val="00B3747F"/>
    <w:rsid w:val="00B416DF"/>
    <w:rsid w:val="00B44309"/>
    <w:rsid w:val="00B45ABB"/>
    <w:rsid w:val="00B60436"/>
    <w:rsid w:val="00B6046C"/>
    <w:rsid w:val="00B80823"/>
    <w:rsid w:val="00B823EB"/>
    <w:rsid w:val="00B90000"/>
    <w:rsid w:val="00BB0CF2"/>
    <w:rsid w:val="00BB2811"/>
    <w:rsid w:val="00BC5016"/>
    <w:rsid w:val="00BD2561"/>
    <w:rsid w:val="00BD5D71"/>
    <w:rsid w:val="00BF7A2B"/>
    <w:rsid w:val="00C06CAE"/>
    <w:rsid w:val="00C11F29"/>
    <w:rsid w:val="00C1680A"/>
    <w:rsid w:val="00C244EB"/>
    <w:rsid w:val="00C2450A"/>
    <w:rsid w:val="00C24E64"/>
    <w:rsid w:val="00C36DFC"/>
    <w:rsid w:val="00C572E6"/>
    <w:rsid w:val="00C722A1"/>
    <w:rsid w:val="00C73604"/>
    <w:rsid w:val="00C74904"/>
    <w:rsid w:val="00C85353"/>
    <w:rsid w:val="00C862D1"/>
    <w:rsid w:val="00CA1C12"/>
    <w:rsid w:val="00CA5BF0"/>
    <w:rsid w:val="00CB0515"/>
    <w:rsid w:val="00CB0F74"/>
    <w:rsid w:val="00CD3409"/>
    <w:rsid w:val="00CD3F98"/>
    <w:rsid w:val="00D01CC4"/>
    <w:rsid w:val="00D14275"/>
    <w:rsid w:val="00D20E15"/>
    <w:rsid w:val="00D30A65"/>
    <w:rsid w:val="00D32543"/>
    <w:rsid w:val="00D33601"/>
    <w:rsid w:val="00D473F8"/>
    <w:rsid w:val="00D505FD"/>
    <w:rsid w:val="00D56691"/>
    <w:rsid w:val="00D65D07"/>
    <w:rsid w:val="00D66338"/>
    <w:rsid w:val="00D67B75"/>
    <w:rsid w:val="00D83C00"/>
    <w:rsid w:val="00D85019"/>
    <w:rsid w:val="00D8755A"/>
    <w:rsid w:val="00D973F7"/>
    <w:rsid w:val="00DA5221"/>
    <w:rsid w:val="00DA6BE4"/>
    <w:rsid w:val="00DD1111"/>
    <w:rsid w:val="00E02005"/>
    <w:rsid w:val="00E10727"/>
    <w:rsid w:val="00E23149"/>
    <w:rsid w:val="00E33010"/>
    <w:rsid w:val="00E338E0"/>
    <w:rsid w:val="00E5490B"/>
    <w:rsid w:val="00E57940"/>
    <w:rsid w:val="00E6493B"/>
    <w:rsid w:val="00E71559"/>
    <w:rsid w:val="00E73E35"/>
    <w:rsid w:val="00E748A7"/>
    <w:rsid w:val="00E76B67"/>
    <w:rsid w:val="00E822F7"/>
    <w:rsid w:val="00E84C01"/>
    <w:rsid w:val="00E8739D"/>
    <w:rsid w:val="00E8791F"/>
    <w:rsid w:val="00E87CB1"/>
    <w:rsid w:val="00E91736"/>
    <w:rsid w:val="00E91C8B"/>
    <w:rsid w:val="00EA045C"/>
    <w:rsid w:val="00EB2C30"/>
    <w:rsid w:val="00EB5359"/>
    <w:rsid w:val="00EC196C"/>
    <w:rsid w:val="00ED328F"/>
    <w:rsid w:val="00EE70F2"/>
    <w:rsid w:val="00EF154B"/>
    <w:rsid w:val="00EF215D"/>
    <w:rsid w:val="00EF3FCA"/>
    <w:rsid w:val="00EF7668"/>
    <w:rsid w:val="00F00764"/>
    <w:rsid w:val="00F032F0"/>
    <w:rsid w:val="00F047D5"/>
    <w:rsid w:val="00F05D13"/>
    <w:rsid w:val="00F112ED"/>
    <w:rsid w:val="00F43BA2"/>
    <w:rsid w:val="00F54B81"/>
    <w:rsid w:val="00F554E6"/>
    <w:rsid w:val="00F56F58"/>
    <w:rsid w:val="00F731CA"/>
    <w:rsid w:val="00F73A06"/>
    <w:rsid w:val="00F753FA"/>
    <w:rsid w:val="00F95794"/>
    <w:rsid w:val="00FD130E"/>
    <w:rsid w:val="00FF3F4D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20CAEDFC"/>
  <w15:chartTrackingRefBased/>
  <w15:docId w15:val="{F379DAA2-93DD-4159-8CE2-690D589D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19A"/>
    <w:pPr>
      <w:suppressAutoHyphens/>
      <w:spacing w:after="0" w:line="240" w:lineRule="auto"/>
    </w:pPr>
    <w:rPr>
      <w:rFonts w:eastAsia="Times New Roman"/>
      <w:lang w:eastAsia="zh-CN"/>
    </w:rPr>
  </w:style>
  <w:style w:type="paragraph" w:styleId="1">
    <w:name w:val="heading 1"/>
    <w:basedOn w:val="a"/>
    <w:next w:val="a"/>
    <w:link w:val="10"/>
    <w:qFormat/>
    <w:rsid w:val="000B6FF0"/>
    <w:pPr>
      <w:keepNext/>
      <w:suppressAutoHyphens w:val="0"/>
      <w:outlineLvl w:val="0"/>
    </w:pPr>
    <w:rPr>
      <w:b/>
      <w:bCs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Текст"/>
    <w:rsid w:val="000D119A"/>
    <w:rPr>
      <w:sz w:val="24"/>
    </w:rPr>
  </w:style>
  <w:style w:type="paragraph" w:styleId="a4">
    <w:name w:val="List Paragraph"/>
    <w:basedOn w:val="a"/>
    <w:uiPriority w:val="34"/>
    <w:qFormat/>
    <w:rsid w:val="008F78A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E529A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4430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4309"/>
    <w:rPr>
      <w:rFonts w:ascii="Segoe UI" w:eastAsia="Times New Roman" w:hAnsi="Segoe UI" w:cs="Segoe UI"/>
      <w:sz w:val="18"/>
      <w:szCs w:val="18"/>
      <w:lang w:eastAsia="zh-CN"/>
    </w:rPr>
  </w:style>
  <w:style w:type="paragraph" w:styleId="a8">
    <w:name w:val="No Spacing"/>
    <w:aliases w:val="Кр. строка"/>
    <w:link w:val="a9"/>
    <w:uiPriority w:val="1"/>
    <w:qFormat/>
    <w:rsid w:val="00446FA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9">
    <w:name w:val="Без интервала Знак"/>
    <w:aliases w:val="Кр. строка Знак"/>
    <w:link w:val="a8"/>
    <w:uiPriority w:val="1"/>
    <w:rsid w:val="00446FA9"/>
    <w:rPr>
      <w:rFonts w:eastAsia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B3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B6FF0"/>
    <w:rPr>
      <w:rFonts w:eastAsia="Times New Roman"/>
      <w:b/>
      <w:bCs/>
      <w:sz w:val="20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76B67"/>
    <w:rPr>
      <w:rFonts w:eastAsia="Times New Roman"/>
      <w:lang w:eastAsia="zh-CN"/>
    </w:rPr>
  </w:style>
  <w:style w:type="paragraph" w:styleId="ad">
    <w:name w:val="footer"/>
    <w:basedOn w:val="a"/>
    <w:link w:val="ae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76B67"/>
    <w:rPr>
      <w:rFonts w:eastAsia="Times New Roman"/>
      <w:lang w:eastAsia="zh-CN"/>
    </w:rPr>
  </w:style>
  <w:style w:type="character" w:styleId="af">
    <w:name w:val="FollowedHyperlink"/>
    <w:basedOn w:val="a0"/>
    <w:uiPriority w:val="99"/>
    <w:semiHidden/>
    <w:unhideWhenUsed/>
    <w:rsid w:val="00AD75E1"/>
    <w:rPr>
      <w:color w:val="954F72" w:themeColor="followedHyperlink"/>
      <w:u w:val="single"/>
    </w:rPr>
  </w:style>
  <w:style w:type="character" w:styleId="af0">
    <w:name w:val="line number"/>
    <w:basedOn w:val="a0"/>
    <w:uiPriority w:val="99"/>
    <w:semiHidden/>
    <w:unhideWhenUsed/>
    <w:rsid w:val="00AD75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surgut.ru/publichnye-slushaniya/ar%D1%81hi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72231-3319-4273-886C-76F45507D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3177</TotalTime>
  <Pages>5</Pages>
  <Words>1451</Words>
  <Characters>8275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Ахмедова Айшан Мобил кызы</dc:creator>
  <cp:keywords/>
  <dc:description/>
  <cp:lastModifiedBy>Боровская Нелли Артуровна</cp:lastModifiedBy>
  <cp:revision>243</cp:revision>
  <cp:lastPrinted>2025-04-15T10:28:00Z</cp:lastPrinted>
  <dcterms:created xsi:type="dcterms:W3CDTF">2024-04-03T06:52:00Z</dcterms:created>
  <dcterms:modified xsi:type="dcterms:W3CDTF">2025-09-04T05:37:00Z</dcterms:modified>
</cp:coreProperties>
</file>