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08CB5D" w14:textId="3AC66F77" w:rsidR="00D42829" w:rsidRPr="00EA36D6" w:rsidRDefault="00D42829" w:rsidP="00F6721B">
      <w:pPr>
        <w:ind w:left="5245"/>
        <w:jc w:val="both"/>
        <w:rPr>
          <w:sz w:val="24"/>
        </w:rPr>
      </w:pPr>
      <w:r w:rsidRPr="00EA36D6">
        <w:rPr>
          <w:sz w:val="24"/>
        </w:rPr>
        <w:t>Проект</w:t>
      </w:r>
      <w:r w:rsidR="00F42E0E">
        <w:rPr>
          <w:sz w:val="24"/>
        </w:rPr>
        <w:t xml:space="preserve"> </w:t>
      </w:r>
      <w:r w:rsidR="00F42E0E">
        <w:rPr>
          <w:color w:val="22272F"/>
          <w:sz w:val="23"/>
          <w:szCs w:val="23"/>
          <w:shd w:val="clear" w:color="auto" w:fill="FFFFFF"/>
        </w:rPr>
        <w:t xml:space="preserve">(новая редакция от </w:t>
      </w:r>
      <w:r w:rsidR="00AA4DDC">
        <w:rPr>
          <w:color w:val="22272F"/>
          <w:sz w:val="23"/>
          <w:szCs w:val="23"/>
          <w:shd w:val="clear" w:color="auto" w:fill="FFFFFF"/>
        </w:rPr>
        <w:t>12</w:t>
      </w:r>
      <w:r w:rsidR="00F42E0E">
        <w:rPr>
          <w:color w:val="22272F"/>
          <w:sz w:val="23"/>
          <w:szCs w:val="23"/>
          <w:shd w:val="clear" w:color="auto" w:fill="FFFFFF"/>
        </w:rPr>
        <w:t>.0</w:t>
      </w:r>
      <w:r w:rsidR="00095455">
        <w:rPr>
          <w:color w:val="22272F"/>
          <w:sz w:val="23"/>
          <w:szCs w:val="23"/>
          <w:shd w:val="clear" w:color="auto" w:fill="FFFFFF"/>
        </w:rPr>
        <w:t>9</w:t>
      </w:r>
      <w:r w:rsidR="00F42E0E">
        <w:rPr>
          <w:color w:val="22272F"/>
          <w:sz w:val="23"/>
          <w:szCs w:val="23"/>
          <w:shd w:val="clear" w:color="auto" w:fill="FFFFFF"/>
        </w:rPr>
        <w:t>.2025)</w:t>
      </w:r>
    </w:p>
    <w:p w14:paraId="7C6E93B6" w14:textId="77777777" w:rsidR="00D42829" w:rsidRPr="00EA36D6" w:rsidRDefault="00D42829" w:rsidP="00F6721B">
      <w:pPr>
        <w:ind w:left="5245"/>
        <w:jc w:val="both"/>
        <w:rPr>
          <w:sz w:val="24"/>
        </w:rPr>
      </w:pPr>
    </w:p>
    <w:p w14:paraId="3765D9B4" w14:textId="2D435405" w:rsidR="00BF01C9" w:rsidRPr="001919E1" w:rsidRDefault="00477810" w:rsidP="00F6721B">
      <w:pPr>
        <w:ind w:left="5245"/>
        <w:jc w:val="both"/>
        <w:rPr>
          <w:sz w:val="24"/>
        </w:rPr>
      </w:pPr>
      <w:r>
        <w:rPr>
          <w:sz w:val="24"/>
        </w:rPr>
        <w:t>п</w:t>
      </w:r>
      <w:r w:rsidR="00D42829" w:rsidRPr="00EA36D6">
        <w:rPr>
          <w:sz w:val="24"/>
        </w:rPr>
        <w:t>одготовлен департаментом образования</w:t>
      </w:r>
    </w:p>
    <w:p w14:paraId="73912A77" w14:textId="77777777" w:rsidR="00A51633" w:rsidRPr="00554EB0" w:rsidRDefault="00A51633" w:rsidP="00D42829">
      <w:pPr>
        <w:rPr>
          <w:szCs w:val="28"/>
        </w:rPr>
      </w:pPr>
    </w:p>
    <w:p w14:paraId="2317047A" w14:textId="77777777" w:rsidR="00993BC0" w:rsidRDefault="00993BC0" w:rsidP="00993BC0">
      <w:pPr>
        <w:jc w:val="center"/>
        <w:rPr>
          <w:szCs w:val="28"/>
        </w:rPr>
      </w:pPr>
      <w:r>
        <w:rPr>
          <w:szCs w:val="28"/>
        </w:rPr>
        <w:t>МУНИЦИПАЛЬНОЕ ОБРАЗОВАНИЕ</w:t>
      </w:r>
    </w:p>
    <w:p w14:paraId="45138FDE" w14:textId="77777777" w:rsidR="00993BC0" w:rsidRDefault="00E8749A" w:rsidP="00993BC0">
      <w:pPr>
        <w:jc w:val="center"/>
        <w:rPr>
          <w:szCs w:val="28"/>
        </w:rPr>
      </w:pPr>
      <w:r>
        <w:rPr>
          <w:szCs w:val="28"/>
        </w:rPr>
        <w:t>ГОРОДСКОЙ ОКРУГ</w:t>
      </w:r>
      <w:r w:rsidR="00993BC0">
        <w:rPr>
          <w:szCs w:val="28"/>
        </w:rPr>
        <w:t xml:space="preserve"> СУРГУТ</w:t>
      </w:r>
    </w:p>
    <w:p w14:paraId="1A82FF6F" w14:textId="77777777" w:rsidR="00A51633" w:rsidRPr="00294D79" w:rsidRDefault="00993BC0" w:rsidP="00993BC0">
      <w:pPr>
        <w:jc w:val="center"/>
        <w:rPr>
          <w:szCs w:val="28"/>
        </w:rPr>
      </w:pPr>
      <w:r w:rsidRPr="000E5D01">
        <w:rPr>
          <w:szCs w:val="28"/>
        </w:rPr>
        <w:t>ХАНТЫ-МАНСИЙСКОГО АВТОНОМНОГО ОКРУГА – ЮГРЫ</w:t>
      </w:r>
    </w:p>
    <w:p w14:paraId="2E8DF940" w14:textId="77777777" w:rsidR="00A51633" w:rsidRPr="00DF6EEC" w:rsidRDefault="00A51633" w:rsidP="00A51633">
      <w:pPr>
        <w:jc w:val="center"/>
        <w:rPr>
          <w:szCs w:val="28"/>
        </w:rPr>
      </w:pPr>
    </w:p>
    <w:p w14:paraId="179FE15F" w14:textId="77777777" w:rsidR="00A51633" w:rsidRPr="00DF6EEC" w:rsidRDefault="001B6A8A" w:rsidP="00A51633">
      <w:pPr>
        <w:jc w:val="center"/>
        <w:rPr>
          <w:szCs w:val="28"/>
        </w:rPr>
      </w:pPr>
      <w:r>
        <w:rPr>
          <w:szCs w:val="28"/>
        </w:rPr>
        <w:t>АДМИНИСТРАЦИЯ ГОРОДА</w:t>
      </w:r>
    </w:p>
    <w:p w14:paraId="6B95BA2C" w14:textId="77777777" w:rsidR="00A51633" w:rsidRPr="00DF6EEC" w:rsidRDefault="00A51633" w:rsidP="00A51633">
      <w:pPr>
        <w:jc w:val="center"/>
        <w:rPr>
          <w:szCs w:val="28"/>
        </w:rPr>
      </w:pPr>
    </w:p>
    <w:p w14:paraId="6A1420D2" w14:textId="77777777" w:rsidR="00A51633" w:rsidRPr="00DF6EEC" w:rsidRDefault="00556109" w:rsidP="00A51633">
      <w:pPr>
        <w:jc w:val="center"/>
        <w:rPr>
          <w:szCs w:val="28"/>
        </w:rPr>
      </w:pPr>
      <w:r w:rsidRPr="00DF6EEC">
        <w:rPr>
          <w:szCs w:val="28"/>
        </w:rPr>
        <w:t>ПОСТАНОВЛЕНИЕ</w:t>
      </w:r>
    </w:p>
    <w:p w14:paraId="213BF56D" w14:textId="77777777" w:rsidR="00A51633" w:rsidRPr="00DF6EEC" w:rsidRDefault="00A51633" w:rsidP="008B4A1B">
      <w:pPr>
        <w:rPr>
          <w:szCs w:val="28"/>
        </w:rPr>
      </w:pPr>
    </w:p>
    <w:p w14:paraId="144327F9" w14:textId="77777777" w:rsidR="008B4A1B" w:rsidRDefault="008B4A1B" w:rsidP="008B4A1B">
      <w:pPr>
        <w:rPr>
          <w:szCs w:val="28"/>
        </w:rPr>
      </w:pPr>
    </w:p>
    <w:p w14:paraId="13EF4579" w14:textId="07AE6DAF" w:rsidR="00740380" w:rsidRPr="00D35229" w:rsidRDefault="00D35229" w:rsidP="00740380">
      <w:pPr>
        <w:tabs>
          <w:tab w:val="left" w:pos="0"/>
        </w:tabs>
        <w:ind w:right="5102"/>
        <w:rPr>
          <w:szCs w:val="28"/>
        </w:rPr>
      </w:pPr>
      <w:r>
        <w:rPr>
          <w:szCs w:val="28"/>
        </w:rPr>
        <w:t>О внесении изменений</w:t>
      </w:r>
    </w:p>
    <w:p w14:paraId="5D48E276" w14:textId="77777777" w:rsidR="00740380" w:rsidRPr="00740380" w:rsidRDefault="00740380" w:rsidP="00740380">
      <w:pPr>
        <w:tabs>
          <w:tab w:val="left" w:pos="0"/>
        </w:tabs>
        <w:ind w:right="5102"/>
        <w:rPr>
          <w:szCs w:val="28"/>
        </w:rPr>
      </w:pPr>
      <w:r w:rsidRPr="00740380">
        <w:rPr>
          <w:szCs w:val="28"/>
        </w:rPr>
        <w:t>в постановление Администрации города от 02.06.2015 № 3706</w:t>
      </w:r>
    </w:p>
    <w:p w14:paraId="5024A8DA" w14:textId="77777777" w:rsidR="00740380" w:rsidRPr="00740380" w:rsidRDefault="00740380" w:rsidP="00740380">
      <w:pPr>
        <w:tabs>
          <w:tab w:val="left" w:pos="0"/>
        </w:tabs>
        <w:ind w:right="5102"/>
        <w:rPr>
          <w:szCs w:val="28"/>
        </w:rPr>
      </w:pPr>
      <w:r w:rsidRPr="00740380">
        <w:rPr>
          <w:szCs w:val="28"/>
        </w:rPr>
        <w:t>«Об утверждении порядка предоставления субсидии частным организациям, осуществляющим образовательную деятельность</w:t>
      </w:r>
    </w:p>
    <w:p w14:paraId="296E80D3" w14:textId="77777777" w:rsidR="00740380" w:rsidRPr="00740380" w:rsidRDefault="00740380" w:rsidP="00740380">
      <w:pPr>
        <w:tabs>
          <w:tab w:val="left" w:pos="0"/>
        </w:tabs>
        <w:ind w:right="5102"/>
        <w:rPr>
          <w:szCs w:val="28"/>
        </w:rPr>
      </w:pPr>
      <w:r w:rsidRPr="00740380">
        <w:rPr>
          <w:szCs w:val="28"/>
        </w:rPr>
        <w:t>по реализации образовательных программ дошкольного образования, на возмещение затрат, включая расходы на оплату труда, дополнительное профессиональное образование педагогических работников, приобретение учебников и учебных пособий, средств обучения, игр, игрушек</w:t>
      </w:r>
    </w:p>
    <w:p w14:paraId="0F50D906" w14:textId="77777777" w:rsidR="00740380" w:rsidRPr="00740380" w:rsidRDefault="00740380" w:rsidP="00740380">
      <w:pPr>
        <w:tabs>
          <w:tab w:val="left" w:pos="0"/>
        </w:tabs>
        <w:ind w:right="5102"/>
        <w:rPr>
          <w:szCs w:val="28"/>
        </w:rPr>
      </w:pPr>
      <w:r w:rsidRPr="00740380">
        <w:rPr>
          <w:szCs w:val="28"/>
        </w:rPr>
        <w:t>(за исключением расходов на оплату труда работников, осуществляющих деятельность, связанную</w:t>
      </w:r>
    </w:p>
    <w:p w14:paraId="2BA281C4" w14:textId="77777777" w:rsidR="00740380" w:rsidRPr="00740380" w:rsidRDefault="00740380" w:rsidP="00740380">
      <w:pPr>
        <w:tabs>
          <w:tab w:val="left" w:pos="0"/>
        </w:tabs>
        <w:ind w:right="5102"/>
        <w:rPr>
          <w:szCs w:val="28"/>
        </w:rPr>
      </w:pPr>
      <w:r w:rsidRPr="00740380">
        <w:rPr>
          <w:szCs w:val="28"/>
        </w:rPr>
        <w:t>с содержанием зданий</w:t>
      </w:r>
    </w:p>
    <w:p w14:paraId="420E3B7E" w14:textId="1458F3BA" w:rsidR="008B4A1B" w:rsidRPr="00DF6EEC" w:rsidRDefault="00740380" w:rsidP="00740380">
      <w:pPr>
        <w:tabs>
          <w:tab w:val="left" w:pos="0"/>
        </w:tabs>
        <w:ind w:right="5102"/>
        <w:rPr>
          <w:szCs w:val="28"/>
        </w:rPr>
      </w:pPr>
      <w:r w:rsidRPr="00740380">
        <w:rPr>
          <w:szCs w:val="28"/>
        </w:rPr>
        <w:t>и оказанием коммунальных услуг)»</w:t>
      </w:r>
    </w:p>
    <w:p w14:paraId="370D1C61" w14:textId="77777777" w:rsidR="00DA3071" w:rsidRPr="008B4A1B" w:rsidRDefault="00DA3071" w:rsidP="006439BE">
      <w:pPr>
        <w:tabs>
          <w:tab w:val="left" w:pos="993"/>
        </w:tabs>
        <w:jc w:val="both"/>
        <w:rPr>
          <w:szCs w:val="28"/>
        </w:rPr>
      </w:pPr>
    </w:p>
    <w:p w14:paraId="0D067348" w14:textId="77777777" w:rsidR="00B03A49" w:rsidRPr="008B4A1B" w:rsidRDefault="00B03A49" w:rsidP="006439BE">
      <w:pPr>
        <w:tabs>
          <w:tab w:val="left" w:pos="993"/>
        </w:tabs>
        <w:jc w:val="both"/>
        <w:rPr>
          <w:szCs w:val="28"/>
        </w:rPr>
      </w:pPr>
    </w:p>
    <w:p w14:paraId="4B8153EB" w14:textId="11CAD65C" w:rsidR="00600969" w:rsidRPr="00353A49" w:rsidRDefault="000E04FB" w:rsidP="00C43882">
      <w:pPr>
        <w:ind w:firstLine="709"/>
        <w:jc w:val="both"/>
        <w:rPr>
          <w:szCs w:val="28"/>
        </w:rPr>
      </w:pPr>
      <w:r w:rsidRPr="008C24F3">
        <w:rPr>
          <w:szCs w:val="28"/>
        </w:rPr>
        <w:t xml:space="preserve">В соответствии </w:t>
      </w:r>
      <w:r w:rsidR="008D5C84">
        <w:rPr>
          <w:szCs w:val="28"/>
        </w:rPr>
        <w:t>со стать</w:t>
      </w:r>
      <w:r w:rsidR="00677010">
        <w:rPr>
          <w:szCs w:val="28"/>
        </w:rPr>
        <w:t>ями</w:t>
      </w:r>
      <w:r>
        <w:rPr>
          <w:szCs w:val="28"/>
        </w:rPr>
        <w:t xml:space="preserve"> </w:t>
      </w:r>
      <w:r w:rsidR="00677010">
        <w:rPr>
          <w:szCs w:val="28"/>
        </w:rPr>
        <w:t xml:space="preserve">78, </w:t>
      </w:r>
      <w:r>
        <w:rPr>
          <w:szCs w:val="28"/>
        </w:rPr>
        <w:t xml:space="preserve">78.1 </w:t>
      </w:r>
      <w:r w:rsidRPr="00AB3141">
        <w:rPr>
          <w:szCs w:val="28"/>
        </w:rPr>
        <w:t xml:space="preserve">Бюджетного кодекса Российской Федерации, </w:t>
      </w:r>
      <w:r w:rsidRPr="00A2620F">
        <w:rPr>
          <w:szCs w:val="28"/>
        </w:rPr>
        <w:t xml:space="preserve">постановлением Правительства Российской Федерации </w:t>
      </w:r>
      <w:r w:rsidR="0014563B">
        <w:rPr>
          <w:szCs w:val="28"/>
        </w:rPr>
        <w:t xml:space="preserve">                                  </w:t>
      </w:r>
      <w:r w:rsidRPr="00A2620F">
        <w:rPr>
          <w:szCs w:val="28"/>
        </w:rPr>
        <w:t xml:space="preserve">от </w:t>
      </w:r>
      <w:r w:rsidR="0007347B" w:rsidRPr="0007347B">
        <w:rPr>
          <w:szCs w:val="28"/>
        </w:rPr>
        <w:t>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w:t>
      </w:r>
      <w:r w:rsidR="0007347B">
        <w:rPr>
          <w:szCs w:val="28"/>
        </w:rPr>
        <w:t>»</w:t>
      </w:r>
      <w:r w:rsidRPr="00FA497C">
        <w:rPr>
          <w:szCs w:val="28"/>
        </w:rPr>
        <w:t>,</w:t>
      </w:r>
      <w:r>
        <w:rPr>
          <w:szCs w:val="28"/>
        </w:rPr>
        <w:t xml:space="preserve"> </w:t>
      </w:r>
      <w:r w:rsidR="002C644D">
        <w:rPr>
          <w:szCs w:val="28"/>
        </w:rPr>
        <w:t xml:space="preserve">приказом </w:t>
      </w:r>
      <w:r w:rsidR="002C644D">
        <w:rPr>
          <w:szCs w:val="28"/>
        </w:rPr>
        <w:lastRenderedPageBreak/>
        <w:t>Департамента образования и науки Ханты-Мансийского автономного                          округа – Югры от 28.02.2025 № 10-П-375</w:t>
      </w:r>
      <w:r w:rsidR="00C43882" w:rsidRPr="00C43882">
        <w:t xml:space="preserve"> </w:t>
      </w:r>
      <w:r w:rsidR="00C43882">
        <w:t>«</w:t>
      </w:r>
      <w:r w:rsidR="00C43882" w:rsidRPr="00C43882">
        <w:rPr>
          <w:szCs w:val="28"/>
        </w:rPr>
        <w:t>Об утверждении Примерного порядка предоставления субсидии частным организациям, осуществляющим образовательную деятельность</w:t>
      </w:r>
      <w:r w:rsidR="00C43882">
        <w:rPr>
          <w:szCs w:val="28"/>
        </w:rPr>
        <w:t xml:space="preserve"> </w:t>
      </w:r>
      <w:r w:rsidR="00C43882" w:rsidRPr="00C43882">
        <w:rPr>
          <w:szCs w:val="28"/>
        </w:rPr>
        <w:t>по реализации образовательных программ дошкольного образования, на возмещение затрат, включая расходы на оплату труда, дополнительное профессиональное образование педагогических работников, приобретение учебников и учебных пособий, средств обучения, игр, игрушек (за исключением расходов на оплату труда работников, осуществляющих деятельность, связанную с содержанием зданий и оказанием коммунальных услуг)</w:t>
      </w:r>
      <w:r w:rsidR="00C43882">
        <w:rPr>
          <w:szCs w:val="28"/>
        </w:rPr>
        <w:t>»</w:t>
      </w:r>
      <w:r w:rsidR="002C644D">
        <w:rPr>
          <w:szCs w:val="28"/>
        </w:rPr>
        <w:t xml:space="preserve">, </w:t>
      </w:r>
      <w:r w:rsidR="00A20FE6">
        <w:rPr>
          <w:szCs w:val="28"/>
        </w:rPr>
        <w:t>распоряжением</w:t>
      </w:r>
      <w:r w:rsidR="00242EC6" w:rsidRPr="00242EC6">
        <w:rPr>
          <w:szCs w:val="28"/>
        </w:rPr>
        <w:t xml:space="preserve"> Администрации города </w:t>
      </w:r>
      <w:r w:rsidR="00262F07" w:rsidRPr="008C24F3">
        <w:rPr>
          <w:szCs w:val="28"/>
        </w:rPr>
        <w:t xml:space="preserve">от 30.12.2005 </w:t>
      </w:r>
      <w:r w:rsidR="00C43882">
        <w:rPr>
          <w:szCs w:val="28"/>
        </w:rPr>
        <w:t xml:space="preserve">                    </w:t>
      </w:r>
      <w:r w:rsidR="00262F07" w:rsidRPr="008C24F3">
        <w:rPr>
          <w:szCs w:val="28"/>
        </w:rPr>
        <w:t>№ 3686 «Об утверждении Регламента Администрации города</w:t>
      </w:r>
      <w:r w:rsidR="00262F07">
        <w:rPr>
          <w:szCs w:val="28"/>
        </w:rPr>
        <w:t>»:</w:t>
      </w:r>
    </w:p>
    <w:p w14:paraId="2917D01E" w14:textId="12D8F623" w:rsidR="00695557" w:rsidRDefault="00BF5C0E" w:rsidP="00B04794">
      <w:pPr>
        <w:tabs>
          <w:tab w:val="left" w:pos="0"/>
        </w:tabs>
        <w:ind w:firstLine="709"/>
        <w:jc w:val="both"/>
        <w:rPr>
          <w:szCs w:val="28"/>
        </w:rPr>
      </w:pPr>
      <w:r w:rsidRPr="00BF5C0E">
        <w:rPr>
          <w:szCs w:val="28"/>
        </w:rPr>
        <w:t>1</w:t>
      </w:r>
      <w:r>
        <w:rPr>
          <w:szCs w:val="28"/>
        </w:rPr>
        <w:t>.</w:t>
      </w:r>
      <w:r w:rsidRPr="00BF5C0E">
        <w:rPr>
          <w:szCs w:val="28"/>
        </w:rPr>
        <w:t xml:space="preserve"> </w:t>
      </w:r>
      <w:r w:rsidR="00B03A49" w:rsidRPr="008B4A1B">
        <w:rPr>
          <w:szCs w:val="28"/>
        </w:rPr>
        <w:t xml:space="preserve">Внести </w:t>
      </w:r>
      <w:r w:rsidR="00F60D4A" w:rsidRPr="00F60D4A">
        <w:rPr>
          <w:szCs w:val="28"/>
        </w:rPr>
        <w:t>в постановление Администрации города от 02.06.2015 № 3706    «Об утверждении порядка предоставления субсидии частным организациям, осуществляющим образовательную деятельность по реализации образовательных программ дошкольного образования, на возмещение затрат, включая расходы на оплату труда, дополнительное профессиональное образование педагогических работников, приобретение учебников и учебных пособий, средств обучения, игр, игрушек (за исключением расходов на оплату труда работников, осуществляющих деятельность, связанную с содержанием зданий и оказанием коммунальных услуг)» (с изменениями от 26.04.2016               № 3123, 12.12.2016 № 9025, 27.02.2017 № 1132, 24.07.2017 № 6486, 22.02.2018    № 1294, 27.06.2018 № 4820, 21.08.2018 № 6411, 05.02.2019 № 731, 15.01.2020        № 118, 18.02.2020 № 1134, 30.04.2020 № 2773, 09.02.2021 № 916, 31.05.2021           № 4323, 13.08.2021 № 7089, 11.01.2022 № 86, 28.03.2022 № 2428, 24.06.2022           № 5048, 18.11.2022 № 9089, 13.04.2023 № 1924</w:t>
      </w:r>
      <w:r w:rsidR="00F60D4A">
        <w:rPr>
          <w:szCs w:val="28"/>
        </w:rPr>
        <w:t>,</w:t>
      </w:r>
      <w:r w:rsidR="00F60D4A" w:rsidRPr="00F60D4A">
        <w:t xml:space="preserve"> </w:t>
      </w:r>
      <w:r w:rsidR="00F60D4A" w:rsidRPr="00F60D4A">
        <w:rPr>
          <w:szCs w:val="28"/>
        </w:rPr>
        <w:t>19.09.2024 № 4856</w:t>
      </w:r>
      <w:r w:rsidR="002C644D">
        <w:rPr>
          <w:szCs w:val="28"/>
        </w:rPr>
        <w:t>, 28.02.2025           № 905</w:t>
      </w:r>
      <w:r w:rsidR="00733791">
        <w:rPr>
          <w:szCs w:val="28"/>
        </w:rPr>
        <w:t>, 24.04.2025 № 2002</w:t>
      </w:r>
      <w:r w:rsidR="00AC3842" w:rsidRPr="00145788">
        <w:rPr>
          <w:szCs w:val="28"/>
        </w:rPr>
        <w:t>)</w:t>
      </w:r>
      <w:r w:rsidR="008A410F" w:rsidRPr="00145788">
        <w:rPr>
          <w:szCs w:val="28"/>
        </w:rPr>
        <w:t xml:space="preserve"> </w:t>
      </w:r>
      <w:r w:rsidR="000E04FB">
        <w:rPr>
          <w:szCs w:val="28"/>
        </w:rPr>
        <w:t xml:space="preserve">следующие </w:t>
      </w:r>
      <w:r w:rsidR="00262F07" w:rsidRPr="00145788">
        <w:rPr>
          <w:szCs w:val="28"/>
        </w:rPr>
        <w:t>изменен</w:t>
      </w:r>
      <w:r w:rsidR="004740A0">
        <w:rPr>
          <w:szCs w:val="28"/>
        </w:rPr>
        <w:t>и</w:t>
      </w:r>
      <w:r w:rsidR="00F278D6">
        <w:rPr>
          <w:szCs w:val="28"/>
        </w:rPr>
        <w:t>я:</w:t>
      </w:r>
    </w:p>
    <w:p w14:paraId="28674F4B" w14:textId="6A2118A1" w:rsidR="005124CC" w:rsidRDefault="005124CC" w:rsidP="00B04794">
      <w:pPr>
        <w:tabs>
          <w:tab w:val="left" w:pos="0"/>
        </w:tabs>
        <w:ind w:firstLine="709"/>
        <w:jc w:val="both"/>
        <w:rPr>
          <w:szCs w:val="28"/>
        </w:rPr>
      </w:pPr>
      <w:r>
        <w:rPr>
          <w:szCs w:val="28"/>
        </w:rPr>
        <w:t>в приложении к постановлению:</w:t>
      </w:r>
    </w:p>
    <w:p w14:paraId="71B6076C" w14:textId="58627132" w:rsidR="00D4480B" w:rsidRDefault="00D4480B" w:rsidP="00D4480B">
      <w:pPr>
        <w:tabs>
          <w:tab w:val="left" w:pos="0"/>
        </w:tabs>
        <w:ind w:firstLine="709"/>
        <w:jc w:val="both"/>
        <w:rPr>
          <w:szCs w:val="28"/>
        </w:rPr>
      </w:pPr>
      <w:r>
        <w:rPr>
          <w:szCs w:val="28"/>
        </w:rPr>
        <w:t xml:space="preserve">1.1. В пункте 5 раздела </w:t>
      </w:r>
      <w:r>
        <w:rPr>
          <w:szCs w:val="28"/>
          <w:lang w:val="en-US"/>
        </w:rPr>
        <w:t>I</w:t>
      </w:r>
      <w:r>
        <w:rPr>
          <w:szCs w:val="28"/>
        </w:rPr>
        <w:t xml:space="preserve"> слова «</w:t>
      </w:r>
      <w:r w:rsidRPr="00253D11">
        <w:rPr>
          <w:szCs w:val="28"/>
        </w:rPr>
        <w:t>департаментом финансов Администрации города</w:t>
      </w:r>
      <w:r>
        <w:rPr>
          <w:szCs w:val="28"/>
        </w:rPr>
        <w:t>» исключить.</w:t>
      </w:r>
    </w:p>
    <w:p w14:paraId="6F47BF61" w14:textId="5E919E0F" w:rsidR="00D4480B" w:rsidRDefault="00D4480B" w:rsidP="00D4480B">
      <w:pPr>
        <w:tabs>
          <w:tab w:val="left" w:pos="0"/>
        </w:tabs>
        <w:ind w:firstLine="709"/>
        <w:jc w:val="both"/>
        <w:rPr>
          <w:szCs w:val="28"/>
        </w:rPr>
      </w:pPr>
      <w:r>
        <w:rPr>
          <w:szCs w:val="28"/>
        </w:rPr>
        <w:t xml:space="preserve">1.2. В пункте 7 раздела </w:t>
      </w:r>
      <w:r>
        <w:rPr>
          <w:szCs w:val="28"/>
          <w:lang w:val="en-US"/>
        </w:rPr>
        <w:t>II</w:t>
      </w:r>
      <w:r>
        <w:rPr>
          <w:szCs w:val="28"/>
        </w:rPr>
        <w:t xml:space="preserve"> слова «</w:t>
      </w:r>
      <w:r w:rsidRPr="00E92BC6">
        <w:rPr>
          <w:szCs w:val="28"/>
        </w:rPr>
        <w:t>департаментом финансов</w:t>
      </w:r>
      <w:r>
        <w:rPr>
          <w:szCs w:val="28"/>
        </w:rPr>
        <w:t>» исключить.</w:t>
      </w:r>
    </w:p>
    <w:p w14:paraId="4CD9900A" w14:textId="487FDF48" w:rsidR="00996A89" w:rsidRDefault="00996A89" w:rsidP="00996A89">
      <w:pPr>
        <w:tabs>
          <w:tab w:val="left" w:pos="0"/>
        </w:tabs>
        <w:ind w:firstLine="709"/>
        <w:jc w:val="both"/>
        <w:rPr>
          <w:szCs w:val="28"/>
        </w:rPr>
      </w:pPr>
      <w:r>
        <w:rPr>
          <w:szCs w:val="28"/>
        </w:rPr>
        <w:t>1.3. Пункт 9 р</w:t>
      </w:r>
      <w:r w:rsidRPr="00134F48">
        <w:rPr>
          <w:szCs w:val="28"/>
        </w:rPr>
        <w:t>аздел</w:t>
      </w:r>
      <w:r>
        <w:rPr>
          <w:szCs w:val="28"/>
        </w:rPr>
        <w:t>а</w:t>
      </w:r>
      <w:r w:rsidRPr="00134F48">
        <w:rPr>
          <w:szCs w:val="28"/>
        </w:rPr>
        <w:t xml:space="preserve"> II</w:t>
      </w:r>
      <w:r>
        <w:rPr>
          <w:szCs w:val="28"/>
        </w:rPr>
        <w:t xml:space="preserve"> изложить в следующей редакции:</w:t>
      </w:r>
    </w:p>
    <w:p w14:paraId="5177BB27" w14:textId="77777777" w:rsidR="00996A89" w:rsidRPr="00727861" w:rsidRDefault="00996A89" w:rsidP="00996A89">
      <w:pPr>
        <w:tabs>
          <w:tab w:val="left" w:pos="0"/>
        </w:tabs>
        <w:ind w:firstLine="709"/>
        <w:jc w:val="both"/>
        <w:rPr>
          <w:szCs w:val="28"/>
        </w:rPr>
      </w:pPr>
      <w:r>
        <w:rPr>
          <w:szCs w:val="28"/>
        </w:rPr>
        <w:t>«</w:t>
      </w:r>
      <w:r w:rsidRPr="00727861">
        <w:rPr>
          <w:szCs w:val="28"/>
        </w:rPr>
        <w:t>9. Заявки формируются участниками отбора в электронной форме посредством заполнения соответствующих экранн</w:t>
      </w:r>
      <w:r>
        <w:rPr>
          <w:szCs w:val="28"/>
        </w:rPr>
        <w:t>ых форм веб-интерфейса системы «</w:t>
      </w:r>
      <w:r w:rsidRPr="00727861">
        <w:rPr>
          <w:szCs w:val="28"/>
        </w:rPr>
        <w:t>Электронный бюджет</w:t>
      </w:r>
      <w:r>
        <w:rPr>
          <w:szCs w:val="28"/>
        </w:rPr>
        <w:t>» и представления в систему «Электронный бюджет»</w:t>
      </w:r>
      <w:r w:rsidRPr="00727861">
        <w:rPr>
          <w:szCs w:val="28"/>
        </w:rPr>
        <w:t xml:space="preserve"> электронных копий документов (документов на бумажном носителе, преобразованных в электронную форму путем сканирования) и материалов, представление которых предусмотрено в объявлении о проведении отбора получателей субсидии:</w:t>
      </w:r>
    </w:p>
    <w:p w14:paraId="7953BA1B" w14:textId="77777777" w:rsidR="00996A89" w:rsidRPr="00727861" w:rsidRDefault="00996A89" w:rsidP="00996A89">
      <w:pPr>
        <w:tabs>
          <w:tab w:val="left" w:pos="0"/>
        </w:tabs>
        <w:ind w:firstLine="709"/>
        <w:jc w:val="both"/>
        <w:rPr>
          <w:szCs w:val="28"/>
        </w:rPr>
      </w:pPr>
      <w:r w:rsidRPr="00727861">
        <w:rPr>
          <w:szCs w:val="28"/>
        </w:rPr>
        <w:t>1) расчет запрашиваемого объема субсидии;</w:t>
      </w:r>
    </w:p>
    <w:p w14:paraId="73D2DA54" w14:textId="77777777" w:rsidR="00996A89" w:rsidRPr="00996A89" w:rsidRDefault="00996A89" w:rsidP="00996A89">
      <w:pPr>
        <w:tabs>
          <w:tab w:val="left" w:pos="0"/>
        </w:tabs>
        <w:ind w:firstLine="709"/>
        <w:jc w:val="both"/>
        <w:rPr>
          <w:szCs w:val="28"/>
        </w:rPr>
      </w:pPr>
      <w:r w:rsidRPr="00996A89">
        <w:rPr>
          <w:szCs w:val="28"/>
        </w:rPr>
        <w:t>2) документы, подтверждающие соответствие участника отбора критериям, установленным пунктом 2 раздела II настоящего порядка:</w:t>
      </w:r>
    </w:p>
    <w:p w14:paraId="7B0EC2CC" w14:textId="77777777" w:rsidR="00996A89" w:rsidRPr="00996A89" w:rsidRDefault="00996A89" w:rsidP="00996A89">
      <w:pPr>
        <w:tabs>
          <w:tab w:val="left" w:pos="0"/>
        </w:tabs>
        <w:ind w:firstLine="709"/>
        <w:jc w:val="both"/>
        <w:rPr>
          <w:szCs w:val="28"/>
        </w:rPr>
      </w:pPr>
      <w:r w:rsidRPr="00996A89">
        <w:rPr>
          <w:szCs w:val="28"/>
        </w:rPr>
        <w:t>- копия документа, удостоверяющего личность, - для индивидуального предпринимателя;</w:t>
      </w:r>
    </w:p>
    <w:p w14:paraId="281EC470" w14:textId="08F4843B" w:rsidR="00996A89" w:rsidRPr="00727861" w:rsidRDefault="00996A89" w:rsidP="00996A89">
      <w:pPr>
        <w:tabs>
          <w:tab w:val="left" w:pos="0"/>
        </w:tabs>
        <w:ind w:firstLine="709"/>
        <w:jc w:val="both"/>
        <w:rPr>
          <w:szCs w:val="28"/>
        </w:rPr>
      </w:pPr>
      <w:r w:rsidRPr="00996A89">
        <w:rPr>
          <w:szCs w:val="28"/>
        </w:rPr>
        <w:lastRenderedPageBreak/>
        <w:t>- информация о численности воспитанников на очередной финансовый год и плановый период по форме согласно пр</w:t>
      </w:r>
      <w:r>
        <w:rPr>
          <w:szCs w:val="28"/>
        </w:rPr>
        <w:t>иложению 2 к настоящему порядку;</w:t>
      </w:r>
    </w:p>
    <w:p w14:paraId="40B35D5A" w14:textId="4F0775FF" w:rsidR="00996A89" w:rsidRPr="00E92BC6" w:rsidRDefault="00996A89" w:rsidP="00996A89">
      <w:pPr>
        <w:tabs>
          <w:tab w:val="left" w:pos="0"/>
        </w:tabs>
        <w:ind w:firstLine="709"/>
        <w:jc w:val="both"/>
        <w:rPr>
          <w:szCs w:val="28"/>
        </w:rPr>
      </w:pPr>
      <w:r w:rsidRPr="00727861">
        <w:rPr>
          <w:szCs w:val="28"/>
        </w:rPr>
        <w:t xml:space="preserve">3) согласие на обработку персональных данных в соответствии </w:t>
      </w:r>
      <w:r>
        <w:rPr>
          <w:szCs w:val="28"/>
        </w:rPr>
        <w:t xml:space="preserve">                                           </w:t>
      </w:r>
      <w:r w:rsidRPr="00727861">
        <w:rPr>
          <w:szCs w:val="28"/>
        </w:rPr>
        <w:t>с требованиями Федерального закона от 27.07.2006 № 152-ФЗ «О персональных данных» (для индивидуальных предпринимателей) по форме, согласно приложению 4 к</w:t>
      </w:r>
      <w:r>
        <w:rPr>
          <w:szCs w:val="28"/>
        </w:rPr>
        <w:t xml:space="preserve"> настоящему порядку».</w:t>
      </w:r>
    </w:p>
    <w:p w14:paraId="4B81007E" w14:textId="1CCA5D4B" w:rsidR="00D4480B" w:rsidRDefault="009E6804" w:rsidP="002C644D">
      <w:pPr>
        <w:tabs>
          <w:tab w:val="left" w:pos="0"/>
        </w:tabs>
        <w:ind w:firstLine="709"/>
        <w:jc w:val="both"/>
        <w:rPr>
          <w:szCs w:val="28"/>
        </w:rPr>
      </w:pPr>
      <w:r>
        <w:rPr>
          <w:szCs w:val="28"/>
        </w:rPr>
        <w:t>1.</w:t>
      </w:r>
      <w:r w:rsidR="00996A89">
        <w:rPr>
          <w:szCs w:val="28"/>
        </w:rPr>
        <w:t>4</w:t>
      </w:r>
      <w:r>
        <w:rPr>
          <w:szCs w:val="28"/>
        </w:rPr>
        <w:t>. Пункт 1</w:t>
      </w:r>
      <w:r w:rsidRPr="009E6804">
        <w:rPr>
          <w:szCs w:val="28"/>
          <w:vertAlign w:val="superscript"/>
        </w:rPr>
        <w:t>1</w:t>
      </w:r>
      <w:r>
        <w:rPr>
          <w:szCs w:val="28"/>
        </w:rPr>
        <w:t xml:space="preserve"> раздела </w:t>
      </w:r>
      <w:r>
        <w:rPr>
          <w:szCs w:val="28"/>
          <w:lang w:val="en-US"/>
        </w:rPr>
        <w:t>III</w:t>
      </w:r>
      <w:r>
        <w:rPr>
          <w:szCs w:val="28"/>
        </w:rPr>
        <w:t xml:space="preserve"> после слов «</w:t>
      </w:r>
      <w:r w:rsidRPr="009E6804">
        <w:rPr>
          <w:szCs w:val="28"/>
        </w:rPr>
        <w:t>на очередной финансовый год</w:t>
      </w:r>
      <w:r>
        <w:rPr>
          <w:szCs w:val="28"/>
        </w:rPr>
        <w:t>» дополнить словами «</w:t>
      </w:r>
      <w:r w:rsidRPr="009E6804">
        <w:rPr>
          <w:szCs w:val="28"/>
        </w:rPr>
        <w:t>и соглашением</w:t>
      </w:r>
      <w:r>
        <w:rPr>
          <w:szCs w:val="28"/>
        </w:rPr>
        <w:t>».</w:t>
      </w:r>
    </w:p>
    <w:p w14:paraId="766961A3" w14:textId="34F31EA8" w:rsidR="00D4480B" w:rsidRDefault="009E6804" w:rsidP="00D7527B">
      <w:pPr>
        <w:tabs>
          <w:tab w:val="left" w:pos="0"/>
        </w:tabs>
        <w:ind w:firstLine="709"/>
        <w:jc w:val="both"/>
        <w:rPr>
          <w:szCs w:val="28"/>
        </w:rPr>
      </w:pPr>
      <w:r>
        <w:rPr>
          <w:szCs w:val="28"/>
        </w:rPr>
        <w:t>1.</w:t>
      </w:r>
      <w:r w:rsidR="00996A89">
        <w:rPr>
          <w:szCs w:val="28"/>
        </w:rPr>
        <w:t>5</w:t>
      </w:r>
      <w:r>
        <w:rPr>
          <w:szCs w:val="28"/>
        </w:rPr>
        <w:t>. Пункт 1</w:t>
      </w:r>
      <w:r>
        <w:rPr>
          <w:szCs w:val="28"/>
          <w:vertAlign w:val="superscript"/>
        </w:rPr>
        <w:t>2</w:t>
      </w:r>
      <w:r>
        <w:rPr>
          <w:szCs w:val="28"/>
        </w:rPr>
        <w:t xml:space="preserve"> раздела </w:t>
      </w:r>
      <w:r>
        <w:rPr>
          <w:szCs w:val="28"/>
          <w:lang w:val="en-US"/>
        </w:rPr>
        <w:t>III</w:t>
      </w:r>
      <w:r>
        <w:rPr>
          <w:szCs w:val="28"/>
        </w:rPr>
        <w:t xml:space="preserve"> </w:t>
      </w:r>
      <w:r w:rsidR="00DC3D7A" w:rsidRPr="00DC3D7A">
        <w:rPr>
          <w:szCs w:val="28"/>
        </w:rPr>
        <w:t>изложить в следующей редакции:</w:t>
      </w:r>
    </w:p>
    <w:p w14:paraId="6DEBE706" w14:textId="1A317C31" w:rsidR="00DC3D7A" w:rsidRDefault="00DC3D7A" w:rsidP="00D7527B">
      <w:pPr>
        <w:tabs>
          <w:tab w:val="left" w:pos="0"/>
        </w:tabs>
        <w:ind w:firstLine="709"/>
        <w:jc w:val="both"/>
        <w:rPr>
          <w:szCs w:val="28"/>
        </w:rPr>
      </w:pPr>
      <w:r w:rsidRPr="00DC3D7A">
        <w:rPr>
          <w:szCs w:val="28"/>
        </w:rPr>
        <w:t>«1</w:t>
      </w:r>
      <w:r w:rsidRPr="00DC3D7A">
        <w:rPr>
          <w:szCs w:val="28"/>
          <w:vertAlign w:val="superscript"/>
        </w:rPr>
        <w:t>2</w:t>
      </w:r>
      <w:r w:rsidRPr="00DC3D7A">
        <w:rPr>
          <w:szCs w:val="28"/>
        </w:rPr>
        <w:t xml:space="preserve">. Для контроля соотношений доли и максимального размера отчет </w:t>
      </w:r>
      <w:r w:rsidR="00D62790">
        <w:rPr>
          <w:szCs w:val="28"/>
        </w:rPr>
        <w:t xml:space="preserve">                             </w:t>
      </w:r>
      <w:r w:rsidRPr="00DC3D7A">
        <w:rPr>
          <w:szCs w:val="28"/>
        </w:rPr>
        <w:t>по форме «ЗП-образование», утвержденной приказом Федеральной службы государственной статистики от 31.07.2024 № 338 «Об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 кадров государственной гражданской и муниципальной службы, условиями труда, движением работников, занятостью населения, численностью и потребностью организаций в работниках по профессиональным группам, численностью и заработной платой работников по категориям в организациях социальной сферы и науки», заполняется с учетом указаний по заполнению (ежегодно до 20 декабря текущего года). Требование о заполнении отчета включается в соглашение».</w:t>
      </w:r>
    </w:p>
    <w:p w14:paraId="46B582ED" w14:textId="5A3F8742" w:rsidR="00D56E49" w:rsidRDefault="00D56E49" w:rsidP="00D86311">
      <w:pPr>
        <w:tabs>
          <w:tab w:val="left" w:pos="0"/>
        </w:tabs>
        <w:ind w:firstLine="709"/>
        <w:jc w:val="both"/>
        <w:rPr>
          <w:szCs w:val="28"/>
        </w:rPr>
      </w:pPr>
      <w:r>
        <w:rPr>
          <w:szCs w:val="28"/>
        </w:rPr>
        <w:t>1.</w:t>
      </w:r>
      <w:r w:rsidR="00996A89">
        <w:rPr>
          <w:szCs w:val="28"/>
        </w:rPr>
        <w:t>6</w:t>
      </w:r>
      <w:r>
        <w:rPr>
          <w:szCs w:val="28"/>
        </w:rPr>
        <w:t xml:space="preserve">. </w:t>
      </w:r>
      <w:r w:rsidR="00784924">
        <w:rPr>
          <w:szCs w:val="28"/>
        </w:rPr>
        <w:t>После пункта 1</w:t>
      </w:r>
      <w:r w:rsidR="008E47D6" w:rsidRPr="008E47D6">
        <w:rPr>
          <w:szCs w:val="28"/>
          <w:vertAlign w:val="superscript"/>
        </w:rPr>
        <w:t>2</w:t>
      </w:r>
      <w:r w:rsidR="00784924">
        <w:rPr>
          <w:szCs w:val="28"/>
        </w:rPr>
        <w:t xml:space="preserve"> р</w:t>
      </w:r>
      <w:r>
        <w:rPr>
          <w:szCs w:val="28"/>
        </w:rPr>
        <w:t>аздел</w:t>
      </w:r>
      <w:r w:rsidR="00784924">
        <w:rPr>
          <w:szCs w:val="28"/>
        </w:rPr>
        <w:t>а</w:t>
      </w:r>
      <w:r>
        <w:rPr>
          <w:szCs w:val="28"/>
        </w:rPr>
        <w:t xml:space="preserve"> </w:t>
      </w:r>
      <w:r>
        <w:rPr>
          <w:szCs w:val="28"/>
          <w:lang w:val="en-US"/>
        </w:rPr>
        <w:t>III</w:t>
      </w:r>
      <w:r>
        <w:rPr>
          <w:szCs w:val="28"/>
        </w:rPr>
        <w:t xml:space="preserve"> дополнить пункт</w:t>
      </w:r>
      <w:r w:rsidR="00D7527B">
        <w:rPr>
          <w:szCs w:val="28"/>
        </w:rPr>
        <w:t>ом</w:t>
      </w:r>
      <w:r>
        <w:rPr>
          <w:szCs w:val="28"/>
        </w:rPr>
        <w:t xml:space="preserve"> </w:t>
      </w:r>
      <w:r w:rsidR="002E648D">
        <w:rPr>
          <w:szCs w:val="28"/>
        </w:rPr>
        <w:t>1</w:t>
      </w:r>
      <w:r w:rsidR="00D7527B">
        <w:rPr>
          <w:szCs w:val="28"/>
          <w:vertAlign w:val="superscript"/>
        </w:rPr>
        <w:t>3</w:t>
      </w:r>
      <w:r w:rsidR="002E648D">
        <w:rPr>
          <w:szCs w:val="28"/>
        </w:rPr>
        <w:t xml:space="preserve"> </w:t>
      </w:r>
      <w:r>
        <w:rPr>
          <w:szCs w:val="28"/>
        </w:rPr>
        <w:t>следующе</w:t>
      </w:r>
      <w:r w:rsidR="00D7527B">
        <w:rPr>
          <w:szCs w:val="28"/>
        </w:rPr>
        <w:t>го</w:t>
      </w:r>
      <w:r>
        <w:rPr>
          <w:szCs w:val="28"/>
        </w:rPr>
        <w:t xml:space="preserve"> </w:t>
      </w:r>
      <w:r w:rsidR="00D7527B">
        <w:rPr>
          <w:szCs w:val="28"/>
        </w:rPr>
        <w:t>содержания</w:t>
      </w:r>
      <w:r>
        <w:rPr>
          <w:szCs w:val="28"/>
        </w:rPr>
        <w:t>:</w:t>
      </w:r>
    </w:p>
    <w:p w14:paraId="6082C4EA" w14:textId="4F076727" w:rsidR="00D56E49" w:rsidRDefault="00D56E49" w:rsidP="00D86311">
      <w:pPr>
        <w:tabs>
          <w:tab w:val="left" w:pos="0"/>
        </w:tabs>
        <w:ind w:firstLine="709"/>
        <w:jc w:val="both"/>
        <w:rPr>
          <w:szCs w:val="28"/>
        </w:rPr>
      </w:pPr>
      <w:r>
        <w:rPr>
          <w:szCs w:val="28"/>
        </w:rPr>
        <w:t>«</w:t>
      </w:r>
      <w:r w:rsidR="00C110F0" w:rsidRPr="00C110F0">
        <w:rPr>
          <w:szCs w:val="28"/>
        </w:rPr>
        <w:t>1</w:t>
      </w:r>
      <w:r w:rsidR="00C110F0" w:rsidRPr="00C110F0">
        <w:rPr>
          <w:szCs w:val="28"/>
          <w:vertAlign w:val="superscript"/>
        </w:rPr>
        <w:t>3</w:t>
      </w:r>
      <w:r w:rsidR="00C110F0" w:rsidRPr="00C110F0">
        <w:rPr>
          <w:szCs w:val="28"/>
        </w:rPr>
        <w:t xml:space="preserve">. </w:t>
      </w:r>
      <w:r w:rsidR="00095455" w:rsidRPr="00095455">
        <w:rPr>
          <w:szCs w:val="28"/>
        </w:rPr>
        <w:t>Информаци</w:t>
      </w:r>
      <w:r w:rsidR="00996A89">
        <w:rPr>
          <w:szCs w:val="28"/>
        </w:rPr>
        <w:t>я</w:t>
      </w:r>
      <w:r w:rsidR="00095455" w:rsidRPr="00095455">
        <w:rPr>
          <w:szCs w:val="28"/>
        </w:rPr>
        <w:t xml:space="preserve"> о показателях работы получателя субсидии </w:t>
      </w:r>
      <w:r w:rsidR="00996A89">
        <w:rPr>
          <w:szCs w:val="28"/>
        </w:rPr>
        <w:t xml:space="preserve">предоставляется </w:t>
      </w:r>
      <w:r w:rsidR="00095455" w:rsidRPr="00095455">
        <w:rPr>
          <w:szCs w:val="28"/>
        </w:rPr>
        <w:t>по фо</w:t>
      </w:r>
      <w:r w:rsidR="00996A89">
        <w:rPr>
          <w:szCs w:val="28"/>
        </w:rPr>
        <w:t xml:space="preserve">рме </w:t>
      </w:r>
      <w:r w:rsidR="00095455" w:rsidRPr="00095455">
        <w:rPr>
          <w:szCs w:val="28"/>
        </w:rPr>
        <w:t>и в сроки, установленные соглашением</w:t>
      </w:r>
      <w:r w:rsidR="00C110F0">
        <w:rPr>
          <w:szCs w:val="28"/>
        </w:rPr>
        <w:t>».</w:t>
      </w:r>
    </w:p>
    <w:p w14:paraId="1984CCFB" w14:textId="72360A18" w:rsidR="0064328D" w:rsidRDefault="0064328D" w:rsidP="00227CD5">
      <w:pPr>
        <w:tabs>
          <w:tab w:val="left" w:pos="0"/>
        </w:tabs>
        <w:ind w:firstLine="709"/>
        <w:jc w:val="both"/>
        <w:rPr>
          <w:szCs w:val="28"/>
        </w:rPr>
      </w:pPr>
      <w:r>
        <w:rPr>
          <w:szCs w:val="28"/>
        </w:rPr>
        <w:t>1.</w:t>
      </w:r>
      <w:r w:rsidR="00996A89">
        <w:rPr>
          <w:szCs w:val="28"/>
        </w:rPr>
        <w:t>7</w:t>
      </w:r>
      <w:r>
        <w:rPr>
          <w:szCs w:val="28"/>
        </w:rPr>
        <w:t xml:space="preserve">. </w:t>
      </w:r>
      <w:r w:rsidR="0015334B">
        <w:rPr>
          <w:szCs w:val="28"/>
        </w:rPr>
        <w:t>Пункт 1 р</w:t>
      </w:r>
      <w:r>
        <w:rPr>
          <w:szCs w:val="28"/>
        </w:rPr>
        <w:t>аздел</w:t>
      </w:r>
      <w:r w:rsidR="0015334B">
        <w:rPr>
          <w:szCs w:val="28"/>
        </w:rPr>
        <w:t>а</w:t>
      </w:r>
      <w:r>
        <w:rPr>
          <w:szCs w:val="28"/>
        </w:rPr>
        <w:t xml:space="preserve"> I</w:t>
      </w:r>
      <w:r>
        <w:rPr>
          <w:szCs w:val="28"/>
          <w:lang w:val="en-US"/>
        </w:rPr>
        <w:t>V</w:t>
      </w:r>
      <w:r w:rsidRPr="0064328D">
        <w:rPr>
          <w:szCs w:val="28"/>
        </w:rPr>
        <w:t xml:space="preserve"> дополнить </w:t>
      </w:r>
      <w:r w:rsidR="0015334B">
        <w:rPr>
          <w:szCs w:val="28"/>
        </w:rPr>
        <w:t>абзацем</w:t>
      </w:r>
      <w:r w:rsidRPr="0064328D">
        <w:rPr>
          <w:szCs w:val="28"/>
        </w:rPr>
        <w:t xml:space="preserve"> </w:t>
      </w:r>
      <w:r w:rsidR="00023D84">
        <w:rPr>
          <w:szCs w:val="28"/>
        </w:rPr>
        <w:t xml:space="preserve">вторым </w:t>
      </w:r>
      <w:r w:rsidRPr="0064328D">
        <w:rPr>
          <w:szCs w:val="28"/>
        </w:rPr>
        <w:t>следующе</w:t>
      </w:r>
      <w:r w:rsidR="0015334B">
        <w:rPr>
          <w:szCs w:val="28"/>
        </w:rPr>
        <w:t>го</w:t>
      </w:r>
      <w:r w:rsidRPr="0064328D">
        <w:rPr>
          <w:szCs w:val="28"/>
        </w:rPr>
        <w:t xml:space="preserve"> </w:t>
      </w:r>
      <w:r w:rsidR="0015334B">
        <w:rPr>
          <w:szCs w:val="28"/>
        </w:rPr>
        <w:t>содержания</w:t>
      </w:r>
      <w:r w:rsidRPr="0064328D">
        <w:rPr>
          <w:szCs w:val="28"/>
        </w:rPr>
        <w:t>:</w:t>
      </w:r>
    </w:p>
    <w:p w14:paraId="21D82F1F" w14:textId="0FA33859" w:rsidR="0064328D" w:rsidRDefault="0064328D" w:rsidP="0064328D">
      <w:pPr>
        <w:tabs>
          <w:tab w:val="left" w:pos="0"/>
        </w:tabs>
        <w:ind w:firstLine="709"/>
        <w:jc w:val="both"/>
        <w:rPr>
          <w:szCs w:val="28"/>
        </w:rPr>
      </w:pPr>
      <w:r>
        <w:rPr>
          <w:szCs w:val="28"/>
        </w:rPr>
        <w:t>«</w:t>
      </w:r>
      <w:r w:rsidR="00913B24" w:rsidRPr="00913B24">
        <w:rPr>
          <w:szCs w:val="28"/>
        </w:rPr>
        <w:t xml:space="preserve">Регламент проведения проверок, сроки подведения итогов проводимых проверок, порядок информирования получателя субсидии об итогах проведенных проверок определяются муниципальным правовым актом уполномоченного органа, нормативными правовыми актами, регулирующими порядок осуществления внутреннего муниципального финансового контроля </w:t>
      </w:r>
      <w:r w:rsidR="00CE4FBF">
        <w:rPr>
          <w:szCs w:val="28"/>
        </w:rPr>
        <w:t xml:space="preserve">                         </w:t>
      </w:r>
      <w:r w:rsidR="00913B24" w:rsidRPr="00913B24">
        <w:rPr>
          <w:szCs w:val="28"/>
        </w:rPr>
        <w:t>и внешнего муни</w:t>
      </w:r>
      <w:r w:rsidR="00913B24">
        <w:rPr>
          <w:szCs w:val="28"/>
        </w:rPr>
        <w:t>ципального финансового контроля».</w:t>
      </w:r>
    </w:p>
    <w:p w14:paraId="50A3E874" w14:textId="5A51583A" w:rsidR="00F515E1" w:rsidRDefault="00F515E1" w:rsidP="00F515E1">
      <w:pPr>
        <w:tabs>
          <w:tab w:val="left" w:pos="0"/>
        </w:tabs>
        <w:ind w:firstLine="709"/>
        <w:jc w:val="both"/>
        <w:rPr>
          <w:szCs w:val="28"/>
        </w:rPr>
      </w:pPr>
      <w:r>
        <w:rPr>
          <w:szCs w:val="28"/>
        </w:rPr>
        <w:t>1.</w:t>
      </w:r>
      <w:r w:rsidR="00931F8D">
        <w:rPr>
          <w:szCs w:val="28"/>
        </w:rPr>
        <w:t>8</w:t>
      </w:r>
      <w:r>
        <w:rPr>
          <w:szCs w:val="28"/>
        </w:rPr>
        <w:t>. Пункт 2 раздела I</w:t>
      </w:r>
      <w:r>
        <w:rPr>
          <w:szCs w:val="28"/>
          <w:lang w:val="en-US"/>
        </w:rPr>
        <w:t>V</w:t>
      </w:r>
      <w:r w:rsidRPr="0064328D">
        <w:rPr>
          <w:szCs w:val="28"/>
        </w:rPr>
        <w:t xml:space="preserve"> дополнить </w:t>
      </w:r>
      <w:r>
        <w:rPr>
          <w:szCs w:val="28"/>
        </w:rPr>
        <w:t>абзацами</w:t>
      </w:r>
      <w:r w:rsidRPr="0064328D">
        <w:rPr>
          <w:szCs w:val="28"/>
        </w:rPr>
        <w:t xml:space="preserve"> </w:t>
      </w:r>
      <w:r w:rsidR="00023D84">
        <w:rPr>
          <w:szCs w:val="28"/>
        </w:rPr>
        <w:t xml:space="preserve">третьим </w:t>
      </w:r>
      <w:r w:rsidR="00C75306">
        <w:rPr>
          <w:szCs w:val="28"/>
        </w:rPr>
        <w:t>и</w:t>
      </w:r>
      <w:r w:rsidR="00023D84">
        <w:rPr>
          <w:szCs w:val="28"/>
        </w:rPr>
        <w:t xml:space="preserve"> четвертым </w:t>
      </w:r>
      <w:r w:rsidRPr="0064328D">
        <w:rPr>
          <w:szCs w:val="28"/>
        </w:rPr>
        <w:t>следующе</w:t>
      </w:r>
      <w:r>
        <w:rPr>
          <w:szCs w:val="28"/>
        </w:rPr>
        <w:t>го</w:t>
      </w:r>
      <w:r w:rsidRPr="0064328D">
        <w:rPr>
          <w:szCs w:val="28"/>
        </w:rPr>
        <w:t xml:space="preserve"> </w:t>
      </w:r>
      <w:r>
        <w:rPr>
          <w:szCs w:val="28"/>
        </w:rPr>
        <w:t>содержания</w:t>
      </w:r>
      <w:r w:rsidRPr="0064328D">
        <w:rPr>
          <w:szCs w:val="28"/>
        </w:rPr>
        <w:t>:</w:t>
      </w:r>
    </w:p>
    <w:p w14:paraId="507761EC" w14:textId="7D2D1B0C" w:rsidR="00F515E1" w:rsidRPr="00F515E1" w:rsidRDefault="00F515E1" w:rsidP="00F515E1">
      <w:pPr>
        <w:tabs>
          <w:tab w:val="left" w:pos="0"/>
        </w:tabs>
        <w:ind w:firstLine="709"/>
        <w:jc w:val="both"/>
        <w:rPr>
          <w:szCs w:val="28"/>
        </w:rPr>
      </w:pPr>
      <w:r>
        <w:rPr>
          <w:szCs w:val="28"/>
        </w:rPr>
        <w:t>«</w:t>
      </w:r>
      <w:r w:rsidRPr="00F515E1">
        <w:rPr>
          <w:szCs w:val="28"/>
        </w:rPr>
        <w:t xml:space="preserve">В случае если получателем субсидии нарушены предельные ограничения расходов на оплату труда административно-управленческого персонала, указанные в абзаце третьем и четвертом подпункта 49.1 пункта 49 раздела II настоящего порядка, </w:t>
      </w:r>
      <w:r w:rsidR="00894421" w:rsidRPr="00894421">
        <w:rPr>
          <w:szCs w:val="28"/>
        </w:rPr>
        <w:t>субсидия подлежит возврату на лицевой счет уполномоченного органа в течении пяти рабочих дней с момента получения письменного требования о возврате субсидии</w:t>
      </w:r>
      <w:r w:rsidRPr="00F515E1">
        <w:rPr>
          <w:szCs w:val="28"/>
        </w:rPr>
        <w:t>.</w:t>
      </w:r>
    </w:p>
    <w:p w14:paraId="3B19845B" w14:textId="03A4D257" w:rsidR="00F515E1" w:rsidRDefault="002E5F14" w:rsidP="00F515E1">
      <w:pPr>
        <w:tabs>
          <w:tab w:val="left" w:pos="0"/>
        </w:tabs>
        <w:ind w:firstLine="709"/>
        <w:jc w:val="both"/>
        <w:rPr>
          <w:szCs w:val="28"/>
        </w:rPr>
      </w:pPr>
      <w:r>
        <w:rPr>
          <w:szCs w:val="28"/>
        </w:rPr>
        <w:t>Расчет р</w:t>
      </w:r>
      <w:r w:rsidR="00F515E1" w:rsidRPr="00F515E1">
        <w:rPr>
          <w:szCs w:val="28"/>
        </w:rPr>
        <w:t>азмер</w:t>
      </w:r>
      <w:r>
        <w:rPr>
          <w:szCs w:val="28"/>
        </w:rPr>
        <w:t>а</w:t>
      </w:r>
      <w:r w:rsidR="00F515E1" w:rsidRPr="00F515E1">
        <w:rPr>
          <w:szCs w:val="28"/>
        </w:rPr>
        <w:t xml:space="preserve"> возврата субсидии получателем субсидии в случа</w:t>
      </w:r>
      <w:r>
        <w:rPr>
          <w:szCs w:val="28"/>
        </w:rPr>
        <w:t>е</w:t>
      </w:r>
      <w:r w:rsidR="00F515E1" w:rsidRPr="00F515E1">
        <w:rPr>
          <w:szCs w:val="28"/>
        </w:rPr>
        <w:t xml:space="preserve"> </w:t>
      </w:r>
      <w:r w:rsidRPr="002E5F14">
        <w:rPr>
          <w:szCs w:val="28"/>
        </w:rPr>
        <w:t xml:space="preserve">нарушения доли фонда оплаты труда педагогических работников частной организации, осуществляющей образовательную деятельность по реализации </w:t>
      </w:r>
      <w:r w:rsidRPr="002E5F14">
        <w:rPr>
          <w:szCs w:val="28"/>
        </w:rPr>
        <w:lastRenderedPageBreak/>
        <w:t>образовательных программ дошкольного образования, в общем объеме средств субсидии</w:t>
      </w:r>
      <w:r w:rsidR="00DF1D3A">
        <w:rPr>
          <w:szCs w:val="28"/>
        </w:rPr>
        <w:t>, направляемых на оплату труда,</w:t>
      </w:r>
      <w:r w:rsidR="00DF1D3A" w:rsidRPr="00DF1D3A">
        <w:rPr>
          <w:szCs w:val="28"/>
        </w:rPr>
        <w:t xml:space="preserve"> и в случае нарушения предельного соотношения среднемесячной заработной платы управленческого персонала (руководитель, его заместители, главный бухгалтер) к среднемесячной заработной плате остальных работников частной организации, осуществляющей образовательную деятельность по реализации образовательных программ дошкольного образования, </w:t>
      </w:r>
      <w:r w:rsidR="00DF1D3A">
        <w:rPr>
          <w:szCs w:val="28"/>
        </w:rPr>
        <w:t>определяется по формам</w:t>
      </w:r>
      <w:r w:rsidR="00F515E1" w:rsidRPr="00F515E1">
        <w:rPr>
          <w:szCs w:val="28"/>
        </w:rPr>
        <w:t xml:space="preserve"> согласно пр</w:t>
      </w:r>
      <w:r w:rsidR="00F515E1">
        <w:rPr>
          <w:szCs w:val="28"/>
        </w:rPr>
        <w:t xml:space="preserve">иложению 3 </w:t>
      </w:r>
      <w:r w:rsidR="00DF1D3A">
        <w:rPr>
          <w:szCs w:val="28"/>
        </w:rPr>
        <w:t xml:space="preserve">                  </w:t>
      </w:r>
      <w:r w:rsidR="00F515E1">
        <w:rPr>
          <w:szCs w:val="28"/>
        </w:rPr>
        <w:t>к настоящему порядку».</w:t>
      </w:r>
    </w:p>
    <w:p w14:paraId="16A877DA" w14:textId="1B3B8F9E" w:rsidR="00226528" w:rsidRDefault="00226528" w:rsidP="00F515E1">
      <w:pPr>
        <w:tabs>
          <w:tab w:val="left" w:pos="0"/>
        </w:tabs>
        <w:ind w:firstLine="709"/>
        <w:jc w:val="both"/>
        <w:rPr>
          <w:szCs w:val="28"/>
        </w:rPr>
      </w:pPr>
      <w:r>
        <w:rPr>
          <w:szCs w:val="28"/>
        </w:rPr>
        <w:t>1.9.</w:t>
      </w:r>
      <w:r w:rsidRPr="00226528">
        <w:rPr>
          <w:szCs w:val="28"/>
        </w:rPr>
        <w:t xml:space="preserve"> В приложении 1 к порядку </w:t>
      </w:r>
      <w:r w:rsidR="00217159" w:rsidRPr="00217159">
        <w:rPr>
          <w:szCs w:val="28"/>
        </w:rPr>
        <w:t>предоставления субсидии частным организациям, осуществляющим образовательную деятельность по реализации образовательных программ дошкольного образования, на возмещение затрат, включая расходы на оплату труда, дополнительное профессиональное образование педагогических работников, приобретение учебников и учебных пособий, средств обучения, игр, игрушек (за исключением расходов на оплату труда работников, осуществляющих деятельность, связанную с содержанием зданий и оказанием коммунальных услуг)</w:t>
      </w:r>
      <w:r w:rsidRPr="00226528">
        <w:rPr>
          <w:szCs w:val="28"/>
        </w:rPr>
        <w:t xml:space="preserve">, слова «Даю добровольное согласие </w:t>
      </w:r>
      <w:r w:rsidR="00642C67">
        <w:rPr>
          <w:szCs w:val="28"/>
        </w:rPr>
        <w:t xml:space="preserve"> </w:t>
      </w:r>
      <w:r w:rsidRPr="00226528">
        <w:rPr>
          <w:szCs w:val="28"/>
        </w:rPr>
        <w:t xml:space="preserve">на обработку персональных данных в соответствии с Федеральным законом </w:t>
      </w:r>
      <w:r w:rsidR="00642C67">
        <w:rPr>
          <w:szCs w:val="28"/>
        </w:rPr>
        <w:t xml:space="preserve">                         </w:t>
      </w:r>
      <w:r w:rsidRPr="00226528">
        <w:rPr>
          <w:szCs w:val="28"/>
        </w:rPr>
        <w:t>от 27.07.2006 № 152</w:t>
      </w:r>
      <w:r w:rsidR="00642C67">
        <w:rPr>
          <w:szCs w:val="28"/>
        </w:rPr>
        <w:t>-ФЗ</w:t>
      </w:r>
      <w:r w:rsidRPr="00226528">
        <w:rPr>
          <w:szCs w:val="28"/>
        </w:rPr>
        <w:t xml:space="preserve"> «О персональных данных»» исключить.</w:t>
      </w:r>
    </w:p>
    <w:p w14:paraId="5AD3EC91" w14:textId="728F6806" w:rsidR="00931F8D" w:rsidRPr="0064328D" w:rsidRDefault="00F515E1" w:rsidP="00931F8D">
      <w:pPr>
        <w:tabs>
          <w:tab w:val="left" w:pos="0"/>
        </w:tabs>
        <w:ind w:firstLine="709"/>
        <w:jc w:val="both"/>
        <w:rPr>
          <w:szCs w:val="28"/>
        </w:rPr>
      </w:pPr>
      <w:r>
        <w:rPr>
          <w:szCs w:val="28"/>
        </w:rPr>
        <w:t>1.</w:t>
      </w:r>
      <w:r w:rsidR="00226528">
        <w:rPr>
          <w:szCs w:val="28"/>
        </w:rPr>
        <w:t>10</w:t>
      </w:r>
      <w:r>
        <w:rPr>
          <w:szCs w:val="28"/>
        </w:rPr>
        <w:t xml:space="preserve">. </w:t>
      </w:r>
      <w:r w:rsidR="00744846" w:rsidRPr="00744846">
        <w:rPr>
          <w:szCs w:val="28"/>
        </w:rPr>
        <w:t>Порядок предоставления субсидии частным организациям, осуществляющим образовательную деятельность по реализации образовательных программ дошкольного образования, на возмещение затрат, включая расходы на оплату труда, дополнительное профессиональное образование педагогических работников, приобретение учебников и учебных пособий, средств обучения, игр, игрушек (за исключением расходов на оплату труда работников, осуществляющих деятельность, связанную с содержанием зданий и оказанием коммунальных услуг)</w:t>
      </w:r>
      <w:r w:rsidR="00744846">
        <w:rPr>
          <w:szCs w:val="28"/>
        </w:rPr>
        <w:t xml:space="preserve"> дополнить приложени</w:t>
      </w:r>
      <w:r w:rsidR="00931F8D">
        <w:rPr>
          <w:szCs w:val="28"/>
        </w:rPr>
        <w:t>я</w:t>
      </w:r>
      <w:r w:rsidR="00744846">
        <w:rPr>
          <w:szCs w:val="28"/>
        </w:rPr>
        <w:t>м</w:t>
      </w:r>
      <w:r w:rsidR="00931F8D">
        <w:rPr>
          <w:szCs w:val="28"/>
        </w:rPr>
        <w:t>и</w:t>
      </w:r>
      <w:r w:rsidR="00744846">
        <w:rPr>
          <w:szCs w:val="28"/>
        </w:rPr>
        <w:t xml:space="preserve"> 3</w:t>
      </w:r>
      <w:r w:rsidR="00931F8D">
        <w:rPr>
          <w:szCs w:val="28"/>
        </w:rPr>
        <w:t>, 4</w:t>
      </w:r>
      <w:r w:rsidR="00744846">
        <w:rPr>
          <w:szCs w:val="28"/>
        </w:rPr>
        <w:t xml:space="preserve"> согласно приложени</w:t>
      </w:r>
      <w:r w:rsidR="00931F8D">
        <w:rPr>
          <w:szCs w:val="28"/>
        </w:rPr>
        <w:t>ям 1, 2</w:t>
      </w:r>
      <w:r w:rsidR="00744846">
        <w:rPr>
          <w:szCs w:val="28"/>
        </w:rPr>
        <w:t xml:space="preserve"> к настоящему постановлению</w:t>
      </w:r>
      <w:r w:rsidR="000F7BDF" w:rsidRPr="000F7BDF">
        <w:t xml:space="preserve"> </w:t>
      </w:r>
      <w:r w:rsidR="000F7BDF" w:rsidRPr="000F7BDF">
        <w:rPr>
          <w:szCs w:val="28"/>
        </w:rPr>
        <w:t>соответственно</w:t>
      </w:r>
      <w:r w:rsidR="00744846">
        <w:rPr>
          <w:szCs w:val="28"/>
        </w:rPr>
        <w:t>.</w:t>
      </w:r>
    </w:p>
    <w:p w14:paraId="7DFA9F43" w14:textId="586799D1" w:rsidR="00227CD5" w:rsidRPr="00145788" w:rsidRDefault="00D86311" w:rsidP="00227CD5">
      <w:pPr>
        <w:tabs>
          <w:tab w:val="left" w:pos="0"/>
        </w:tabs>
        <w:ind w:firstLine="709"/>
        <w:jc w:val="both"/>
        <w:rPr>
          <w:szCs w:val="28"/>
        </w:rPr>
      </w:pPr>
      <w:r>
        <w:rPr>
          <w:rFonts w:ascii="Times New Roman CYR" w:hAnsi="Times New Roman CYR" w:cs="Times New Roman CYR"/>
          <w:bCs/>
          <w:szCs w:val="28"/>
        </w:rPr>
        <w:t>2</w:t>
      </w:r>
      <w:r w:rsidR="00227CD5" w:rsidRPr="00145788">
        <w:rPr>
          <w:rFonts w:ascii="Times New Roman CYR" w:hAnsi="Times New Roman CYR" w:cs="Times New Roman CYR"/>
          <w:bCs/>
          <w:szCs w:val="28"/>
        </w:rPr>
        <w:t xml:space="preserve">. </w:t>
      </w:r>
      <w:r w:rsidR="00B31A41" w:rsidRPr="00B31A41">
        <w:rPr>
          <w:rFonts w:ascii="Times New Roman CYR" w:hAnsi="Times New Roman CYR" w:cs="Times New Roman CYR"/>
          <w:bCs/>
          <w:szCs w:val="28"/>
        </w:rPr>
        <w:t xml:space="preserve">Комитету информационной политики </w:t>
      </w:r>
      <w:r w:rsidR="00227CD5">
        <w:rPr>
          <w:rFonts w:ascii="Times New Roman CYR" w:hAnsi="Times New Roman CYR" w:cs="Times New Roman CYR"/>
          <w:bCs/>
          <w:szCs w:val="28"/>
        </w:rPr>
        <w:t>обнародовать (</w:t>
      </w:r>
      <w:r w:rsidR="00227CD5" w:rsidRPr="00145788">
        <w:rPr>
          <w:rFonts w:ascii="Times New Roman CYR" w:hAnsi="Times New Roman CYR" w:cs="Times New Roman CYR"/>
          <w:bCs/>
          <w:szCs w:val="28"/>
        </w:rPr>
        <w:t>разместить</w:t>
      </w:r>
      <w:r w:rsidR="00227CD5">
        <w:rPr>
          <w:rFonts w:ascii="Times New Roman CYR" w:hAnsi="Times New Roman CYR" w:cs="Times New Roman CYR"/>
          <w:bCs/>
          <w:szCs w:val="28"/>
        </w:rPr>
        <w:t>)</w:t>
      </w:r>
      <w:r w:rsidR="00227CD5" w:rsidRPr="00145788">
        <w:rPr>
          <w:rFonts w:ascii="Times New Roman CYR" w:hAnsi="Times New Roman CYR" w:cs="Times New Roman CYR"/>
          <w:bCs/>
          <w:szCs w:val="28"/>
        </w:rPr>
        <w:t xml:space="preserve"> настоящее постановление на официальном портале Администрации города: www.admsurgut.ru.</w:t>
      </w:r>
    </w:p>
    <w:p w14:paraId="12BCBA83" w14:textId="33BC97BC" w:rsidR="00227CD5" w:rsidRPr="003B42B8" w:rsidRDefault="00D86311" w:rsidP="00227CD5">
      <w:pPr>
        <w:tabs>
          <w:tab w:val="left" w:pos="0"/>
        </w:tabs>
        <w:ind w:firstLine="709"/>
        <w:jc w:val="both"/>
        <w:rPr>
          <w:rFonts w:ascii="Times New Roman CYR" w:hAnsi="Times New Roman CYR" w:cs="Times New Roman CYR"/>
          <w:bCs/>
          <w:szCs w:val="28"/>
        </w:rPr>
      </w:pPr>
      <w:r>
        <w:rPr>
          <w:rFonts w:ascii="Times New Roman CYR" w:hAnsi="Times New Roman CYR" w:cs="Times New Roman CYR"/>
          <w:bCs/>
          <w:szCs w:val="28"/>
        </w:rPr>
        <w:t>3</w:t>
      </w:r>
      <w:r w:rsidR="00227CD5" w:rsidRPr="00145788">
        <w:rPr>
          <w:rFonts w:ascii="Times New Roman CYR" w:hAnsi="Times New Roman CYR" w:cs="Times New Roman CYR"/>
          <w:bCs/>
          <w:szCs w:val="28"/>
        </w:rPr>
        <w:t>. Муниципальному казенному учреждению «Наш город»</w:t>
      </w:r>
      <w:r w:rsidR="00227CD5">
        <w:rPr>
          <w:rFonts w:ascii="Times New Roman CYR" w:hAnsi="Times New Roman CYR" w:cs="Times New Roman CYR"/>
          <w:bCs/>
          <w:szCs w:val="28"/>
        </w:rPr>
        <w:t xml:space="preserve"> опубликовать (разместить) настоящее постановление в сетевом издании «Официальные документы города Сургута»: </w:t>
      </w:r>
      <w:r w:rsidR="00227CD5">
        <w:rPr>
          <w:rFonts w:ascii="Times New Roman CYR" w:hAnsi="Times New Roman CYR" w:cs="Times New Roman CYR"/>
          <w:bCs/>
          <w:szCs w:val="28"/>
          <w:lang w:val="en-US"/>
        </w:rPr>
        <w:t>DOCSURGUT</w:t>
      </w:r>
      <w:r w:rsidR="00227CD5" w:rsidRPr="00595E70">
        <w:rPr>
          <w:rFonts w:ascii="Times New Roman CYR" w:hAnsi="Times New Roman CYR" w:cs="Times New Roman CYR"/>
          <w:bCs/>
          <w:szCs w:val="28"/>
        </w:rPr>
        <w:t>.</w:t>
      </w:r>
      <w:r w:rsidR="00227CD5">
        <w:rPr>
          <w:rFonts w:ascii="Times New Roman CYR" w:hAnsi="Times New Roman CYR" w:cs="Times New Roman CYR"/>
          <w:bCs/>
          <w:szCs w:val="28"/>
          <w:lang w:val="en-US"/>
        </w:rPr>
        <w:t>RU</w:t>
      </w:r>
      <w:r w:rsidR="00227CD5">
        <w:rPr>
          <w:rFonts w:ascii="Times New Roman CYR" w:hAnsi="Times New Roman CYR" w:cs="Times New Roman CYR"/>
          <w:bCs/>
          <w:szCs w:val="28"/>
        </w:rPr>
        <w:t>.</w:t>
      </w:r>
    </w:p>
    <w:p w14:paraId="6375A4C9" w14:textId="133C48AE" w:rsidR="009208BB" w:rsidRDefault="009208BB" w:rsidP="009208BB">
      <w:pPr>
        <w:tabs>
          <w:tab w:val="left" w:pos="0"/>
        </w:tabs>
        <w:ind w:firstLine="709"/>
        <w:jc w:val="both"/>
        <w:rPr>
          <w:szCs w:val="28"/>
        </w:rPr>
      </w:pPr>
      <w:r>
        <w:rPr>
          <w:szCs w:val="28"/>
        </w:rPr>
        <w:t>4</w:t>
      </w:r>
      <w:r w:rsidRPr="00375459">
        <w:rPr>
          <w:szCs w:val="28"/>
        </w:rPr>
        <w:t xml:space="preserve">. </w:t>
      </w:r>
      <w:r w:rsidRPr="00E7675A">
        <w:rPr>
          <w:szCs w:val="28"/>
        </w:rPr>
        <w:t>Настоящее постановление вступает в силу после его официального опубликования</w:t>
      </w:r>
      <w:r w:rsidR="000C4FDF" w:rsidRPr="000C4FDF">
        <w:t xml:space="preserve"> </w:t>
      </w:r>
      <w:r w:rsidR="000C4FDF" w:rsidRPr="000C4FDF">
        <w:rPr>
          <w:szCs w:val="28"/>
        </w:rPr>
        <w:t>и распространяется на правоотношения, возникшие с 01.09.2025</w:t>
      </w:r>
      <w:r>
        <w:rPr>
          <w:szCs w:val="28"/>
        </w:rPr>
        <w:t>.</w:t>
      </w:r>
    </w:p>
    <w:p w14:paraId="51C1AAA8" w14:textId="0FF68C99" w:rsidR="00227CD5" w:rsidRPr="00145788" w:rsidRDefault="00D86311" w:rsidP="00227CD5">
      <w:pPr>
        <w:tabs>
          <w:tab w:val="left" w:pos="0"/>
        </w:tabs>
        <w:ind w:firstLine="709"/>
        <w:jc w:val="both"/>
        <w:rPr>
          <w:szCs w:val="28"/>
        </w:rPr>
      </w:pPr>
      <w:r>
        <w:rPr>
          <w:szCs w:val="28"/>
        </w:rPr>
        <w:t>5</w:t>
      </w:r>
      <w:r w:rsidR="00227CD5" w:rsidRPr="00145788">
        <w:rPr>
          <w:szCs w:val="28"/>
        </w:rPr>
        <w:t>. Контроль за выполнением постановления возложить на заместителя Главы города, курирующего социальную сферу.</w:t>
      </w:r>
    </w:p>
    <w:p w14:paraId="0DBCC7D3" w14:textId="77777777" w:rsidR="00227CD5" w:rsidRDefault="00227CD5" w:rsidP="00227CD5">
      <w:pPr>
        <w:tabs>
          <w:tab w:val="left" w:pos="993"/>
        </w:tabs>
        <w:jc w:val="both"/>
        <w:rPr>
          <w:szCs w:val="28"/>
        </w:rPr>
      </w:pPr>
    </w:p>
    <w:p w14:paraId="63C9F9A2" w14:textId="42360C5A" w:rsidR="00610602" w:rsidRDefault="00610602" w:rsidP="00227CD5">
      <w:pPr>
        <w:tabs>
          <w:tab w:val="left" w:pos="993"/>
        </w:tabs>
        <w:jc w:val="both"/>
        <w:rPr>
          <w:szCs w:val="28"/>
        </w:rPr>
      </w:pPr>
    </w:p>
    <w:p w14:paraId="2E84C006" w14:textId="77777777" w:rsidR="00784924" w:rsidRPr="00145788" w:rsidRDefault="00784924" w:rsidP="00227CD5">
      <w:pPr>
        <w:tabs>
          <w:tab w:val="left" w:pos="993"/>
        </w:tabs>
        <w:jc w:val="both"/>
        <w:rPr>
          <w:szCs w:val="28"/>
        </w:rPr>
      </w:pPr>
    </w:p>
    <w:p w14:paraId="068F5298" w14:textId="3F42A41E" w:rsidR="00715D97" w:rsidRDefault="00227CD5" w:rsidP="00610602">
      <w:pPr>
        <w:pStyle w:val="a3"/>
        <w:jc w:val="left"/>
        <w:rPr>
          <w:szCs w:val="28"/>
        </w:rPr>
      </w:pPr>
      <w:r w:rsidRPr="00145788">
        <w:rPr>
          <w:szCs w:val="28"/>
        </w:rPr>
        <w:t>Глав</w:t>
      </w:r>
      <w:r>
        <w:rPr>
          <w:szCs w:val="28"/>
        </w:rPr>
        <w:t>а</w:t>
      </w:r>
      <w:r w:rsidRPr="00145788">
        <w:rPr>
          <w:szCs w:val="28"/>
        </w:rPr>
        <w:t xml:space="preserve"> города</w:t>
      </w:r>
      <w:r w:rsidRPr="00145788">
        <w:rPr>
          <w:szCs w:val="28"/>
        </w:rPr>
        <w:tab/>
      </w:r>
      <w:r w:rsidRPr="00145788">
        <w:rPr>
          <w:szCs w:val="28"/>
        </w:rPr>
        <w:tab/>
      </w:r>
      <w:r w:rsidRPr="00145788">
        <w:rPr>
          <w:szCs w:val="28"/>
        </w:rPr>
        <w:tab/>
      </w:r>
      <w:r w:rsidRPr="00145788">
        <w:rPr>
          <w:szCs w:val="28"/>
        </w:rPr>
        <w:tab/>
      </w:r>
      <w:r w:rsidRPr="00145788">
        <w:rPr>
          <w:szCs w:val="28"/>
        </w:rPr>
        <w:tab/>
      </w:r>
      <w:r w:rsidRPr="00145788">
        <w:rPr>
          <w:szCs w:val="28"/>
        </w:rPr>
        <w:tab/>
      </w:r>
      <w:r>
        <w:rPr>
          <w:szCs w:val="28"/>
        </w:rPr>
        <w:tab/>
      </w:r>
      <w:r>
        <w:rPr>
          <w:szCs w:val="28"/>
        </w:rPr>
        <w:tab/>
      </w:r>
      <w:r>
        <w:rPr>
          <w:szCs w:val="28"/>
        </w:rPr>
        <w:tab/>
        <w:t xml:space="preserve">    М</w:t>
      </w:r>
      <w:r w:rsidRPr="00145788">
        <w:rPr>
          <w:szCs w:val="28"/>
        </w:rPr>
        <w:t>.</w:t>
      </w:r>
      <w:r>
        <w:rPr>
          <w:szCs w:val="28"/>
        </w:rPr>
        <w:t>Н</w:t>
      </w:r>
      <w:r w:rsidRPr="00145788">
        <w:rPr>
          <w:szCs w:val="28"/>
        </w:rPr>
        <w:t xml:space="preserve">. </w:t>
      </w:r>
      <w:proofErr w:type="spellStart"/>
      <w:r>
        <w:rPr>
          <w:szCs w:val="28"/>
        </w:rPr>
        <w:t>Слепов</w:t>
      </w:r>
      <w:proofErr w:type="spellEnd"/>
    </w:p>
    <w:p w14:paraId="1EA297D1" w14:textId="3A874B15" w:rsidR="00744846" w:rsidRDefault="00744846" w:rsidP="00610602">
      <w:pPr>
        <w:pStyle w:val="a3"/>
        <w:jc w:val="left"/>
        <w:rPr>
          <w:szCs w:val="28"/>
        </w:rPr>
      </w:pPr>
    </w:p>
    <w:p w14:paraId="04DACF73" w14:textId="77777777" w:rsidR="00744846" w:rsidRDefault="00744846" w:rsidP="00610602">
      <w:pPr>
        <w:pStyle w:val="a3"/>
        <w:jc w:val="left"/>
        <w:rPr>
          <w:szCs w:val="28"/>
        </w:rPr>
        <w:sectPr w:rsidR="00744846" w:rsidSect="00F42E0E">
          <w:headerReference w:type="default" r:id="rId8"/>
          <w:headerReference w:type="first" r:id="rId9"/>
          <w:pgSz w:w="11907" w:h="16840" w:code="9"/>
          <w:pgMar w:top="1134" w:right="567" w:bottom="1134" w:left="1701" w:header="720" w:footer="720" w:gutter="0"/>
          <w:pgNumType w:start="1"/>
          <w:cols w:space="720"/>
          <w:noEndnote/>
          <w:titlePg/>
          <w:docGrid w:linePitch="381"/>
        </w:sectPr>
      </w:pPr>
    </w:p>
    <w:p w14:paraId="1BC7DAD6" w14:textId="0BA22956" w:rsidR="001F2054" w:rsidRPr="00DD5ED4" w:rsidRDefault="001F2054" w:rsidP="00B36011">
      <w:pPr>
        <w:pStyle w:val="a3"/>
        <w:ind w:left="17294"/>
        <w:jc w:val="left"/>
        <w:rPr>
          <w:szCs w:val="28"/>
        </w:rPr>
      </w:pPr>
      <w:r w:rsidRPr="00DD5ED4">
        <w:rPr>
          <w:szCs w:val="28"/>
        </w:rPr>
        <w:lastRenderedPageBreak/>
        <w:t>Приложение</w:t>
      </w:r>
      <w:r w:rsidR="007F7D9D">
        <w:rPr>
          <w:szCs w:val="28"/>
        </w:rPr>
        <w:t xml:space="preserve"> 1</w:t>
      </w:r>
    </w:p>
    <w:p w14:paraId="5D230E85" w14:textId="77777777" w:rsidR="001F2054" w:rsidRPr="00DD5ED4" w:rsidRDefault="001F2054" w:rsidP="00B36011">
      <w:pPr>
        <w:pStyle w:val="a3"/>
        <w:ind w:left="17294"/>
        <w:jc w:val="left"/>
        <w:rPr>
          <w:szCs w:val="28"/>
        </w:rPr>
      </w:pPr>
      <w:r w:rsidRPr="00DD5ED4">
        <w:rPr>
          <w:szCs w:val="28"/>
        </w:rPr>
        <w:t>к постановлению</w:t>
      </w:r>
    </w:p>
    <w:p w14:paraId="24F0E8CC" w14:textId="77777777" w:rsidR="001F2054" w:rsidRPr="00DD5ED4" w:rsidRDefault="001F2054" w:rsidP="00B36011">
      <w:pPr>
        <w:pStyle w:val="a3"/>
        <w:ind w:left="17294"/>
        <w:jc w:val="left"/>
        <w:rPr>
          <w:szCs w:val="28"/>
        </w:rPr>
      </w:pPr>
      <w:r w:rsidRPr="00DD5ED4">
        <w:rPr>
          <w:szCs w:val="28"/>
        </w:rPr>
        <w:t>Администрации города</w:t>
      </w:r>
    </w:p>
    <w:p w14:paraId="690AFD35" w14:textId="288696A4" w:rsidR="00024676" w:rsidRPr="00DD5ED4" w:rsidRDefault="001F2054" w:rsidP="00B36011">
      <w:pPr>
        <w:pStyle w:val="a3"/>
        <w:ind w:left="17294"/>
        <w:jc w:val="left"/>
        <w:rPr>
          <w:szCs w:val="28"/>
        </w:rPr>
      </w:pPr>
      <w:r w:rsidRPr="00DD5ED4">
        <w:rPr>
          <w:szCs w:val="28"/>
        </w:rPr>
        <w:t xml:space="preserve">от ____________ </w:t>
      </w:r>
      <w:r w:rsidR="00DD5ED4" w:rsidRPr="00DD5ED4">
        <w:rPr>
          <w:szCs w:val="28"/>
        </w:rPr>
        <w:t xml:space="preserve">  </w:t>
      </w:r>
      <w:r w:rsidRPr="00DD5ED4">
        <w:rPr>
          <w:szCs w:val="28"/>
        </w:rPr>
        <w:t>№ ______</w:t>
      </w:r>
      <w:r w:rsidR="00DD5ED4" w:rsidRPr="00DD5ED4">
        <w:rPr>
          <w:szCs w:val="28"/>
        </w:rPr>
        <w:t>__</w:t>
      </w:r>
      <w:r w:rsidRPr="00DD5ED4">
        <w:rPr>
          <w:szCs w:val="28"/>
        </w:rPr>
        <w:t>___</w:t>
      </w:r>
    </w:p>
    <w:p w14:paraId="4E4DE87F" w14:textId="54F99999" w:rsidR="00DD5ED4" w:rsidRPr="00DD5ED4" w:rsidRDefault="00DD5ED4" w:rsidP="00DD5ED4">
      <w:pPr>
        <w:pStyle w:val="a3"/>
        <w:ind w:left="10632"/>
        <w:jc w:val="left"/>
        <w:rPr>
          <w:szCs w:val="28"/>
        </w:rPr>
      </w:pPr>
    </w:p>
    <w:p w14:paraId="06867800" w14:textId="7C8539BE" w:rsidR="00DD5ED4" w:rsidRPr="00B36011" w:rsidRDefault="006711BA" w:rsidP="00B36011">
      <w:pPr>
        <w:pStyle w:val="a3"/>
        <w:ind w:left="15735"/>
        <w:jc w:val="left"/>
        <w:rPr>
          <w:szCs w:val="28"/>
        </w:rPr>
      </w:pPr>
      <w:r>
        <w:rPr>
          <w:szCs w:val="28"/>
        </w:rPr>
        <w:t>Приложение 3</w:t>
      </w:r>
    </w:p>
    <w:p w14:paraId="19B04720" w14:textId="08A1D755" w:rsidR="00DD5ED4" w:rsidRPr="00B36011" w:rsidRDefault="00DD5ED4" w:rsidP="00B36011">
      <w:pPr>
        <w:pStyle w:val="a3"/>
        <w:ind w:left="15735"/>
        <w:jc w:val="left"/>
        <w:rPr>
          <w:szCs w:val="28"/>
        </w:rPr>
      </w:pPr>
      <w:r w:rsidRPr="00B36011">
        <w:rPr>
          <w:szCs w:val="28"/>
        </w:rPr>
        <w:t>к порядку предоставления субсидии частным организациям, осуществляющим образовательную деятельность по реализации образовательных программ дошкольного образования, на возмещение затрат, включая расходы на оплату труда, дополнительное профессиональное образование педагогических работников, приобретение учебников и учебных пособий, средств обучения, игр, игрушек (за исключением расходов на оплату труда работников, осуществляющих деятельность, связанную с содержанием зданий и оказанием коммунальных услуг)</w:t>
      </w:r>
    </w:p>
    <w:p w14:paraId="76E0012D" w14:textId="06BE8643" w:rsidR="001F2054" w:rsidRDefault="001F2054" w:rsidP="001F2054">
      <w:pPr>
        <w:pStyle w:val="a3"/>
        <w:jc w:val="left"/>
        <w:rPr>
          <w:szCs w:val="28"/>
        </w:rPr>
      </w:pPr>
    </w:p>
    <w:p w14:paraId="25767700" w14:textId="6CC5706D" w:rsidR="00F439A1" w:rsidRPr="00B36011" w:rsidRDefault="00F439A1" w:rsidP="00F439A1">
      <w:pPr>
        <w:jc w:val="center"/>
        <w:rPr>
          <w:szCs w:val="28"/>
        </w:rPr>
      </w:pPr>
      <w:r w:rsidRPr="00B36011">
        <w:rPr>
          <w:szCs w:val="28"/>
        </w:rPr>
        <w:t xml:space="preserve">Расчет </w:t>
      </w:r>
      <w:r w:rsidR="006711BA">
        <w:rPr>
          <w:szCs w:val="28"/>
        </w:rPr>
        <w:t xml:space="preserve">размера </w:t>
      </w:r>
      <w:r w:rsidRPr="00B36011">
        <w:rPr>
          <w:szCs w:val="28"/>
        </w:rPr>
        <w:t>возврата субсидии получателем субсидии</w:t>
      </w:r>
    </w:p>
    <w:p w14:paraId="5891ECAF" w14:textId="49F90C53" w:rsidR="00DD5ED4" w:rsidRPr="00B36011" w:rsidRDefault="00DD5ED4" w:rsidP="00DD5ED4">
      <w:pPr>
        <w:jc w:val="right"/>
        <w:rPr>
          <w:szCs w:val="28"/>
        </w:rPr>
      </w:pPr>
      <w:r w:rsidRPr="00B36011">
        <w:rPr>
          <w:szCs w:val="28"/>
        </w:rPr>
        <w:t>Таблица 1</w:t>
      </w:r>
    </w:p>
    <w:p w14:paraId="4CBFFDE9" w14:textId="77777777" w:rsidR="00F439A1" w:rsidRPr="00F439A1" w:rsidRDefault="00F439A1" w:rsidP="00F439A1">
      <w:pPr>
        <w:rPr>
          <w:szCs w:val="28"/>
        </w:rPr>
      </w:pPr>
    </w:p>
    <w:tbl>
      <w:tblPr>
        <w:tblStyle w:val="ab"/>
        <w:tblW w:w="21570" w:type="dxa"/>
        <w:tblInd w:w="-8"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5245"/>
        <w:gridCol w:w="1559"/>
        <w:gridCol w:w="851"/>
        <w:gridCol w:w="2126"/>
        <w:gridCol w:w="1559"/>
        <w:gridCol w:w="1701"/>
        <w:gridCol w:w="2170"/>
        <w:gridCol w:w="2225"/>
        <w:gridCol w:w="1984"/>
        <w:gridCol w:w="2150"/>
      </w:tblGrid>
      <w:tr w:rsidR="00DD5ED4" w:rsidRPr="000F6754" w14:paraId="0249EEF1" w14:textId="77777777" w:rsidTr="000F6754">
        <w:trPr>
          <w:trHeight w:val="557"/>
        </w:trPr>
        <w:tc>
          <w:tcPr>
            <w:tcW w:w="5245" w:type="dxa"/>
            <w:vMerge w:val="restart"/>
            <w:tcBorders>
              <w:top w:val="single" w:sz="6" w:space="0" w:color="000000"/>
              <w:left w:val="single" w:sz="6" w:space="0" w:color="000000"/>
              <w:bottom w:val="single" w:sz="4" w:space="0" w:color="000000"/>
              <w:right w:val="single" w:sz="6" w:space="0" w:color="000000"/>
            </w:tcBorders>
            <w:noWrap/>
            <w:tcMar>
              <w:top w:w="15" w:type="dxa"/>
              <w:left w:w="15" w:type="dxa"/>
              <w:bottom w:w="0" w:type="dxa"/>
              <w:right w:w="15" w:type="dxa"/>
            </w:tcMar>
          </w:tcPr>
          <w:p w14:paraId="7C7CC0D9" w14:textId="05C285AC" w:rsidR="00F439A1" w:rsidRPr="000F6754" w:rsidRDefault="00F439A1" w:rsidP="000542BB">
            <w:pPr>
              <w:spacing w:line="57" w:lineRule="atLeast"/>
              <w:jc w:val="center"/>
              <w:rPr>
                <w:sz w:val="24"/>
              </w:rPr>
            </w:pPr>
            <w:r w:rsidRPr="000F6754">
              <w:rPr>
                <w:sz w:val="24"/>
              </w:rPr>
              <w:t>Наименование показателя</w:t>
            </w:r>
          </w:p>
        </w:tc>
        <w:tc>
          <w:tcPr>
            <w:tcW w:w="2410" w:type="dxa"/>
            <w:gridSpan w:val="2"/>
            <w:tcBorders>
              <w:top w:val="single" w:sz="6" w:space="0" w:color="000000"/>
              <w:bottom w:val="single" w:sz="6" w:space="0" w:color="000000"/>
              <w:right w:val="single" w:sz="6" w:space="0" w:color="000000"/>
            </w:tcBorders>
            <w:tcMar>
              <w:top w:w="15" w:type="dxa"/>
              <w:left w:w="15" w:type="dxa"/>
              <w:bottom w:w="0" w:type="dxa"/>
              <w:right w:w="15" w:type="dxa"/>
            </w:tcMar>
          </w:tcPr>
          <w:p w14:paraId="70CC61EB" w14:textId="77777777" w:rsidR="00F439A1" w:rsidRPr="000F6754" w:rsidRDefault="00F439A1" w:rsidP="000542BB">
            <w:pPr>
              <w:spacing w:line="57" w:lineRule="atLeast"/>
              <w:jc w:val="center"/>
              <w:rPr>
                <w:sz w:val="24"/>
              </w:rPr>
            </w:pPr>
            <w:r w:rsidRPr="000F6754">
              <w:rPr>
                <w:sz w:val="24"/>
              </w:rPr>
              <w:t>Единица измерения</w:t>
            </w:r>
          </w:p>
          <w:p w14:paraId="58FF4E40" w14:textId="3225D796" w:rsidR="00F439A1" w:rsidRPr="000F6754" w:rsidRDefault="00F439A1" w:rsidP="000542BB">
            <w:pPr>
              <w:spacing w:line="57" w:lineRule="atLeast"/>
              <w:jc w:val="center"/>
              <w:rPr>
                <w:sz w:val="24"/>
              </w:rPr>
            </w:pPr>
            <w:r w:rsidRPr="000F6754">
              <w:rPr>
                <w:sz w:val="24"/>
              </w:rPr>
              <w:t>по ОКЕИ</w:t>
            </w:r>
          </w:p>
        </w:tc>
        <w:tc>
          <w:tcPr>
            <w:tcW w:w="2126" w:type="dxa"/>
            <w:vMerge w:val="restart"/>
            <w:tcBorders>
              <w:top w:val="single" w:sz="6" w:space="0" w:color="000000"/>
              <w:left w:val="single" w:sz="6" w:space="0" w:color="000000"/>
              <w:bottom w:val="single" w:sz="4" w:space="0" w:color="000000"/>
              <w:right w:val="single" w:sz="6" w:space="0" w:color="000000"/>
            </w:tcBorders>
            <w:tcMar>
              <w:top w:w="15" w:type="dxa"/>
              <w:left w:w="15" w:type="dxa"/>
              <w:bottom w:w="0" w:type="dxa"/>
              <w:right w:w="15" w:type="dxa"/>
            </w:tcMar>
          </w:tcPr>
          <w:p w14:paraId="5569CC2F" w14:textId="098AFECC" w:rsidR="00F439A1" w:rsidRPr="000F6754" w:rsidRDefault="00F439A1" w:rsidP="000542BB">
            <w:pPr>
              <w:spacing w:line="57" w:lineRule="atLeast"/>
              <w:jc w:val="center"/>
              <w:rPr>
                <w:sz w:val="24"/>
              </w:rPr>
            </w:pPr>
            <w:r w:rsidRPr="000F6754">
              <w:rPr>
                <w:sz w:val="24"/>
              </w:rPr>
              <w:t>Планов</w:t>
            </w:r>
            <w:r w:rsidR="00DD5ED4" w:rsidRPr="000F6754">
              <w:rPr>
                <w:sz w:val="24"/>
              </w:rPr>
              <w:t>ое значение показателя результа</w:t>
            </w:r>
            <w:r w:rsidRPr="000F6754">
              <w:rPr>
                <w:sz w:val="24"/>
              </w:rPr>
              <w:t>тивности (иного показателя)</w:t>
            </w:r>
            <w:r w:rsidR="00F42E0E" w:rsidRPr="00F42E0E">
              <w:rPr>
                <w:sz w:val="24"/>
                <w:vertAlign w:val="superscript"/>
              </w:rPr>
              <w:t>1</w:t>
            </w:r>
          </w:p>
        </w:tc>
        <w:tc>
          <w:tcPr>
            <w:tcW w:w="5430" w:type="dxa"/>
            <w:gridSpan w:val="3"/>
            <w:tcBorders>
              <w:top w:val="single" w:sz="6" w:space="0" w:color="000000"/>
              <w:bottom w:val="single" w:sz="6" w:space="0" w:color="000000"/>
              <w:right w:val="single" w:sz="4" w:space="0" w:color="000000"/>
            </w:tcBorders>
            <w:tcMar>
              <w:top w:w="15" w:type="dxa"/>
              <w:left w:w="15" w:type="dxa"/>
              <w:bottom w:w="0" w:type="dxa"/>
              <w:right w:w="15" w:type="dxa"/>
            </w:tcMar>
          </w:tcPr>
          <w:p w14:paraId="56CB063B" w14:textId="77777777" w:rsidR="00F439A1" w:rsidRPr="000F6754" w:rsidRDefault="00F439A1" w:rsidP="00DD5ED4">
            <w:pPr>
              <w:spacing w:line="57" w:lineRule="atLeast"/>
              <w:ind w:right="128"/>
              <w:jc w:val="center"/>
              <w:rPr>
                <w:sz w:val="24"/>
              </w:rPr>
            </w:pPr>
            <w:r w:rsidRPr="000F6754">
              <w:rPr>
                <w:sz w:val="24"/>
              </w:rPr>
              <w:t>Фонд начисленной оплаты труда в организации за счет средств субсидии, рублей</w:t>
            </w:r>
          </w:p>
        </w:tc>
        <w:tc>
          <w:tcPr>
            <w:tcW w:w="2225" w:type="dxa"/>
            <w:vMerge w:val="restart"/>
            <w:tcBorders>
              <w:top w:val="single" w:sz="6" w:space="0" w:color="000000"/>
              <w:left w:val="single" w:sz="6" w:space="0" w:color="000000"/>
              <w:bottom w:val="single" w:sz="4" w:space="0" w:color="000000"/>
              <w:right w:val="single" w:sz="6" w:space="0" w:color="000000"/>
            </w:tcBorders>
            <w:tcMar>
              <w:top w:w="15" w:type="dxa"/>
              <w:left w:w="15" w:type="dxa"/>
              <w:bottom w:w="0" w:type="dxa"/>
              <w:right w:w="15" w:type="dxa"/>
            </w:tcMar>
          </w:tcPr>
          <w:p w14:paraId="45BAF97F" w14:textId="4CD9D8F3" w:rsidR="00F439A1" w:rsidRPr="000F6754" w:rsidRDefault="00F439A1" w:rsidP="009C2442">
            <w:pPr>
              <w:spacing w:line="57" w:lineRule="atLeast"/>
              <w:jc w:val="center"/>
              <w:rPr>
                <w:sz w:val="24"/>
              </w:rPr>
            </w:pPr>
            <w:r w:rsidRPr="000F6754">
              <w:rPr>
                <w:sz w:val="24"/>
              </w:rPr>
              <w:t>Достигнутое значение показателя результативности (иного показателя)</w:t>
            </w:r>
            <w:r w:rsidR="00F42E0E" w:rsidRPr="00F42E0E">
              <w:rPr>
                <w:sz w:val="24"/>
                <w:vertAlign w:val="superscript"/>
              </w:rPr>
              <w:t>3</w:t>
            </w:r>
          </w:p>
        </w:tc>
        <w:tc>
          <w:tcPr>
            <w:tcW w:w="1984" w:type="dxa"/>
            <w:vMerge w:val="restart"/>
            <w:tcBorders>
              <w:top w:val="single" w:sz="6" w:space="0" w:color="000000"/>
              <w:left w:val="single" w:sz="6" w:space="0" w:color="000000"/>
              <w:bottom w:val="single" w:sz="4" w:space="0" w:color="000000"/>
              <w:right w:val="single" w:sz="6" w:space="0" w:color="000000"/>
            </w:tcBorders>
            <w:tcMar>
              <w:top w:w="15" w:type="dxa"/>
              <w:left w:w="15" w:type="dxa"/>
              <w:bottom w:w="0" w:type="dxa"/>
              <w:right w:w="15" w:type="dxa"/>
            </w:tcMar>
          </w:tcPr>
          <w:p w14:paraId="310264D7" w14:textId="11EB732B" w:rsidR="00F439A1" w:rsidRPr="000F6754" w:rsidRDefault="00F439A1" w:rsidP="000F6754">
            <w:pPr>
              <w:spacing w:line="57" w:lineRule="atLeast"/>
              <w:ind w:right="77"/>
              <w:jc w:val="center"/>
              <w:rPr>
                <w:sz w:val="24"/>
              </w:rPr>
            </w:pPr>
            <w:r w:rsidRPr="000F6754">
              <w:rPr>
                <w:sz w:val="24"/>
              </w:rPr>
              <w:t>Размер предоставленной субсидии</w:t>
            </w:r>
          </w:p>
        </w:tc>
        <w:tc>
          <w:tcPr>
            <w:tcW w:w="2150" w:type="dxa"/>
            <w:vMerge w:val="restart"/>
            <w:tcBorders>
              <w:top w:val="single" w:sz="6" w:space="0" w:color="000000"/>
              <w:left w:val="single" w:sz="6" w:space="0" w:color="000000"/>
              <w:bottom w:val="single" w:sz="4" w:space="0" w:color="000000"/>
              <w:right w:val="single" w:sz="6" w:space="0" w:color="000000"/>
            </w:tcBorders>
            <w:tcMar>
              <w:top w:w="15" w:type="dxa"/>
              <w:left w:w="15" w:type="dxa"/>
              <w:bottom w:w="0" w:type="dxa"/>
              <w:right w:w="15" w:type="dxa"/>
            </w:tcMar>
          </w:tcPr>
          <w:p w14:paraId="43E34E91" w14:textId="3FE5A4ED" w:rsidR="00F439A1" w:rsidRPr="000F6754" w:rsidRDefault="00F439A1" w:rsidP="009C2442">
            <w:pPr>
              <w:spacing w:line="57" w:lineRule="atLeast"/>
              <w:jc w:val="center"/>
              <w:rPr>
                <w:sz w:val="24"/>
              </w:rPr>
            </w:pPr>
            <w:r w:rsidRPr="000F6754">
              <w:rPr>
                <w:sz w:val="24"/>
              </w:rPr>
              <w:t xml:space="preserve">Размер возврата </w:t>
            </w:r>
            <w:r w:rsidR="009C2442">
              <w:rPr>
                <w:sz w:val="24"/>
              </w:rPr>
              <w:t>с</w:t>
            </w:r>
            <w:r w:rsidRPr="000F6754">
              <w:rPr>
                <w:sz w:val="24"/>
              </w:rPr>
              <w:t>убсидии, рублей</w:t>
            </w:r>
            <w:r w:rsidR="009C2442" w:rsidRPr="009C2442">
              <w:rPr>
                <w:sz w:val="24"/>
                <w:vertAlign w:val="superscript"/>
              </w:rPr>
              <w:t>4</w:t>
            </w:r>
          </w:p>
        </w:tc>
      </w:tr>
      <w:tr w:rsidR="000F6754" w:rsidRPr="000F6754" w14:paraId="1D94899B" w14:textId="77777777" w:rsidTr="000F6754">
        <w:trPr>
          <w:trHeight w:val="246"/>
        </w:trPr>
        <w:tc>
          <w:tcPr>
            <w:tcW w:w="5245" w:type="dxa"/>
            <w:vMerge/>
            <w:tcBorders>
              <w:left w:val="single" w:sz="4" w:space="0" w:color="000000"/>
              <w:right w:val="single" w:sz="4" w:space="0" w:color="000000"/>
            </w:tcBorders>
          </w:tcPr>
          <w:p w14:paraId="696033FE" w14:textId="77777777" w:rsidR="00F439A1" w:rsidRPr="000F6754" w:rsidRDefault="00F439A1" w:rsidP="000542BB">
            <w:pPr>
              <w:rPr>
                <w:sz w:val="24"/>
              </w:rPr>
            </w:pPr>
          </w:p>
        </w:tc>
        <w:tc>
          <w:tcPr>
            <w:tcW w:w="1559" w:type="dxa"/>
            <w:vMerge w:val="restart"/>
            <w:tcBorders>
              <w:left w:val="single" w:sz="6" w:space="0" w:color="000000"/>
              <w:bottom w:val="single" w:sz="4" w:space="0" w:color="000000"/>
              <w:right w:val="single" w:sz="6" w:space="0" w:color="000000"/>
            </w:tcBorders>
            <w:noWrap/>
            <w:tcMar>
              <w:top w:w="15" w:type="dxa"/>
              <w:left w:w="15" w:type="dxa"/>
              <w:bottom w:w="0" w:type="dxa"/>
              <w:right w:w="15" w:type="dxa"/>
            </w:tcMar>
          </w:tcPr>
          <w:p w14:paraId="2AB78A11" w14:textId="35992D6E" w:rsidR="00F439A1" w:rsidRPr="000F6754" w:rsidRDefault="000F6754" w:rsidP="000F6754">
            <w:pPr>
              <w:spacing w:line="57" w:lineRule="atLeast"/>
              <w:jc w:val="center"/>
              <w:rPr>
                <w:sz w:val="24"/>
              </w:rPr>
            </w:pPr>
            <w:r>
              <w:rPr>
                <w:sz w:val="24"/>
              </w:rPr>
              <w:t>н</w:t>
            </w:r>
            <w:r w:rsidR="00F439A1" w:rsidRPr="000F6754">
              <w:rPr>
                <w:sz w:val="24"/>
              </w:rPr>
              <w:t>аименование</w:t>
            </w:r>
          </w:p>
        </w:tc>
        <w:tc>
          <w:tcPr>
            <w:tcW w:w="851" w:type="dxa"/>
            <w:vMerge w:val="restart"/>
            <w:tcBorders>
              <w:left w:val="single" w:sz="6" w:space="0" w:color="000000"/>
              <w:bottom w:val="single" w:sz="4" w:space="0" w:color="000000"/>
              <w:right w:val="single" w:sz="6" w:space="0" w:color="000000"/>
            </w:tcBorders>
            <w:noWrap/>
            <w:tcMar>
              <w:top w:w="15" w:type="dxa"/>
              <w:left w:w="15" w:type="dxa"/>
              <w:bottom w:w="0" w:type="dxa"/>
              <w:right w:w="15" w:type="dxa"/>
            </w:tcMar>
          </w:tcPr>
          <w:p w14:paraId="5E388325" w14:textId="77777777" w:rsidR="00F439A1" w:rsidRPr="000F6754" w:rsidRDefault="00F439A1" w:rsidP="000542BB">
            <w:pPr>
              <w:spacing w:line="57" w:lineRule="atLeast"/>
              <w:jc w:val="center"/>
              <w:rPr>
                <w:sz w:val="24"/>
              </w:rPr>
            </w:pPr>
            <w:r w:rsidRPr="000F6754">
              <w:rPr>
                <w:sz w:val="24"/>
              </w:rPr>
              <w:t>код</w:t>
            </w:r>
          </w:p>
        </w:tc>
        <w:tc>
          <w:tcPr>
            <w:tcW w:w="2126" w:type="dxa"/>
            <w:vMerge/>
            <w:tcBorders>
              <w:left w:val="single" w:sz="4" w:space="0" w:color="000000"/>
              <w:right w:val="single" w:sz="4" w:space="0" w:color="000000"/>
            </w:tcBorders>
          </w:tcPr>
          <w:p w14:paraId="390BFB88" w14:textId="77777777" w:rsidR="00F439A1" w:rsidRPr="000F6754" w:rsidRDefault="00F439A1" w:rsidP="000542BB">
            <w:pPr>
              <w:rPr>
                <w:sz w:val="24"/>
              </w:rPr>
            </w:pPr>
          </w:p>
        </w:tc>
        <w:tc>
          <w:tcPr>
            <w:tcW w:w="1559" w:type="dxa"/>
            <w:vMerge w:val="restart"/>
            <w:tcBorders>
              <w:left w:val="single" w:sz="6" w:space="0" w:color="000000"/>
              <w:bottom w:val="single" w:sz="4" w:space="0" w:color="000000"/>
              <w:right w:val="single" w:sz="6" w:space="0" w:color="000000"/>
            </w:tcBorders>
            <w:tcMar>
              <w:top w:w="15" w:type="dxa"/>
              <w:left w:w="15" w:type="dxa"/>
              <w:bottom w:w="0" w:type="dxa"/>
              <w:right w:w="15" w:type="dxa"/>
            </w:tcMar>
          </w:tcPr>
          <w:p w14:paraId="1BBD6920" w14:textId="20EC8FEB" w:rsidR="00F439A1" w:rsidRPr="000F6754" w:rsidRDefault="00F439A1" w:rsidP="000542BB">
            <w:pPr>
              <w:spacing w:line="57" w:lineRule="atLeast"/>
              <w:jc w:val="center"/>
              <w:rPr>
                <w:sz w:val="24"/>
              </w:rPr>
            </w:pPr>
            <w:r w:rsidRPr="000F6754">
              <w:rPr>
                <w:sz w:val="24"/>
              </w:rPr>
              <w:t>всего:</w:t>
            </w:r>
            <w:r w:rsidR="00F42E0E" w:rsidRPr="00F42E0E">
              <w:rPr>
                <w:sz w:val="24"/>
                <w:vertAlign w:val="superscript"/>
              </w:rPr>
              <w:t>2</w:t>
            </w:r>
          </w:p>
        </w:tc>
        <w:tc>
          <w:tcPr>
            <w:tcW w:w="3871" w:type="dxa"/>
            <w:gridSpan w:val="2"/>
            <w:tcBorders>
              <w:top w:val="single" w:sz="6" w:space="0" w:color="000000"/>
              <w:left w:val="single" w:sz="4" w:space="0" w:color="000000"/>
              <w:bottom w:val="single" w:sz="6" w:space="0" w:color="000000"/>
              <w:right w:val="single" w:sz="4" w:space="0" w:color="000000"/>
            </w:tcBorders>
            <w:tcMar>
              <w:top w:w="15" w:type="dxa"/>
              <w:left w:w="15" w:type="dxa"/>
              <w:bottom w:w="0" w:type="dxa"/>
              <w:right w:w="15" w:type="dxa"/>
            </w:tcMar>
          </w:tcPr>
          <w:p w14:paraId="4C76A67F" w14:textId="77777777" w:rsidR="00F439A1" w:rsidRPr="000F6754" w:rsidRDefault="00F439A1" w:rsidP="000542BB">
            <w:pPr>
              <w:spacing w:line="57" w:lineRule="atLeast"/>
              <w:jc w:val="center"/>
              <w:rPr>
                <w:sz w:val="24"/>
              </w:rPr>
            </w:pPr>
            <w:r w:rsidRPr="000F6754">
              <w:rPr>
                <w:sz w:val="24"/>
              </w:rPr>
              <w:t>в том числе:</w:t>
            </w:r>
          </w:p>
        </w:tc>
        <w:tc>
          <w:tcPr>
            <w:tcW w:w="2225" w:type="dxa"/>
            <w:vMerge/>
            <w:tcBorders>
              <w:right w:val="single" w:sz="4" w:space="0" w:color="000000"/>
            </w:tcBorders>
          </w:tcPr>
          <w:p w14:paraId="7EDE46FA" w14:textId="77777777" w:rsidR="00F439A1" w:rsidRPr="000F6754" w:rsidRDefault="00F439A1" w:rsidP="000542BB">
            <w:pPr>
              <w:rPr>
                <w:sz w:val="24"/>
              </w:rPr>
            </w:pPr>
          </w:p>
        </w:tc>
        <w:tc>
          <w:tcPr>
            <w:tcW w:w="1984" w:type="dxa"/>
            <w:vMerge/>
            <w:tcBorders>
              <w:left w:val="single" w:sz="4" w:space="0" w:color="000000"/>
              <w:right w:val="single" w:sz="4" w:space="0" w:color="000000"/>
            </w:tcBorders>
          </w:tcPr>
          <w:p w14:paraId="3055D3CA" w14:textId="77777777" w:rsidR="00F439A1" w:rsidRPr="000F6754" w:rsidRDefault="00F439A1" w:rsidP="000542BB">
            <w:pPr>
              <w:rPr>
                <w:sz w:val="24"/>
              </w:rPr>
            </w:pPr>
          </w:p>
        </w:tc>
        <w:tc>
          <w:tcPr>
            <w:tcW w:w="2150" w:type="dxa"/>
            <w:vMerge/>
            <w:tcBorders>
              <w:left w:val="single" w:sz="4" w:space="0" w:color="000000"/>
              <w:right w:val="single" w:sz="4" w:space="0" w:color="000000"/>
            </w:tcBorders>
          </w:tcPr>
          <w:p w14:paraId="67AAC6AB" w14:textId="77777777" w:rsidR="00F439A1" w:rsidRPr="000F6754" w:rsidRDefault="00F439A1" w:rsidP="000542BB">
            <w:pPr>
              <w:rPr>
                <w:sz w:val="24"/>
              </w:rPr>
            </w:pPr>
          </w:p>
        </w:tc>
      </w:tr>
      <w:tr w:rsidR="000F6754" w:rsidRPr="000F6754" w14:paraId="30CD9B5C" w14:textId="77777777" w:rsidTr="000F6754">
        <w:trPr>
          <w:trHeight w:val="696"/>
        </w:trPr>
        <w:tc>
          <w:tcPr>
            <w:tcW w:w="5245" w:type="dxa"/>
            <w:vMerge/>
            <w:tcBorders>
              <w:left w:val="single" w:sz="4" w:space="0" w:color="000000"/>
              <w:bottom w:val="single" w:sz="4" w:space="0" w:color="000000"/>
              <w:right w:val="single" w:sz="4" w:space="0" w:color="000000"/>
            </w:tcBorders>
          </w:tcPr>
          <w:p w14:paraId="666FBFF8" w14:textId="77777777" w:rsidR="00F439A1" w:rsidRPr="000F6754" w:rsidRDefault="00F439A1" w:rsidP="000542BB">
            <w:pPr>
              <w:rPr>
                <w:sz w:val="24"/>
              </w:rPr>
            </w:pPr>
          </w:p>
        </w:tc>
        <w:tc>
          <w:tcPr>
            <w:tcW w:w="1559" w:type="dxa"/>
            <w:vMerge/>
            <w:tcBorders>
              <w:left w:val="single" w:sz="4" w:space="0" w:color="000000"/>
              <w:bottom w:val="single" w:sz="4" w:space="0" w:color="000000"/>
              <w:right w:val="single" w:sz="4" w:space="0" w:color="000000"/>
            </w:tcBorders>
          </w:tcPr>
          <w:p w14:paraId="682483EE" w14:textId="77777777" w:rsidR="00F439A1" w:rsidRPr="000F6754" w:rsidRDefault="00F439A1" w:rsidP="000542BB">
            <w:pPr>
              <w:rPr>
                <w:sz w:val="24"/>
              </w:rPr>
            </w:pPr>
          </w:p>
        </w:tc>
        <w:tc>
          <w:tcPr>
            <w:tcW w:w="851" w:type="dxa"/>
            <w:vMerge/>
            <w:tcBorders>
              <w:left w:val="single" w:sz="4" w:space="0" w:color="000000"/>
              <w:bottom w:val="single" w:sz="4" w:space="0" w:color="000000"/>
              <w:right w:val="single" w:sz="4" w:space="0" w:color="000000"/>
            </w:tcBorders>
          </w:tcPr>
          <w:p w14:paraId="5BE61E72" w14:textId="77777777" w:rsidR="00F439A1" w:rsidRPr="000F6754" w:rsidRDefault="00F439A1" w:rsidP="000542BB">
            <w:pPr>
              <w:rPr>
                <w:sz w:val="24"/>
              </w:rPr>
            </w:pPr>
          </w:p>
        </w:tc>
        <w:tc>
          <w:tcPr>
            <w:tcW w:w="2126" w:type="dxa"/>
            <w:vMerge/>
            <w:tcBorders>
              <w:left w:val="single" w:sz="4" w:space="0" w:color="000000"/>
              <w:bottom w:val="single" w:sz="4" w:space="0" w:color="000000"/>
              <w:right w:val="single" w:sz="4" w:space="0" w:color="000000"/>
            </w:tcBorders>
          </w:tcPr>
          <w:p w14:paraId="262AE537" w14:textId="77777777" w:rsidR="00F439A1" w:rsidRPr="000F6754" w:rsidRDefault="00F439A1" w:rsidP="000542BB">
            <w:pPr>
              <w:rPr>
                <w:sz w:val="24"/>
              </w:rPr>
            </w:pPr>
          </w:p>
        </w:tc>
        <w:tc>
          <w:tcPr>
            <w:tcW w:w="1559" w:type="dxa"/>
            <w:vMerge/>
            <w:tcBorders>
              <w:left w:val="single" w:sz="4" w:space="0" w:color="000000"/>
              <w:bottom w:val="single" w:sz="4" w:space="0" w:color="000000"/>
              <w:right w:val="single" w:sz="4" w:space="0" w:color="000000"/>
            </w:tcBorders>
          </w:tcPr>
          <w:p w14:paraId="56A834BD" w14:textId="77777777" w:rsidR="00F439A1" w:rsidRPr="000F6754" w:rsidRDefault="00F439A1" w:rsidP="000542BB">
            <w:pPr>
              <w:rPr>
                <w:sz w:val="24"/>
              </w:rPr>
            </w:pPr>
          </w:p>
        </w:tc>
        <w:tc>
          <w:tcPr>
            <w:tcW w:w="1701" w:type="dxa"/>
            <w:tcBorders>
              <w:left w:val="single" w:sz="4" w:space="0" w:color="000000"/>
              <w:bottom w:val="single" w:sz="6" w:space="0" w:color="000000"/>
              <w:right w:val="single" w:sz="6" w:space="0" w:color="000000"/>
            </w:tcBorders>
            <w:tcMar>
              <w:top w:w="15" w:type="dxa"/>
              <w:left w:w="15" w:type="dxa"/>
              <w:bottom w:w="0" w:type="dxa"/>
              <w:right w:w="15" w:type="dxa"/>
            </w:tcMar>
          </w:tcPr>
          <w:p w14:paraId="0DFC14A0" w14:textId="0AF6A021" w:rsidR="00F439A1" w:rsidRPr="000F6754" w:rsidRDefault="00F439A1" w:rsidP="000542BB">
            <w:pPr>
              <w:spacing w:line="57" w:lineRule="atLeast"/>
              <w:jc w:val="center"/>
              <w:rPr>
                <w:sz w:val="24"/>
              </w:rPr>
            </w:pPr>
            <w:r w:rsidRPr="000F6754">
              <w:rPr>
                <w:sz w:val="24"/>
              </w:rPr>
              <w:t>п</w:t>
            </w:r>
            <w:r w:rsidR="00DD5ED4" w:rsidRPr="000F6754">
              <w:rPr>
                <w:sz w:val="24"/>
              </w:rPr>
              <w:t>едагоги</w:t>
            </w:r>
            <w:r w:rsidRPr="000F6754">
              <w:rPr>
                <w:sz w:val="24"/>
              </w:rPr>
              <w:t>ческих работников</w:t>
            </w:r>
          </w:p>
        </w:tc>
        <w:tc>
          <w:tcPr>
            <w:tcW w:w="2170" w:type="dxa"/>
            <w:tcBorders>
              <w:bottom w:val="single" w:sz="6" w:space="0" w:color="000000"/>
              <w:right w:val="single" w:sz="6" w:space="0" w:color="000000"/>
            </w:tcBorders>
            <w:tcMar>
              <w:top w:w="15" w:type="dxa"/>
              <w:left w:w="15" w:type="dxa"/>
              <w:bottom w:w="0" w:type="dxa"/>
              <w:right w:w="15" w:type="dxa"/>
            </w:tcMar>
          </w:tcPr>
          <w:p w14:paraId="04A35C81" w14:textId="30A6A586" w:rsidR="00F439A1" w:rsidRPr="000F6754" w:rsidRDefault="00DD5ED4" w:rsidP="000542BB">
            <w:pPr>
              <w:spacing w:line="57" w:lineRule="atLeast"/>
              <w:jc w:val="center"/>
              <w:rPr>
                <w:sz w:val="24"/>
              </w:rPr>
            </w:pPr>
            <w:r w:rsidRPr="000F6754">
              <w:rPr>
                <w:sz w:val="24"/>
              </w:rPr>
              <w:t>административно-управлен</w:t>
            </w:r>
            <w:r w:rsidR="00F439A1" w:rsidRPr="000F6754">
              <w:rPr>
                <w:sz w:val="24"/>
              </w:rPr>
              <w:t>ческого</w:t>
            </w:r>
          </w:p>
          <w:p w14:paraId="1AAFE910" w14:textId="7328F09B" w:rsidR="00F439A1" w:rsidRPr="000F6754" w:rsidRDefault="00F439A1" w:rsidP="000542BB">
            <w:pPr>
              <w:spacing w:line="57" w:lineRule="atLeast"/>
              <w:jc w:val="center"/>
              <w:rPr>
                <w:sz w:val="24"/>
              </w:rPr>
            </w:pPr>
            <w:r w:rsidRPr="000F6754">
              <w:rPr>
                <w:sz w:val="24"/>
              </w:rPr>
              <w:t>и прочего персонала</w:t>
            </w:r>
          </w:p>
        </w:tc>
        <w:tc>
          <w:tcPr>
            <w:tcW w:w="2225" w:type="dxa"/>
            <w:vMerge/>
            <w:tcBorders>
              <w:bottom w:val="single" w:sz="4" w:space="0" w:color="000000"/>
              <w:right w:val="single" w:sz="4" w:space="0" w:color="000000"/>
            </w:tcBorders>
          </w:tcPr>
          <w:p w14:paraId="698CC15C" w14:textId="77777777" w:rsidR="00F439A1" w:rsidRPr="000F6754" w:rsidRDefault="00F439A1" w:rsidP="000542BB">
            <w:pPr>
              <w:rPr>
                <w:sz w:val="24"/>
              </w:rPr>
            </w:pPr>
          </w:p>
        </w:tc>
        <w:tc>
          <w:tcPr>
            <w:tcW w:w="1984" w:type="dxa"/>
            <w:vMerge/>
            <w:tcBorders>
              <w:left w:val="single" w:sz="4" w:space="0" w:color="000000"/>
              <w:bottom w:val="single" w:sz="4" w:space="0" w:color="000000"/>
              <w:right w:val="single" w:sz="4" w:space="0" w:color="000000"/>
            </w:tcBorders>
          </w:tcPr>
          <w:p w14:paraId="57E2C940" w14:textId="77777777" w:rsidR="00F439A1" w:rsidRPr="000F6754" w:rsidRDefault="00F439A1" w:rsidP="000542BB">
            <w:pPr>
              <w:rPr>
                <w:sz w:val="24"/>
              </w:rPr>
            </w:pPr>
          </w:p>
        </w:tc>
        <w:tc>
          <w:tcPr>
            <w:tcW w:w="2150" w:type="dxa"/>
            <w:vMerge/>
            <w:tcBorders>
              <w:left w:val="single" w:sz="4" w:space="0" w:color="000000"/>
              <w:bottom w:val="single" w:sz="4" w:space="0" w:color="000000"/>
              <w:right w:val="single" w:sz="4" w:space="0" w:color="000000"/>
            </w:tcBorders>
          </w:tcPr>
          <w:p w14:paraId="324F8C7E" w14:textId="77777777" w:rsidR="00F439A1" w:rsidRPr="000F6754" w:rsidRDefault="00F439A1" w:rsidP="000542BB">
            <w:pPr>
              <w:rPr>
                <w:sz w:val="24"/>
              </w:rPr>
            </w:pPr>
          </w:p>
        </w:tc>
      </w:tr>
      <w:tr w:rsidR="000F6754" w:rsidRPr="000F6754" w14:paraId="1268F5E9" w14:textId="77777777" w:rsidTr="000F6754">
        <w:trPr>
          <w:trHeight w:val="297"/>
        </w:trPr>
        <w:tc>
          <w:tcPr>
            <w:tcW w:w="5245" w:type="dxa"/>
            <w:tcBorders>
              <w:left w:val="single" w:sz="6" w:space="0" w:color="000000"/>
              <w:bottom w:val="single" w:sz="4" w:space="0" w:color="auto"/>
              <w:right w:val="single" w:sz="6" w:space="0" w:color="000000"/>
            </w:tcBorders>
            <w:noWrap/>
            <w:tcMar>
              <w:top w:w="15" w:type="dxa"/>
              <w:left w:w="15" w:type="dxa"/>
              <w:bottom w:w="0" w:type="dxa"/>
              <w:right w:w="15" w:type="dxa"/>
            </w:tcMar>
          </w:tcPr>
          <w:p w14:paraId="5ACDED3D" w14:textId="77777777" w:rsidR="00F439A1" w:rsidRPr="000F6754" w:rsidRDefault="00F439A1" w:rsidP="000542BB">
            <w:pPr>
              <w:spacing w:line="57" w:lineRule="atLeast"/>
              <w:jc w:val="center"/>
              <w:rPr>
                <w:sz w:val="24"/>
              </w:rPr>
            </w:pPr>
            <w:r w:rsidRPr="000F6754">
              <w:rPr>
                <w:sz w:val="24"/>
              </w:rPr>
              <w:t>1</w:t>
            </w:r>
          </w:p>
        </w:tc>
        <w:tc>
          <w:tcPr>
            <w:tcW w:w="1559" w:type="dxa"/>
            <w:tcBorders>
              <w:bottom w:val="single" w:sz="4" w:space="0" w:color="auto"/>
              <w:right w:val="single" w:sz="6" w:space="0" w:color="000000"/>
            </w:tcBorders>
            <w:noWrap/>
            <w:tcMar>
              <w:top w:w="15" w:type="dxa"/>
              <w:left w:w="15" w:type="dxa"/>
              <w:bottom w:w="0" w:type="dxa"/>
              <w:right w:w="15" w:type="dxa"/>
            </w:tcMar>
          </w:tcPr>
          <w:p w14:paraId="29132EAE" w14:textId="77777777" w:rsidR="00F439A1" w:rsidRPr="000F6754" w:rsidRDefault="00F439A1" w:rsidP="000542BB">
            <w:pPr>
              <w:spacing w:line="57" w:lineRule="atLeast"/>
              <w:jc w:val="center"/>
              <w:rPr>
                <w:sz w:val="24"/>
              </w:rPr>
            </w:pPr>
            <w:r w:rsidRPr="000F6754">
              <w:rPr>
                <w:sz w:val="24"/>
              </w:rPr>
              <w:t>2</w:t>
            </w:r>
          </w:p>
        </w:tc>
        <w:tc>
          <w:tcPr>
            <w:tcW w:w="851" w:type="dxa"/>
            <w:tcBorders>
              <w:bottom w:val="single" w:sz="4" w:space="0" w:color="auto"/>
              <w:right w:val="single" w:sz="6" w:space="0" w:color="000000"/>
            </w:tcBorders>
            <w:noWrap/>
            <w:tcMar>
              <w:top w:w="15" w:type="dxa"/>
              <w:left w:w="15" w:type="dxa"/>
              <w:bottom w:w="0" w:type="dxa"/>
              <w:right w:w="15" w:type="dxa"/>
            </w:tcMar>
          </w:tcPr>
          <w:p w14:paraId="5FF283CE" w14:textId="77777777" w:rsidR="00F439A1" w:rsidRPr="000F6754" w:rsidRDefault="00F439A1" w:rsidP="000542BB">
            <w:pPr>
              <w:spacing w:line="57" w:lineRule="atLeast"/>
              <w:jc w:val="center"/>
              <w:rPr>
                <w:sz w:val="24"/>
              </w:rPr>
            </w:pPr>
            <w:r w:rsidRPr="000F6754">
              <w:rPr>
                <w:sz w:val="24"/>
              </w:rPr>
              <w:t>3</w:t>
            </w:r>
          </w:p>
        </w:tc>
        <w:tc>
          <w:tcPr>
            <w:tcW w:w="2126" w:type="dxa"/>
            <w:tcBorders>
              <w:bottom w:val="single" w:sz="4" w:space="0" w:color="auto"/>
              <w:right w:val="single" w:sz="6" w:space="0" w:color="000000"/>
            </w:tcBorders>
            <w:tcMar>
              <w:top w:w="15" w:type="dxa"/>
              <w:left w:w="15" w:type="dxa"/>
              <w:bottom w:w="0" w:type="dxa"/>
              <w:right w:w="15" w:type="dxa"/>
            </w:tcMar>
          </w:tcPr>
          <w:p w14:paraId="75B75152" w14:textId="77777777" w:rsidR="00F439A1" w:rsidRPr="000F6754" w:rsidRDefault="00F439A1" w:rsidP="000542BB">
            <w:pPr>
              <w:spacing w:line="57" w:lineRule="atLeast"/>
              <w:jc w:val="center"/>
              <w:rPr>
                <w:sz w:val="24"/>
              </w:rPr>
            </w:pPr>
            <w:r w:rsidRPr="000F6754">
              <w:rPr>
                <w:sz w:val="24"/>
              </w:rPr>
              <w:t>4</w:t>
            </w:r>
          </w:p>
        </w:tc>
        <w:tc>
          <w:tcPr>
            <w:tcW w:w="1559" w:type="dxa"/>
            <w:tcBorders>
              <w:bottom w:val="single" w:sz="4" w:space="0" w:color="auto"/>
              <w:right w:val="single" w:sz="6" w:space="0" w:color="000000"/>
            </w:tcBorders>
            <w:noWrap/>
            <w:tcMar>
              <w:top w:w="15" w:type="dxa"/>
              <w:left w:w="15" w:type="dxa"/>
              <w:bottom w:w="0" w:type="dxa"/>
              <w:right w:w="15" w:type="dxa"/>
            </w:tcMar>
          </w:tcPr>
          <w:p w14:paraId="14B7AEAD" w14:textId="30B4EA57" w:rsidR="00F439A1" w:rsidRPr="000F6754" w:rsidRDefault="00F439A1" w:rsidP="00F439A1">
            <w:pPr>
              <w:spacing w:line="57" w:lineRule="atLeast"/>
              <w:jc w:val="center"/>
              <w:rPr>
                <w:sz w:val="24"/>
              </w:rPr>
            </w:pPr>
            <w:r w:rsidRPr="000F6754">
              <w:rPr>
                <w:sz w:val="24"/>
              </w:rPr>
              <w:t>5</w:t>
            </w:r>
          </w:p>
        </w:tc>
        <w:tc>
          <w:tcPr>
            <w:tcW w:w="1701" w:type="dxa"/>
            <w:tcBorders>
              <w:bottom w:val="single" w:sz="4" w:space="0" w:color="auto"/>
              <w:right w:val="single" w:sz="6" w:space="0" w:color="000000"/>
            </w:tcBorders>
            <w:noWrap/>
            <w:tcMar>
              <w:top w:w="15" w:type="dxa"/>
              <w:left w:w="15" w:type="dxa"/>
              <w:bottom w:w="0" w:type="dxa"/>
              <w:right w:w="15" w:type="dxa"/>
            </w:tcMar>
          </w:tcPr>
          <w:p w14:paraId="65B4EE4C" w14:textId="77777777" w:rsidR="00F439A1" w:rsidRPr="000F6754" w:rsidRDefault="00F439A1" w:rsidP="000542BB">
            <w:pPr>
              <w:spacing w:line="57" w:lineRule="atLeast"/>
              <w:jc w:val="center"/>
              <w:rPr>
                <w:sz w:val="24"/>
              </w:rPr>
            </w:pPr>
            <w:r w:rsidRPr="000F6754">
              <w:rPr>
                <w:sz w:val="24"/>
              </w:rPr>
              <w:t>6</w:t>
            </w:r>
          </w:p>
        </w:tc>
        <w:tc>
          <w:tcPr>
            <w:tcW w:w="2170" w:type="dxa"/>
            <w:tcBorders>
              <w:bottom w:val="single" w:sz="4" w:space="0" w:color="auto"/>
              <w:right w:val="single" w:sz="6" w:space="0" w:color="000000"/>
            </w:tcBorders>
            <w:tcMar>
              <w:top w:w="15" w:type="dxa"/>
              <w:left w:w="15" w:type="dxa"/>
              <w:bottom w:w="0" w:type="dxa"/>
              <w:right w:w="15" w:type="dxa"/>
            </w:tcMar>
          </w:tcPr>
          <w:p w14:paraId="6926D670" w14:textId="77777777" w:rsidR="00F439A1" w:rsidRPr="000F6754" w:rsidRDefault="00F439A1" w:rsidP="000542BB">
            <w:pPr>
              <w:spacing w:line="57" w:lineRule="atLeast"/>
              <w:jc w:val="center"/>
              <w:rPr>
                <w:sz w:val="24"/>
              </w:rPr>
            </w:pPr>
            <w:r w:rsidRPr="000F6754">
              <w:rPr>
                <w:sz w:val="24"/>
              </w:rPr>
              <w:t>7</w:t>
            </w:r>
          </w:p>
        </w:tc>
        <w:tc>
          <w:tcPr>
            <w:tcW w:w="2225" w:type="dxa"/>
            <w:tcBorders>
              <w:bottom w:val="single" w:sz="4" w:space="0" w:color="auto"/>
              <w:right w:val="single" w:sz="6" w:space="0" w:color="000000"/>
            </w:tcBorders>
            <w:noWrap/>
            <w:tcMar>
              <w:top w:w="15" w:type="dxa"/>
              <w:left w:w="15" w:type="dxa"/>
              <w:bottom w:w="0" w:type="dxa"/>
              <w:right w:w="15" w:type="dxa"/>
            </w:tcMar>
          </w:tcPr>
          <w:p w14:paraId="11FD780F" w14:textId="5B0E552F" w:rsidR="00F439A1" w:rsidRPr="000F6754" w:rsidRDefault="00F439A1" w:rsidP="00F439A1">
            <w:pPr>
              <w:spacing w:line="57" w:lineRule="atLeast"/>
              <w:jc w:val="center"/>
              <w:rPr>
                <w:sz w:val="24"/>
              </w:rPr>
            </w:pPr>
            <w:r w:rsidRPr="000F6754">
              <w:rPr>
                <w:sz w:val="24"/>
              </w:rPr>
              <w:t>8</w:t>
            </w:r>
          </w:p>
        </w:tc>
        <w:tc>
          <w:tcPr>
            <w:tcW w:w="1984" w:type="dxa"/>
            <w:tcBorders>
              <w:bottom w:val="single" w:sz="4" w:space="0" w:color="auto"/>
              <w:right w:val="single" w:sz="6" w:space="0" w:color="000000"/>
            </w:tcBorders>
            <w:noWrap/>
            <w:tcMar>
              <w:top w:w="15" w:type="dxa"/>
              <w:left w:w="15" w:type="dxa"/>
              <w:bottom w:w="0" w:type="dxa"/>
              <w:right w:w="15" w:type="dxa"/>
            </w:tcMar>
          </w:tcPr>
          <w:p w14:paraId="43F3841B" w14:textId="77777777" w:rsidR="00F439A1" w:rsidRPr="000F6754" w:rsidRDefault="00F439A1" w:rsidP="000542BB">
            <w:pPr>
              <w:spacing w:line="57" w:lineRule="atLeast"/>
              <w:jc w:val="center"/>
              <w:rPr>
                <w:sz w:val="24"/>
              </w:rPr>
            </w:pPr>
            <w:r w:rsidRPr="000F6754">
              <w:rPr>
                <w:sz w:val="24"/>
              </w:rPr>
              <w:t>9</w:t>
            </w:r>
          </w:p>
        </w:tc>
        <w:tc>
          <w:tcPr>
            <w:tcW w:w="2150" w:type="dxa"/>
            <w:tcBorders>
              <w:bottom w:val="single" w:sz="4" w:space="0" w:color="auto"/>
              <w:right w:val="single" w:sz="6" w:space="0" w:color="000000"/>
            </w:tcBorders>
            <w:noWrap/>
            <w:tcMar>
              <w:top w:w="15" w:type="dxa"/>
              <w:left w:w="15" w:type="dxa"/>
              <w:bottom w:w="0" w:type="dxa"/>
              <w:right w:w="15" w:type="dxa"/>
            </w:tcMar>
          </w:tcPr>
          <w:p w14:paraId="701FE389" w14:textId="20243AB7" w:rsidR="00F439A1" w:rsidRPr="000F6754" w:rsidRDefault="00F439A1" w:rsidP="00F439A1">
            <w:pPr>
              <w:spacing w:line="57" w:lineRule="atLeast"/>
              <w:jc w:val="center"/>
              <w:rPr>
                <w:sz w:val="24"/>
              </w:rPr>
            </w:pPr>
            <w:r w:rsidRPr="000F6754">
              <w:rPr>
                <w:sz w:val="24"/>
              </w:rPr>
              <w:t>10</w:t>
            </w:r>
          </w:p>
        </w:tc>
      </w:tr>
      <w:tr w:rsidR="000F6754" w:rsidRPr="000F6754" w14:paraId="14D9DDDF" w14:textId="77777777" w:rsidTr="003329A7">
        <w:trPr>
          <w:trHeight w:val="1708"/>
        </w:trPr>
        <w:tc>
          <w:tcPr>
            <w:tcW w:w="524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5FAE97ED" w14:textId="18DDEC00" w:rsidR="00F439A1" w:rsidRPr="000F6754" w:rsidRDefault="00F439A1" w:rsidP="000F6754">
            <w:pPr>
              <w:spacing w:line="57" w:lineRule="atLeast"/>
              <w:rPr>
                <w:sz w:val="24"/>
              </w:rPr>
            </w:pPr>
            <w:r w:rsidRPr="000F6754">
              <w:rPr>
                <w:sz w:val="24"/>
              </w:rPr>
              <w:t>Доля фонда оплаты труда педагогических работников частной организации, осуществляющей образовательную деятельность</w:t>
            </w:r>
            <w:r w:rsidR="00DD5ED4" w:rsidRPr="000F6754">
              <w:rPr>
                <w:sz w:val="24"/>
              </w:rPr>
              <w:t xml:space="preserve"> </w:t>
            </w:r>
            <w:r w:rsidRPr="000F6754">
              <w:rPr>
                <w:sz w:val="24"/>
              </w:rPr>
              <w:t>по реализации образовательных пр</w:t>
            </w:r>
            <w:r w:rsidR="002F706B" w:rsidRPr="000F6754">
              <w:rPr>
                <w:sz w:val="24"/>
              </w:rPr>
              <w:t>ограмм дошкольного образования,</w:t>
            </w:r>
            <w:r w:rsidR="00DD5ED4" w:rsidRPr="000F6754">
              <w:rPr>
                <w:sz w:val="24"/>
              </w:rPr>
              <w:t xml:space="preserve"> </w:t>
            </w:r>
            <w:r w:rsidRPr="000F6754">
              <w:rPr>
                <w:sz w:val="24"/>
              </w:rPr>
              <w:t>в общем объеме средств субсидии, направляемых</w:t>
            </w:r>
            <w:r w:rsidR="000F6754">
              <w:rPr>
                <w:sz w:val="24"/>
              </w:rPr>
              <w:t xml:space="preserve"> </w:t>
            </w:r>
            <w:r w:rsidRPr="000F6754">
              <w:rPr>
                <w:sz w:val="24"/>
              </w:rPr>
              <w:t>на оплату труда</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48074659" w14:textId="77777777" w:rsidR="00F439A1" w:rsidRPr="000F6754" w:rsidRDefault="00F439A1" w:rsidP="000542BB">
            <w:pPr>
              <w:spacing w:line="57" w:lineRule="atLeast"/>
              <w:jc w:val="center"/>
              <w:rPr>
                <w:sz w:val="24"/>
              </w:rPr>
            </w:pP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5A22A9B5" w14:textId="77777777" w:rsidR="00F439A1" w:rsidRPr="000F6754" w:rsidRDefault="00F439A1" w:rsidP="000542BB">
            <w:pPr>
              <w:spacing w:line="57" w:lineRule="atLeast"/>
              <w:jc w:val="center"/>
              <w:rPr>
                <w:sz w:val="24"/>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7ED57BBD" w14:textId="73CEA471" w:rsidR="00F439A1" w:rsidRPr="000F6754" w:rsidRDefault="00F439A1" w:rsidP="000542BB">
            <w:pPr>
              <w:spacing w:line="57" w:lineRule="atLeast"/>
              <w:jc w:val="center"/>
              <w:rPr>
                <w:sz w:val="24"/>
              </w:rPr>
            </w:pP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5EF8EC95" w14:textId="73EEDE13" w:rsidR="00F439A1" w:rsidRPr="000F6754" w:rsidRDefault="00F439A1" w:rsidP="000542BB">
            <w:pPr>
              <w:spacing w:line="57" w:lineRule="atLeast"/>
              <w:jc w:val="center"/>
              <w:rPr>
                <w:sz w:val="24"/>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0E98F1C4" w14:textId="77777777" w:rsidR="00F439A1" w:rsidRPr="000F6754" w:rsidRDefault="00F439A1" w:rsidP="000542BB">
            <w:pPr>
              <w:spacing w:line="57" w:lineRule="atLeast"/>
              <w:jc w:val="center"/>
              <w:rPr>
                <w:sz w:val="24"/>
              </w:rPr>
            </w:pPr>
          </w:p>
        </w:tc>
        <w:tc>
          <w:tcPr>
            <w:tcW w:w="21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1C7F9351" w14:textId="77777777" w:rsidR="00F439A1" w:rsidRPr="000F6754" w:rsidRDefault="00F439A1" w:rsidP="000542BB">
            <w:pPr>
              <w:spacing w:line="57" w:lineRule="atLeast"/>
              <w:jc w:val="center"/>
              <w:rPr>
                <w:sz w:val="24"/>
              </w:rPr>
            </w:pPr>
          </w:p>
        </w:tc>
        <w:tc>
          <w:tcPr>
            <w:tcW w:w="222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65435D38" w14:textId="4E58C58C" w:rsidR="00F439A1" w:rsidRPr="000F6754" w:rsidRDefault="00F439A1" w:rsidP="000542BB">
            <w:pPr>
              <w:spacing w:line="57" w:lineRule="atLeast"/>
              <w:jc w:val="center"/>
              <w:rPr>
                <w:sz w:val="24"/>
              </w:rPr>
            </w:pP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645C2288" w14:textId="77777777" w:rsidR="00F439A1" w:rsidRPr="000F6754" w:rsidRDefault="00F439A1" w:rsidP="000542BB">
            <w:pPr>
              <w:spacing w:line="57" w:lineRule="atLeast"/>
              <w:jc w:val="center"/>
              <w:rPr>
                <w:sz w:val="24"/>
              </w:rPr>
            </w:pPr>
          </w:p>
        </w:tc>
        <w:tc>
          <w:tcPr>
            <w:tcW w:w="21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3DA5988B" w14:textId="4923FD00" w:rsidR="00F439A1" w:rsidRPr="000F6754" w:rsidRDefault="00F439A1" w:rsidP="000542BB">
            <w:pPr>
              <w:spacing w:line="57" w:lineRule="atLeast"/>
              <w:jc w:val="center"/>
              <w:rPr>
                <w:sz w:val="24"/>
              </w:rPr>
            </w:pPr>
          </w:p>
        </w:tc>
      </w:tr>
    </w:tbl>
    <w:p w14:paraId="05217188" w14:textId="187EB59D" w:rsidR="00F439A1" w:rsidRDefault="00F439A1" w:rsidP="00F439A1">
      <w:pPr>
        <w:rPr>
          <w:szCs w:val="28"/>
        </w:rPr>
      </w:pPr>
    </w:p>
    <w:p w14:paraId="0BEAE49C" w14:textId="77777777" w:rsidR="003329A7" w:rsidRPr="003329A7" w:rsidRDefault="003329A7" w:rsidP="003329A7">
      <w:pPr>
        <w:ind w:firstLine="709"/>
        <w:rPr>
          <w:sz w:val="24"/>
        </w:rPr>
      </w:pPr>
      <w:r w:rsidRPr="003329A7">
        <w:rPr>
          <w:sz w:val="24"/>
        </w:rPr>
        <w:t>Примечания:</w:t>
      </w:r>
    </w:p>
    <w:p w14:paraId="4D50F243" w14:textId="79E07672" w:rsidR="003329A7" w:rsidRPr="003329A7" w:rsidRDefault="003329A7" w:rsidP="003329A7">
      <w:pPr>
        <w:ind w:firstLine="709"/>
        <w:rPr>
          <w:sz w:val="24"/>
        </w:rPr>
      </w:pPr>
      <w:r w:rsidRPr="003329A7">
        <w:rPr>
          <w:sz w:val="24"/>
        </w:rPr>
        <w:t xml:space="preserve">- </w:t>
      </w:r>
      <w:r w:rsidRPr="00F42E0E">
        <w:rPr>
          <w:sz w:val="24"/>
          <w:vertAlign w:val="superscript"/>
        </w:rPr>
        <w:t>1</w:t>
      </w:r>
      <w:r w:rsidRPr="003329A7">
        <w:rPr>
          <w:sz w:val="24"/>
        </w:rPr>
        <w:t xml:space="preserve"> – устанавливается значение – не менее 60%;</w:t>
      </w:r>
    </w:p>
    <w:p w14:paraId="356ADA05" w14:textId="286D5E95" w:rsidR="003329A7" w:rsidRPr="003329A7" w:rsidRDefault="003329A7" w:rsidP="003329A7">
      <w:pPr>
        <w:ind w:firstLine="709"/>
        <w:rPr>
          <w:sz w:val="24"/>
        </w:rPr>
      </w:pPr>
      <w:r w:rsidRPr="003329A7">
        <w:rPr>
          <w:sz w:val="24"/>
        </w:rPr>
        <w:t xml:space="preserve">- </w:t>
      </w:r>
      <w:r w:rsidRPr="00F42E0E">
        <w:rPr>
          <w:sz w:val="24"/>
          <w:vertAlign w:val="superscript"/>
        </w:rPr>
        <w:t xml:space="preserve">2 </w:t>
      </w:r>
      <w:r w:rsidRPr="003329A7">
        <w:rPr>
          <w:sz w:val="24"/>
        </w:rPr>
        <w:t xml:space="preserve">– рассчитывается </w:t>
      </w:r>
      <w:r w:rsidR="00F42E0E">
        <w:rPr>
          <w:sz w:val="24"/>
        </w:rPr>
        <w:t>по формуле: гр</w:t>
      </w:r>
      <w:r w:rsidR="00014FCA">
        <w:rPr>
          <w:sz w:val="24"/>
        </w:rPr>
        <w:t xml:space="preserve">афа </w:t>
      </w:r>
      <w:r w:rsidR="00F42E0E">
        <w:rPr>
          <w:sz w:val="24"/>
        </w:rPr>
        <w:t xml:space="preserve">5 = </w:t>
      </w:r>
      <w:r w:rsidR="00F42E0E" w:rsidRPr="00F42E0E">
        <w:rPr>
          <w:sz w:val="24"/>
        </w:rPr>
        <w:t>гр</w:t>
      </w:r>
      <w:r w:rsidR="00014FCA">
        <w:rPr>
          <w:sz w:val="24"/>
        </w:rPr>
        <w:t xml:space="preserve">афа </w:t>
      </w:r>
      <w:r w:rsidR="00F42E0E" w:rsidRPr="00F42E0E">
        <w:rPr>
          <w:sz w:val="24"/>
        </w:rPr>
        <w:t>6 + гр</w:t>
      </w:r>
      <w:r w:rsidR="00014FCA">
        <w:rPr>
          <w:sz w:val="24"/>
        </w:rPr>
        <w:t xml:space="preserve">афа </w:t>
      </w:r>
      <w:r w:rsidR="00F42E0E" w:rsidRPr="00F42E0E">
        <w:rPr>
          <w:sz w:val="24"/>
        </w:rPr>
        <w:t>7</w:t>
      </w:r>
      <w:r w:rsidRPr="003329A7">
        <w:rPr>
          <w:sz w:val="24"/>
        </w:rPr>
        <w:t>;</w:t>
      </w:r>
    </w:p>
    <w:p w14:paraId="5F3AB7F3" w14:textId="7050128A" w:rsidR="003329A7" w:rsidRPr="003329A7" w:rsidRDefault="003329A7" w:rsidP="003329A7">
      <w:pPr>
        <w:ind w:firstLine="709"/>
        <w:rPr>
          <w:sz w:val="24"/>
        </w:rPr>
      </w:pPr>
      <w:r w:rsidRPr="003329A7">
        <w:rPr>
          <w:sz w:val="24"/>
        </w:rPr>
        <w:t xml:space="preserve">- </w:t>
      </w:r>
      <w:r w:rsidRPr="00F42E0E">
        <w:rPr>
          <w:sz w:val="24"/>
          <w:vertAlign w:val="superscript"/>
        </w:rPr>
        <w:t>3</w:t>
      </w:r>
      <w:r w:rsidRPr="003329A7">
        <w:rPr>
          <w:sz w:val="24"/>
        </w:rPr>
        <w:t xml:space="preserve"> –</w:t>
      </w:r>
      <w:r w:rsidR="003A0933">
        <w:rPr>
          <w:sz w:val="24"/>
        </w:rPr>
        <w:t xml:space="preserve"> рассчитывается по формуле: графа </w:t>
      </w:r>
      <w:r w:rsidR="00F42E0E">
        <w:rPr>
          <w:sz w:val="24"/>
        </w:rPr>
        <w:t xml:space="preserve">8 = </w:t>
      </w:r>
      <w:r w:rsidR="00F42E0E" w:rsidRPr="00F42E0E">
        <w:rPr>
          <w:sz w:val="24"/>
        </w:rPr>
        <w:t>гр</w:t>
      </w:r>
      <w:r w:rsidR="003A0933">
        <w:rPr>
          <w:sz w:val="24"/>
        </w:rPr>
        <w:t xml:space="preserve">афа </w:t>
      </w:r>
      <w:r w:rsidR="00F42E0E" w:rsidRPr="00F42E0E">
        <w:rPr>
          <w:sz w:val="24"/>
        </w:rPr>
        <w:t xml:space="preserve">6 </w:t>
      </w:r>
      <w:r w:rsidR="00F42E0E">
        <w:rPr>
          <w:sz w:val="24"/>
        </w:rPr>
        <w:t>/</w:t>
      </w:r>
      <w:r w:rsidR="003A0933">
        <w:rPr>
          <w:sz w:val="24"/>
        </w:rPr>
        <w:t xml:space="preserve"> графа </w:t>
      </w:r>
      <w:r w:rsidR="00F42E0E">
        <w:rPr>
          <w:sz w:val="24"/>
        </w:rPr>
        <w:t>5 * 100</w:t>
      </w:r>
      <w:r w:rsidR="003A0933">
        <w:rPr>
          <w:sz w:val="24"/>
        </w:rPr>
        <w:t>%</w:t>
      </w:r>
      <w:r w:rsidR="00F42E0E" w:rsidRPr="003329A7">
        <w:rPr>
          <w:sz w:val="24"/>
        </w:rPr>
        <w:t>;</w:t>
      </w:r>
    </w:p>
    <w:p w14:paraId="57116570" w14:textId="762D0184" w:rsidR="007D7E68" w:rsidRDefault="003329A7" w:rsidP="009C2442">
      <w:pPr>
        <w:ind w:firstLine="709"/>
        <w:rPr>
          <w:sz w:val="24"/>
        </w:rPr>
      </w:pPr>
      <w:r w:rsidRPr="003329A7">
        <w:rPr>
          <w:sz w:val="24"/>
        </w:rPr>
        <w:t xml:space="preserve">- </w:t>
      </w:r>
      <w:r w:rsidRPr="00F42E0E">
        <w:rPr>
          <w:sz w:val="24"/>
          <w:vertAlign w:val="superscript"/>
        </w:rPr>
        <w:t>4</w:t>
      </w:r>
      <w:r w:rsidRPr="003329A7">
        <w:rPr>
          <w:sz w:val="24"/>
        </w:rPr>
        <w:t xml:space="preserve"> –</w:t>
      </w:r>
      <w:r w:rsidR="00F42E0E">
        <w:rPr>
          <w:sz w:val="24"/>
        </w:rPr>
        <w:t xml:space="preserve"> </w:t>
      </w:r>
      <w:r w:rsidRPr="003329A7">
        <w:rPr>
          <w:sz w:val="24"/>
        </w:rPr>
        <w:t xml:space="preserve">рассчитывается </w:t>
      </w:r>
      <w:r w:rsidR="009C2442" w:rsidRPr="009C2442">
        <w:rPr>
          <w:sz w:val="24"/>
        </w:rPr>
        <w:t>по формуле: гр</w:t>
      </w:r>
      <w:r w:rsidR="003A0933">
        <w:rPr>
          <w:sz w:val="24"/>
        </w:rPr>
        <w:t xml:space="preserve">афа </w:t>
      </w:r>
      <w:r w:rsidR="009C2442">
        <w:rPr>
          <w:sz w:val="24"/>
        </w:rPr>
        <w:t>10</w:t>
      </w:r>
      <w:r w:rsidR="009C2442" w:rsidRPr="009C2442">
        <w:rPr>
          <w:sz w:val="24"/>
        </w:rPr>
        <w:t xml:space="preserve"> = гр</w:t>
      </w:r>
      <w:r w:rsidR="003A0933">
        <w:rPr>
          <w:sz w:val="24"/>
        </w:rPr>
        <w:t xml:space="preserve">афа </w:t>
      </w:r>
      <w:r w:rsidR="009C2442">
        <w:rPr>
          <w:sz w:val="24"/>
        </w:rPr>
        <w:t>7 – (</w:t>
      </w:r>
      <w:r w:rsidR="009C2442" w:rsidRPr="009C2442">
        <w:rPr>
          <w:sz w:val="24"/>
        </w:rPr>
        <w:t>гр</w:t>
      </w:r>
      <w:r w:rsidR="003A0933">
        <w:rPr>
          <w:sz w:val="24"/>
        </w:rPr>
        <w:t xml:space="preserve">афа </w:t>
      </w:r>
      <w:r w:rsidR="009C2442">
        <w:rPr>
          <w:sz w:val="24"/>
        </w:rPr>
        <w:t>6 / 60</w:t>
      </w:r>
      <w:r w:rsidR="009C2442" w:rsidRPr="009C2442">
        <w:rPr>
          <w:sz w:val="24"/>
        </w:rPr>
        <w:t xml:space="preserve"> * </w:t>
      </w:r>
      <w:r w:rsidR="009C2442">
        <w:rPr>
          <w:sz w:val="24"/>
        </w:rPr>
        <w:t>40).</w:t>
      </w:r>
    </w:p>
    <w:p w14:paraId="58EEBB87" w14:textId="1253DA1E" w:rsidR="007D7E68" w:rsidRDefault="007D7E68" w:rsidP="007D7E68">
      <w:pPr>
        <w:ind w:firstLine="567"/>
        <w:rPr>
          <w:sz w:val="24"/>
        </w:rPr>
      </w:pPr>
    </w:p>
    <w:p w14:paraId="35E359F6" w14:textId="5FE76D2C" w:rsidR="007D7E68" w:rsidRDefault="007D7E68" w:rsidP="007D7E68">
      <w:pPr>
        <w:ind w:firstLine="567"/>
        <w:rPr>
          <w:sz w:val="24"/>
        </w:rPr>
      </w:pPr>
    </w:p>
    <w:p w14:paraId="4C541889" w14:textId="6EA0C238" w:rsidR="007D7E68" w:rsidRDefault="007D7E68" w:rsidP="007D7E68">
      <w:pPr>
        <w:ind w:firstLine="567"/>
        <w:rPr>
          <w:sz w:val="24"/>
        </w:rPr>
      </w:pPr>
    </w:p>
    <w:p w14:paraId="2847E31E" w14:textId="0C0510B5" w:rsidR="007D7E68" w:rsidRDefault="007D7E68" w:rsidP="007D7E68">
      <w:pPr>
        <w:ind w:firstLine="567"/>
        <w:rPr>
          <w:sz w:val="24"/>
        </w:rPr>
      </w:pPr>
    </w:p>
    <w:p w14:paraId="395EA481" w14:textId="4B1FDB1C" w:rsidR="007D7E68" w:rsidRDefault="007D7E68" w:rsidP="007D7E68">
      <w:pPr>
        <w:ind w:firstLine="567"/>
        <w:rPr>
          <w:sz w:val="24"/>
        </w:rPr>
      </w:pPr>
    </w:p>
    <w:p w14:paraId="2025A235" w14:textId="7C1AAE1F" w:rsidR="007D7E68" w:rsidRDefault="007D7E68" w:rsidP="007D7E68">
      <w:pPr>
        <w:ind w:firstLine="567"/>
        <w:rPr>
          <w:sz w:val="24"/>
        </w:rPr>
      </w:pPr>
    </w:p>
    <w:p w14:paraId="2696D493" w14:textId="63F6486A" w:rsidR="007D7E68" w:rsidRDefault="007D7E68" w:rsidP="007D7E68">
      <w:pPr>
        <w:ind w:firstLine="567"/>
        <w:rPr>
          <w:sz w:val="24"/>
        </w:rPr>
      </w:pPr>
    </w:p>
    <w:p w14:paraId="4737AD85" w14:textId="77777777" w:rsidR="009C2442" w:rsidRDefault="009C2442" w:rsidP="007D7E68">
      <w:pPr>
        <w:ind w:firstLine="567"/>
        <w:jc w:val="right"/>
        <w:rPr>
          <w:szCs w:val="28"/>
        </w:rPr>
      </w:pPr>
    </w:p>
    <w:p w14:paraId="1407BA9B" w14:textId="1A40E902" w:rsidR="007D7E68" w:rsidRPr="000F6754" w:rsidRDefault="007D7E68" w:rsidP="007D7E68">
      <w:pPr>
        <w:ind w:firstLine="567"/>
        <w:jc w:val="right"/>
        <w:rPr>
          <w:szCs w:val="28"/>
        </w:rPr>
      </w:pPr>
      <w:r w:rsidRPr="000F6754">
        <w:rPr>
          <w:szCs w:val="28"/>
        </w:rPr>
        <w:lastRenderedPageBreak/>
        <w:t>Таблица 2</w:t>
      </w:r>
    </w:p>
    <w:p w14:paraId="30D7539E" w14:textId="763A1056" w:rsidR="00303DF0" w:rsidRDefault="00303DF0" w:rsidP="007D7E68">
      <w:pPr>
        <w:ind w:firstLine="567"/>
        <w:rPr>
          <w:szCs w:val="28"/>
        </w:rPr>
      </w:pPr>
    </w:p>
    <w:tbl>
      <w:tblPr>
        <w:tblStyle w:val="ab"/>
        <w:tblW w:w="21546" w:type="dxa"/>
        <w:tblInd w:w="-8"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4111"/>
        <w:gridCol w:w="1134"/>
        <w:gridCol w:w="709"/>
        <w:gridCol w:w="1559"/>
        <w:gridCol w:w="1276"/>
        <w:gridCol w:w="1984"/>
        <w:gridCol w:w="1134"/>
        <w:gridCol w:w="1985"/>
        <w:gridCol w:w="1984"/>
        <w:gridCol w:w="1560"/>
        <w:gridCol w:w="1559"/>
        <w:gridCol w:w="1276"/>
        <w:gridCol w:w="1275"/>
      </w:tblGrid>
      <w:tr w:rsidR="000F6754" w:rsidRPr="000F6754" w14:paraId="49BAA7ED" w14:textId="77777777" w:rsidTr="00B33FD2">
        <w:trPr>
          <w:trHeight w:val="578"/>
        </w:trPr>
        <w:tc>
          <w:tcPr>
            <w:tcW w:w="4111" w:type="dxa"/>
            <w:vMerge w:val="restart"/>
            <w:tcBorders>
              <w:top w:val="single" w:sz="6" w:space="0" w:color="000000"/>
              <w:left w:val="single" w:sz="6" w:space="0" w:color="000000"/>
              <w:bottom w:val="single" w:sz="4" w:space="0" w:color="000000"/>
              <w:right w:val="single" w:sz="6" w:space="0" w:color="000000"/>
            </w:tcBorders>
            <w:noWrap/>
            <w:tcMar>
              <w:top w:w="15" w:type="dxa"/>
              <w:left w:w="15" w:type="dxa"/>
              <w:bottom w:w="0" w:type="dxa"/>
              <w:right w:w="15" w:type="dxa"/>
            </w:tcMar>
          </w:tcPr>
          <w:p w14:paraId="6F0D26C0" w14:textId="234D232F" w:rsidR="00F439A1" w:rsidRPr="000F6754" w:rsidRDefault="00462787" w:rsidP="000542BB">
            <w:pPr>
              <w:spacing w:line="57" w:lineRule="atLeast"/>
              <w:jc w:val="center"/>
              <w:rPr>
                <w:sz w:val="24"/>
              </w:rPr>
            </w:pPr>
            <w:r w:rsidRPr="000F6754">
              <w:rPr>
                <w:sz w:val="24"/>
              </w:rPr>
              <w:t>Наименование показателя</w:t>
            </w:r>
          </w:p>
        </w:tc>
        <w:tc>
          <w:tcPr>
            <w:tcW w:w="1843" w:type="dxa"/>
            <w:gridSpan w:val="2"/>
            <w:tcBorders>
              <w:top w:val="single" w:sz="6" w:space="0" w:color="000000"/>
              <w:bottom w:val="single" w:sz="6" w:space="0" w:color="000000"/>
              <w:right w:val="single" w:sz="6" w:space="0" w:color="000000"/>
            </w:tcBorders>
            <w:tcMar>
              <w:top w:w="15" w:type="dxa"/>
              <w:left w:w="15" w:type="dxa"/>
              <w:bottom w:w="0" w:type="dxa"/>
              <w:right w:w="15" w:type="dxa"/>
            </w:tcMar>
          </w:tcPr>
          <w:p w14:paraId="7C4BCD01" w14:textId="77777777" w:rsidR="00462787" w:rsidRPr="000F6754" w:rsidRDefault="00462787" w:rsidP="000542BB">
            <w:pPr>
              <w:spacing w:line="57" w:lineRule="atLeast"/>
              <w:jc w:val="center"/>
              <w:rPr>
                <w:sz w:val="24"/>
              </w:rPr>
            </w:pPr>
            <w:r w:rsidRPr="000F6754">
              <w:rPr>
                <w:sz w:val="24"/>
              </w:rPr>
              <w:t>Единица измерения</w:t>
            </w:r>
          </w:p>
          <w:p w14:paraId="6694845D" w14:textId="04F313D0" w:rsidR="00F439A1" w:rsidRPr="000F6754" w:rsidRDefault="00F439A1" w:rsidP="000542BB">
            <w:pPr>
              <w:spacing w:line="57" w:lineRule="atLeast"/>
              <w:jc w:val="center"/>
              <w:rPr>
                <w:sz w:val="24"/>
              </w:rPr>
            </w:pPr>
            <w:r w:rsidRPr="000F6754">
              <w:rPr>
                <w:sz w:val="24"/>
              </w:rPr>
              <w:t>по ОКЕИ</w:t>
            </w:r>
          </w:p>
        </w:tc>
        <w:tc>
          <w:tcPr>
            <w:tcW w:w="1559" w:type="dxa"/>
            <w:vMerge w:val="restart"/>
            <w:tcBorders>
              <w:top w:val="single" w:sz="6" w:space="0" w:color="000000"/>
              <w:left w:val="single" w:sz="6" w:space="0" w:color="000000"/>
              <w:bottom w:val="single" w:sz="4" w:space="0" w:color="000000"/>
              <w:right w:val="single" w:sz="6" w:space="0" w:color="000000"/>
            </w:tcBorders>
            <w:tcMar>
              <w:top w:w="15" w:type="dxa"/>
              <w:left w:w="15" w:type="dxa"/>
              <w:bottom w:w="0" w:type="dxa"/>
              <w:right w:w="15" w:type="dxa"/>
            </w:tcMar>
          </w:tcPr>
          <w:p w14:paraId="6AA6E449" w14:textId="30E62BFD" w:rsidR="00F439A1" w:rsidRPr="000F6754" w:rsidRDefault="00F439A1" w:rsidP="007D7E68">
            <w:pPr>
              <w:spacing w:line="57" w:lineRule="atLeast"/>
              <w:jc w:val="center"/>
              <w:rPr>
                <w:sz w:val="24"/>
              </w:rPr>
            </w:pPr>
            <w:r w:rsidRPr="000F6754">
              <w:rPr>
                <w:sz w:val="24"/>
              </w:rPr>
              <w:t xml:space="preserve">Плановое значение показателя </w:t>
            </w:r>
            <w:proofErr w:type="spellStart"/>
            <w:r w:rsidRPr="000F6754">
              <w:rPr>
                <w:sz w:val="24"/>
              </w:rPr>
              <w:t>результатив</w:t>
            </w:r>
            <w:r w:rsidR="000F6754">
              <w:rPr>
                <w:sz w:val="24"/>
              </w:rPr>
              <w:t>-</w:t>
            </w:r>
            <w:r w:rsidR="00462787" w:rsidRPr="000F6754">
              <w:rPr>
                <w:sz w:val="24"/>
              </w:rPr>
              <w:t>ности</w:t>
            </w:r>
            <w:proofErr w:type="spellEnd"/>
            <w:r w:rsidR="00462787" w:rsidRPr="000F6754">
              <w:rPr>
                <w:sz w:val="24"/>
              </w:rPr>
              <w:t xml:space="preserve"> (иного показателя)</w:t>
            </w:r>
            <w:r w:rsidR="009C2442" w:rsidRPr="009C2442">
              <w:rPr>
                <w:sz w:val="24"/>
                <w:vertAlign w:val="superscript"/>
              </w:rPr>
              <w:t>1</w:t>
            </w:r>
          </w:p>
        </w:tc>
        <w:tc>
          <w:tcPr>
            <w:tcW w:w="3260" w:type="dxa"/>
            <w:gridSpan w:val="2"/>
            <w:tcBorders>
              <w:top w:val="single" w:sz="6" w:space="0" w:color="000000"/>
              <w:bottom w:val="single" w:sz="6" w:space="0" w:color="000000"/>
              <w:right w:val="single" w:sz="4" w:space="0" w:color="000000"/>
            </w:tcBorders>
            <w:tcMar>
              <w:top w:w="15" w:type="dxa"/>
              <w:left w:w="15" w:type="dxa"/>
              <w:bottom w:w="0" w:type="dxa"/>
              <w:right w:w="15" w:type="dxa"/>
            </w:tcMar>
          </w:tcPr>
          <w:p w14:paraId="1F90B211" w14:textId="77777777" w:rsidR="00F439A1" w:rsidRPr="000F6754" w:rsidRDefault="00F439A1" w:rsidP="000542BB">
            <w:pPr>
              <w:spacing w:line="57" w:lineRule="atLeast"/>
              <w:jc w:val="center"/>
              <w:rPr>
                <w:sz w:val="24"/>
              </w:rPr>
            </w:pPr>
            <w:r w:rsidRPr="000F6754">
              <w:rPr>
                <w:sz w:val="24"/>
              </w:rPr>
              <w:t>Фонд начисленной оплаты труда в организации, рублей</w:t>
            </w:r>
          </w:p>
        </w:tc>
        <w:tc>
          <w:tcPr>
            <w:tcW w:w="3119" w:type="dxa"/>
            <w:gridSpan w:val="2"/>
            <w:tcBorders>
              <w:top w:val="single" w:sz="6" w:space="0" w:color="000000"/>
              <w:bottom w:val="single" w:sz="6" w:space="0" w:color="000000"/>
              <w:right w:val="single" w:sz="4" w:space="0" w:color="000000"/>
            </w:tcBorders>
            <w:tcMar>
              <w:top w:w="15" w:type="dxa"/>
              <w:left w:w="15" w:type="dxa"/>
              <w:bottom w:w="0" w:type="dxa"/>
              <w:right w:w="15" w:type="dxa"/>
            </w:tcMar>
          </w:tcPr>
          <w:p w14:paraId="0D0BFF16" w14:textId="7A3200D0" w:rsidR="00F439A1" w:rsidRPr="000F6754" w:rsidRDefault="00F439A1" w:rsidP="000542BB">
            <w:pPr>
              <w:spacing w:line="57" w:lineRule="atLeast"/>
              <w:jc w:val="center"/>
              <w:rPr>
                <w:sz w:val="24"/>
              </w:rPr>
            </w:pPr>
            <w:r w:rsidRPr="000F6754">
              <w:rPr>
                <w:sz w:val="24"/>
              </w:rPr>
              <w:t>Среднес</w:t>
            </w:r>
            <w:r w:rsidR="00303DF0" w:rsidRPr="000F6754">
              <w:rPr>
                <w:sz w:val="24"/>
              </w:rPr>
              <w:t>писочная численность работников,</w:t>
            </w:r>
            <w:r w:rsidRPr="000F6754">
              <w:rPr>
                <w:sz w:val="24"/>
              </w:rPr>
              <w:t xml:space="preserve"> чел.</w:t>
            </w:r>
          </w:p>
        </w:tc>
        <w:tc>
          <w:tcPr>
            <w:tcW w:w="3544" w:type="dxa"/>
            <w:gridSpan w:val="2"/>
            <w:tcBorders>
              <w:top w:val="single" w:sz="6" w:space="0" w:color="000000"/>
              <w:bottom w:val="single" w:sz="6" w:space="0" w:color="000000"/>
              <w:right w:val="single" w:sz="4" w:space="0" w:color="000000"/>
            </w:tcBorders>
            <w:tcMar>
              <w:top w:w="15" w:type="dxa"/>
              <w:left w:w="15" w:type="dxa"/>
              <w:bottom w:w="0" w:type="dxa"/>
              <w:right w:w="15" w:type="dxa"/>
            </w:tcMar>
          </w:tcPr>
          <w:p w14:paraId="2045985B" w14:textId="77777777" w:rsidR="00F439A1" w:rsidRPr="000F6754" w:rsidRDefault="00F439A1" w:rsidP="000542BB">
            <w:pPr>
              <w:spacing w:line="57" w:lineRule="atLeast"/>
              <w:jc w:val="center"/>
              <w:rPr>
                <w:sz w:val="24"/>
              </w:rPr>
            </w:pPr>
            <w:r w:rsidRPr="000F6754">
              <w:rPr>
                <w:sz w:val="24"/>
              </w:rPr>
              <w:t>Среднемесячная заработная плата работников, рублей</w:t>
            </w:r>
          </w:p>
        </w:tc>
        <w:tc>
          <w:tcPr>
            <w:tcW w:w="1559" w:type="dxa"/>
            <w:vMerge w:val="restart"/>
            <w:tcBorders>
              <w:top w:val="single" w:sz="6" w:space="0" w:color="000000"/>
              <w:left w:val="single" w:sz="6" w:space="0" w:color="000000"/>
              <w:bottom w:val="single" w:sz="4" w:space="0" w:color="000000"/>
              <w:right w:val="single" w:sz="6" w:space="0" w:color="000000"/>
            </w:tcBorders>
            <w:tcMar>
              <w:top w:w="15" w:type="dxa"/>
              <w:left w:w="15" w:type="dxa"/>
              <w:bottom w:w="0" w:type="dxa"/>
              <w:right w:w="15" w:type="dxa"/>
            </w:tcMar>
          </w:tcPr>
          <w:p w14:paraId="28F298BA" w14:textId="0DBD7F9B" w:rsidR="00F439A1" w:rsidRPr="000F6754" w:rsidRDefault="00F439A1" w:rsidP="000542BB">
            <w:pPr>
              <w:spacing w:line="57" w:lineRule="atLeast"/>
              <w:jc w:val="center"/>
              <w:rPr>
                <w:sz w:val="24"/>
              </w:rPr>
            </w:pPr>
            <w:r w:rsidRPr="000F6754">
              <w:rPr>
                <w:sz w:val="24"/>
              </w:rPr>
              <w:t xml:space="preserve">Достигнутое значение показателя </w:t>
            </w:r>
            <w:proofErr w:type="spellStart"/>
            <w:r w:rsidRPr="000F6754">
              <w:rPr>
                <w:sz w:val="24"/>
              </w:rPr>
              <w:t>результатив</w:t>
            </w:r>
            <w:r w:rsidR="000F6754">
              <w:rPr>
                <w:sz w:val="24"/>
              </w:rPr>
              <w:t>-</w:t>
            </w:r>
            <w:r w:rsidRPr="000F6754">
              <w:rPr>
                <w:sz w:val="24"/>
              </w:rPr>
              <w:t>ности</w:t>
            </w:r>
            <w:proofErr w:type="spellEnd"/>
            <w:r w:rsidRPr="000F6754">
              <w:rPr>
                <w:sz w:val="24"/>
              </w:rPr>
              <w:t xml:space="preserve"> (иного показателя)</w:t>
            </w:r>
            <w:r w:rsidR="009C2442" w:rsidRPr="009C2442">
              <w:rPr>
                <w:sz w:val="24"/>
                <w:vertAlign w:val="superscript"/>
              </w:rPr>
              <w:t>4</w:t>
            </w:r>
          </w:p>
        </w:tc>
        <w:tc>
          <w:tcPr>
            <w:tcW w:w="1276" w:type="dxa"/>
            <w:vMerge w:val="restart"/>
            <w:tcBorders>
              <w:top w:val="single" w:sz="6" w:space="0" w:color="000000"/>
              <w:left w:val="single" w:sz="6" w:space="0" w:color="000000"/>
              <w:bottom w:val="single" w:sz="4" w:space="0" w:color="000000"/>
              <w:right w:val="single" w:sz="6" w:space="0" w:color="000000"/>
            </w:tcBorders>
            <w:tcMar>
              <w:top w:w="15" w:type="dxa"/>
              <w:left w:w="15" w:type="dxa"/>
              <w:bottom w:w="0" w:type="dxa"/>
              <w:right w:w="15" w:type="dxa"/>
            </w:tcMar>
          </w:tcPr>
          <w:p w14:paraId="7DD9DDD9" w14:textId="13546FEB" w:rsidR="00F439A1" w:rsidRPr="000F6754" w:rsidRDefault="00F439A1" w:rsidP="000542BB">
            <w:pPr>
              <w:spacing w:line="57" w:lineRule="atLeast"/>
              <w:jc w:val="center"/>
              <w:rPr>
                <w:sz w:val="24"/>
              </w:rPr>
            </w:pPr>
            <w:r w:rsidRPr="000F6754">
              <w:rPr>
                <w:sz w:val="24"/>
              </w:rPr>
              <w:t xml:space="preserve">Размер </w:t>
            </w:r>
            <w:proofErr w:type="spellStart"/>
            <w:r w:rsidRPr="000F6754">
              <w:rPr>
                <w:sz w:val="24"/>
              </w:rPr>
              <w:t>предостав</w:t>
            </w:r>
            <w:proofErr w:type="spellEnd"/>
            <w:r w:rsidR="000F6754">
              <w:rPr>
                <w:sz w:val="24"/>
              </w:rPr>
              <w:t>-</w:t>
            </w:r>
            <w:r w:rsidRPr="000F6754">
              <w:rPr>
                <w:sz w:val="24"/>
              </w:rPr>
              <w:t>ленной субсидии</w:t>
            </w:r>
          </w:p>
        </w:tc>
        <w:tc>
          <w:tcPr>
            <w:tcW w:w="1275" w:type="dxa"/>
            <w:vMerge w:val="restart"/>
            <w:tcBorders>
              <w:top w:val="single" w:sz="6" w:space="0" w:color="000000"/>
              <w:left w:val="single" w:sz="6" w:space="0" w:color="000000"/>
              <w:bottom w:val="single" w:sz="4" w:space="0" w:color="000000"/>
              <w:right w:val="single" w:sz="6" w:space="0" w:color="000000"/>
            </w:tcBorders>
            <w:tcMar>
              <w:top w:w="15" w:type="dxa"/>
              <w:left w:w="15" w:type="dxa"/>
              <w:bottom w:w="0" w:type="dxa"/>
              <w:right w:w="15" w:type="dxa"/>
            </w:tcMar>
          </w:tcPr>
          <w:p w14:paraId="2A20DC92" w14:textId="11CE0A8D" w:rsidR="00F439A1" w:rsidRPr="000F6754" w:rsidRDefault="00F439A1" w:rsidP="009C2442">
            <w:pPr>
              <w:spacing w:line="57" w:lineRule="atLeast"/>
              <w:jc w:val="center"/>
              <w:rPr>
                <w:sz w:val="24"/>
              </w:rPr>
            </w:pPr>
            <w:r w:rsidRPr="000F6754">
              <w:rPr>
                <w:sz w:val="24"/>
              </w:rPr>
              <w:t xml:space="preserve">Размер возврата </w:t>
            </w:r>
            <w:r w:rsidR="009C2442">
              <w:rPr>
                <w:sz w:val="24"/>
              </w:rPr>
              <w:t>с</w:t>
            </w:r>
            <w:r w:rsidRPr="000F6754">
              <w:rPr>
                <w:sz w:val="24"/>
              </w:rPr>
              <w:t>убсидии, рублей</w:t>
            </w:r>
            <w:r w:rsidR="009C2442" w:rsidRPr="009C2442">
              <w:rPr>
                <w:sz w:val="24"/>
                <w:vertAlign w:val="superscript"/>
              </w:rPr>
              <w:t>5</w:t>
            </w:r>
          </w:p>
        </w:tc>
      </w:tr>
      <w:tr w:rsidR="000F6754" w:rsidRPr="000F6754" w14:paraId="3C6232DA" w14:textId="77777777" w:rsidTr="00B33FD2">
        <w:trPr>
          <w:trHeight w:val="307"/>
        </w:trPr>
        <w:tc>
          <w:tcPr>
            <w:tcW w:w="4111" w:type="dxa"/>
            <w:vMerge/>
            <w:tcBorders>
              <w:left w:val="single" w:sz="4" w:space="0" w:color="000000"/>
              <w:right w:val="single" w:sz="4" w:space="0" w:color="000000"/>
            </w:tcBorders>
          </w:tcPr>
          <w:p w14:paraId="18C9159A" w14:textId="77777777" w:rsidR="00F439A1" w:rsidRPr="000F6754" w:rsidRDefault="00F439A1" w:rsidP="000542BB">
            <w:pPr>
              <w:rPr>
                <w:sz w:val="24"/>
              </w:rPr>
            </w:pPr>
          </w:p>
        </w:tc>
        <w:tc>
          <w:tcPr>
            <w:tcW w:w="1134" w:type="dxa"/>
            <w:vMerge w:val="restart"/>
            <w:tcBorders>
              <w:left w:val="single" w:sz="6" w:space="0" w:color="000000"/>
              <w:bottom w:val="single" w:sz="4" w:space="0" w:color="000000"/>
              <w:right w:val="single" w:sz="6" w:space="0" w:color="000000"/>
            </w:tcBorders>
            <w:noWrap/>
            <w:tcMar>
              <w:top w:w="15" w:type="dxa"/>
              <w:left w:w="15" w:type="dxa"/>
              <w:bottom w:w="0" w:type="dxa"/>
              <w:right w:w="15" w:type="dxa"/>
            </w:tcMar>
          </w:tcPr>
          <w:p w14:paraId="754E7B00" w14:textId="73174B6D" w:rsidR="00F439A1" w:rsidRPr="000F6754" w:rsidRDefault="000F6754" w:rsidP="000542BB">
            <w:pPr>
              <w:spacing w:line="57" w:lineRule="atLeast"/>
              <w:jc w:val="center"/>
              <w:rPr>
                <w:sz w:val="24"/>
              </w:rPr>
            </w:pPr>
            <w:proofErr w:type="spellStart"/>
            <w:r>
              <w:rPr>
                <w:sz w:val="24"/>
              </w:rPr>
              <w:t>н</w:t>
            </w:r>
            <w:r w:rsidR="00F439A1" w:rsidRPr="000F6754">
              <w:rPr>
                <w:sz w:val="24"/>
              </w:rPr>
              <w:t>аимено</w:t>
            </w:r>
            <w:r>
              <w:rPr>
                <w:sz w:val="24"/>
              </w:rPr>
              <w:t>-</w:t>
            </w:r>
            <w:r w:rsidR="00F439A1" w:rsidRPr="000F6754">
              <w:rPr>
                <w:sz w:val="24"/>
              </w:rPr>
              <w:t>вание</w:t>
            </w:r>
            <w:proofErr w:type="spellEnd"/>
          </w:p>
        </w:tc>
        <w:tc>
          <w:tcPr>
            <w:tcW w:w="709" w:type="dxa"/>
            <w:vMerge w:val="restart"/>
            <w:tcBorders>
              <w:left w:val="single" w:sz="6" w:space="0" w:color="000000"/>
              <w:bottom w:val="single" w:sz="4" w:space="0" w:color="000000"/>
              <w:right w:val="single" w:sz="6" w:space="0" w:color="000000"/>
            </w:tcBorders>
            <w:noWrap/>
            <w:tcMar>
              <w:top w:w="15" w:type="dxa"/>
              <w:left w:w="15" w:type="dxa"/>
              <w:bottom w:w="0" w:type="dxa"/>
              <w:right w:w="15" w:type="dxa"/>
            </w:tcMar>
          </w:tcPr>
          <w:p w14:paraId="5ED1A8D5" w14:textId="7E2FB526" w:rsidR="00F439A1" w:rsidRPr="000F6754" w:rsidRDefault="00303DF0" w:rsidP="000542BB">
            <w:pPr>
              <w:spacing w:line="57" w:lineRule="atLeast"/>
              <w:jc w:val="center"/>
              <w:rPr>
                <w:sz w:val="24"/>
              </w:rPr>
            </w:pPr>
            <w:r w:rsidRPr="000F6754">
              <w:rPr>
                <w:sz w:val="24"/>
              </w:rPr>
              <w:t>к</w:t>
            </w:r>
            <w:r w:rsidR="00F439A1" w:rsidRPr="000F6754">
              <w:rPr>
                <w:sz w:val="24"/>
              </w:rPr>
              <w:t>од</w:t>
            </w:r>
          </w:p>
        </w:tc>
        <w:tc>
          <w:tcPr>
            <w:tcW w:w="1559" w:type="dxa"/>
            <w:vMerge/>
            <w:tcBorders>
              <w:left w:val="single" w:sz="4" w:space="0" w:color="000000"/>
              <w:right w:val="single" w:sz="4" w:space="0" w:color="000000"/>
            </w:tcBorders>
          </w:tcPr>
          <w:p w14:paraId="2C46DAB5" w14:textId="77777777" w:rsidR="00F439A1" w:rsidRPr="000F6754" w:rsidRDefault="00F439A1" w:rsidP="000542BB">
            <w:pPr>
              <w:rPr>
                <w:sz w:val="24"/>
              </w:rPr>
            </w:pPr>
          </w:p>
        </w:tc>
        <w:tc>
          <w:tcPr>
            <w:tcW w:w="1276" w:type="dxa"/>
            <w:vMerge w:val="restart"/>
            <w:tcBorders>
              <w:left w:val="single" w:sz="6" w:space="0" w:color="000000"/>
              <w:bottom w:val="single" w:sz="6" w:space="0" w:color="000000"/>
              <w:right w:val="single" w:sz="6" w:space="0" w:color="000000"/>
            </w:tcBorders>
            <w:tcMar>
              <w:top w:w="15" w:type="dxa"/>
              <w:left w:w="15" w:type="dxa"/>
              <w:bottom w:w="0" w:type="dxa"/>
              <w:right w:w="15" w:type="dxa"/>
            </w:tcMar>
          </w:tcPr>
          <w:p w14:paraId="354117BD" w14:textId="75639B8E" w:rsidR="00F439A1" w:rsidRPr="000F6754" w:rsidRDefault="00B56D94" w:rsidP="000542BB">
            <w:pPr>
              <w:spacing w:line="57" w:lineRule="atLeast"/>
              <w:jc w:val="center"/>
              <w:rPr>
                <w:sz w:val="24"/>
              </w:rPr>
            </w:pPr>
            <w:r>
              <w:rPr>
                <w:sz w:val="24"/>
              </w:rPr>
              <w:t>в</w:t>
            </w:r>
            <w:r w:rsidR="00303DF0" w:rsidRPr="000F6754">
              <w:rPr>
                <w:sz w:val="24"/>
              </w:rPr>
              <w:t>сего</w:t>
            </w:r>
            <w:r>
              <w:rPr>
                <w:sz w:val="24"/>
              </w:rPr>
              <w:t>:</w:t>
            </w:r>
          </w:p>
        </w:tc>
        <w:tc>
          <w:tcPr>
            <w:tcW w:w="1984" w:type="dxa"/>
            <w:tcBorders>
              <w:left w:val="single" w:sz="4" w:space="0" w:color="000000"/>
              <w:bottom w:val="single" w:sz="6" w:space="0" w:color="000000"/>
              <w:right w:val="single" w:sz="6" w:space="0" w:color="000000"/>
            </w:tcBorders>
            <w:tcMar>
              <w:top w:w="15" w:type="dxa"/>
              <w:left w:w="15" w:type="dxa"/>
              <w:bottom w:w="0" w:type="dxa"/>
              <w:right w:w="15" w:type="dxa"/>
            </w:tcMar>
          </w:tcPr>
          <w:p w14:paraId="1D387A2A" w14:textId="161E9EF5" w:rsidR="00F439A1" w:rsidRPr="000F6754" w:rsidRDefault="00303DF0" w:rsidP="000542BB">
            <w:pPr>
              <w:spacing w:line="57" w:lineRule="atLeast"/>
              <w:jc w:val="center"/>
              <w:rPr>
                <w:sz w:val="24"/>
              </w:rPr>
            </w:pPr>
            <w:r w:rsidRPr="000F6754">
              <w:rPr>
                <w:sz w:val="24"/>
              </w:rPr>
              <w:t>в том числе</w:t>
            </w:r>
          </w:p>
        </w:tc>
        <w:tc>
          <w:tcPr>
            <w:tcW w:w="1134" w:type="dxa"/>
            <w:vMerge w:val="restart"/>
            <w:tcBorders>
              <w:left w:val="single" w:sz="6" w:space="0" w:color="000000"/>
              <w:bottom w:val="single" w:sz="6" w:space="0" w:color="000000"/>
              <w:right w:val="single" w:sz="6" w:space="0" w:color="000000"/>
            </w:tcBorders>
            <w:tcMar>
              <w:top w:w="15" w:type="dxa"/>
              <w:left w:w="15" w:type="dxa"/>
              <w:bottom w:w="0" w:type="dxa"/>
              <w:right w:w="15" w:type="dxa"/>
            </w:tcMar>
          </w:tcPr>
          <w:p w14:paraId="1AB36232" w14:textId="1DD0FEFF" w:rsidR="00F439A1" w:rsidRPr="000F6754" w:rsidRDefault="00B56D94" w:rsidP="000542BB">
            <w:pPr>
              <w:spacing w:line="57" w:lineRule="atLeast"/>
              <w:jc w:val="center"/>
              <w:rPr>
                <w:sz w:val="24"/>
              </w:rPr>
            </w:pPr>
            <w:r>
              <w:rPr>
                <w:sz w:val="24"/>
              </w:rPr>
              <w:t>в</w:t>
            </w:r>
            <w:r w:rsidR="00303DF0" w:rsidRPr="000F6754">
              <w:rPr>
                <w:sz w:val="24"/>
              </w:rPr>
              <w:t>сего</w:t>
            </w:r>
            <w:r>
              <w:rPr>
                <w:sz w:val="24"/>
              </w:rPr>
              <w:t>:</w:t>
            </w:r>
          </w:p>
        </w:tc>
        <w:tc>
          <w:tcPr>
            <w:tcW w:w="1985" w:type="dxa"/>
            <w:tcBorders>
              <w:left w:val="single" w:sz="4" w:space="0" w:color="000000"/>
              <w:bottom w:val="single" w:sz="6" w:space="0" w:color="000000"/>
              <w:right w:val="single" w:sz="6" w:space="0" w:color="000000"/>
            </w:tcBorders>
            <w:tcMar>
              <w:top w:w="15" w:type="dxa"/>
              <w:left w:w="15" w:type="dxa"/>
              <w:bottom w:w="0" w:type="dxa"/>
              <w:right w:w="15" w:type="dxa"/>
            </w:tcMar>
          </w:tcPr>
          <w:p w14:paraId="6ECACFD5" w14:textId="479EF66C" w:rsidR="00F439A1" w:rsidRPr="000F6754" w:rsidRDefault="00303DF0" w:rsidP="000542BB">
            <w:pPr>
              <w:spacing w:line="57" w:lineRule="atLeast"/>
              <w:jc w:val="center"/>
              <w:rPr>
                <w:sz w:val="24"/>
              </w:rPr>
            </w:pPr>
            <w:r w:rsidRPr="000F6754">
              <w:rPr>
                <w:sz w:val="24"/>
              </w:rPr>
              <w:t>в том числе</w:t>
            </w:r>
          </w:p>
        </w:tc>
        <w:tc>
          <w:tcPr>
            <w:tcW w:w="1984" w:type="dxa"/>
            <w:vMerge w:val="restart"/>
            <w:tcBorders>
              <w:left w:val="single" w:sz="6" w:space="0" w:color="000000"/>
              <w:bottom w:val="single" w:sz="4" w:space="0" w:color="000000"/>
              <w:right w:val="single" w:sz="6" w:space="0" w:color="000000"/>
            </w:tcBorders>
            <w:tcMar>
              <w:top w:w="15" w:type="dxa"/>
              <w:left w:w="15" w:type="dxa"/>
              <w:bottom w:w="0" w:type="dxa"/>
              <w:right w:w="15" w:type="dxa"/>
            </w:tcMar>
          </w:tcPr>
          <w:p w14:paraId="7AA6EFB4" w14:textId="77777777" w:rsidR="007D7E68" w:rsidRPr="000F6754" w:rsidRDefault="00303DF0" w:rsidP="000542BB">
            <w:pPr>
              <w:spacing w:line="57" w:lineRule="atLeast"/>
              <w:jc w:val="center"/>
              <w:rPr>
                <w:sz w:val="24"/>
              </w:rPr>
            </w:pPr>
            <w:r w:rsidRPr="000F6754">
              <w:rPr>
                <w:sz w:val="24"/>
              </w:rPr>
              <w:t>р</w:t>
            </w:r>
            <w:r w:rsidR="00F439A1" w:rsidRPr="000F6754">
              <w:rPr>
                <w:sz w:val="24"/>
              </w:rPr>
              <w:t xml:space="preserve">уководителя, </w:t>
            </w:r>
          </w:p>
          <w:p w14:paraId="75941D01" w14:textId="3427B21C" w:rsidR="00F439A1" w:rsidRPr="000F6754" w:rsidRDefault="00F439A1" w:rsidP="000542BB">
            <w:pPr>
              <w:spacing w:line="57" w:lineRule="atLeast"/>
              <w:jc w:val="center"/>
              <w:rPr>
                <w:sz w:val="24"/>
              </w:rPr>
            </w:pPr>
            <w:r w:rsidRPr="000F6754">
              <w:rPr>
                <w:sz w:val="24"/>
              </w:rPr>
              <w:t>его заместителей, главного бухгалтера</w:t>
            </w:r>
            <w:r w:rsidR="009C2442" w:rsidRPr="009C2442">
              <w:rPr>
                <w:sz w:val="24"/>
                <w:vertAlign w:val="superscript"/>
              </w:rPr>
              <w:t>2</w:t>
            </w:r>
          </w:p>
        </w:tc>
        <w:tc>
          <w:tcPr>
            <w:tcW w:w="1560" w:type="dxa"/>
            <w:vMerge w:val="restart"/>
            <w:tcBorders>
              <w:left w:val="single" w:sz="6" w:space="0" w:color="000000"/>
              <w:bottom w:val="single" w:sz="4" w:space="0" w:color="000000"/>
              <w:right w:val="single" w:sz="6" w:space="0" w:color="000000"/>
            </w:tcBorders>
            <w:tcMar>
              <w:top w:w="15" w:type="dxa"/>
              <w:left w:w="15" w:type="dxa"/>
              <w:bottom w:w="0" w:type="dxa"/>
              <w:right w:w="15" w:type="dxa"/>
            </w:tcMar>
          </w:tcPr>
          <w:p w14:paraId="4E29AEAA" w14:textId="20B4528D" w:rsidR="00F439A1" w:rsidRPr="000F6754" w:rsidRDefault="00F439A1" w:rsidP="000542BB">
            <w:pPr>
              <w:spacing w:line="57" w:lineRule="atLeast"/>
              <w:jc w:val="center"/>
              <w:rPr>
                <w:sz w:val="24"/>
              </w:rPr>
            </w:pPr>
            <w:r w:rsidRPr="000F6754">
              <w:rPr>
                <w:sz w:val="24"/>
              </w:rPr>
              <w:t>остальных работников организации</w:t>
            </w:r>
            <w:r w:rsidR="009C2442" w:rsidRPr="009C2442">
              <w:rPr>
                <w:sz w:val="24"/>
                <w:vertAlign w:val="superscript"/>
              </w:rPr>
              <w:t>3</w:t>
            </w:r>
          </w:p>
        </w:tc>
        <w:tc>
          <w:tcPr>
            <w:tcW w:w="1559" w:type="dxa"/>
            <w:vMerge/>
            <w:tcBorders>
              <w:left w:val="single" w:sz="4" w:space="0" w:color="000000"/>
              <w:right w:val="single" w:sz="4" w:space="0" w:color="000000"/>
            </w:tcBorders>
          </w:tcPr>
          <w:p w14:paraId="301EA0FA" w14:textId="77777777" w:rsidR="00F439A1" w:rsidRPr="000F6754" w:rsidRDefault="00F439A1" w:rsidP="000542BB">
            <w:pPr>
              <w:rPr>
                <w:sz w:val="24"/>
              </w:rPr>
            </w:pPr>
          </w:p>
        </w:tc>
        <w:tc>
          <w:tcPr>
            <w:tcW w:w="1276" w:type="dxa"/>
            <w:vMerge/>
            <w:tcBorders>
              <w:left w:val="single" w:sz="4" w:space="0" w:color="000000"/>
              <w:right w:val="single" w:sz="4" w:space="0" w:color="000000"/>
            </w:tcBorders>
          </w:tcPr>
          <w:p w14:paraId="22125BE8" w14:textId="77777777" w:rsidR="00F439A1" w:rsidRPr="000F6754" w:rsidRDefault="00F439A1" w:rsidP="000542BB">
            <w:pPr>
              <w:rPr>
                <w:sz w:val="24"/>
              </w:rPr>
            </w:pPr>
          </w:p>
        </w:tc>
        <w:tc>
          <w:tcPr>
            <w:tcW w:w="1275" w:type="dxa"/>
            <w:vMerge/>
            <w:tcBorders>
              <w:left w:val="single" w:sz="4" w:space="0" w:color="000000"/>
              <w:right w:val="single" w:sz="4" w:space="0" w:color="000000"/>
            </w:tcBorders>
          </w:tcPr>
          <w:p w14:paraId="355C98E4" w14:textId="77777777" w:rsidR="00F439A1" w:rsidRPr="000F6754" w:rsidRDefault="00F439A1" w:rsidP="000542BB">
            <w:pPr>
              <w:rPr>
                <w:sz w:val="24"/>
              </w:rPr>
            </w:pPr>
          </w:p>
        </w:tc>
      </w:tr>
      <w:tr w:rsidR="000F6754" w:rsidRPr="000F6754" w14:paraId="0BAFF832" w14:textId="77777777" w:rsidTr="00B33FD2">
        <w:trPr>
          <w:trHeight w:val="931"/>
        </w:trPr>
        <w:tc>
          <w:tcPr>
            <w:tcW w:w="4111" w:type="dxa"/>
            <w:vMerge/>
            <w:tcBorders>
              <w:left w:val="single" w:sz="4" w:space="0" w:color="000000"/>
              <w:right w:val="single" w:sz="4" w:space="0" w:color="000000"/>
            </w:tcBorders>
          </w:tcPr>
          <w:p w14:paraId="1E45AEBD" w14:textId="77777777" w:rsidR="00F439A1" w:rsidRPr="000F6754" w:rsidRDefault="00F439A1" w:rsidP="000542BB">
            <w:pPr>
              <w:rPr>
                <w:sz w:val="24"/>
              </w:rPr>
            </w:pPr>
          </w:p>
        </w:tc>
        <w:tc>
          <w:tcPr>
            <w:tcW w:w="1134" w:type="dxa"/>
            <w:vMerge/>
            <w:tcBorders>
              <w:left w:val="single" w:sz="4" w:space="0" w:color="000000"/>
              <w:right w:val="single" w:sz="4" w:space="0" w:color="000000"/>
            </w:tcBorders>
          </w:tcPr>
          <w:p w14:paraId="724D3E75" w14:textId="77777777" w:rsidR="00F439A1" w:rsidRPr="000F6754" w:rsidRDefault="00F439A1" w:rsidP="000542BB">
            <w:pPr>
              <w:rPr>
                <w:sz w:val="24"/>
              </w:rPr>
            </w:pPr>
          </w:p>
        </w:tc>
        <w:tc>
          <w:tcPr>
            <w:tcW w:w="709" w:type="dxa"/>
            <w:vMerge/>
            <w:tcBorders>
              <w:left w:val="single" w:sz="4" w:space="0" w:color="000000"/>
              <w:right w:val="single" w:sz="4" w:space="0" w:color="000000"/>
            </w:tcBorders>
          </w:tcPr>
          <w:p w14:paraId="1861F861" w14:textId="77777777" w:rsidR="00F439A1" w:rsidRPr="000F6754" w:rsidRDefault="00F439A1" w:rsidP="000542BB">
            <w:pPr>
              <w:rPr>
                <w:sz w:val="24"/>
              </w:rPr>
            </w:pPr>
          </w:p>
        </w:tc>
        <w:tc>
          <w:tcPr>
            <w:tcW w:w="1559" w:type="dxa"/>
            <w:vMerge/>
            <w:tcBorders>
              <w:left w:val="single" w:sz="4" w:space="0" w:color="000000"/>
              <w:right w:val="single" w:sz="4" w:space="0" w:color="000000"/>
            </w:tcBorders>
          </w:tcPr>
          <w:p w14:paraId="01826E0B" w14:textId="77777777" w:rsidR="00F439A1" w:rsidRPr="000F6754" w:rsidRDefault="00F439A1" w:rsidP="000542BB">
            <w:pPr>
              <w:rPr>
                <w:sz w:val="24"/>
              </w:rPr>
            </w:pPr>
          </w:p>
        </w:tc>
        <w:tc>
          <w:tcPr>
            <w:tcW w:w="1276" w:type="dxa"/>
            <w:vMerge/>
            <w:tcBorders>
              <w:left w:val="single" w:sz="4" w:space="0" w:color="000000"/>
              <w:right w:val="single" w:sz="4" w:space="0" w:color="000000"/>
            </w:tcBorders>
          </w:tcPr>
          <w:p w14:paraId="03C45672" w14:textId="77777777" w:rsidR="00F439A1" w:rsidRPr="000F6754" w:rsidRDefault="00F439A1" w:rsidP="000542BB">
            <w:pPr>
              <w:rPr>
                <w:sz w:val="24"/>
              </w:rPr>
            </w:pPr>
          </w:p>
        </w:tc>
        <w:tc>
          <w:tcPr>
            <w:tcW w:w="1984" w:type="dxa"/>
            <w:tcBorders>
              <w:left w:val="single" w:sz="4" w:space="0" w:color="000000"/>
              <w:bottom w:val="single" w:sz="6" w:space="0" w:color="000000"/>
              <w:right w:val="single" w:sz="6" w:space="0" w:color="000000"/>
            </w:tcBorders>
            <w:tcMar>
              <w:top w:w="15" w:type="dxa"/>
              <w:left w:w="15" w:type="dxa"/>
              <w:bottom w:w="0" w:type="dxa"/>
              <w:right w:w="15" w:type="dxa"/>
            </w:tcMar>
          </w:tcPr>
          <w:p w14:paraId="64290103" w14:textId="77777777" w:rsidR="007D7E68" w:rsidRPr="000F6754" w:rsidRDefault="00F439A1" w:rsidP="000542BB">
            <w:pPr>
              <w:spacing w:line="57" w:lineRule="atLeast"/>
              <w:jc w:val="center"/>
              <w:rPr>
                <w:sz w:val="24"/>
              </w:rPr>
            </w:pPr>
            <w:r w:rsidRPr="000F6754">
              <w:rPr>
                <w:sz w:val="24"/>
              </w:rPr>
              <w:t xml:space="preserve">руководителя, </w:t>
            </w:r>
          </w:p>
          <w:p w14:paraId="1E34FA9B" w14:textId="5B0B8638" w:rsidR="00F439A1" w:rsidRPr="000F6754" w:rsidRDefault="00F439A1" w:rsidP="000542BB">
            <w:pPr>
              <w:spacing w:line="57" w:lineRule="atLeast"/>
              <w:jc w:val="center"/>
              <w:rPr>
                <w:sz w:val="24"/>
              </w:rPr>
            </w:pPr>
            <w:r w:rsidRPr="000F6754">
              <w:rPr>
                <w:sz w:val="24"/>
              </w:rPr>
              <w:t>его заместителей, главного бухгалтера</w:t>
            </w:r>
          </w:p>
        </w:tc>
        <w:tc>
          <w:tcPr>
            <w:tcW w:w="1134" w:type="dxa"/>
            <w:vMerge/>
            <w:tcBorders>
              <w:right w:val="single" w:sz="4" w:space="0" w:color="000000"/>
            </w:tcBorders>
          </w:tcPr>
          <w:p w14:paraId="717ECB34" w14:textId="77777777" w:rsidR="00F439A1" w:rsidRPr="000F6754" w:rsidRDefault="00F439A1" w:rsidP="000542BB">
            <w:pPr>
              <w:rPr>
                <w:sz w:val="24"/>
              </w:rPr>
            </w:pPr>
          </w:p>
        </w:tc>
        <w:tc>
          <w:tcPr>
            <w:tcW w:w="1985" w:type="dxa"/>
            <w:tcBorders>
              <w:left w:val="single" w:sz="4" w:space="0" w:color="000000"/>
              <w:bottom w:val="single" w:sz="6" w:space="0" w:color="000000"/>
              <w:right w:val="single" w:sz="6" w:space="0" w:color="000000"/>
            </w:tcBorders>
            <w:tcMar>
              <w:top w:w="15" w:type="dxa"/>
              <w:left w:w="15" w:type="dxa"/>
              <w:bottom w:w="0" w:type="dxa"/>
              <w:right w:w="15" w:type="dxa"/>
            </w:tcMar>
          </w:tcPr>
          <w:p w14:paraId="705E18F8" w14:textId="77777777" w:rsidR="007D7E68" w:rsidRPr="000F6754" w:rsidRDefault="00F439A1" w:rsidP="000542BB">
            <w:pPr>
              <w:spacing w:line="57" w:lineRule="atLeast"/>
              <w:jc w:val="center"/>
              <w:rPr>
                <w:sz w:val="24"/>
              </w:rPr>
            </w:pPr>
            <w:r w:rsidRPr="000F6754">
              <w:rPr>
                <w:sz w:val="24"/>
              </w:rPr>
              <w:t xml:space="preserve">руководителя, </w:t>
            </w:r>
          </w:p>
          <w:p w14:paraId="284681F7" w14:textId="6F3F5324" w:rsidR="00F439A1" w:rsidRPr="000F6754" w:rsidRDefault="00F439A1" w:rsidP="009C2442">
            <w:pPr>
              <w:spacing w:line="57" w:lineRule="atLeast"/>
              <w:jc w:val="center"/>
              <w:rPr>
                <w:sz w:val="24"/>
              </w:rPr>
            </w:pPr>
            <w:r w:rsidRPr="000F6754">
              <w:rPr>
                <w:sz w:val="24"/>
              </w:rPr>
              <w:t>его заместителей, главного бухгалтера</w:t>
            </w:r>
          </w:p>
        </w:tc>
        <w:tc>
          <w:tcPr>
            <w:tcW w:w="1984" w:type="dxa"/>
            <w:vMerge/>
            <w:tcBorders>
              <w:right w:val="single" w:sz="4" w:space="0" w:color="000000"/>
            </w:tcBorders>
          </w:tcPr>
          <w:p w14:paraId="33F4AA89" w14:textId="77777777" w:rsidR="00F439A1" w:rsidRPr="000F6754" w:rsidRDefault="00F439A1" w:rsidP="000542BB">
            <w:pPr>
              <w:rPr>
                <w:sz w:val="24"/>
              </w:rPr>
            </w:pPr>
          </w:p>
        </w:tc>
        <w:tc>
          <w:tcPr>
            <w:tcW w:w="1560" w:type="dxa"/>
            <w:vMerge/>
            <w:tcBorders>
              <w:left w:val="single" w:sz="4" w:space="0" w:color="000000"/>
              <w:right w:val="single" w:sz="4" w:space="0" w:color="000000"/>
            </w:tcBorders>
          </w:tcPr>
          <w:p w14:paraId="4C3F2063" w14:textId="77777777" w:rsidR="00F439A1" w:rsidRPr="000F6754" w:rsidRDefault="00F439A1" w:rsidP="000542BB">
            <w:pPr>
              <w:rPr>
                <w:sz w:val="24"/>
              </w:rPr>
            </w:pPr>
          </w:p>
        </w:tc>
        <w:tc>
          <w:tcPr>
            <w:tcW w:w="1559" w:type="dxa"/>
            <w:vMerge/>
            <w:tcBorders>
              <w:left w:val="single" w:sz="4" w:space="0" w:color="000000"/>
              <w:right w:val="single" w:sz="4" w:space="0" w:color="000000"/>
            </w:tcBorders>
          </w:tcPr>
          <w:p w14:paraId="2CCA4EE8" w14:textId="77777777" w:rsidR="00F439A1" w:rsidRPr="000F6754" w:rsidRDefault="00F439A1" w:rsidP="000542BB">
            <w:pPr>
              <w:rPr>
                <w:sz w:val="24"/>
              </w:rPr>
            </w:pPr>
          </w:p>
        </w:tc>
        <w:tc>
          <w:tcPr>
            <w:tcW w:w="1276" w:type="dxa"/>
            <w:vMerge/>
            <w:tcBorders>
              <w:left w:val="single" w:sz="4" w:space="0" w:color="000000"/>
              <w:right w:val="single" w:sz="4" w:space="0" w:color="000000"/>
            </w:tcBorders>
          </w:tcPr>
          <w:p w14:paraId="6841E50F" w14:textId="77777777" w:rsidR="00F439A1" w:rsidRPr="000F6754" w:rsidRDefault="00F439A1" w:rsidP="000542BB">
            <w:pPr>
              <w:rPr>
                <w:sz w:val="24"/>
              </w:rPr>
            </w:pPr>
          </w:p>
        </w:tc>
        <w:tc>
          <w:tcPr>
            <w:tcW w:w="1275" w:type="dxa"/>
            <w:vMerge/>
            <w:tcBorders>
              <w:left w:val="single" w:sz="4" w:space="0" w:color="000000"/>
              <w:right w:val="single" w:sz="4" w:space="0" w:color="000000"/>
            </w:tcBorders>
          </w:tcPr>
          <w:p w14:paraId="42FD54EE" w14:textId="77777777" w:rsidR="00F439A1" w:rsidRPr="000F6754" w:rsidRDefault="00F439A1" w:rsidP="000542BB">
            <w:pPr>
              <w:rPr>
                <w:sz w:val="24"/>
              </w:rPr>
            </w:pPr>
          </w:p>
        </w:tc>
      </w:tr>
      <w:tr w:rsidR="000F6754" w:rsidRPr="000F6754" w14:paraId="09783F9C" w14:textId="77777777" w:rsidTr="00B33FD2">
        <w:trPr>
          <w:trHeight w:val="307"/>
        </w:trPr>
        <w:tc>
          <w:tcPr>
            <w:tcW w:w="4111" w:type="dxa"/>
            <w:tcBorders>
              <w:top w:val="single" w:sz="4" w:space="0" w:color="000000"/>
              <w:left w:val="single" w:sz="4" w:space="0" w:color="000000"/>
              <w:bottom w:val="single" w:sz="6" w:space="0" w:color="000000"/>
              <w:right w:val="single" w:sz="6" w:space="0" w:color="000000"/>
            </w:tcBorders>
            <w:noWrap/>
            <w:tcMar>
              <w:top w:w="15" w:type="dxa"/>
              <w:left w:w="15" w:type="dxa"/>
              <w:bottom w:w="0" w:type="dxa"/>
              <w:right w:w="15" w:type="dxa"/>
            </w:tcMar>
          </w:tcPr>
          <w:p w14:paraId="78D13F72" w14:textId="77777777" w:rsidR="00F439A1" w:rsidRPr="000F6754" w:rsidRDefault="00F439A1" w:rsidP="000542BB">
            <w:pPr>
              <w:spacing w:line="57" w:lineRule="atLeast"/>
              <w:jc w:val="center"/>
              <w:rPr>
                <w:sz w:val="24"/>
              </w:rPr>
            </w:pPr>
            <w:r w:rsidRPr="000F6754">
              <w:rPr>
                <w:sz w:val="24"/>
              </w:rPr>
              <w:t>1</w:t>
            </w:r>
          </w:p>
        </w:tc>
        <w:tc>
          <w:tcPr>
            <w:tcW w:w="1134" w:type="dxa"/>
            <w:tcBorders>
              <w:top w:val="single" w:sz="4" w:space="0" w:color="000000"/>
              <w:left w:val="single" w:sz="4" w:space="0" w:color="000000"/>
              <w:bottom w:val="single" w:sz="6" w:space="0" w:color="000000"/>
              <w:right w:val="single" w:sz="6" w:space="0" w:color="000000"/>
            </w:tcBorders>
            <w:noWrap/>
            <w:tcMar>
              <w:top w:w="15" w:type="dxa"/>
              <w:left w:w="15" w:type="dxa"/>
              <w:bottom w:w="0" w:type="dxa"/>
              <w:right w:w="15" w:type="dxa"/>
            </w:tcMar>
          </w:tcPr>
          <w:p w14:paraId="0E7BFBD7" w14:textId="77777777" w:rsidR="00F439A1" w:rsidRPr="000F6754" w:rsidRDefault="00F439A1" w:rsidP="000542BB">
            <w:pPr>
              <w:spacing w:line="57" w:lineRule="atLeast"/>
              <w:jc w:val="center"/>
              <w:rPr>
                <w:sz w:val="24"/>
              </w:rPr>
            </w:pPr>
            <w:r w:rsidRPr="000F6754">
              <w:rPr>
                <w:sz w:val="24"/>
              </w:rPr>
              <w:t>2</w:t>
            </w:r>
          </w:p>
        </w:tc>
        <w:tc>
          <w:tcPr>
            <w:tcW w:w="709" w:type="dxa"/>
            <w:tcBorders>
              <w:top w:val="single" w:sz="4" w:space="0" w:color="000000"/>
              <w:bottom w:val="single" w:sz="6" w:space="0" w:color="000000"/>
              <w:right w:val="single" w:sz="6" w:space="0" w:color="000000"/>
            </w:tcBorders>
            <w:noWrap/>
            <w:tcMar>
              <w:top w:w="15" w:type="dxa"/>
              <w:left w:w="15" w:type="dxa"/>
              <w:bottom w:w="0" w:type="dxa"/>
              <w:right w:w="15" w:type="dxa"/>
            </w:tcMar>
          </w:tcPr>
          <w:p w14:paraId="457931A9" w14:textId="77777777" w:rsidR="00F439A1" w:rsidRPr="000F6754" w:rsidRDefault="00F439A1" w:rsidP="000542BB">
            <w:pPr>
              <w:spacing w:line="57" w:lineRule="atLeast"/>
              <w:jc w:val="center"/>
              <w:rPr>
                <w:sz w:val="24"/>
              </w:rPr>
            </w:pPr>
            <w:r w:rsidRPr="000F6754">
              <w:rPr>
                <w:sz w:val="24"/>
              </w:rPr>
              <w:t>3</w:t>
            </w:r>
          </w:p>
        </w:tc>
        <w:tc>
          <w:tcPr>
            <w:tcW w:w="1559" w:type="dxa"/>
            <w:tcBorders>
              <w:top w:val="single" w:sz="4" w:space="0" w:color="000000"/>
              <w:bottom w:val="single" w:sz="6" w:space="0" w:color="000000"/>
              <w:right w:val="single" w:sz="6" w:space="0" w:color="000000"/>
            </w:tcBorders>
            <w:noWrap/>
            <w:tcMar>
              <w:top w:w="15" w:type="dxa"/>
              <w:left w:w="15" w:type="dxa"/>
              <w:bottom w:w="0" w:type="dxa"/>
              <w:right w:w="15" w:type="dxa"/>
            </w:tcMar>
          </w:tcPr>
          <w:p w14:paraId="5572EFF8" w14:textId="77777777" w:rsidR="00F439A1" w:rsidRPr="000F6754" w:rsidRDefault="00F439A1" w:rsidP="000542BB">
            <w:pPr>
              <w:spacing w:line="57" w:lineRule="atLeast"/>
              <w:jc w:val="center"/>
              <w:rPr>
                <w:sz w:val="24"/>
              </w:rPr>
            </w:pPr>
            <w:r w:rsidRPr="000F6754">
              <w:rPr>
                <w:sz w:val="24"/>
              </w:rPr>
              <w:t>4</w:t>
            </w:r>
          </w:p>
        </w:tc>
        <w:tc>
          <w:tcPr>
            <w:tcW w:w="1276" w:type="dxa"/>
            <w:tcBorders>
              <w:top w:val="single" w:sz="4" w:space="0" w:color="000000"/>
              <w:bottom w:val="single" w:sz="6" w:space="0" w:color="000000"/>
              <w:right w:val="single" w:sz="6" w:space="0" w:color="000000"/>
            </w:tcBorders>
            <w:noWrap/>
            <w:tcMar>
              <w:top w:w="15" w:type="dxa"/>
              <w:left w:w="15" w:type="dxa"/>
              <w:bottom w:w="0" w:type="dxa"/>
              <w:right w:w="15" w:type="dxa"/>
            </w:tcMar>
          </w:tcPr>
          <w:p w14:paraId="356CD330" w14:textId="77777777" w:rsidR="00F439A1" w:rsidRPr="000F6754" w:rsidRDefault="00F439A1" w:rsidP="000542BB">
            <w:pPr>
              <w:spacing w:line="57" w:lineRule="atLeast"/>
              <w:jc w:val="center"/>
              <w:rPr>
                <w:sz w:val="24"/>
              </w:rPr>
            </w:pPr>
            <w:r w:rsidRPr="000F6754">
              <w:rPr>
                <w:sz w:val="24"/>
              </w:rPr>
              <w:t>5</w:t>
            </w:r>
          </w:p>
        </w:tc>
        <w:tc>
          <w:tcPr>
            <w:tcW w:w="1984" w:type="dxa"/>
            <w:tcBorders>
              <w:top w:val="single" w:sz="4" w:space="0" w:color="000000"/>
              <w:bottom w:val="single" w:sz="6" w:space="0" w:color="000000"/>
              <w:right w:val="single" w:sz="6" w:space="0" w:color="000000"/>
            </w:tcBorders>
            <w:noWrap/>
            <w:tcMar>
              <w:top w:w="15" w:type="dxa"/>
              <w:left w:w="15" w:type="dxa"/>
              <w:bottom w:w="0" w:type="dxa"/>
              <w:right w:w="15" w:type="dxa"/>
            </w:tcMar>
          </w:tcPr>
          <w:p w14:paraId="2AEEA6F7" w14:textId="77777777" w:rsidR="00F439A1" w:rsidRPr="000F6754" w:rsidRDefault="00F439A1" w:rsidP="000542BB">
            <w:pPr>
              <w:spacing w:line="57" w:lineRule="atLeast"/>
              <w:jc w:val="center"/>
              <w:rPr>
                <w:sz w:val="24"/>
              </w:rPr>
            </w:pPr>
            <w:r w:rsidRPr="000F6754">
              <w:rPr>
                <w:sz w:val="24"/>
              </w:rPr>
              <w:t>6</w:t>
            </w:r>
          </w:p>
        </w:tc>
        <w:tc>
          <w:tcPr>
            <w:tcW w:w="1134" w:type="dxa"/>
            <w:tcBorders>
              <w:top w:val="single" w:sz="4" w:space="0" w:color="000000"/>
              <w:bottom w:val="single" w:sz="6" w:space="0" w:color="000000"/>
              <w:right w:val="single" w:sz="6" w:space="0" w:color="000000"/>
            </w:tcBorders>
            <w:noWrap/>
            <w:tcMar>
              <w:top w:w="15" w:type="dxa"/>
              <w:left w:w="15" w:type="dxa"/>
              <w:bottom w:w="0" w:type="dxa"/>
              <w:right w:w="15" w:type="dxa"/>
            </w:tcMar>
          </w:tcPr>
          <w:p w14:paraId="208812FF" w14:textId="77777777" w:rsidR="00F439A1" w:rsidRPr="000F6754" w:rsidRDefault="00F439A1" w:rsidP="000542BB">
            <w:pPr>
              <w:spacing w:line="57" w:lineRule="atLeast"/>
              <w:jc w:val="center"/>
              <w:rPr>
                <w:sz w:val="24"/>
              </w:rPr>
            </w:pPr>
            <w:r w:rsidRPr="000F6754">
              <w:rPr>
                <w:sz w:val="24"/>
              </w:rPr>
              <w:t>7</w:t>
            </w:r>
          </w:p>
        </w:tc>
        <w:tc>
          <w:tcPr>
            <w:tcW w:w="1985" w:type="dxa"/>
            <w:tcBorders>
              <w:top w:val="single" w:sz="4" w:space="0" w:color="000000"/>
              <w:left w:val="single" w:sz="4" w:space="0" w:color="000000"/>
              <w:bottom w:val="single" w:sz="6" w:space="0" w:color="000000"/>
              <w:right w:val="single" w:sz="6" w:space="0" w:color="000000"/>
            </w:tcBorders>
            <w:noWrap/>
            <w:tcMar>
              <w:top w:w="15" w:type="dxa"/>
              <w:left w:w="15" w:type="dxa"/>
              <w:bottom w:w="0" w:type="dxa"/>
              <w:right w:w="15" w:type="dxa"/>
            </w:tcMar>
          </w:tcPr>
          <w:p w14:paraId="1F4D7C22" w14:textId="77777777" w:rsidR="00F439A1" w:rsidRPr="000F6754" w:rsidRDefault="00F439A1" w:rsidP="000542BB">
            <w:pPr>
              <w:spacing w:line="57" w:lineRule="atLeast"/>
              <w:jc w:val="center"/>
              <w:rPr>
                <w:sz w:val="24"/>
              </w:rPr>
            </w:pPr>
            <w:r w:rsidRPr="000F6754">
              <w:rPr>
                <w:sz w:val="24"/>
              </w:rPr>
              <w:t>8</w:t>
            </w:r>
          </w:p>
        </w:tc>
        <w:tc>
          <w:tcPr>
            <w:tcW w:w="1984" w:type="dxa"/>
            <w:tcBorders>
              <w:top w:val="single" w:sz="4" w:space="0" w:color="000000"/>
              <w:bottom w:val="single" w:sz="6" w:space="0" w:color="000000"/>
              <w:right w:val="single" w:sz="6" w:space="0" w:color="000000"/>
            </w:tcBorders>
            <w:noWrap/>
            <w:tcMar>
              <w:top w:w="15" w:type="dxa"/>
              <w:left w:w="15" w:type="dxa"/>
              <w:bottom w:w="0" w:type="dxa"/>
              <w:right w:w="15" w:type="dxa"/>
            </w:tcMar>
          </w:tcPr>
          <w:p w14:paraId="7A9FE05E" w14:textId="77777777" w:rsidR="00F439A1" w:rsidRPr="000F6754" w:rsidRDefault="00F439A1" w:rsidP="000542BB">
            <w:pPr>
              <w:spacing w:line="57" w:lineRule="atLeast"/>
              <w:jc w:val="center"/>
              <w:rPr>
                <w:sz w:val="24"/>
              </w:rPr>
            </w:pPr>
            <w:r w:rsidRPr="000F6754">
              <w:rPr>
                <w:sz w:val="24"/>
              </w:rPr>
              <w:t>9</w:t>
            </w:r>
          </w:p>
        </w:tc>
        <w:tc>
          <w:tcPr>
            <w:tcW w:w="1560" w:type="dxa"/>
            <w:tcBorders>
              <w:top w:val="single" w:sz="4" w:space="0" w:color="000000"/>
              <w:bottom w:val="single" w:sz="6" w:space="0" w:color="000000"/>
              <w:right w:val="single" w:sz="6" w:space="0" w:color="000000"/>
            </w:tcBorders>
            <w:noWrap/>
            <w:tcMar>
              <w:top w:w="15" w:type="dxa"/>
              <w:left w:w="15" w:type="dxa"/>
              <w:bottom w:w="0" w:type="dxa"/>
              <w:right w:w="15" w:type="dxa"/>
            </w:tcMar>
          </w:tcPr>
          <w:p w14:paraId="626F62F1" w14:textId="77777777" w:rsidR="00F439A1" w:rsidRPr="000F6754" w:rsidRDefault="00F439A1" w:rsidP="000542BB">
            <w:pPr>
              <w:spacing w:line="57" w:lineRule="atLeast"/>
              <w:jc w:val="center"/>
              <w:rPr>
                <w:sz w:val="24"/>
              </w:rPr>
            </w:pPr>
            <w:r w:rsidRPr="000F6754">
              <w:rPr>
                <w:sz w:val="24"/>
              </w:rPr>
              <w:t>10</w:t>
            </w:r>
          </w:p>
        </w:tc>
        <w:tc>
          <w:tcPr>
            <w:tcW w:w="1559" w:type="dxa"/>
            <w:tcBorders>
              <w:top w:val="single" w:sz="4" w:space="0" w:color="000000"/>
              <w:bottom w:val="single" w:sz="6" w:space="0" w:color="000000"/>
              <w:right w:val="single" w:sz="6" w:space="0" w:color="000000"/>
            </w:tcBorders>
            <w:noWrap/>
            <w:tcMar>
              <w:top w:w="15" w:type="dxa"/>
              <w:left w:w="15" w:type="dxa"/>
              <w:bottom w:w="0" w:type="dxa"/>
              <w:right w:w="15" w:type="dxa"/>
            </w:tcMar>
          </w:tcPr>
          <w:p w14:paraId="6633ADDC" w14:textId="77777777" w:rsidR="00F439A1" w:rsidRPr="000F6754" w:rsidRDefault="00F439A1" w:rsidP="000542BB">
            <w:pPr>
              <w:spacing w:line="57" w:lineRule="atLeast"/>
              <w:jc w:val="center"/>
              <w:rPr>
                <w:sz w:val="24"/>
              </w:rPr>
            </w:pPr>
            <w:r w:rsidRPr="000F6754">
              <w:rPr>
                <w:sz w:val="24"/>
              </w:rPr>
              <w:t>11</w:t>
            </w:r>
          </w:p>
        </w:tc>
        <w:tc>
          <w:tcPr>
            <w:tcW w:w="1276" w:type="dxa"/>
            <w:tcBorders>
              <w:top w:val="single" w:sz="4" w:space="0" w:color="000000"/>
              <w:left w:val="single" w:sz="4" w:space="0" w:color="000000"/>
              <w:bottom w:val="single" w:sz="6" w:space="0" w:color="000000"/>
              <w:right w:val="single" w:sz="6" w:space="0" w:color="000000"/>
            </w:tcBorders>
            <w:noWrap/>
            <w:tcMar>
              <w:top w:w="15" w:type="dxa"/>
              <w:left w:w="15" w:type="dxa"/>
              <w:bottom w:w="0" w:type="dxa"/>
              <w:right w:w="15" w:type="dxa"/>
            </w:tcMar>
          </w:tcPr>
          <w:p w14:paraId="67A1C9DB" w14:textId="77777777" w:rsidR="00F439A1" w:rsidRPr="000F6754" w:rsidRDefault="00F439A1" w:rsidP="000542BB">
            <w:pPr>
              <w:spacing w:line="57" w:lineRule="atLeast"/>
              <w:jc w:val="center"/>
              <w:rPr>
                <w:sz w:val="24"/>
              </w:rPr>
            </w:pPr>
            <w:r w:rsidRPr="000F6754">
              <w:rPr>
                <w:sz w:val="24"/>
              </w:rPr>
              <w:t>12</w:t>
            </w:r>
          </w:p>
        </w:tc>
        <w:tc>
          <w:tcPr>
            <w:tcW w:w="1275" w:type="dxa"/>
            <w:tcBorders>
              <w:top w:val="single" w:sz="4" w:space="0" w:color="000000"/>
              <w:bottom w:val="single" w:sz="6" w:space="0" w:color="000000"/>
              <w:right w:val="single" w:sz="6" w:space="0" w:color="000000"/>
            </w:tcBorders>
            <w:noWrap/>
            <w:tcMar>
              <w:top w:w="15" w:type="dxa"/>
              <w:left w:w="15" w:type="dxa"/>
              <w:bottom w:w="0" w:type="dxa"/>
              <w:right w:w="15" w:type="dxa"/>
            </w:tcMar>
          </w:tcPr>
          <w:p w14:paraId="44C9B6D7" w14:textId="77777777" w:rsidR="00F439A1" w:rsidRPr="000F6754" w:rsidRDefault="00F439A1" w:rsidP="000542BB">
            <w:pPr>
              <w:spacing w:line="57" w:lineRule="atLeast"/>
              <w:jc w:val="center"/>
              <w:rPr>
                <w:sz w:val="24"/>
              </w:rPr>
            </w:pPr>
            <w:r w:rsidRPr="000F6754">
              <w:rPr>
                <w:sz w:val="24"/>
              </w:rPr>
              <w:t>13</w:t>
            </w:r>
          </w:p>
        </w:tc>
      </w:tr>
      <w:tr w:rsidR="000F6754" w:rsidRPr="000F6754" w14:paraId="7B347698" w14:textId="77777777" w:rsidTr="00B33FD2">
        <w:trPr>
          <w:trHeight w:val="2069"/>
        </w:trPr>
        <w:tc>
          <w:tcPr>
            <w:tcW w:w="4111" w:type="dxa"/>
            <w:tcBorders>
              <w:left w:val="single" w:sz="4" w:space="0" w:color="000000"/>
              <w:bottom w:val="single" w:sz="6" w:space="0" w:color="000000"/>
              <w:right w:val="single" w:sz="6" w:space="0" w:color="000000"/>
            </w:tcBorders>
            <w:tcMar>
              <w:top w:w="15" w:type="dxa"/>
              <w:left w:w="15" w:type="dxa"/>
              <w:bottom w:w="0" w:type="dxa"/>
              <w:right w:w="15" w:type="dxa"/>
            </w:tcMar>
          </w:tcPr>
          <w:p w14:paraId="652CED8E" w14:textId="0BBB79AE" w:rsidR="00F439A1" w:rsidRPr="000F6754" w:rsidRDefault="00F439A1" w:rsidP="00B33FD2">
            <w:pPr>
              <w:spacing w:line="57" w:lineRule="atLeast"/>
              <w:ind w:right="132"/>
              <w:rPr>
                <w:sz w:val="24"/>
              </w:rPr>
            </w:pPr>
            <w:r w:rsidRPr="000F6754">
              <w:rPr>
                <w:sz w:val="24"/>
              </w:rPr>
              <w:t xml:space="preserve">Предельное соотношение среднемесячной заработной платы управленческого персонала (руководитель, его </w:t>
            </w:r>
            <w:r w:rsidR="00303DF0" w:rsidRPr="000F6754">
              <w:rPr>
                <w:sz w:val="24"/>
              </w:rPr>
              <w:t>заместители, главный бухгалтер)</w:t>
            </w:r>
            <w:r w:rsidR="007D7E68" w:rsidRPr="000F6754">
              <w:rPr>
                <w:sz w:val="24"/>
              </w:rPr>
              <w:t xml:space="preserve"> </w:t>
            </w:r>
            <w:r w:rsidRPr="000F6754">
              <w:rPr>
                <w:sz w:val="24"/>
              </w:rPr>
              <w:t>к среднемесячной заработной плате остальных работников частной организации, осуществляющей образов</w:t>
            </w:r>
            <w:r w:rsidR="00303DF0" w:rsidRPr="000F6754">
              <w:rPr>
                <w:sz w:val="24"/>
              </w:rPr>
              <w:t>ательную деятельность</w:t>
            </w:r>
            <w:r w:rsidR="00B33FD2">
              <w:rPr>
                <w:sz w:val="24"/>
              </w:rPr>
              <w:t xml:space="preserve"> </w:t>
            </w:r>
            <w:r w:rsidRPr="000F6754">
              <w:rPr>
                <w:sz w:val="24"/>
              </w:rPr>
              <w:t>по реализации образовательных программ дошкольного образования</w:t>
            </w:r>
          </w:p>
        </w:tc>
        <w:tc>
          <w:tcPr>
            <w:tcW w:w="1134" w:type="dxa"/>
            <w:tcBorders>
              <w:bottom w:val="single" w:sz="6" w:space="0" w:color="000000"/>
              <w:right w:val="single" w:sz="6" w:space="0" w:color="000000"/>
            </w:tcBorders>
            <w:tcMar>
              <w:top w:w="15" w:type="dxa"/>
              <w:left w:w="15" w:type="dxa"/>
              <w:bottom w:w="0" w:type="dxa"/>
              <w:right w:w="15" w:type="dxa"/>
            </w:tcMar>
          </w:tcPr>
          <w:p w14:paraId="07A24F09" w14:textId="77777777" w:rsidR="00F439A1" w:rsidRPr="000F6754" w:rsidRDefault="00F439A1" w:rsidP="000542BB">
            <w:pPr>
              <w:spacing w:line="57" w:lineRule="atLeast"/>
              <w:jc w:val="center"/>
              <w:rPr>
                <w:sz w:val="24"/>
              </w:rPr>
            </w:pPr>
          </w:p>
        </w:tc>
        <w:tc>
          <w:tcPr>
            <w:tcW w:w="709" w:type="dxa"/>
            <w:tcBorders>
              <w:bottom w:val="single" w:sz="6" w:space="0" w:color="000000"/>
              <w:right w:val="single" w:sz="6" w:space="0" w:color="000000"/>
            </w:tcBorders>
            <w:tcMar>
              <w:top w:w="15" w:type="dxa"/>
              <w:left w:w="15" w:type="dxa"/>
              <w:bottom w:w="0" w:type="dxa"/>
              <w:right w:w="15" w:type="dxa"/>
            </w:tcMar>
          </w:tcPr>
          <w:p w14:paraId="78BEB5B4" w14:textId="77777777" w:rsidR="00F439A1" w:rsidRPr="000F6754" w:rsidRDefault="00F439A1" w:rsidP="000542BB">
            <w:pPr>
              <w:spacing w:line="57" w:lineRule="atLeast"/>
              <w:jc w:val="center"/>
              <w:rPr>
                <w:sz w:val="24"/>
              </w:rPr>
            </w:pPr>
          </w:p>
        </w:tc>
        <w:tc>
          <w:tcPr>
            <w:tcW w:w="1559" w:type="dxa"/>
            <w:tcBorders>
              <w:bottom w:val="single" w:sz="6" w:space="0" w:color="000000"/>
              <w:right w:val="single" w:sz="6" w:space="0" w:color="000000"/>
            </w:tcBorders>
            <w:tcMar>
              <w:top w:w="15" w:type="dxa"/>
              <w:left w:w="15" w:type="dxa"/>
              <w:bottom w:w="0" w:type="dxa"/>
              <w:right w:w="15" w:type="dxa"/>
            </w:tcMar>
          </w:tcPr>
          <w:p w14:paraId="474DA563" w14:textId="3ECA1D9B" w:rsidR="00F439A1" w:rsidRPr="000F6754" w:rsidRDefault="00F439A1" w:rsidP="000542BB">
            <w:pPr>
              <w:spacing w:line="57" w:lineRule="atLeast"/>
              <w:jc w:val="center"/>
              <w:rPr>
                <w:sz w:val="24"/>
              </w:rPr>
            </w:pPr>
          </w:p>
        </w:tc>
        <w:tc>
          <w:tcPr>
            <w:tcW w:w="1276" w:type="dxa"/>
            <w:tcBorders>
              <w:bottom w:val="single" w:sz="6" w:space="0" w:color="000000"/>
              <w:right w:val="single" w:sz="6" w:space="0" w:color="000000"/>
            </w:tcBorders>
            <w:tcMar>
              <w:top w:w="15" w:type="dxa"/>
              <w:left w:w="15" w:type="dxa"/>
              <w:bottom w:w="0" w:type="dxa"/>
              <w:right w:w="15" w:type="dxa"/>
            </w:tcMar>
          </w:tcPr>
          <w:p w14:paraId="08CEAF7E" w14:textId="77777777" w:rsidR="00F439A1" w:rsidRPr="000F6754" w:rsidRDefault="00F439A1" w:rsidP="000542BB">
            <w:pPr>
              <w:spacing w:line="57" w:lineRule="atLeast"/>
              <w:jc w:val="center"/>
              <w:rPr>
                <w:sz w:val="24"/>
              </w:rPr>
            </w:pPr>
          </w:p>
        </w:tc>
        <w:tc>
          <w:tcPr>
            <w:tcW w:w="1984" w:type="dxa"/>
            <w:tcBorders>
              <w:bottom w:val="single" w:sz="6" w:space="0" w:color="000000"/>
              <w:right w:val="single" w:sz="6" w:space="0" w:color="000000"/>
            </w:tcBorders>
            <w:tcMar>
              <w:top w:w="15" w:type="dxa"/>
              <w:left w:w="15" w:type="dxa"/>
              <w:bottom w:w="0" w:type="dxa"/>
              <w:right w:w="15" w:type="dxa"/>
            </w:tcMar>
          </w:tcPr>
          <w:p w14:paraId="7C2F3728" w14:textId="77777777" w:rsidR="00F439A1" w:rsidRPr="000F6754" w:rsidRDefault="00F439A1" w:rsidP="000542BB">
            <w:pPr>
              <w:spacing w:line="57" w:lineRule="atLeast"/>
              <w:jc w:val="center"/>
              <w:rPr>
                <w:sz w:val="24"/>
              </w:rPr>
            </w:pPr>
          </w:p>
        </w:tc>
        <w:tc>
          <w:tcPr>
            <w:tcW w:w="1134" w:type="dxa"/>
            <w:tcBorders>
              <w:bottom w:val="single" w:sz="6" w:space="0" w:color="000000"/>
              <w:right w:val="single" w:sz="6" w:space="0" w:color="000000"/>
            </w:tcBorders>
            <w:tcMar>
              <w:top w:w="15" w:type="dxa"/>
              <w:left w:w="15" w:type="dxa"/>
              <w:bottom w:w="0" w:type="dxa"/>
              <w:right w:w="15" w:type="dxa"/>
            </w:tcMar>
          </w:tcPr>
          <w:p w14:paraId="3A63F730" w14:textId="77777777" w:rsidR="00F439A1" w:rsidRPr="000F6754" w:rsidRDefault="00F439A1" w:rsidP="000542BB">
            <w:pPr>
              <w:spacing w:line="57" w:lineRule="atLeast"/>
              <w:jc w:val="center"/>
              <w:rPr>
                <w:sz w:val="24"/>
              </w:rPr>
            </w:pPr>
          </w:p>
        </w:tc>
        <w:tc>
          <w:tcPr>
            <w:tcW w:w="1985" w:type="dxa"/>
            <w:tcBorders>
              <w:bottom w:val="single" w:sz="6" w:space="0" w:color="000000"/>
              <w:right w:val="single" w:sz="6" w:space="0" w:color="000000"/>
            </w:tcBorders>
            <w:tcMar>
              <w:top w:w="15" w:type="dxa"/>
              <w:left w:w="15" w:type="dxa"/>
              <w:bottom w:w="0" w:type="dxa"/>
              <w:right w:w="15" w:type="dxa"/>
            </w:tcMar>
          </w:tcPr>
          <w:p w14:paraId="280EB771" w14:textId="77777777" w:rsidR="00F439A1" w:rsidRPr="000F6754" w:rsidRDefault="00F439A1" w:rsidP="000542BB">
            <w:pPr>
              <w:spacing w:line="57" w:lineRule="atLeast"/>
              <w:jc w:val="center"/>
              <w:rPr>
                <w:sz w:val="24"/>
              </w:rPr>
            </w:pPr>
          </w:p>
        </w:tc>
        <w:tc>
          <w:tcPr>
            <w:tcW w:w="1984" w:type="dxa"/>
            <w:tcBorders>
              <w:bottom w:val="single" w:sz="6" w:space="0" w:color="000000"/>
              <w:right w:val="single" w:sz="6" w:space="0" w:color="000000"/>
            </w:tcBorders>
            <w:tcMar>
              <w:top w:w="15" w:type="dxa"/>
              <w:left w:w="15" w:type="dxa"/>
              <w:bottom w:w="0" w:type="dxa"/>
              <w:right w:w="15" w:type="dxa"/>
            </w:tcMar>
          </w:tcPr>
          <w:p w14:paraId="57A03D12" w14:textId="1A47CD43" w:rsidR="00F439A1" w:rsidRPr="000F6754" w:rsidRDefault="00F439A1" w:rsidP="000542BB">
            <w:pPr>
              <w:jc w:val="center"/>
              <w:rPr>
                <w:sz w:val="24"/>
              </w:rPr>
            </w:pPr>
          </w:p>
        </w:tc>
        <w:tc>
          <w:tcPr>
            <w:tcW w:w="1560" w:type="dxa"/>
            <w:tcBorders>
              <w:bottom w:val="single" w:sz="6" w:space="0" w:color="000000"/>
              <w:right w:val="single" w:sz="6" w:space="0" w:color="000000"/>
            </w:tcBorders>
            <w:tcMar>
              <w:top w:w="15" w:type="dxa"/>
              <w:left w:w="15" w:type="dxa"/>
              <w:bottom w:w="0" w:type="dxa"/>
              <w:right w:w="15" w:type="dxa"/>
            </w:tcMar>
          </w:tcPr>
          <w:p w14:paraId="3953BF45" w14:textId="532831C3" w:rsidR="00F439A1" w:rsidRPr="000F6754" w:rsidRDefault="00F439A1" w:rsidP="000542BB">
            <w:pPr>
              <w:jc w:val="center"/>
              <w:rPr>
                <w:sz w:val="24"/>
              </w:rPr>
            </w:pPr>
          </w:p>
        </w:tc>
        <w:tc>
          <w:tcPr>
            <w:tcW w:w="1559" w:type="dxa"/>
            <w:tcBorders>
              <w:bottom w:val="single" w:sz="6" w:space="0" w:color="000000"/>
              <w:right w:val="single" w:sz="6" w:space="0" w:color="000000"/>
            </w:tcBorders>
            <w:tcMar>
              <w:top w:w="15" w:type="dxa"/>
              <w:left w:w="15" w:type="dxa"/>
              <w:bottom w:w="0" w:type="dxa"/>
              <w:right w:w="15" w:type="dxa"/>
            </w:tcMar>
          </w:tcPr>
          <w:p w14:paraId="5CDD8AD6" w14:textId="1956C5F0" w:rsidR="00F439A1" w:rsidRPr="000F6754" w:rsidRDefault="00F439A1" w:rsidP="000542BB">
            <w:pPr>
              <w:jc w:val="center"/>
              <w:rPr>
                <w:sz w:val="24"/>
              </w:rPr>
            </w:pPr>
          </w:p>
        </w:tc>
        <w:tc>
          <w:tcPr>
            <w:tcW w:w="1276" w:type="dxa"/>
            <w:tcBorders>
              <w:bottom w:val="single" w:sz="6" w:space="0" w:color="000000"/>
              <w:right w:val="single" w:sz="6" w:space="0" w:color="000000"/>
            </w:tcBorders>
            <w:tcMar>
              <w:top w:w="15" w:type="dxa"/>
              <w:left w:w="15" w:type="dxa"/>
              <w:bottom w:w="0" w:type="dxa"/>
              <w:right w:w="15" w:type="dxa"/>
            </w:tcMar>
          </w:tcPr>
          <w:p w14:paraId="3A242C9A" w14:textId="77777777" w:rsidR="00F439A1" w:rsidRPr="000F6754" w:rsidRDefault="00F439A1" w:rsidP="000542BB">
            <w:pPr>
              <w:spacing w:line="57" w:lineRule="atLeast"/>
              <w:jc w:val="center"/>
              <w:rPr>
                <w:sz w:val="24"/>
              </w:rPr>
            </w:pPr>
          </w:p>
        </w:tc>
        <w:tc>
          <w:tcPr>
            <w:tcW w:w="1275" w:type="dxa"/>
            <w:tcBorders>
              <w:bottom w:val="single" w:sz="6" w:space="0" w:color="000000"/>
              <w:right w:val="single" w:sz="6" w:space="0" w:color="000000"/>
            </w:tcBorders>
            <w:tcMar>
              <w:top w:w="15" w:type="dxa"/>
              <w:left w:w="15" w:type="dxa"/>
              <w:bottom w:w="0" w:type="dxa"/>
              <w:right w:w="15" w:type="dxa"/>
            </w:tcMar>
          </w:tcPr>
          <w:p w14:paraId="18CFE943" w14:textId="1E7A039C" w:rsidR="00F439A1" w:rsidRPr="000F6754" w:rsidRDefault="00F439A1" w:rsidP="000542BB">
            <w:pPr>
              <w:spacing w:line="57" w:lineRule="atLeast"/>
              <w:jc w:val="center"/>
              <w:rPr>
                <w:sz w:val="24"/>
              </w:rPr>
            </w:pPr>
          </w:p>
        </w:tc>
      </w:tr>
    </w:tbl>
    <w:p w14:paraId="32D0F563" w14:textId="77777777" w:rsidR="00B36011" w:rsidRDefault="00B36011" w:rsidP="00B36011">
      <w:pPr>
        <w:ind w:firstLine="709"/>
        <w:rPr>
          <w:sz w:val="24"/>
        </w:rPr>
      </w:pPr>
    </w:p>
    <w:p w14:paraId="575C834C" w14:textId="77777777" w:rsidR="009C2442" w:rsidRPr="003329A7" w:rsidRDefault="009C2442" w:rsidP="009C2442">
      <w:pPr>
        <w:ind w:firstLine="709"/>
        <w:rPr>
          <w:sz w:val="24"/>
        </w:rPr>
      </w:pPr>
      <w:r w:rsidRPr="003329A7">
        <w:rPr>
          <w:sz w:val="24"/>
        </w:rPr>
        <w:t>Примечания:</w:t>
      </w:r>
    </w:p>
    <w:p w14:paraId="1325D49A" w14:textId="7B7EEDED" w:rsidR="009C2442" w:rsidRPr="003329A7" w:rsidRDefault="009C2442" w:rsidP="009C2442">
      <w:pPr>
        <w:ind w:firstLine="709"/>
        <w:rPr>
          <w:sz w:val="24"/>
        </w:rPr>
      </w:pPr>
      <w:r w:rsidRPr="003329A7">
        <w:rPr>
          <w:sz w:val="24"/>
        </w:rPr>
        <w:t xml:space="preserve">- </w:t>
      </w:r>
      <w:r w:rsidRPr="00F42E0E">
        <w:rPr>
          <w:sz w:val="24"/>
          <w:vertAlign w:val="superscript"/>
        </w:rPr>
        <w:t>1</w:t>
      </w:r>
      <w:r w:rsidRPr="003329A7">
        <w:rPr>
          <w:sz w:val="24"/>
        </w:rPr>
        <w:t xml:space="preserve"> – устанавливается значение – </w:t>
      </w:r>
      <w:r>
        <w:rPr>
          <w:sz w:val="24"/>
        </w:rPr>
        <w:t>1 к 8;</w:t>
      </w:r>
    </w:p>
    <w:p w14:paraId="2D59D131" w14:textId="211E7737" w:rsidR="009C2442" w:rsidRPr="003329A7" w:rsidRDefault="009C2442" w:rsidP="009C2442">
      <w:pPr>
        <w:ind w:firstLine="709"/>
        <w:rPr>
          <w:sz w:val="24"/>
        </w:rPr>
      </w:pPr>
      <w:r w:rsidRPr="003329A7">
        <w:rPr>
          <w:sz w:val="24"/>
        </w:rPr>
        <w:t xml:space="preserve">- </w:t>
      </w:r>
      <w:r w:rsidRPr="00F42E0E">
        <w:rPr>
          <w:sz w:val="24"/>
          <w:vertAlign w:val="superscript"/>
        </w:rPr>
        <w:t xml:space="preserve">2 </w:t>
      </w:r>
      <w:r w:rsidRPr="003329A7">
        <w:rPr>
          <w:sz w:val="24"/>
        </w:rPr>
        <w:t xml:space="preserve">– рассчитывается </w:t>
      </w:r>
      <w:r w:rsidR="003A0933">
        <w:rPr>
          <w:sz w:val="24"/>
        </w:rPr>
        <w:t xml:space="preserve">по формуле: графа </w:t>
      </w:r>
      <w:r>
        <w:rPr>
          <w:sz w:val="24"/>
        </w:rPr>
        <w:t xml:space="preserve">9 = </w:t>
      </w:r>
      <w:r w:rsidR="003A0933">
        <w:rPr>
          <w:sz w:val="24"/>
        </w:rPr>
        <w:t xml:space="preserve">графа </w:t>
      </w:r>
      <w:r w:rsidRPr="00F42E0E">
        <w:rPr>
          <w:sz w:val="24"/>
        </w:rPr>
        <w:t xml:space="preserve">6 </w:t>
      </w:r>
      <w:r>
        <w:rPr>
          <w:sz w:val="24"/>
        </w:rPr>
        <w:t>/</w:t>
      </w:r>
      <w:r w:rsidR="003A0933">
        <w:rPr>
          <w:sz w:val="24"/>
        </w:rPr>
        <w:t xml:space="preserve"> графа </w:t>
      </w:r>
      <w:r>
        <w:rPr>
          <w:sz w:val="24"/>
        </w:rPr>
        <w:t>8 / 12</w:t>
      </w:r>
      <w:r w:rsidRPr="003329A7">
        <w:rPr>
          <w:sz w:val="24"/>
        </w:rPr>
        <w:t>;</w:t>
      </w:r>
    </w:p>
    <w:p w14:paraId="69BB15F2" w14:textId="754EEB94" w:rsidR="009C2442" w:rsidRPr="003329A7" w:rsidRDefault="009C2442" w:rsidP="009C2442">
      <w:pPr>
        <w:ind w:firstLine="709"/>
        <w:rPr>
          <w:sz w:val="24"/>
        </w:rPr>
      </w:pPr>
      <w:r w:rsidRPr="003329A7">
        <w:rPr>
          <w:sz w:val="24"/>
        </w:rPr>
        <w:t xml:space="preserve">- </w:t>
      </w:r>
      <w:r w:rsidRPr="00F42E0E">
        <w:rPr>
          <w:sz w:val="24"/>
          <w:vertAlign w:val="superscript"/>
        </w:rPr>
        <w:t>3</w:t>
      </w:r>
      <w:r w:rsidRPr="003329A7">
        <w:rPr>
          <w:sz w:val="24"/>
        </w:rPr>
        <w:t xml:space="preserve"> –</w:t>
      </w:r>
      <w:r w:rsidR="003A0933">
        <w:rPr>
          <w:sz w:val="24"/>
        </w:rPr>
        <w:t xml:space="preserve"> рассчитывается по формуле: графа </w:t>
      </w:r>
      <w:r>
        <w:rPr>
          <w:sz w:val="24"/>
        </w:rPr>
        <w:t xml:space="preserve">10 = </w:t>
      </w:r>
      <w:r w:rsidR="003A0933">
        <w:rPr>
          <w:sz w:val="24"/>
        </w:rPr>
        <w:t xml:space="preserve">(графа </w:t>
      </w:r>
      <w:r w:rsidRPr="009C2442">
        <w:rPr>
          <w:sz w:val="24"/>
        </w:rPr>
        <w:t xml:space="preserve">5 </w:t>
      </w:r>
      <w:r w:rsidR="003A0933">
        <w:rPr>
          <w:sz w:val="24"/>
        </w:rPr>
        <w:t xml:space="preserve">– графа 6) / (графа </w:t>
      </w:r>
      <w:r w:rsidRPr="009C2442">
        <w:rPr>
          <w:sz w:val="24"/>
        </w:rPr>
        <w:t>7 – гр</w:t>
      </w:r>
      <w:r w:rsidR="003A0933">
        <w:rPr>
          <w:sz w:val="24"/>
        </w:rPr>
        <w:t xml:space="preserve">афа </w:t>
      </w:r>
      <w:r w:rsidRPr="009C2442">
        <w:rPr>
          <w:sz w:val="24"/>
        </w:rPr>
        <w:t>8) / 12</w:t>
      </w:r>
      <w:r w:rsidRPr="003329A7">
        <w:rPr>
          <w:sz w:val="24"/>
        </w:rPr>
        <w:t>;</w:t>
      </w:r>
    </w:p>
    <w:p w14:paraId="4945DA40" w14:textId="5639361C" w:rsidR="009C2442" w:rsidRDefault="009C2442" w:rsidP="009C2442">
      <w:pPr>
        <w:ind w:firstLine="709"/>
        <w:rPr>
          <w:sz w:val="24"/>
        </w:rPr>
      </w:pPr>
      <w:r w:rsidRPr="003329A7">
        <w:rPr>
          <w:sz w:val="24"/>
        </w:rPr>
        <w:t xml:space="preserve">- </w:t>
      </w:r>
      <w:r w:rsidRPr="00F42E0E">
        <w:rPr>
          <w:sz w:val="24"/>
          <w:vertAlign w:val="superscript"/>
        </w:rPr>
        <w:t>4</w:t>
      </w:r>
      <w:r w:rsidRPr="003329A7">
        <w:rPr>
          <w:sz w:val="24"/>
        </w:rPr>
        <w:t xml:space="preserve"> –</w:t>
      </w:r>
      <w:r>
        <w:rPr>
          <w:sz w:val="24"/>
        </w:rPr>
        <w:t xml:space="preserve"> </w:t>
      </w:r>
      <w:r w:rsidRPr="003329A7">
        <w:rPr>
          <w:sz w:val="24"/>
        </w:rPr>
        <w:t xml:space="preserve">рассчитывается </w:t>
      </w:r>
      <w:r w:rsidR="003A0933">
        <w:rPr>
          <w:sz w:val="24"/>
        </w:rPr>
        <w:t xml:space="preserve">по формуле: графа </w:t>
      </w:r>
      <w:r>
        <w:rPr>
          <w:sz w:val="24"/>
        </w:rPr>
        <w:t>11</w:t>
      </w:r>
      <w:r w:rsidR="003A0933">
        <w:rPr>
          <w:sz w:val="24"/>
        </w:rPr>
        <w:t xml:space="preserve"> = графа </w:t>
      </w:r>
      <w:r>
        <w:rPr>
          <w:sz w:val="24"/>
        </w:rPr>
        <w:t xml:space="preserve">9 / </w:t>
      </w:r>
      <w:r w:rsidR="003A0933">
        <w:rPr>
          <w:sz w:val="24"/>
        </w:rPr>
        <w:t xml:space="preserve">графа </w:t>
      </w:r>
      <w:r>
        <w:rPr>
          <w:sz w:val="24"/>
        </w:rPr>
        <w:t>10;</w:t>
      </w:r>
    </w:p>
    <w:p w14:paraId="3F54BCEE" w14:textId="7D222F66" w:rsidR="009C2442" w:rsidRDefault="009C2442" w:rsidP="009C2442">
      <w:pPr>
        <w:ind w:firstLine="709"/>
        <w:rPr>
          <w:sz w:val="24"/>
        </w:rPr>
      </w:pPr>
      <w:r w:rsidRPr="003329A7">
        <w:rPr>
          <w:sz w:val="24"/>
        </w:rPr>
        <w:t xml:space="preserve">- </w:t>
      </w:r>
      <w:r>
        <w:rPr>
          <w:sz w:val="24"/>
          <w:vertAlign w:val="superscript"/>
        </w:rPr>
        <w:t>5</w:t>
      </w:r>
      <w:r w:rsidRPr="003329A7">
        <w:rPr>
          <w:sz w:val="24"/>
        </w:rPr>
        <w:t xml:space="preserve"> –</w:t>
      </w:r>
      <w:r>
        <w:rPr>
          <w:sz w:val="24"/>
        </w:rPr>
        <w:t xml:space="preserve"> </w:t>
      </w:r>
      <w:r w:rsidRPr="009C2442">
        <w:rPr>
          <w:sz w:val="24"/>
        </w:rPr>
        <w:t>если значение</w:t>
      </w:r>
      <w:r>
        <w:rPr>
          <w:sz w:val="24"/>
        </w:rPr>
        <w:t xml:space="preserve"> </w:t>
      </w:r>
      <w:r w:rsidR="003A0933">
        <w:rPr>
          <w:sz w:val="24"/>
        </w:rPr>
        <w:t xml:space="preserve">в графе </w:t>
      </w:r>
      <w:r w:rsidRPr="009C2442">
        <w:rPr>
          <w:sz w:val="24"/>
        </w:rPr>
        <w:t xml:space="preserve">11 больше </w:t>
      </w:r>
      <w:r>
        <w:rPr>
          <w:sz w:val="24"/>
        </w:rPr>
        <w:t xml:space="preserve">значения </w:t>
      </w:r>
      <w:r w:rsidRPr="009C2442">
        <w:rPr>
          <w:sz w:val="24"/>
        </w:rPr>
        <w:t>8,</w:t>
      </w:r>
      <w:r>
        <w:rPr>
          <w:sz w:val="24"/>
        </w:rPr>
        <w:t xml:space="preserve"> </w:t>
      </w:r>
      <w:r w:rsidRPr="009C2442">
        <w:rPr>
          <w:sz w:val="24"/>
        </w:rPr>
        <w:t>то расчет осуществляется</w:t>
      </w:r>
      <w:r>
        <w:rPr>
          <w:sz w:val="24"/>
        </w:rPr>
        <w:t xml:space="preserve"> </w:t>
      </w:r>
      <w:r w:rsidRPr="009C2442">
        <w:rPr>
          <w:sz w:val="24"/>
        </w:rPr>
        <w:t xml:space="preserve">по формуле: </w:t>
      </w:r>
      <w:r w:rsidR="003A0933">
        <w:rPr>
          <w:sz w:val="24"/>
        </w:rPr>
        <w:t xml:space="preserve">графа </w:t>
      </w:r>
      <w:r>
        <w:rPr>
          <w:sz w:val="24"/>
        </w:rPr>
        <w:t xml:space="preserve">13 = </w:t>
      </w:r>
      <w:r w:rsidR="003A0933">
        <w:rPr>
          <w:sz w:val="24"/>
        </w:rPr>
        <w:t xml:space="preserve">графа </w:t>
      </w:r>
      <w:r w:rsidRPr="009C2442">
        <w:rPr>
          <w:sz w:val="24"/>
        </w:rPr>
        <w:t>8</w:t>
      </w:r>
      <w:r>
        <w:rPr>
          <w:sz w:val="24"/>
        </w:rPr>
        <w:t xml:space="preserve"> </w:t>
      </w:r>
      <w:r w:rsidRPr="009C2442">
        <w:rPr>
          <w:sz w:val="24"/>
        </w:rPr>
        <w:t>*12</w:t>
      </w:r>
      <w:r>
        <w:rPr>
          <w:sz w:val="24"/>
        </w:rPr>
        <w:t xml:space="preserve"> </w:t>
      </w:r>
      <w:r w:rsidRPr="009C2442">
        <w:rPr>
          <w:sz w:val="24"/>
        </w:rPr>
        <w:t>*</w:t>
      </w:r>
      <w:r>
        <w:rPr>
          <w:sz w:val="24"/>
        </w:rPr>
        <w:t xml:space="preserve"> </w:t>
      </w:r>
      <w:r w:rsidR="003A0933">
        <w:rPr>
          <w:sz w:val="24"/>
        </w:rPr>
        <w:t xml:space="preserve">(графа </w:t>
      </w:r>
      <w:r w:rsidRPr="009C2442">
        <w:rPr>
          <w:sz w:val="24"/>
        </w:rPr>
        <w:t>9</w:t>
      </w:r>
      <w:r>
        <w:rPr>
          <w:sz w:val="24"/>
        </w:rPr>
        <w:t xml:space="preserve"> – </w:t>
      </w:r>
      <w:r w:rsidR="003A0933">
        <w:rPr>
          <w:sz w:val="24"/>
        </w:rPr>
        <w:t xml:space="preserve">графа </w:t>
      </w:r>
      <w:r w:rsidRPr="009C2442">
        <w:rPr>
          <w:sz w:val="24"/>
        </w:rPr>
        <w:t>10</w:t>
      </w:r>
      <w:r>
        <w:rPr>
          <w:sz w:val="24"/>
        </w:rPr>
        <w:t xml:space="preserve"> </w:t>
      </w:r>
      <w:r w:rsidRPr="009C2442">
        <w:rPr>
          <w:sz w:val="24"/>
        </w:rPr>
        <w:t>*</w:t>
      </w:r>
      <w:r w:rsidR="00CF404A">
        <w:rPr>
          <w:sz w:val="24"/>
        </w:rPr>
        <w:t xml:space="preserve"> </w:t>
      </w:r>
      <w:r w:rsidRPr="009C2442">
        <w:rPr>
          <w:sz w:val="24"/>
        </w:rPr>
        <w:t>8</w:t>
      </w:r>
      <w:r>
        <w:rPr>
          <w:sz w:val="24"/>
        </w:rPr>
        <w:t>).</w:t>
      </w:r>
    </w:p>
    <w:p w14:paraId="3BB5C002" w14:textId="377BBCDE" w:rsidR="007F7D9D" w:rsidRDefault="007F7D9D" w:rsidP="007F7D9D">
      <w:pPr>
        <w:pStyle w:val="a3"/>
        <w:jc w:val="left"/>
        <w:rPr>
          <w:szCs w:val="28"/>
        </w:rPr>
      </w:pPr>
    </w:p>
    <w:p w14:paraId="0E6F34CE" w14:textId="77777777" w:rsidR="007F7D9D" w:rsidRDefault="007F7D9D" w:rsidP="007D7E68">
      <w:pPr>
        <w:pStyle w:val="a3"/>
        <w:ind w:firstLine="567"/>
        <w:jc w:val="left"/>
        <w:rPr>
          <w:szCs w:val="28"/>
        </w:rPr>
        <w:sectPr w:rsidR="007F7D9D" w:rsidSect="00F42E0E">
          <w:pgSz w:w="23811" w:h="16838" w:orient="landscape" w:code="8"/>
          <w:pgMar w:top="1276" w:right="564" w:bottom="284" w:left="1701" w:header="720" w:footer="720" w:gutter="0"/>
          <w:pgNumType w:start="4"/>
          <w:cols w:space="720"/>
          <w:noEndnote/>
          <w:docGrid w:linePitch="381"/>
        </w:sectPr>
      </w:pPr>
    </w:p>
    <w:p w14:paraId="6916F98D" w14:textId="6E9398EB" w:rsidR="004D344F" w:rsidRPr="005C5BBD" w:rsidRDefault="004D344F" w:rsidP="004D344F">
      <w:pPr>
        <w:pStyle w:val="a3"/>
        <w:ind w:left="5245"/>
        <w:jc w:val="left"/>
        <w:rPr>
          <w:szCs w:val="28"/>
        </w:rPr>
      </w:pPr>
      <w:r w:rsidRPr="005C5BBD">
        <w:rPr>
          <w:szCs w:val="28"/>
        </w:rPr>
        <w:lastRenderedPageBreak/>
        <w:t>Приложение</w:t>
      </w:r>
      <w:r>
        <w:rPr>
          <w:szCs w:val="28"/>
        </w:rPr>
        <w:t xml:space="preserve"> 2</w:t>
      </w:r>
    </w:p>
    <w:p w14:paraId="31708A70" w14:textId="77777777" w:rsidR="004D344F" w:rsidRPr="005C5BBD" w:rsidRDefault="004D344F" w:rsidP="004D344F">
      <w:pPr>
        <w:pStyle w:val="a3"/>
        <w:ind w:left="5245"/>
        <w:jc w:val="left"/>
        <w:rPr>
          <w:szCs w:val="28"/>
        </w:rPr>
      </w:pPr>
      <w:r w:rsidRPr="005C5BBD">
        <w:rPr>
          <w:szCs w:val="28"/>
        </w:rPr>
        <w:t>к постановлению</w:t>
      </w:r>
    </w:p>
    <w:p w14:paraId="457BB9F6" w14:textId="77777777" w:rsidR="004D344F" w:rsidRPr="005C5BBD" w:rsidRDefault="004D344F" w:rsidP="004D344F">
      <w:pPr>
        <w:pStyle w:val="a3"/>
        <w:ind w:left="5245"/>
        <w:jc w:val="left"/>
        <w:rPr>
          <w:szCs w:val="28"/>
        </w:rPr>
      </w:pPr>
      <w:r w:rsidRPr="005C5BBD">
        <w:rPr>
          <w:szCs w:val="28"/>
        </w:rPr>
        <w:t>Администрации города</w:t>
      </w:r>
    </w:p>
    <w:p w14:paraId="3699F2F3" w14:textId="77777777" w:rsidR="004D344F" w:rsidRPr="005C5BBD" w:rsidRDefault="004D344F" w:rsidP="004D344F">
      <w:pPr>
        <w:pStyle w:val="a3"/>
        <w:ind w:left="5245"/>
        <w:jc w:val="left"/>
        <w:rPr>
          <w:szCs w:val="28"/>
        </w:rPr>
      </w:pPr>
      <w:r w:rsidRPr="005C5BBD">
        <w:rPr>
          <w:szCs w:val="28"/>
        </w:rPr>
        <w:t>от ____________   № ___________</w:t>
      </w:r>
    </w:p>
    <w:p w14:paraId="4B0A3349" w14:textId="77777777" w:rsidR="004D344F" w:rsidRPr="005C5BBD" w:rsidRDefault="004D344F" w:rsidP="00CF73DB">
      <w:pPr>
        <w:pStyle w:val="a3"/>
        <w:jc w:val="both"/>
        <w:rPr>
          <w:szCs w:val="28"/>
        </w:rPr>
      </w:pPr>
    </w:p>
    <w:p w14:paraId="615E5DA5" w14:textId="66DDFA8E" w:rsidR="004D344F" w:rsidRPr="005C5BBD" w:rsidRDefault="004D344F" w:rsidP="00096D45">
      <w:pPr>
        <w:pStyle w:val="a3"/>
        <w:ind w:left="4395"/>
        <w:jc w:val="left"/>
        <w:rPr>
          <w:szCs w:val="28"/>
        </w:rPr>
      </w:pPr>
      <w:r>
        <w:rPr>
          <w:szCs w:val="28"/>
        </w:rPr>
        <w:t>Приложение 4</w:t>
      </w:r>
    </w:p>
    <w:p w14:paraId="3DBE1DB9" w14:textId="4A0ED859" w:rsidR="004D344F" w:rsidRDefault="004D344F" w:rsidP="00096D45">
      <w:pPr>
        <w:pStyle w:val="a3"/>
        <w:ind w:left="4395"/>
        <w:jc w:val="left"/>
        <w:rPr>
          <w:szCs w:val="28"/>
        </w:rPr>
      </w:pPr>
      <w:r w:rsidRPr="004D344F">
        <w:rPr>
          <w:szCs w:val="28"/>
        </w:rPr>
        <w:t>к порядку предоставления субсидии частным организациям, осуществляющим образовательную деятельность по реализации образовательных программ дошкольного образования, на возмещение затрат, включая расходы на оплату труда, дополнительное профессиональное образование педагогических работников, приобретение учебников и учебных пособий, средств обучения, игр, игрушек (за исключением расходов на оплату труда работников, осуществляющих деятельность, связанную с содержанием зданий и оказанием коммунальных услуг)</w:t>
      </w:r>
    </w:p>
    <w:p w14:paraId="418723C4" w14:textId="77777777" w:rsidR="004D344F" w:rsidRDefault="004D344F" w:rsidP="00CF73DB">
      <w:pPr>
        <w:pStyle w:val="a3"/>
        <w:jc w:val="left"/>
        <w:rPr>
          <w:szCs w:val="28"/>
        </w:rPr>
      </w:pPr>
    </w:p>
    <w:p w14:paraId="2E7C5569" w14:textId="6E877B98" w:rsidR="00C16810" w:rsidRDefault="00CF73DB" w:rsidP="00CF73DB">
      <w:pPr>
        <w:widowControl w:val="0"/>
        <w:autoSpaceDE w:val="0"/>
        <w:autoSpaceDN w:val="0"/>
        <w:adjustRightInd w:val="0"/>
        <w:jc w:val="center"/>
        <w:outlineLvl w:val="0"/>
        <w:rPr>
          <w:rFonts w:ascii="Times New Roman CYR" w:hAnsi="Times New Roman CYR" w:cs="Times New Roman CYR"/>
          <w:bCs/>
          <w:color w:val="26282F"/>
          <w:szCs w:val="28"/>
        </w:rPr>
      </w:pPr>
      <w:r>
        <w:rPr>
          <w:rFonts w:ascii="Times New Roman CYR" w:hAnsi="Times New Roman CYR" w:cs="Times New Roman CYR"/>
          <w:bCs/>
          <w:color w:val="26282F"/>
          <w:szCs w:val="28"/>
        </w:rPr>
        <w:t>Согласие</w:t>
      </w:r>
    </w:p>
    <w:p w14:paraId="7873DCB5" w14:textId="1E61F18C" w:rsidR="004D344F" w:rsidRPr="005C5BBD" w:rsidRDefault="004D344F" w:rsidP="00CF73DB">
      <w:pPr>
        <w:widowControl w:val="0"/>
        <w:autoSpaceDE w:val="0"/>
        <w:autoSpaceDN w:val="0"/>
        <w:adjustRightInd w:val="0"/>
        <w:jc w:val="center"/>
        <w:outlineLvl w:val="0"/>
        <w:rPr>
          <w:rFonts w:ascii="Times New Roman CYR" w:hAnsi="Times New Roman CYR" w:cs="Times New Roman CYR"/>
          <w:bCs/>
          <w:color w:val="26282F"/>
          <w:szCs w:val="28"/>
        </w:rPr>
      </w:pPr>
      <w:r w:rsidRPr="005C5BBD">
        <w:rPr>
          <w:rFonts w:ascii="Times New Roman CYR" w:hAnsi="Times New Roman CYR" w:cs="Times New Roman CYR"/>
          <w:bCs/>
          <w:color w:val="26282F"/>
          <w:szCs w:val="28"/>
        </w:rPr>
        <w:t>на обработку персональных данных субъекта персональных данных</w:t>
      </w:r>
    </w:p>
    <w:p w14:paraId="0FE7090A" w14:textId="77777777" w:rsidR="004D344F" w:rsidRPr="005C5BBD" w:rsidRDefault="004D344F" w:rsidP="004D344F">
      <w:pPr>
        <w:widowControl w:val="0"/>
        <w:autoSpaceDE w:val="0"/>
        <w:autoSpaceDN w:val="0"/>
        <w:adjustRightInd w:val="0"/>
        <w:ind w:firstLine="720"/>
        <w:jc w:val="both"/>
        <w:rPr>
          <w:rFonts w:ascii="Times New Roman CYR" w:hAnsi="Times New Roman CYR" w:cs="Times New Roman CYR"/>
          <w:szCs w:val="28"/>
        </w:rPr>
      </w:pPr>
    </w:p>
    <w:p w14:paraId="2D526CB9" w14:textId="77777777" w:rsidR="004D344F" w:rsidRPr="005C5BBD" w:rsidRDefault="004D344F" w:rsidP="004D344F">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Cs w:val="28"/>
        </w:rPr>
        <w:t>Я ____</w:t>
      </w:r>
      <w:r>
        <w:rPr>
          <w:rFonts w:ascii="Times New Roman CYR" w:hAnsi="Times New Roman CYR" w:cs="Times New Roman CYR"/>
          <w:szCs w:val="28"/>
        </w:rPr>
        <w:t>__</w:t>
      </w:r>
      <w:r w:rsidRPr="005C5BBD">
        <w:rPr>
          <w:rFonts w:ascii="Times New Roman CYR" w:hAnsi="Times New Roman CYR" w:cs="Times New Roman CYR"/>
          <w:szCs w:val="28"/>
        </w:rPr>
        <w:t>________________________________________ (далее</w:t>
      </w:r>
      <w:r>
        <w:rPr>
          <w:rFonts w:ascii="Times New Roman CYR" w:hAnsi="Times New Roman CYR" w:cs="Times New Roman CYR"/>
          <w:szCs w:val="28"/>
        </w:rPr>
        <w:t xml:space="preserve"> – </w:t>
      </w:r>
      <w:r w:rsidRPr="005C5BBD">
        <w:rPr>
          <w:rFonts w:ascii="Times New Roman CYR" w:hAnsi="Times New Roman CYR" w:cs="Times New Roman CYR"/>
          <w:szCs w:val="28"/>
        </w:rPr>
        <w:t>субъект),</w:t>
      </w:r>
    </w:p>
    <w:p w14:paraId="4E21AF80" w14:textId="77777777" w:rsidR="004D344F" w:rsidRPr="005C5BBD" w:rsidRDefault="004D344F" w:rsidP="004D344F">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Cs w:val="28"/>
        </w:rPr>
        <w:t>______</w:t>
      </w:r>
      <w:r>
        <w:rPr>
          <w:rFonts w:ascii="Times New Roman CYR" w:hAnsi="Times New Roman CYR" w:cs="Times New Roman CYR"/>
          <w:szCs w:val="28"/>
        </w:rPr>
        <w:t>__</w:t>
      </w:r>
      <w:r w:rsidRPr="005C5BBD">
        <w:rPr>
          <w:rFonts w:ascii="Times New Roman CYR" w:hAnsi="Times New Roman CYR" w:cs="Times New Roman CYR"/>
          <w:szCs w:val="28"/>
        </w:rPr>
        <w:t>_______________________________________________________,</w:t>
      </w:r>
    </w:p>
    <w:p w14:paraId="7D56A779" w14:textId="77777777" w:rsidR="004D344F" w:rsidRPr="005C5BBD" w:rsidRDefault="004D344F" w:rsidP="004D344F">
      <w:pPr>
        <w:widowControl w:val="0"/>
        <w:autoSpaceDE w:val="0"/>
        <w:autoSpaceDN w:val="0"/>
        <w:adjustRightInd w:val="0"/>
        <w:ind w:firstLine="720"/>
        <w:jc w:val="both"/>
        <w:rPr>
          <w:rFonts w:ascii="Times New Roman CYR" w:hAnsi="Times New Roman CYR" w:cs="Times New Roman CYR"/>
          <w:sz w:val="24"/>
        </w:rPr>
      </w:pPr>
      <w:r w:rsidRPr="005C5BBD">
        <w:rPr>
          <w:rFonts w:ascii="Times New Roman CYR" w:hAnsi="Times New Roman CYR" w:cs="Times New Roman CYR"/>
          <w:szCs w:val="28"/>
        </w:rPr>
        <w:t>        </w:t>
      </w:r>
      <w:r w:rsidRPr="005C5BBD">
        <w:rPr>
          <w:rFonts w:ascii="Times New Roman CYR" w:hAnsi="Times New Roman CYR" w:cs="Times New Roman CYR"/>
          <w:sz w:val="24"/>
        </w:rPr>
        <w:t>(фамилия, имя, отчество (последнее - при наличии) участника отбора)</w:t>
      </w:r>
    </w:p>
    <w:p w14:paraId="0063D555" w14:textId="77777777" w:rsidR="004D344F" w:rsidRPr="005C5BBD" w:rsidRDefault="004D344F" w:rsidP="004D344F">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Cs w:val="28"/>
        </w:rPr>
        <w:t>документ, удостоверяющий личность: _</w:t>
      </w:r>
      <w:r>
        <w:rPr>
          <w:rFonts w:ascii="Times New Roman CYR" w:hAnsi="Times New Roman CYR" w:cs="Times New Roman CYR"/>
          <w:szCs w:val="28"/>
        </w:rPr>
        <w:t>______________________</w:t>
      </w:r>
      <w:r w:rsidRPr="005C5BBD">
        <w:rPr>
          <w:rFonts w:ascii="Times New Roman CYR" w:hAnsi="Times New Roman CYR" w:cs="Times New Roman CYR"/>
          <w:szCs w:val="28"/>
        </w:rPr>
        <w:t>_______</w:t>
      </w:r>
    </w:p>
    <w:p w14:paraId="10FBC179" w14:textId="77777777" w:rsidR="004D344F" w:rsidRPr="005C5BBD" w:rsidRDefault="004D344F" w:rsidP="004D344F">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 w:val="24"/>
        </w:rPr>
        <w:t>                   </w:t>
      </w:r>
      <w:r>
        <w:rPr>
          <w:rFonts w:ascii="Times New Roman CYR" w:hAnsi="Times New Roman CYR" w:cs="Times New Roman CYR"/>
          <w:sz w:val="24"/>
        </w:rPr>
        <w:t xml:space="preserve">                                </w:t>
      </w:r>
      <w:r w:rsidRPr="005C5BBD">
        <w:rPr>
          <w:rFonts w:ascii="Times New Roman CYR" w:hAnsi="Times New Roman CYR" w:cs="Times New Roman CYR"/>
          <w:sz w:val="24"/>
        </w:rPr>
        <w:t>   (вид основного документа, удостоверяющего личность</w:t>
      </w:r>
      <w:r w:rsidRPr="005C5BBD">
        <w:rPr>
          <w:rFonts w:ascii="Times New Roman CYR" w:hAnsi="Times New Roman CYR" w:cs="Times New Roman CYR"/>
          <w:szCs w:val="28"/>
        </w:rPr>
        <w:t>)</w:t>
      </w:r>
    </w:p>
    <w:p w14:paraId="2539FD27" w14:textId="77777777" w:rsidR="004D344F" w:rsidRPr="005C5BBD" w:rsidRDefault="004D344F" w:rsidP="004D344F">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Cs w:val="28"/>
        </w:rPr>
        <w:t xml:space="preserve">серии ______________ </w:t>
      </w:r>
      <w:r>
        <w:rPr>
          <w:rFonts w:ascii="Times New Roman CYR" w:hAnsi="Times New Roman CYR" w:cs="Times New Roman CYR"/>
          <w:szCs w:val="28"/>
        </w:rPr>
        <w:t>№</w:t>
      </w:r>
      <w:r w:rsidRPr="005C5BBD">
        <w:rPr>
          <w:rFonts w:ascii="Times New Roman CYR" w:hAnsi="Times New Roman CYR" w:cs="Times New Roman CYR"/>
          <w:szCs w:val="28"/>
        </w:rPr>
        <w:t>___________</w:t>
      </w:r>
      <w:r>
        <w:rPr>
          <w:rFonts w:ascii="Times New Roman CYR" w:hAnsi="Times New Roman CYR" w:cs="Times New Roman CYR"/>
          <w:szCs w:val="28"/>
        </w:rPr>
        <w:t>__, дата выдачи _____</w:t>
      </w:r>
      <w:r w:rsidRPr="005C5BBD">
        <w:rPr>
          <w:rFonts w:ascii="Times New Roman CYR" w:hAnsi="Times New Roman CYR" w:cs="Times New Roman CYR"/>
          <w:szCs w:val="28"/>
        </w:rPr>
        <w:t>__________,</w:t>
      </w:r>
    </w:p>
    <w:p w14:paraId="3CB179DF" w14:textId="77777777" w:rsidR="004D344F" w:rsidRPr="005C5BBD" w:rsidRDefault="004D344F" w:rsidP="004D344F">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Cs w:val="28"/>
        </w:rPr>
        <w:t>выдан___________________________________________________</w:t>
      </w:r>
      <w:r>
        <w:rPr>
          <w:rFonts w:ascii="Times New Roman CYR" w:hAnsi="Times New Roman CYR" w:cs="Times New Roman CYR"/>
          <w:szCs w:val="28"/>
        </w:rPr>
        <w:t>______</w:t>
      </w:r>
    </w:p>
    <w:p w14:paraId="7F9D2E9C" w14:textId="77777777" w:rsidR="004D344F" w:rsidRPr="005C5BBD" w:rsidRDefault="004D344F" w:rsidP="004D344F">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Cs w:val="28"/>
        </w:rPr>
        <w:t>                                                             (кем)</w:t>
      </w:r>
    </w:p>
    <w:p w14:paraId="4C120544" w14:textId="77777777" w:rsidR="004D344F" w:rsidRPr="005C5BBD" w:rsidRDefault="004D344F" w:rsidP="004D344F">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Cs w:val="28"/>
        </w:rPr>
        <w:t>зарегистрированный(</w:t>
      </w:r>
      <w:proofErr w:type="spellStart"/>
      <w:r w:rsidRPr="005C5BBD">
        <w:rPr>
          <w:rFonts w:ascii="Times New Roman CYR" w:hAnsi="Times New Roman CYR" w:cs="Times New Roman CYR"/>
          <w:szCs w:val="28"/>
        </w:rPr>
        <w:t>ая</w:t>
      </w:r>
      <w:proofErr w:type="spellEnd"/>
      <w:r w:rsidRPr="005C5BBD">
        <w:rPr>
          <w:rFonts w:ascii="Times New Roman CYR" w:hAnsi="Times New Roman CYR" w:cs="Times New Roman CYR"/>
          <w:szCs w:val="28"/>
        </w:rPr>
        <w:t>) по ад</w:t>
      </w:r>
      <w:r>
        <w:rPr>
          <w:rFonts w:ascii="Times New Roman CYR" w:hAnsi="Times New Roman CYR" w:cs="Times New Roman CYR"/>
          <w:szCs w:val="28"/>
        </w:rPr>
        <w:t>ресу: ________________</w:t>
      </w:r>
      <w:r w:rsidRPr="005C5BBD">
        <w:rPr>
          <w:rFonts w:ascii="Times New Roman CYR" w:hAnsi="Times New Roman CYR" w:cs="Times New Roman CYR"/>
          <w:szCs w:val="28"/>
        </w:rPr>
        <w:t>________________</w:t>
      </w:r>
    </w:p>
    <w:p w14:paraId="6A60DF70" w14:textId="77777777" w:rsidR="004D344F" w:rsidRPr="005C5BBD" w:rsidRDefault="004D344F" w:rsidP="004D344F">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Cs w:val="28"/>
        </w:rPr>
        <w:t>_________________________________________</w:t>
      </w:r>
      <w:r>
        <w:rPr>
          <w:rFonts w:ascii="Times New Roman CYR" w:hAnsi="Times New Roman CYR" w:cs="Times New Roman CYR"/>
          <w:szCs w:val="28"/>
        </w:rPr>
        <w:t>______________________</w:t>
      </w:r>
      <w:r w:rsidRPr="005C5BBD">
        <w:rPr>
          <w:rFonts w:ascii="Times New Roman CYR" w:hAnsi="Times New Roman CYR" w:cs="Times New Roman CYR"/>
          <w:szCs w:val="28"/>
        </w:rPr>
        <w:t>,</w:t>
      </w:r>
    </w:p>
    <w:p w14:paraId="2168AE72" w14:textId="77777777" w:rsidR="004D344F" w:rsidRPr="005F092D" w:rsidRDefault="004D344F" w:rsidP="004D344F">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Cs w:val="28"/>
        </w:rPr>
        <w:t xml:space="preserve">даю своё согласие департаменту образования </w:t>
      </w:r>
      <w:r>
        <w:rPr>
          <w:rFonts w:ascii="Times New Roman CYR" w:hAnsi="Times New Roman CYR" w:cs="Times New Roman CYR"/>
          <w:szCs w:val="28"/>
        </w:rPr>
        <w:t>А</w:t>
      </w:r>
      <w:r w:rsidRPr="005C5BBD">
        <w:rPr>
          <w:rFonts w:ascii="Times New Roman CYR" w:hAnsi="Times New Roman CYR" w:cs="Times New Roman CYR"/>
          <w:szCs w:val="28"/>
        </w:rPr>
        <w:t xml:space="preserve">дминистрации </w:t>
      </w:r>
      <w:r>
        <w:rPr>
          <w:rFonts w:ascii="Times New Roman CYR" w:hAnsi="Times New Roman CYR" w:cs="Times New Roman CYR"/>
          <w:szCs w:val="28"/>
        </w:rPr>
        <w:t xml:space="preserve">города </w:t>
      </w:r>
      <w:r w:rsidRPr="005F092D">
        <w:rPr>
          <w:rFonts w:ascii="Times New Roman CYR" w:hAnsi="Times New Roman CYR" w:cs="Times New Roman CYR"/>
          <w:szCs w:val="28"/>
        </w:rPr>
        <w:t>(далее – оператор), расположенного по адресу: 628408, ХМАО-Югра, г. Сургут, ул. Гагарина, д. 11</w:t>
      </w:r>
      <w:r>
        <w:rPr>
          <w:rFonts w:ascii="Times New Roman CYR" w:hAnsi="Times New Roman CYR" w:cs="Times New Roman CYR"/>
          <w:szCs w:val="28"/>
        </w:rPr>
        <w:t>,</w:t>
      </w:r>
      <w:r w:rsidRPr="005F092D">
        <w:rPr>
          <w:rFonts w:ascii="Times New Roman CYR" w:hAnsi="Times New Roman CYR" w:cs="Times New Roman CYR"/>
          <w:szCs w:val="28"/>
        </w:rPr>
        <w:t xml:space="preserve"> на обработку своих персональных данных на следующих условиях:</w:t>
      </w:r>
    </w:p>
    <w:p w14:paraId="47F90E53" w14:textId="2434765C" w:rsidR="004D344F" w:rsidRPr="005C5BBD" w:rsidRDefault="004D344F" w:rsidP="004D344F">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Cs w:val="28"/>
        </w:rPr>
        <w:t xml:space="preserve">1. Оператор осуществляет обработку персональных данных субъекта </w:t>
      </w:r>
      <w:r>
        <w:rPr>
          <w:rFonts w:ascii="Times New Roman CYR" w:hAnsi="Times New Roman CYR" w:cs="Times New Roman CYR"/>
          <w:szCs w:val="28"/>
        </w:rPr>
        <w:t xml:space="preserve">                        </w:t>
      </w:r>
      <w:r w:rsidRPr="005C5BBD">
        <w:rPr>
          <w:rFonts w:ascii="Times New Roman CYR" w:hAnsi="Times New Roman CYR" w:cs="Times New Roman CYR"/>
          <w:szCs w:val="28"/>
        </w:rPr>
        <w:t xml:space="preserve">в целях проведения отбора на предоставление субсидий </w:t>
      </w:r>
      <w:r w:rsidR="00096D45" w:rsidRPr="00096D45">
        <w:rPr>
          <w:rFonts w:ascii="Times New Roman CYR" w:hAnsi="Times New Roman CYR" w:cs="Times New Roman CYR"/>
          <w:szCs w:val="28"/>
        </w:rPr>
        <w:t xml:space="preserve">частным организациям, осуществляющим образовательную деятельность по реализации образовательных программ дошкольного образования, на возмещение затрат, включая расходы на оплату труда, дополнительное профессиональное образование педагогических работников, приобретение учебников и учебных </w:t>
      </w:r>
      <w:r w:rsidR="00096D45" w:rsidRPr="00096D45">
        <w:rPr>
          <w:rFonts w:ascii="Times New Roman CYR" w:hAnsi="Times New Roman CYR" w:cs="Times New Roman CYR"/>
          <w:szCs w:val="28"/>
        </w:rPr>
        <w:lastRenderedPageBreak/>
        <w:t>пособий, средств обучения, игр, игрушек (за исключением расходов на оплату труда работников, осуществляющих деятельность, связанную с содержанием зданий и оказанием коммунальных услуг)</w:t>
      </w:r>
      <w:r w:rsidRPr="005C5BBD">
        <w:rPr>
          <w:rFonts w:ascii="Times New Roman CYR" w:hAnsi="Times New Roman CYR" w:cs="Times New Roman CYR"/>
          <w:szCs w:val="28"/>
        </w:rPr>
        <w:t>.</w:t>
      </w:r>
    </w:p>
    <w:p w14:paraId="38A767DC" w14:textId="77777777" w:rsidR="004D344F" w:rsidRPr="005C5BBD" w:rsidRDefault="004D344F" w:rsidP="004D344F">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Cs w:val="28"/>
        </w:rPr>
        <w:t>2. Перечень персональных данных, передаваемых оператору на обработку:</w:t>
      </w:r>
    </w:p>
    <w:p w14:paraId="0948375F" w14:textId="77777777" w:rsidR="004D344F" w:rsidRPr="005C5BBD" w:rsidRDefault="004D344F" w:rsidP="004D344F">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Cs w:val="28"/>
        </w:rPr>
        <w:t xml:space="preserve">1) </w:t>
      </w:r>
      <w:r w:rsidRPr="00D02090">
        <w:rPr>
          <w:rFonts w:ascii="Times New Roman CYR" w:hAnsi="Times New Roman CYR" w:cs="Times New Roman CYR"/>
          <w:szCs w:val="28"/>
        </w:rPr>
        <w:t xml:space="preserve">фамилия, имя, отчество (последнее – при наличии), адрес субъекта персональных данных, номер основного документа, удостоверяющего личность субъекта персональных данных, сведения о дате выдачи указанного документа </w:t>
      </w:r>
      <w:r>
        <w:rPr>
          <w:rFonts w:ascii="Times New Roman CYR" w:hAnsi="Times New Roman CYR" w:cs="Times New Roman CYR"/>
          <w:szCs w:val="28"/>
        </w:rPr>
        <w:t xml:space="preserve">    </w:t>
      </w:r>
      <w:r w:rsidRPr="00D02090">
        <w:rPr>
          <w:rFonts w:ascii="Times New Roman CYR" w:hAnsi="Times New Roman CYR" w:cs="Times New Roman CYR"/>
          <w:szCs w:val="28"/>
        </w:rPr>
        <w:t>и выдавшем его органе</w:t>
      </w:r>
      <w:r w:rsidRPr="005C5BBD">
        <w:rPr>
          <w:rFonts w:ascii="Times New Roman CYR" w:hAnsi="Times New Roman CYR" w:cs="Times New Roman CYR"/>
          <w:szCs w:val="28"/>
        </w:rPr>
        <w:t>;</w:t>
      </w:r>
    </w:p>
    <w:p w14:paraId="3280DFD3" w14:textId="77777777" w:rsidR="004D344F" w:rsidRPr="005C5BBD" w:rsidRDefault="004D344F" w:rsidP="004D344F">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Cs w:val="28"/>
        </w:rPr>
        <w:t>2) идентификационный номер налогоплательщика;</w:t>
      </w:r>
    </w:p>
    <w:p w14:paraId="151770DB" w14:textId="77777777" w:rsidR="004D344F" w:rsidRPr="005C5BBD" w:rsidRDefault="004D344F" w:rsidP="004D344F">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Cs w:val="28"/>
        </w:rPr>
        <w:t>3) банковские реквизиты;</w:t>
      </w:r>
    </w:p>
    <w:p w14:paraId="3F5134CF" w14:textId="77777777" w:rsidR="004D344F" w:rsidRPr="005C5BBD" w:rsidRDefault="004D344F" w:rsidP="004D344F">
      <w:pPr>
        <w:widowControl w:val="0"/>
        <w:autoSpaceDE w:val="0"/>
        <w:autoSpaceDN w:val="0"/>
        <w:adjustRightInd w:val="0"/>
        <w:ind w:firstLine="720"/>
        <w:jc w:val="both"/>
        <w:rPr>
          <w:rFonts w:ascii="Times New Roman CYR" w:hAnsi="Times New Roman CYR" w:cs="Times New Roman CYR"/>
          <w:szCs w:val="28"/>
        </w:rPr>
      </w:pPr>
      <w:r>
        <w:rPr>
          <w:rFonts w:ascii="Times New Roman CYR" w:hAnsi="Times New Roman CYR" w:cs="Times New Roman CYR"/>
          <w:szCs w:val="28"/>
        </w:rPr>
        <w:t>4) контактный телефон.</w:t>
      </w:r>
    </w:p>
    <w:p w14:paraId="2963CC55" w14:textId="63E041E7" w:rsidR="004D344F" w:rsidRPr="00CF73DB" w:rsidRDefault="004D344F" w:rsidP="004D344F">
      <w:pPr>
        <w:widowControl w:val="0"/>
        <w:autoSpaceDE w:val="0"/>
        <w:autoSpaceDN w:val="0"/>
        <w:adjustRightInd w:val="0"/>
        <w:ind w:firstLine="720"/>
        <w:jc w:val="both"/>
        <w:rPr>
          <w:rFonts w:ascii="Times New Roman CYR" w:hAnsi="Times New Roman CYR" w:cs="Times New Roman CYR"/>
          <w:spacing w:val="-4"/>
          <w:szCs w:val="28"/>
        </w:rPr>
      </w:pPr>
      <w:r w:rsidRPr="00CF73DB">
        <w:rPr>
          <w:rFonts w:ascii="Times New Roman CYR" w:hAnsi="Times New Roman CYR" w:cs="Times New Roman CYR"/>
          <w:spacing w:val="-4"/>
          <w:szCs w:val="28"/>
        </w:rPr>
        <w:t xml:space="preserve">3. Субъект дает согласие на обработку оператором своих персональных данных, то есть на совершение в том числе следующих действий: на обработку (включая сбор, систематизацию, накопление, хранение, уточнение (обновление, изменение), публикацию (размещение) в информационно-телекоммуникационной сети «Интернет» информации о себе, о подаваемой им заявке, иной информации </w:t>
      </w:r>
      <w:r w:rsidR="00CF73DB">
        <w:rPr>
          <w:rFonts w:ascii="Times New Roman CYR" w:hAnsi="Times New Roman CYR" w:cs="Times New Roman CYR"/>
          <w:spacing w:val="-4"/>
          <w:szCs w:val="28"/>
        </w:rPr>
        <w:t xml:space="preserve">               </w:t>
      </w:r>
      <w:r w:rsidRPr="00CF73DB">
        <w:rPr>
          <w:rFonts w:ascii="Times New Roman CYR" w:hAnsi="Times New Roman CYR" w:cs="Times New Roman CYR"/>
          <w:spacing w:val="-4"/>
          <w:szCs w:val="28"/>
        </w:rPr>
        <w:t xml:space="preserve">о себе, связанной с проведением отбора, использование, обезличивание, блокирование, уничтожение) персональных данных, при этом общее описание вышеуказанных способов обработки персональных данных приведено </w:t>
      </w:r>
      <w:r w:rsidR="00CF73DB">
        <w:rPr>
          <w:rFonts w:ascii="Times New Roman CYR" w:hAnsi="Times New Roman CYR" w:cs="Times New Roman CYR"/>
          <w:spacing w:val="-4"/>
          <w:szCs w:val="28"/>
        </w:rPr>
        <w:t xml:space="preserve">                                    </w:t>
      </w:r>
      <w:r w:rsidRPr="00CF73DB">
        <w:rPr>
          <w:rFonts w:ascii="Times New Roman CYR" w:hAnsi="Times New Roman CYR" w:cs="Times New Roman CYR"/>
          <w:spacing w:val="-4"/>
          <w:szCs w:val="28"/>
        </w:rPr>
        <w:t>в Федеральном законе от 27.07.2006 № 152-ФЗ «О персональных данных».</w:t>
      </w:r>
    </w:p>
    <w:p w14:paraId="74A29844" w14:textId="77777777" w:rsidR="004D344F" w:rsidRPr="005C5BBD" w:rsidRDefault="004D344F" w:rsidP="004D344F">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Cs w:val="28"/>
        </w:rPr>
        <w:t xml:space="preserve">4. Субъект дает согласие на передачу оператором своих персональных данных третьим лицам: учреждениям и организациям в соответствии </w:t>
      </w:r>
      <w:r>
        <w:rPr>
          <w:rFonts w:ascii="Times New Roman CYR" w:hAnsi="Times New Roman CYR" w:cs="Times New Roman CYR"/>
          <w:szCs w:val="28"/>
        </w:rPr>
        <w:t xml:space="preserve">                                         </w:t>
      </w:r>
      <w:r w:rsidRPr="005C5BBD">
        <w:rPr>
          <w:rFonts w:ascii="Times New Roman CYR" w:hAnsi="Times New Roman CYR" w:cs="Times New Roman CYR"/>
          <w:szCs w:val="28"/>
        </w:rPr>
        <w:t>с действующим законодательством Российской Федерации.</w:t>
      </w:r>
    </w:p>
    <w:p w14:paraId="1CB85C2C" w14:textId="77777777" w:rsidR="004D344F" w:rsidRPr="005C5BBD" w:rsidRDefault="004D344F" w:rsidP="004D344F">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Cs w:val="28"/>
        </w:rPr>
        <w:t xml:space="preserve">5. Оператор вправе обрабатывать персональные данные как </w:t>
      </w:r>
      <w:r>
        <w:rPr>
          <w:rFonts w:ascii="Times New Roman CYR" w:hAnsi="Times New Roman CYR" w:cs="Times New Roman CYR"/>
          <w:szCs w:val="28"/>
        </w:rPr>
        <w:t xml:space="preserve">                                    </w:t>
      </w:r>
      <w:r w:rsidRPr="005C5BBD">
        <w:rPr>
          <w:rFonts w:ascii="Times New Roman CYR" w:hAnsi="Times New Roman CYR" w:cs="Times New Roman CYR"/>
          <w:szCs w:val="28"/>
        </w:rPr>
        <w:t>с использованием средств автоматизации, так и без использования таких средств.</w:t>
      </w:r>
    </w:p>
    <w:p w14:paraId="67B4B403" w14:textId="77777777" w:rsidR="004D344F" w:rsidRPr="00CF73DB" w:rsidRDefault="004D344F" w:rsidP="004D344F">
      <w:pPr>
        <w:widowControl w:val="0"/>
        <w:autoSpaceDE w:val="0"/>
        <w:autoSpaceDN w:val="0"/>
        <w:adjustRightInd w:val="0"/>
        <w:ind w:firstLine="720"/>
        <w:jc w:val="both"/>
        <w:rPr>
          <w:rFonts w:ascii="Times New Roman CYR" w:hAnsi="Times New Roman CYR" w:cs="Times New Roman CYR"/>
          <w:spacing w:val="-6"/>
          <w:szCs w:val="28"/>
        </w:rPr>
      </w:pPr>
      <w:r w:rsidRPr="00CF73DB">
        <w:rPr>
          <w:rFonts w:ascii="Times New Roman CYR" w:hAnsi="Times New Roman CYR" w:cs="Times New Roman CYR"/>
          <w:spacing w:val="-6"/>
          <w:szCs w:val="28"/>
        </w:rPr>
        <w:t>6. Срок, в течение которого действует настоящее согласие субъекта: 1 год, если иное не установлено действующим законодательством Российской Федерации.</w:t>
      </w:r>
    </w:p>
    <w:p w14:paraId="1A6AC17E" w14:textId="3AFB3D85" w:rsidR="004D344F" w:rsidRPr="005C5BBD" w:rsidRDefault="004D344F" w:rsidP="004D344F">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Cs w:val="28"/>
        </w:rPr>
        <w:t xml:space="preserve">7. Субъект подтверждает, что ему известно о праве досрочно отозвать свое согласие посредством составления соответствующего письменного документа, который должен быть направлен в адрес оператора. В случае отзыва согласия </w:t>
      </w:r>
      <w:r>
        <w:rPr>
          <w:rFonts w:ascii="Times New Roman CYR" w:hAnsi="Times New Roman CYR" w:cs="Times New Roman CYR"/>
          <w:szCs w:val="28"/>
        </w:rPr>
        <w:t xml:space="preserve">                        </w:t>
      </w:r>
      <w:r w:rsidRPr="005C5BBD">
        <w:rPr>
          <w:rFonts w:ascii="Times New Roman CYR" w:hAnsi="Times New Roman CYR" w:cs="Times New Roman CYR"/>
          <w:szCs w:val="28"/>
        </w:rPr>
        <w:t xml:space="preserve">на обработку персональных данных оператор вправе продолжить обработку персональных данных без согласия Субъекта при наличии оснований, указанных в </w:t>
      </w:r>
      <w:r w:rsidRPr="00D91533">
        <w:rPr>
          <w:rFonts w:ascii="Times New Roman CYR" w:hAnsi="Times New Roman CYR" w:cs="Times New Roman CYR"/>
          <w:szCs w:val="28"/>
        </w:rPr>
        <w:t>пунктах 2</w:t>
      </w:r>
      <w:r>
        <w:rPr>
          <w:rFonts w:ascii="Times New Roman CYR" w:hAnsi="Times New Roman CYR" w:cs="Times New Roman CYR"/>
          <w:szCs w:val="28"/>
        </w:rPr>
        <w:t xml:space="preserve"> – </w:t>
      </w:r>
      <w:r w:rsidRPr="00D91533">
        <w:rPr>
          <w:rFonts w:ascii="Times New Roman CYR" w:hAnsi="Times New Roman CYR" w:cs="Times New Roman CYR"/>
          <w:szCs w:val="28"/>
        </w:rPr>
        <w:t>11 части 1 статьи 6</w:t>
      </w:r>
      <w:r w:rsidRPr="005C5BBD">
        <w:rPr>
          <w:rFonts w:ascii="Times New Roman CYR" w:hAnsi="Times New Roman CYR" w:cs="Times New Roman CYR"/>
          <w:szCs w:val="28"/>
        </w:rPr>
        <w:t xml:space="preserve"> Федерального закона от 27.07.2006 </w:t>
      </w:r>
      <w:r>
        <w:rPr>
          <w:rFonts w:ascii="Times New Roman CYR" w:hAnsi="Times New Roman CYR" w:cs="Times New Roman CYR"/>
          <w:szCs w:val="28"/>
        </w:rPr>
        <w:t>№</w:t>
      </w:r>
      <w:r w:rsidRPr="005C5BBD">
        <w:rPr>
          <w:rFonts w:ascii="Times New Roman CYR" w:hAnsi="Times New Roman CYR" w:cs="Times New Roman CYR"/>
          <w:szCs w:val="28"/>
        </w:rPr>
        <w:t xml:space="preserve"> 152-ФЗ </w:t>
      </w:r>
      <w:r>
        <w:rPr>
          <w:rFonts w:ascii="Times New Roman CYR" w:hAnsi="Times New Roman CYR" w:cs="Times New Roman CYR"/>
          <w:szCs w:val="28"/>
        </w:rPr>
        <w:t>«</w:t>
      </w:r>
      <w:r w:rsidRPr="005C5BBD">
        <w:rPr>
          <w:rFonts w:ascii="Times New Roman CYR" w:hAnsi="Times New Roman CYR" w:cs="Times New Roman CYR"/>
          <w:szCs w:val="28"/>
        </w:rPr>
        <w:t>О персональных данных</w:t>
      </w:r>
      <w:r>
        <w:rPr>
          <w:rFonts w:ascii="Times New Roman CYR" w:hAnsi="Times New Roman CYR" w:cs="Times New Roman CYR"/>
          <w:szCs w:val="28"/>
        </w:rPr>
        <w:t>»</w:t>
      </w:r>
      <w:r w:rsidRPr="005C5BBD">
        <w:rPr>
          <w:rFonts w:ascii="Times New Roman CYR" w:hAnsi="Times New Roman CYR" w:cs="Times New Roman CYR"/>
          <w:szCs w:val="28"/>
        </w:rPr>
        <w:t>.</w:t>
      </w:r>
      <w:bookmarkStart w:id="0" w:name="_GoBack"/>
      <w:bookmarkEnd w:id="0"/>
    </w:p>
    <w:p w14:paraId="0C8DAF8E" w14:textId="77777777" w:rsidR="004D344F" w:rsidRPr="005C5BBD" w:rsidRDefault="004D344F" w:rsidP="004D344F">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Cs w:val="28"/>
        </w:rPr>
        <w:t xml:space="preserve">8. Субъект по письменному запросу имеет право на получение информации, касающейся обработки его персональных данных (в соответствии со </w:t>
      </w:r>
      <w:r w:rsidRPr="00D91533">
        <w:rPr>
          <w:rFonts w:ascii="Times New Roman CYR" w:hAnsi="Times New Roman CYR" w:cs="Times New Roman CYR"/>
          <w:szCs w:val="28"/>
        </w:rPr>
        <w:t>статьёй 14</w:t>
      </w:r>
      <w:r w:rsidRPr="005C5BBD">
        <w:rPr>
          <w:rFonts w:ascii="Times New Roman CYR" w:hAnsi="Times New Roman CYR" w:cs="Times New Roman CYR"/>
          <w:szCs w:val="28"/>
        </w:rPr>
        <w:t xml:space="preserve"> Федерального закона от 27.07.2006 </w:t>
      </w:r>
      <w:r>
        <w:rPr>
          <w:rFonts w:ascii="Times New Roman CYR" w:hAnsi="Times New Roman CYR" w:cs="Times New Roman CYR"/>
          <w:szCs w:val="28"/>
        </w:rPr>
        <w:t>№</w:t>
      </w:r>
      <w:r w:rsidRPr="005C5BBD">
        <w:rPr>
          <w:rFonts w:ascii="Times New Roman CYR" w:hAnsi="Times New Roman CYR" w:cs="Times New Roman CYR"/>
          <w:szCs w:val="28"/>
        </w:rPr>
        <w:t> 152-Ф</w:t>
      </w:r>
      <w:r>
        <w:rPr>
          <w:rFonts w:ascii="Times New Roman CYR" w:hAnsi="Times New Roman CYR" w:cs="Times New Roman CYR"/>
          <w:szCs w:val="28"/>
        </w:rPr>
        <w:t>З «О персональных данных»</w:t>
      </w:r>
      <w:r w:rsidRPr="005C5BBD">
        <w:rPr>
          <w:rFonts w:ascii="Times New Roman CYR" w:hAnsi="Times New Roman CYR" w:cs="Times New Roman CYR"/>
          <w:szCs w:val="28"/>
        </w:rPr>
        <w:t>).</w:t>
      </w:r>
    </w:p>
    <w:p w14:paraId="32949794" w14:textId="77777777" w:rsidR="004D344F" w:rsidRPr="005C5BBD" w:rsidRDefault="004D344F" w:rsidP="004D344F">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Cs w:val="28"/>
        </w:rPr>
        <w:t xml:space="preserve">Подтверждаю, что ознакомлен(а) с положениями </w:t>
      </w:r>
      <w:r w:rsidRPr="00D91533">
        <w:rPr>
          <w:rFonts w:ascii="Times New Roman CYR" w:hAnsi="Times New Roman CYR" w:cs="Times New Roman CYR"/>
          <w:szCs w:val="28"/>
        </w:rPr>
        <w:t>Федерального закона</w:t>
      </w:r>
      <w:r>
        <w:rPr>
          <w:rFonts w:ascii="Times New Roman CYR" w:hAnsi="Times New Roman CYR" w:cs="Times New Roman CYR"/>
          <w:szCs w:val="28"/>
        </w:rPr>
        <w:t xml:space="preserve">       </w:t>
      </w:r>
      <w:r w:rsidRPr="005C5BBD">
        <w:rPr>
          <w:rFonts w:ascii="Times New Roman CYR" w:hAnsi="Times New Roman CYR" w:cs="Times New Roman CYR"/>
          <w:szCs w:val="28"/>
        </w:rPr>
        <w:t xml:space="preserve"> от 27.07.2006 </w:t>
      </w:r>
      <w:r>
        <w:rPr>
          <w:rFonts w:ascii="Times New Roman CYR" w:hAnsi="Times New Roman CYR" w:cs="Times New Roman CYR"/>
          <w:szCs w:val="28"/>
        </w:rPr>
        <w:t>№</w:t>
      </w:r>
      <w:r w:rsidRPr="005C5BBD">
        <w:rPr>
          <w:rFonts w:ascii="Times New Roman CYR" w:hAnsi="Times New Roman CYR" w:cs="Times New Roman CYR"/>
          <w:szCs w:val="28"/>
        </w:rPr>
        <w:t xml:space="preserve"> 152-ФЗ </w:t>
      </w:r>
      <w:r>
        <w:rPr>
          <w:rFonts w:ascii="Times New Roman CYR" w:hAnsi="Times New Roman CYR" w:cs="Times New Roman CYR"/>
          <w:szCs w:val="28"/>
        </w:rPr>
        <w:t>«</w:t>
      </w:r>
      <w:r w:rsidRPr="005C5BBD">
        <w:rPr>
          <w:rFonts w:ascii="Times New Roman CYR" w:hAnsi="Times New Roman CYR" w:cs="Times New Roman CYR"/>
          <w:szCs w:val="28"/>
        </w:rPr>
        <w:t>О персональных данных</w:t>
      </w:r>
      <w:r>
        <w:rPr>
          <w:rFonts w:ascii="Times New Roman CYR" w:hAnsi="Times New Roman CYR" w:cs="Times New Roman CYR"/>
          <w:szCs w:val="28"/>
        </w:rPr>
        <w:t>»</w:t>
      </w:r>
      <w:r w:rsidRPr="005C5BBD">
        <w:rPr>
          <w:rFonts w:ascii="Times New Roman CYR" w:hAnsi="Times New Roman CYR" w:cs="Times New Roman CYR"/>
          <w:szCs w:val="28"/>
        </w:rPr>
        <w:t xml:space="preserve">, права и обязанности </w:t>
      </w:r>
      <w:r>
        <w:rPr>
          <w:rFonts w:ascii="Times New Roman CYR" w:hAnsi="Times New Roman CYR" w:cs="Times New Roman CYR"/>
          <w:szCs w:val="28"/>
        </w:rPr>
        <w:t xml:space="preserve">                               </w:t>
      </w:r>
      <w:r w:rsidRPr="005C5BBD">
        <w:rPr>
          <w:rFonts w:ascii="Times New Roman CYR" w:hAnsi="Times New Roman CYR" w:cs="Times New Roman CYR"/>
          <w:szCs w:val="28"/>
        </w:rPr>
        <w:t>в области защиты персональных данных мне разъяснены.</w:t>
      </w:r>
    </w:p>
    <w:p w14:paraId="0987DD10" w14:textId="77777777" w:rsidR="004D344F" w:rsidRPr="005C5BBD" w:rsidRDefault="004D344F" w:rsidP="00CF73DB">
      <w:pPr>
        <w:widowControl w:val="0"/>
        <w:autoSpaceDE w:val="0"/>
        <w:autoSpaceDN w:val="0"/>
        <w:adjustRightInd w:val="0"/>
        <w:jc w:val="both"/>
        <w:rPr>
          <w:rFonts w:ascii="Times New Roman CYR" w:hAnsi="Times New Roman CYR" w:cs="Times New Roman CYR"/>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0"/>
        <w:gridCol w:w="3360"/>
        <w:gridCol w:w="3360"/>
      </w:tblGrid>
      <w:tr w:rsidR="004D344F" w:rsidRPr="005C5BBD" w14:paraId="2CBD8DF4" w14:textId="77777777" w:rsidTr="005D77BE">
        <w:tc>
          <w:tcPr>
            <w:tcW w:w="3360" w:type="dxa"/>
            <w:tcBorders>
              <w:top w:val="nil"/>
              <w:left w:val="nil"/>
              <w:bottom w:val="nil"/>
              <w:right w:val="nil"/>
            </w:tcBorders>
          </w:tcPr>
          <w:p w14:paraId="3C386F8D" w14:textId="77777777" w:rsidR="004D344F" w:rsidRPr="005C5BBD" w:rsidRDefault="004D344F" w:rsidP="005D77BE">
            <w:pPr>
              <w:widowControl w:val="0"/>
              <w:autoSpaceDE w:val="0"/>
              <w:autoSpaceDN w:val="0"/>
              <w:adjustRightInd w:val="0"/>
              <w:jc w:val="center"/>
              <w:rPr>
                <w:rFonts w:ascii="Times New Roman CYR" w:hAnsi="Times New Roman CYR" w:cs="Times New Roman CYR"/>
                <w:szCs w:val="28"/>
              </w:rPr>
            </w:pPr>
            <w:r w:rsidRPr="005C5BBD">
              <w:rPr>
                <w:rFonts w:ascii="Times New Roman CYR" w:hAnsi="Times New Roman CYR" w:cs="Times New Roman CYR"/>
                <w:szCs w:val="28"/>
              </w:rPr>
              <w:t>____ ________ 20___ года</w:t>
            </w:r>
          </w:p>
        </w:tc>
        <w:tc>
          <w:tcPr>
            <w:tcW w:w="3360" w:type="dxa"/>
            <w:tcBorders>
              <w:top w:val="nil"/>
              <w:left w:val="nil"/>
              <w:bottom w:val="nil"/>
              <w:right w:val="nil"/>
            </w:tcBorders>
          </w:tcPr>
          <w:p w14:paraId="5C1C4BAA" w14:textId="77777777" w:rsidR="004D344F" w:rsidRPr="005C5BBD" w:rsidRDefault="004D344F" w:rsidP="005D77BE">
            <w:pPr>
              <w:widowControl w:val="0"/>
              <w:autoSpaceDE w:val="0"/>
              <w:autoSpaceDN w:val="0"/>
              <w:adjustRightInd w:val="0"/>
              <w:jc w:val="center"/>
              <w:rPr>
                <w:rFonts w:ascii="Times New Roman CYR" w:hAnsi="Times New Roman CYR" w:cs="Times New Roman CYR"/>
                <w:szCs w:val="28"/>
              </w:rPr>
            </w:pPr>
            <w:r w:rsidRPr="005C5BBD">
              <w:rPr>
                <w:rFonts w:ascii="Times New Roman CYR" w:hAnsi="Times New Roman CYR" w:cs="Times New Roman CYR"/>
                <w:szCs w:val="28"/>
              </w:rPr>
              <w:t>___________________</w:t>
            </w:r>
          </w:p>
          <w:p w14:paraId="448F919F" w14:textId="77777777" w:rsidR="004D344F" w:rsidRPr="005C5BBD" w:rsidRDefault="004D344F" w:rsidP="005D77BE">
            <w:pPr>
              <w:widowControl w:val="0"/>
              <w:autoSpaceDE w:val="0"/>
              <w:autoSpaceDN w:val="0"/>
              <w:adjustRightInd w:val="0"/>
              <w:jc w:val="center"/>
              <w:rPr>
                <w:rFonts w:ascii="Times New Roman CYR" w:hAnsi="Times New Roman CYR" w:cs="Times New Roman CYR"/>
                <w:sz w:val="20"/>
                <w:szCs w:val="20"/>
              </w:rPr>
            </w:pPr>
            <w:r w:rsidRPr="005C5BBD">
              <w:rPr>
                <w:rFonts w:ascii="Times New Roman CYR" w:hAnsi="Times New Roman CYR" w:cs="Times New Roman CYR"/>
                <w:sz w:val="20"/>
                <w:szCs w:val="20"/>
              </w:rPr>
              <w:t>(подпись)</w:t>
            </w:r>
          </w:p>
        </w:tc>
        <w:tc>
          <w:tcPr>
            <w:tcW w:w="3360" w:type="dxa"/>
            <w:tcBorders>
              <w:top w:val="nil"/>
              <w:left w:val="nil"/>
              <w:bottom w:val="nil"/>
              <w:right w:val="nil"/>
            </w:tcBorders>
          </w:tcPr>
          <w:p w14:paraId="52D26AEF" w14:textId="77777777" w:rsidR="004D344F" w:rsidRPr="005C5BBD" w:rsidRDefault="004D344F" w:rsidP="005D77BE">
            <w:pPr>
              <w:widowControl w:val="0"/>
              <w:autoSpaceDE w:val="0"/>
              <w:autoSpaceDN w:val="0"/>
              <w:adjustRightInd w:val="0"/>
              <w:jc w:val="center"/>
              <w:rPr>
                <w:rFonts w:ascii="Times New Roman CYR" w:hAnsi="Times New Roman CYR" w:cs="Times New Roman CYR"/>
                <w:szCs w:val="28"/>
              </w:rPr>
            </w:pPr>
            <w:r w:rsidRPr="005C5BBD">
              <w:rPr>
                <w:rFonts w:ascii="Times New Roman CYR" w:hAnsi="Times New Roman CYR" w:cs="Times New Roman CYR"/>
                <w:szCs w:val="28"/>
              </w:rPr>
              <w:t>________________</w:t>
            </w:r>
          </w:p>
          <w:p w14:paraId="6D5D3B6C" w14:textId="77777777" w:rsidR="004D344F" w:rsidRPr="005C5BBD" w:rsidRDefault="004D344F" w:rsidP="005D77BE">
            <w:pPr>
              <w:widowControl w:val="0"/>
              <w:autoSpaceDE w:val="0"/>
              <w:autoSpaceDN w:val="0"/>
              <w:adjustRightInd w:val="0"/>
              <w:jc w:val="center"/>
              <w:rPr>
                <w:rFonts w:ascii="Times New Roman CYR" w:hAnsi="Times New Roman CYR" w:cs="Times New Roman CYR"/>
                <w:sz w:val="20"/>
                <w:szCs w:val="20"/>
              </w:rPr>
            </w:pPr>
            <w:r w:rsidRPr="005C5BBD">
              <w:rPr>
                <w:rFonts w:ascii="Times New Roman CYR" w:hAnsi="Times New Roman CYR" w:cs="Times New Roman CYR"/>
                <w:sz w:val="20"/>
                <w:szCs w:val="20"/>
              </w:rPr>
              <w:t>(расшифровка)</w:t>
            </w:r>
          </w:p>
        </w:tc>
      </w:tr>
    </w:tbl>
    <w:p w14:paraId="2EB40C0D" w14:textId="1F7DEC42" w:rsidR="007F7D9D" w:rsidRPr="00CF73DB" w:rsidRDefault="007F7D9D" w:rsidP="007F7D9D">
      <w:pPr>
        <w:pStyle w:val="a3"/>
        <w:jc w:val="both"/>
        <w:rPr>
          <w:sz w:val="16"/>
          <w:szCs w:val="16"/>
        </w:rPr>
      </w:pPr>
    </w:p>
    <w:sectPr w:rsidR="007F7D9D" w:rsidRPr="00CF73DB" w:rsidSect="007F7D9D">
      <w:pgSz w:w="11907" w:h="16840" w:code="9"/>
      <w:pgMar w:top="1134" w:right="567" w:bottom="1134" w:left="1701" w:header="720" w:footer="720" w:gutter="0"/>
      <w:pgNumType w:start="4"/>
      <w:cols w:space="720"/>
      <w:noEndnote/>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0525C9" w14:textId="77777777" w:rsidR="00792E8F" w:rsidRDefault="00792E8F">
      <w:r>
        <w:separator/>
      </w:r>
    </w:p>
  </w:endnote>
  <w:endnote w:type="continuationSeparator" w:id="0">
    <w:p w14:paraId="4C61FE2B" w14:textId="77777777" w:rsidR="00792E8F" w:rsidRDefault="00792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C726AF" w14:textId="77777777" w:rsidR="00792E8F" w:rsidRDefault="00792E8F">
      <w:r>
        <w:separator/>
      </w:r>
    </w:p>
  </w:footnote>
  <w:footnote w:type="continuationSeparator" w:id="0">
    <w:p w14:paraId="3742E660" w14:textId="77777777" w:rsidR="00792E8F" w:rsidRDefault="00792E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1109046"/>
      <w:docPartObj>
        <w:docPartGallery w:val="Page Numbers (Top of Page)"/>
        <w:docPartUnique/>
      </w:docPartObj>
    </w:sdtPr>
    <w:sdtEndPr/>
    <w:sdtContent>
      <w:p w14:paraId="5EB4EB80" w14:textId="3583663D" w:rsidR="00F42E0E" w:rsidRDefault="00F42E0E">
        <w:pPr>
          <w:pStyle w:val="a9"/>
          <w:jc w:val="center"/>
        </w:pPr>
        <w:r>
          <w:fldChar w:fldCharType="begin"/>
        </w:r>
        <w:r>
          <w:instrText>PAGE   \* MERGEFORMAT</w:instrText>
        </w:r>
        <w:r>
          <w:fldChar w:fldCharType="separate"/>
        </w:r>
        <w:r w:rsidR="00366DE0">
          <w:rPr>
            <w:noProof/>
          </w:rPr>
          <w:t>4</w:t>
        </w:r>
        <w:r>
          <w:fldChar w:fldCharType="end"/>
        </w:r>
      </w:p>
    </w:sdtContent>
  </w:sdt>
  <w:p w14:paraId="3E464CDC" w14:textId="77777777" w:rsidR="00660AC1" w:rsidRDefault="00660AC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6A8C4A" w14:textId="5A816377" w:rsidR="00F42E0E" w:rsidRDefault="00F42E0E">
    <w:pPr>
      <w:pStyle w:val="a9"/>
      <w:jc w:val="center"/>
    </w:pPr>
  </w:p>
  <w:p w14:paraId="78704B79" w14:textId="77777777" w:rsidR="00F42E0E" w:rsidRDefault="00F42E0E">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52419"/>
    <w:multiLevelType w:val="multilevel"/>
    <w:tmpl w:val="83862708"/>
    <w:lvl w:ilvl="0">
      <w:start w:val="1"/>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 w15:restartNumberingAfterBreak="0">
    <w:nsid w:val="05955F23"/>
    <w:multiLevelType w:val="hybridMultilevel"/>
    <w:tmpl w:val="BFDAC4B8"/>
    <w:lvl w:ilvl="0" w:tplc="5C049B64">
      <w:start w:val="1"/>
      <w:numFmt w:val="decimal"/>
      <w:lvlText w:val="%1."/>
      <w:lvlJc w:val="left"/>
      <w:pPr>
        <w:ind w:left="177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4343390"/>
    <w:multiLevelType w:val="multilevel"/>
    <w:tmpl w:val="691E28A2"/>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15:restartNumberingAfterBreak="0">
    <w:nsid w:val="18070C43"/>
    <w:multiLevelType w:val="hybridMultilevel"/>
    <w:tmpl w:val="C0E6DA40"/>
    <w:lvl w:ilvl="0" w:tplc="EE6425BA">
      <w:start w:val="1"/>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234838C4"/>
    <w:multiLevelType w:val="multilevel"/>
    <w:tmpl w:val="C0E24A34"/>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5" w15:restartNumberingAfterBreak="0">
    <w:nsid w:val="2C7C54D7"/>
    <w:multiLevelType w:val="multilevel"/>
    <w:tmpl w:val="1E527E36"/>
    <w:lvl w:ilvl="0">
      <w:start w:val="1"/>
      <w:numFmt w:val="decimal"/>
      <w:lvlText w:val="%1."/>
      <w:lvlJc w:val="left"/>
      <w:pPr>
        <w:ind w:left="720" w:hanging="360"/>
      </w:pPr>
      <w:rPr>
        <w:rFonts w:hint="default"/>
      </w:rPr>
    </w:lvl>
    <w:lvl w:ilvl="1">
      <w:start w:val="1"/>
      <w:numFmt w:val="decimal"/>
      <w:isLgl/>
      <w:lvlText w:val="%1.%2."/>
      <w:lvlJc w:val="left"/>
      <w:pPr>
        <w:ind w:left="1114" w:hanging="720"/>
      </w:pPr>
      <w:rPr>
        <w:rFonts w:hint="default"/>
      </w:rPr>
    </w:lvl>
    <w:lvl w:ilvl="2">
      <w:start w:val="1"/>
      <w:numFmt w:val="decimal"/>
      <w:isLgl/>
      <w:lvlText w:val="%1.%2.%3."/>
      <w:lvlJc w:val="left"/>
      <w:pPr>
        <w:ind w:left="1148" w:hanging="720"/>
      </w:pPr>
      <w:rPr>
        <w:rFonts w:hint="default"/>
      </w:rPr>
    </w:lvl>
    <w:lvl w:ilvl="3">
      <w:start w:val="1"/>
      <w:numFmt w:val="decimal"/>
      <w:isLgl/>
      <w:lvlText w:val="%1.%2.%3.%4."/>
      <w:lvlJc w:val="left"/>
      <w:pPr>
        <w:ind w:left="1542" w:hanging="1080"/>
      </w:pPr>
      <w:rPr>
        <w:rFonts w:hint="default"/>
      </w:rPr>
    </w:lvl>
    <w:lvl w:ilvl="4">
      <w:start w:val="1"/>
      <w:numFmt w:val="decimal"/>
      <w:isLgl/>
      <w:lvlText w:val="%1.%2.%3.%4.%5."/>
      <w:lvlJc w:val="left"/>
      <w:pPr>
        <w:ind w:left="1576" w:hanging="1080"/>
      </w:pPr>
      <w:rPr>
        <w:rFonts w:hint="default"/>
      </w:rPr>
    </w:lvl>
    <w:lvl w:ilvl="5">
      <w:start w:val="1"/>
      <w:numFmt w:val="decimal"/>
      <w:isLgl/>
      <w:lvlText w:val="%1.%2.%3.%4.%5.%6."/>
      <w:lvlJc w:val="left"/>
      <w:pPr>
        <w:ind w:left="1970" w:hanging="1440"/>
      </w:pPr>
      <w:rPr>
        <w:rFonts w:hint="default"/>
      </w:rPr>
    </w:lvl>
    <w:lvl w:ilvl="6">
      <w:start w:val="1"/>
      <w:numFmt w:val="decimal"/>
      <w:isLgl/>
      <w:lvlText w:val="%1.%2.%3.%4.%5.%6.%7."/>
      <w:lvlJc w:val="left"/>
      <w:pPr>
        <w:ind w:left="2364" w:hanging="1800"/>
      </w:pPr>
      <w:rPr>
        <w:rFonts w:hint="default"/>
      </w:rPr>
    </w:lvl>
    <w:lvl w:ilvl="7">
      <w:start w:val="1"/>
      <w:numFmt w:val="decimal"/>
      <w:isLgl/>
      <w:lvlText w:val="%1.%2.%3.%4.%5.%6.%7.%8."/>
      <w:lvlJc w:val="left"/>
      <w:pPr>
        <w:ind w:left="2398" w:hanging="1800"/>
      </w:pPr>
      <w:rPr>
        <w:rFonts w:hint="default"/>
      </w:rPr>
    </w:lvl>
    <w:lvl w:ilvl="8">
      <w:start w:val="1"/>
      <w:numFmt w:val="decimal"/>
      <w:isLgl/>
      <w:lvlText w:val="%1.%2.%3.%4.%5.%6.%7.%8.%9."/>
      <w:lvlJc w:val="left"/>
      <w:pPr>
        <w:ind w:left="2792" w:hanging="2160"/>
      </w:pPr>
      <w:rPr>
        <w:rFonts w:hint="default"/>
      </w:rPr>
    </w:lvl>
  </w:abstractNum>
  <w:abstractNum w:abstractNumId="6" w15:restartNumberingAfterBreak="0">
    <w:nsid w:val="2F0E77A9"/>
    <w:multiLevelType w:val="hybridMultilevel"/>
    <w:tmpl w:val="EB1C4AF6"/>
    <w:lvl w:ilvl="0" w:tplc="B51A33BA">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7" w15:restartNumberingAfterBreak="0">
    <w:nsid w:val="3BBF502B"/>
    <w:multiLevelType w:val="hybridMultilevel"/>
    <w:tmpl w:val="2FAC3FB8"/>
    <w:lvl w:ilvl="0" w:tplc="24B8EBF2">
      <w:start w:val="3"/>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8" w15:restartNumberingAfterBreak="0">
    <w:nsid w:val="3D1C2C41"/>
    <w:multiLevelType w:val="multilevel"/>
    <w:tmpl w:val="C5F8346C"/>
    <w:lvl w:ilvl="0">
      <w:start w:val="1"/>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D260F73"/>
    <w:multiLevelType w:val="multilevel"/>
    <w:tmpl w:val="B4BAF80E"/>
    <w:lvl w:ilvl="0">
      <w:start w:val="1"/>
      <w:numFmt w:val="decimal"/>
      <w:lvlText w:val="%1)"/>
      <w:lvlJc w:val="left"/>
      <w:pPr>
        <w:ind w:left="10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29"/>
      <w:numFmt w:val="decimal"/>
      <w:lvlText w:val="%1.%2."/>
      <w:lvlJc w:val="left"/>
      <w:pPr>
        <w:ind w:left="1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3FB00984"/>
    <w:multiLevelType w:val="multilevel"/>
    <w:tmpl w:val="83862708"/>
    <w:lvl w:ilvl="0">
      <w:start w:val="1"/>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1" w15:restartNumberingAfterBreak="0">
    <w:nsid w:val="46CD6C46"/>
    <w:multiLevelType w:val="multilevel"/>
    <w:tmpl w:val="71BA72D6"/>
    <w:lvl w:ilvl="0">
      <w:start w:val="1"/>
      <w:numFmt w:val="decimal"/>
      <w:lvlText w:val="%1."/>
      <w:lvlJc w:val="left"/>
      <w:pPr>
        <w:ind w:left="1467" w:hanging="90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2" w15:restartNumberingAfterBreak="0">
    <w:nsid w:val="489113D3"/>
    <w:multiLevelType w:val="multilevel"/>
    <w:tmpl w:val="70586A90"/>
    <w:lvl w:ilvl="0">
      <w:start w:val="2"/>
      <w:numFmt w:val="decimal"/>
      <w:lvlText w:val="%1."/>
      <w:lvlJc w:val="left"/>
      <w:pPr>
        <w:ind w:left="600" w:hanging="600"/>
      </w:pPr>
      <w:rPr>
        <w:rFonts w:hint="default"/>
      </w:rPr>
    </w:lvl>
    <w:lvl w:ilvl="1">
      <w:start w:val="3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15:restartNumberingAfterBreak="0">
    <w:nsid w:val="4B7C0BBA"/>
    <w:multiLevelType w:val="hybridMultilevel"/>
    <w:tmpl w:val="739E03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0C016FD"/>
    <w:multiLevelType w:val="multilevel"/>
    <w:tmpl w:val="4A94A4D8"/>
    <w:lvl w:ilvl="0">
      <w:start w:val="1"/>
      <w:numFmt w:val="decimal"/>
      <w:lvlText w:val="%1."/>
      <w:lvlJc w:val="left"/>
      <w:pPr>
        <w:ind w:left="675" w:hanging="675"/>
      </w:pPr>
      <w:rPr>
        <w:rFonts w:hint="default"/>
      </w:rPr>
    </w:lvl>
    <w:lvl w:ilvl="1">
      <w:start w:val="1"/>
      <w:numFmt w:val="decimal"/>
      <w:lvlText w:val="%1.%2."/>
      <w:lvlJc w:val="left"/>
      <w:pPr>
        <w:ind w:left="1003" w:hanging="72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5" w15:restartNumberingAfterBreak="0">
    <w:nsid w:val="5B9C3F18"/>
    <w:multiLevelType w:val="hybridMultilevel"/>
    <w:tmpl w:val="718221E0"/>
    <w:lvl w:ilvl="0" w:tplc="30EC53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64321138"/>
    <w:multiLevelType w:val="multilevel"/>
    <w:tmpl w:val="83862708"/>
    <w:lvl w:ilvl="0">
      <w:start w:val="1"/>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7" w15:restartNumberingAfterBreak="0">
    <w:nsid w:val="664B2539"/>
    <w:multiLevelType w:val="multilevel"/>
    <w:tmpl w:val="8CECABE8"/>
    <w:lvl w:ilvl="0">
      <w:start w:val="1"/>
      <w:numFmt w:val="decimal"/>
      <w:lvlText w:val="%1."/>
      <w:lvlJc w:val="left"/>
      <w:pPr>
        <w:ind w:left="675" w:hanging="675"/>
      </w:pPr>
      <w:rPr>
        <w:rFonts w:hint="default"/>
      </w:rPr>
    </w:lvl>
    <w:lvl w:ilvl="1">
      <w:start w:val="1"/>
      <w:numFmt w:val="decimal"/>
      <w:lvlText w:val="%1.%2."/>
      <w:lvlJc w:val="left"/>
      <w:pPr>
        <w:ind w:left="1003" w:hanging="72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8" w15:restartNumberingAfterBreak="0">
    <w:nsid w:val="6E0C110A"/>
    <w:multiLevelType w:val="multilevel"/>
    <w:tmpl w:val="A5BE1388"/>
    <w:lvl w:ilvl="0">
      <w:start w:val="2"/>
      <w:numFmt w:val="decimal"/>
      <w:lvlText w:val="%1."/>
      <w:lvlJc w:val="left"/>
      <w:pPr>
        <w:ind w:left="600" w:hanging="600"/>
      </w:pPr>
      <w:rPr>
        <w:rFonts w:hint="default"/>
      </w:rPr>
    </w:lvl>
    <w:lvl w:ilvl="1">
      <w:start w:val="3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6E1E37B5"/>
    <w:multiLevelType w:val="multilevel"/>
    <w:tmpl w:val="D504BB86"/>
    <w:lvl w:ilvl="0">
      <w:start w:val="4"/>
      <w:numFmt w:val="decimal"/>
      <w:lvlText w:val="%1."/>
      <w:lvlJc w:val="left"/>
      <w:pPr>
        <w:ind w:left="810" w:hanging="810"/>
      </w:pPr>
      <w:rPr>
        <w:rFonts w:hint="default"/>
      </w:rPr>
    </w:lvl>
    <w:lvl w:ilvl="1">
      <w:start w:val="13"/>
      <w:numFmt w:val="decimal"/>
      <w:lvlText w:val="%1.%2."/>
      <w:lvlJc w:val="left"/>
      <w:pPr>
        <w:ind w:left="810"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15:restartNumberingAfterBreak="0">
    <w:nsid w:val="74582C08"/>
    <w:multiLevelType w:val="multilevel"/>
    <w:tmpl w:val="71BA72D6"/>
    <w:lvl w:ilvl="0">
      <w:start w:val="1"/>
      <w:numFmt w:val="decimal"/>
      <w:lvlText w:val="%1."/>
      <w:lvlJc w:val="left"/>
      <w:pPr>
        <w:ind w:left="1467" w:hanging="90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2" w15:restartNumberingAfterBreak="0">
    <w:nsid w:val="76F8590C"/>
    <w:multiLevelType w:val="multilevel"/>
    <w:tmpl w:val="CCDA80BC"/>
    <w:lvl w:ilvl="0">
      <w:start w:val="1"/>
      <w:numFmt w:val="decimal"/>
      <w:lvlText w:val="%1)"/>
      <w:lvlJc w:val="left"/>
      <w:pPr>
        <w:ind w:left="4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36"/>
      <w:numFmt w:val="decimal"/>
      <w:lvlText w:val="%1.%2."/>
      <w:lvlJc w:val="left"/>
      <w:pPr>
        <w:ind w:left="12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7CEE0B5E"/>
    <w:multiLevelType w:val="multilevel"/>
    <w:tmpl w:val="2050FBEC"/>
    <w:lvl w:ilvl="0">
      <w:start w:val="3"/>
      <w:numFmt w:val="decimal"/>
      <w:lvlText w:val="%1."/>
      <w:lvlJc w:val="left"/>
      <w:pPr>
        <w:ind w:left="630" w:hanging="630"/>
      </w:pPr>
      <w:rPr>
        <w:rFonts w:hint="default"/>
      </w:rPr>
    </w:lvl>
    <w:lvl w:ilvl="1">
      <w:start w:val="8"/>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num w:numId="1">
    <w:abstractNumId w:val="1"/>
  </w:num>
  <w:num w:numId="2">
    <w:abstractNumId w:val="2"/>
  </w:num>
  <w:num w:numId="3">
    <w:abstractNumId w:val="5"/>
  </w:num>
  <w:num w:numId="4">
    <w:abstractNumId w:val="15"/>
  </w:num>
  <w:num w:numId="5">
    <w:abstractNumId w:val="6"/>
  </w:num>
  <w:num w:numId="6">
    <w:abstractNumId w:val="8"/>
  </w:num>
  <w:num w:numId="7">
    <w:abstractNumId w:val="7"/>
  </w:num>
  <w:num w:numId="8">
    <w:abstractNumId w:val="11"/>
  </w:num>
  <w:num w:numId="9">
    <w:abstractNumId w:val="23"/>
  </w:num>
  <w:num w:numId="10">
    <w:abstractNumId w:val="19"/>
  </w:num>
  <w:num w:numId="11">
    <w:abstractNumId w:val="3"/>
  </w:num>
  <w:num w:numId="12">
    <w:abstractNumId w:val="17"/>
  </w:num>
  <w:num w:numId="13">
    <w:abstractNumId w:val="21"/>
  </w:num>
  <w:num w:numId="14">
    <w:abstractNumId w:val="14"/>
  </w:num>
  <w:num w:numId="15">
    <w:abstractNumId w:val="16"/>
  </w:num>
  <w:num w:numId="16">
    <w:abstractNumId w:val="0"/>
  </w:num>
  <w:num w:numId="17">
    <w:abstractNumId w:val="10"/>
  </w:num>
  <w:num w:numId="18">
    <w:abstractNumId w:val="4"/>
  </w:num>
  <w:num w:numId="19">
    <w:abstractNumId w:val="13"/>
  </w:num>
  <w:num w:numId="20">
    <w:abstractNumId w:val="9"/>
  </w:num>
  <w:num w:numId="21">
    <w:abstractNumId w:val="22"/>
  </w:num>
  <w:num w:numId="22">
    <w:abstractNumId w:val="18"/>
  </w:num>
  <w:num w:numId="23">
    <w:abstractNumId w:val="12"/>
  </w:num>
  <w:num w:numId="24">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131078" w:nlCheck="1" w:checkStyle="0"/>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rawingGridHorizontalSpacing w:val="140"/>
  <w:drawingGridVerticalSpacing w:val="381"/>
  <w:displayHorizont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92F"/>
    <w:rsid w:val="000000BB"/>
    <w:rsid w:val="0000010E"/>
    <w:rsid w:val="000002A1"/>
    <w:rsid w:val="000006E1"/>
    <w:rsid w:val="00000741"/>
    <w:rsid w:val="00000D6F"/>
    <w:rsid w:val="00001D28"/>
    <w:rsid w:val="000022A9"/>
    <w:rsid w:val="00002454"/>
    <w:rsid w:val="00003218"/>
    <w:rsid w:val="00003480"/>
    <w:rsid w:val="00004491"/>
    <w:rsid w:val="0000490F"/>
    <w:rsid w:val="000078CE"/>
    <w:rsid w:val="0001011C"/>
    <w:rsid w:val="00010257"/>
    <w:rsid w:val="000102B2"/>
    <w:rsid w:val="00010306"/>
    <w:rsid w:val="00011549"/>
    <w:rsid w:val="00011CFA"/>
    <w:rsid w:val="0001228C"/>
    <w:rsid w:val="0001275E"/>
    <w:rsid w:val="00012A1E"/>
    <w:rsid w:val="000138B7"/>
    <w:rsid w:val="00013C39"/>
    <w:rsid w:val="00013FFA"/>
    <w:rsid w:val="00014910"/>
    <w:rsid w:val="00014A74"/>
    <w:rsid w:val="00014FCA"/>
    <w:rsid w:val="0001509E"/>
    <w:rsid w:val="000150F0"/>
    <w:rsid w:val="000151E4"/>
    <w:rsid w:val="0001532E"/>
    <w:rsid w:val="000155A7"/>
    <w:rsid w:val="00017E1C"/>
    <w:rsid w:val="00020F3A"/>
    <w:rsid w:val="00021BAC"/>
    <w:rsid w:val="00022286"/>
    <w:rsid w:val="000230B6"/>
    <w:rsid w:val="000231A6"/>
    <w:rsid w:val="00023255"/>
    <w:rsid w:val="00023D84"/>
    <w:rsid w:val="00023DC8"/>
    <w:rsid w:val="00024676"/>
    <w:rsid w:val="00024B02"/>
    <w:rsid w:val="00024EE9"/>
    <w:rsid w:val="00025A42"/>
    <w:rsid w:val="00025BDF"/>
    <w:rsid w:val="00026111"/>
    <w:rsid w:val="000263C7"/>
    <w:rsid w:val="0002650A"/>
    <w:rsid w:val="000266D0"/>
    <w:rsid w:val="000269B8"/>
    <w:rsid w:val="00026EB8"/>
    <w:rsid w:val="00027102"/>
    <w:rsid w:val="00027AC0"/>
    <w:rsid w:val="00030067"/>
    <w:rsid w:val="00031868"/>
    <w:rsid w:val="00032368"/>
    <w:rsid w:val="0003287D"/>
    <w:rsid w:val="00033152"/>
    <w:rsid w:val="0003403C"/>
    <w:rsid w:val="000342D8"/>
    <w:rsid w:val="00034862"/>
    <w:rsid w:val="00034F5E"/>
    <w:rsid w:val="000351DA"/>
    <w:rsid w:val="00035B35"/>
    <w:rsid w:val="0003670D"/>
    <w:rsid w:val="000374B9"/>
    <w:rsid w:val="000374E6"/>
    <w:rsid w:val="0004043C"/>
    <w:rsid w:val="00040646"/>
    <w:rsid w:val="000412FE"/>
    <w:rsid w:val="0004149C"/>
    <w:rsid w:val="00041916"/>
    <w:rsid w:val="00042285"/>
    <w:rsid w:val="00042D9B"/>
    <w:rsid w:val="00043343"/>
    <w:rsid w:val="00043947"/>
    <w:rsid w:val="00043BB4"/>
    <w:rsid w:val="00043E67"/>
    <w:rsid w:val="000443A4"/>
    <w:rsid w:val="00044541"/>
    <w:rsid w:val="000448BF"/>
    <w:rsid w:val="00044BDF"/>
    <w:rsid w:val="000451D3"/>
    <w:rsid w:val="00045412"/>
    <w:rsid w:val="00045975"/>
    <w:rsid w:val="00045AFD"/>
    <w:rsid w:val="00045FD1"/>
    <w:rsid w:val="00046B31"/>
    <w:rsid w:val="00046D00"/>
    <w:rsid w:val="00046DB7"/>
    <w:rsid w:val="0004714B"/>
    <w:rsid w:val="0004772C"/>
    <w:rsid w:val="00047BE6"/>
    <w:rsid w:val="000502C6"/>
    <w:rsid w:val="00050339"/>
    <w:rsid w:val="0005035F"/>
    <w:rsid w:val="000503A9"/>
    <w:rsid w:val="00050A82"/>
    <w:rsid w:val="00050C2B"/>
    <w:rsid w:val="00050E61"/>
    <w:rsid w:val="000511EC"/>
    <w:rsid w:val="000516B1"/>
    <w:rsid w:val="00051B96"/>
    <w:rsid w:val="00051F22"/>
    <w:rsid w:val="000523E1"/>
    <w:rsid w:val="000527F0"/>
    <w:rsid w:val="00052FCC"/>
    <w:rsid w:val="00054140"/>
    <w:rsid w:val="000547B3"/>
    <w:rsid w:val="0005493E"/>
    <w:rsid w:val="000549D6"/>
    <w:rsid w:val="00054FA8"/>
    <w:rsid w:val="000553B5"/>
    <w:rsid w:val="00055A92"/>
    <w:rsid w:val="00056356"/>
    <w:rsid w:val="0005733B"/>
    <w:rsid w:val="00057449"/>
    <w:rsid w:val="00057E2B"/>
    <w:rsid w:val="00057E43"/>
    <w:rsid w:val="00061A03"/>
    <w:rsid w:val="00063667"/>
    <w:rsid w:val="00063728"/>
    <w:rsid w:val="00063FC5"/>
    <w:rsid w:val="000648E2"/>
    <w:rsid w:val="00064AC7"/>
    <w:rsid w:val="00064C2E"/>
    <w:rsid w:val="00064D2C"/>
    <w:rsid w:val="00065469"/>
    <w:rsid w:val="00065818"/>
    <w:rsid w:val="0006592E"/>
    <w:rsid w:val="00065E43"/>
    <w:rsid w:val="00065ECB"/>
    <w:rsid w:val="00066099"/>
    <w:rsid w:val="000661EA"/>
    <w:rsid w:val="00066C0B"/>
    <w:rsid w:val="000703A1"/>
    <w:rsid w:val="000703E9"/>
    <w:rsid w:val="00070D1C"/>
    <w:rsid w:val="00070FCD"/>
    <w:rsid w:val="0007151E"/>
    <w:rsid w:val="00072C83"/>
    <w:rsid w:val="00072D2D"/>
    <w:rsid w:val="0007347B"/>
    <w:rsid w:val="0007385D"/>
    <w:rsid w:val="000740FE"/>
    <w:rsid w:val="000741AD"/>
    <w:rsid w:val="00074EB2"/>
    <w:rsid w:val="0007522B"/>
    <w:rsid w:val="00075A51"/>
    <w:rsid w:val="00075A7B"/>
    <w:rsid w:val="00075E2A"/>
    <w:rsid w:val="000766EB"/>
    <w:rsid w:val="00076703"/>
    <w:rsid w:val="000767BF"/>
    <w:rsid w:val="0007700D"/>
    <w:rsid w:val="000771BD"/>
    <w:rsid w:val="00077865"/>
    <w:rsid w:val="00077D71"/>
    <w:rsid w:val="00080053"/>
    <w:rsid w:val="00080133"/>
    <w:rsid w:val="00081AA2"/>
    <w:rsid w:val="00081E48"/>
    <w:rsid w:val="00082845"/>
    <w:rsid w:val="00082C41"/>
    <w:rsid w:val="00083281"/>
    <w:rsid w:val="00084985"/>
    <w:rsid w:val="00084F1E"/>
    <w:rsid w:val="00085290"/>
    <w:rsid w:val="00085870"/>
    <w:rsid w:val="00085A40"/>
    <w:rsid w:val="00085D4F"/>
    <w:rsid w:val="00086684"/>
    <w:rsid w:val="000867B5"/>
    <w:rsid w:val="00086F35"/>
    <w:rsid w:val="00087A4C"/>
    <w:rsid w:val="000902A5"/>
    <w:rsid w:val="00090905"/>
    <w:rsid w:val="00092230"/>
    <w:rsid w:val="00092755"/>
    <w:rsid w:val="00092C8B"/>
    <w:rsid w:val="00092D87"/>
    <w:rsid w:val="00093C09"/>
    <w:rsid w:val="000943DD"/>
    <w:rsid w:val="00094711"/>
    <w:rsid w:val="00094920"/>
    <w:rsid w:val="00094E84"/>
    <w:rsid w:val="00094F42"/>
    <w:rsid w:val="00095455"/>
    <w:rsid w:val="00095D53"/>
    <w:rsid w:val="00096288"/>
    <w:rsid w:val="0009673E"/>
    <w:rsid w:val="00096AED"/>
    <w:rsid w:val="00096D45"/>
    <w:rsid w:val="00096F7C"/>
    <w:rsid w:val="000970C9"/>
    <w:rsid w:val="00097177"/>
    <w:rsid w:val="00097666"/>
    <w:rsid w:val="000A0287"/>
    <w:rsid w:val="000A0F16"/>
    <w:rsid w:val="000A196B"/>
    <w:rsid w:val="000A2255"/>
    <w:rsid w:val="000A23C0"/>
    <w:rsid w:val="000A270C"/>
    <w:rsid w:val="000A3494"/>
    <w:rsid w:val="000A3D2D"/>
    <w:rsid w:val="000A43E0"/>
    <w:rsid w:val="000A4815"/>
    <w:rsid w:val="000A4897"/>
    <w:rsid w:val="000A4CC0"/>
    <w:rsid w:val="000A4D69"/>
    <w:rsid w:val="000A4FCB"/>
    <w:rsid w:val="000A6556"/>
    <w:rsid w:val="000A6625"/>
    <w:rsid w:val="000A6C1E"/>
    <w:rsid w:val="000A78C3"/>
    <w:rsid w:val="000B008F"/>
    <w:rsid w:val="000B0294"/>
    <w:rsid w:val="000B0BD8"/>
    <w:rsid w:val="000B0E0B"/>
    <w:rsid w:val="000B0EBD"/>
    <w:rsid w:val="000B0F5C"/>
    <w:rsid w:val="000B16EC"/>
    <w:rsid w:val="000B1869"/>
    <w:rsid w:val="000B1D21"/>
    <w:rsid w:val="000B250A"/>
    <w:rsid w:val="000B2ACD"/>
    <w:rsid w:val="000B2E13"/>
    <w:rsid w:val="000B357F"/>
    <w:rsid w:val="000B4352"/>
    <w:rsid w:val="000B4903"/>
    <w:rsid w:val="000B4D9C"/>
    <w:rsid w:val="000B6CC6"/>
    <w:rsid w:val="000B6D8A"/>
    <w:rsid w:val="000B7166"/>
    <w:rsid w:val="000B7C61"/>
    <w:rsid w:val="000C0277"/>
    <w:rsid w:val="000C0364"/>
    <w:rsid w:val="000C098C"/>
    <w:rsid w:val="000C115A"/>
    <w:rsid w:val="000C16F7"/>
    <w:rsid w:val="000C1F43"/>
    <w:rsid w:val="000C2613"/>
    <w:rsid w:val="000C2F26"/>
    <w:rsid w:val="000C3279"/>
    <w:rsid w:val="000C3689"/>
    <w:rsid w:val="000C3CD3"/>
    <w:rsid w:val="000C3F43"/>
    <w:rsid w:val="000C403B"/>
    <w:rsid w:val="000C4295"/>
    <w:rsid w:val="000C4E51"/>
    <w:rsid w:val="000C4EBD"/>
    <w:rsid w:val="000C4F4B"/>
    <w:rsid w:val="000C4FDF"/>
    <w:rsid w:val="000C50B1"/>
    <w:rsid w:val="000C535E"/>
    <w:rsid w:val="000C55FC"/>
    <w:rsid w:val="000C6B0F"/>
    <w:rsid w:val="000C7596"/>
    <w:rsid w:val="000C7D53"/>
    <w:rsid w:val="000D0332"/>
    <w:rsid w:val="000D0AF0"/>
    <w:rsid w:val="000D0C51"/>
    <w:rsid w:val="000D1405"/>
    <w:rsid w:val="000D177F"/>
    <w:rsid w:val="000D1B80"/>
    <w:rsid w:val="000D2111"/>
    <w:rsid w:val="000D2546"/>
    <w:rsid w:val="000D3761"/>
    <w:rsid w:val="000D3EB2"/>
    <w:rsid w:val="000D458E"/>
    <w:rsid w:val="000D4B16"/>
    <w:rsid w:val="000D527C"/>
    <w:rsid w:val="000D565B"/>
    <w:rsid w:val="000D680D"/>
    <w:rsid w:val="000D684A"/>
    <w:rsid w:val="000D6887"/>
    <w:rsid w:val="000D703F"/>
    <w:rsid w:val="000D719E"/>
    <w:rsid w:val="000D71F8"/>
    <w:rsid w:val="000D75B8"/>
    <w:rsid w:val="000D7AB1"/>
    <w:rsid w:val="000D7EC9"/>
    <w:rsid w:val="000D7EDA"/>
    <w:rsid w:val="000D7F3E"/>
    <w:rsid w:val="000E04FB"/>
    <w:rsid w:val="000E0EDB"/>
    <w:rsid w:val="000E1064"/>
    <w:rsid w:val="000E1C71"/>
    <w:rsid w:val="000E1E6D"/>
    <w:rsid w:val="000E3F71"/>
    <w:rsid w:val="000E4690"/>
    <w:rsid w:val="000E4C2C"/>
    <w:rsid w:val="000E5048"/>
    <w:rsid w:val="000E57FA"/>
    <w:rsid w:val="000E5F86"/>
    <w:rsid w:val="000E665E"/>
    <w:rsid w:val="000E6AD0"/>
    <w:rsid w:val="000E74F8"/>
    <w:rsid w:val="000F00FB"/>
    <w:rsid w:val="000F05AB"/>
    <w:rsid w:val="000F135B"/>
    <w:rsid w:val="000F139A"/>
    <w:rsid w:val="000F16AF"/>
    <w:rsid w:val="000F4627"/>
    <w:rsid w:val="000F4FE1"/>
    <w:rsid w:val="000F596F"/>
    <w:rsid w:val="000F61F4"/>
    <w:rsid w:val="000F6754"/>
    <w:rsid w:val="000F6F28"/>
    <w:rsid w:val="000F7BDF"/>
    <w:rsid w:val="000F7D2D"/>
    <w:rsid w:val="00100204"/>
    <w:rsid w:val="00100BE3"/>
    <w:rsid w:val="00100FB4"/>
    <w:rsid w:val="0010146A"/>
    <w:rsid w:val="00101908"/>
    <w:rsid w:val="00101EA4"/>
    <w:rsid w:val="00102117"/>
    <w:rsid w:val="001037C1"/>
    <w:rsid w:val="001041A6"/>
    <w:rsid w:val="0010431C"/>
    <w:rsid w:val="0010432F"/>
    <w:rsid w:val="00105169"/>
    <w:rsid w:val="0010607E"/>
    <w:rsid w:val="001073A4"/>
    <w:rsid w:val="001074C7"/>
    <w:rsid w:val="0011045A"/>
    <w:rsid w:val="001106BF"/>
    <w:rsid w:val="001118A9"/>
    <w:rsid w:val="001122B3"/>
    <w:rsid w:val="00112A62"/>
    <w:rsid w:val="00112BEB"/>
    <w:rsid w:val="00112C36"/>
    <w:rsid w:val="001140A9"/>
    <w:rsid w:val="00114624"/>
    <w:rsid w:val="00114EC8"/>
    <w:rsid w:val="001166BD"/>
    <w:rsid w:val="00116CC6"/>
    <w:rsid w:val="001171DA"/>
    <w:rsid w:val="00117311"/>
    <w:rsid w:val="001209BB"/>
    <w:rsid w:val="00121520"/>
    <w:rsid w:val="0012374E"/>
    <w:rsid w:val="00123B32"/>
    <w:rsid w:val="001246AE"/>
    <w:rsid w:val="00124CEE"/>
    <w:rsid w:val="0012520B"/>
    <w:rsid w:val="00125D24"/>
    <w:rsid w:val="001268B9"/>
    <w:rsid w:val="00126D8E"/>
    <w:rsid w:val="00127261"/>
    <w:rsid w:val="001278F6"/>
    <w:rsid w:val="00130568"/>
    <w:rsid w:val="0013111C"/>
    <w:rsid w:val="001313AC"/>
    <w:rsid w:val="00131422"/>
    <w:rsid w:val="00131DAA"/>
    <w:rsid w:val="001320BA"/>
    <w:rsid w:val="0013293E"/>
    <w:rsid w:val="00133967"/>
    <w:rsid w:val="00134ABF"/>
    <w:rsid w:val="001355EE"/>
    <w:rsid w:val="00135E3A"/>
    <w:rsid w:val="00136C1F"/>
    <w:rsid w:val="00136CD0"/>
    <w:rsid w:val="001378A4"/>
    <w:rsid w:val="001400EB"/>
    <w:rsid w:val="00140218"/>
    <w:rsid w:val="00140E98"/>
    <w:rsid w:val="0014102C"/>
    <w:rsid w:val="00141038"/>
    <w:rsid w:val="0014118A"/>
    <w:rsid w:val="00142DF0"/>
    <w:rsid w:val="00142FFF"/>
    <w:rsid w:val="001432C2"/>
    <w:rsid w:val="001437A8"/>
    <w:rsid w:val="00143C67"/>
    <w:rsid w:val="0014563B"/>
    <w:rsid w:val="00145788"/>
    <w:rsid w:val="001463BA"/>
    <w:rsid w:val="00147DE3"/>
    <w:rsid w:val="001508DD"/>
    <w:rsid w:val="0015181C"/>
    <w:rsid w:val="00151A3F"/>
    <w:rsid w:val="00151C43"/>
    <w:rsid w:val="001531E5"/>
    <w:rsid w:val="0015334B"/>
    <w:rsid w:val="00153FAE"/>
    <w:rsid w:val="00154278"/>
    <w:rsid w:val="00154279"/>
    <w:rsid w:val="001543E8"/>
    <w:rsid w:val="0015482F"/>
    <w:rsid w:val="00154958"/>
    <w:rsid w:val="00154B8D"/>
    <w:rsid w:val="00154D5B"/>
    <w:rsid w:val="0015508B"/>
    <w:rsid w:val="001551F0"/>
    <w:rsid w:val="00155B18"/>
    <w:rsid w:val="00155ECF"/>
    <w:rsid w:val="00156064"/>
    <w:rsid w:val="001568FF"/>
    <w:rsid w:val="00156C7D"/>
    <w:rsid w:val="0015715E"/>
    <w:rsid w:val="001578AB"/>
    <w:rsid w:val="00157A4C"/>
    <w:rsid w:val="00157C0B"/>
    <w:rsid w:val="00160AF1"/>
    <w:rsid w:val="00160CA8"/>
    <w:rsid w:val="00161257"/>
    <w:rsid w:val="00161A03"/>
    <w:rsid w:val="00162088"/>
    <w:rsid w:val="001629F7"/>
    <w:rsid w:val="001639E9"/>
    <w:rsid w:val="00163C98"/>
    <w:rsid w:val="00164075"/>
    <w:rsid w:val="00164673"/>
    <w:rsid w:val="00165059"/>
    <w:rsid w:val="00165677"/>
    <w:rsid w:val="00165C5B"/>
    <w:rsid w:val="001660CE"/>
    <w:rsid w:val="001672B0"/>
    <w:rsid w:val="00167350"/>
    <w:rsid w:val="0016779B"/>
    <w:rsid w:val="0017004A"/>
    <w:rsid w:val="00170343"/>
    <w:rsid w:val="00170CCB"/>
    <w:rsid w:val="001719E8"/>
    <w:rsid w:val="00171AA2"/>
    <w:rsid w:val="00171EA2"/>
    <w:rsid w:val="00171FC8"/>
    <w:rsid w:val="0017252E"/>
    <w:rsid w:val="00172569"/>
    <w:rsid w:val="00172CB7"/>
    <w:rsid w:val="00172FB8"/>
    <w:rsid w:val="00173DB5"/>
    <w:rsid w:val="00173EDF"/>
    <w:rsid w:val="0017478F"/>
    <w:rsid w:val="00175325"/>
    <w:rsid w:val="001754D4"/>
    <w:rsid w:val="00175522"/>
    <w:rsid w:val="00175666"/>
    <w:rsid w:val="00175C75"/>
    <w:rsid w:val="00175D78"/>
    <w:rsid w:val="00175F96"/>
    <w:rsid w:val="001764E0"/>
    <w:rsid w:val="00177322"/>
    <w:rsid w:val="0017746F"/>
    <w:rsid w:val="00177E83"/>
    <w:rsid w:val="00181D5E"/>
    <w:rsid w:val="00182086"/>
    <w:rsid w:val="00183CDE"/>
    <w:rsid w:val="001844B4"/>
    <w:rsid w:val="00184A6A"/>
    <w:rsid w:val="00185852"/>
    <w:rsid w:val="00186F6B"/>
    <w:rsid w:val="00187556"/>
    <w:rsid w:val="00187A30"/>
    <w:rsid w:val="00187EE5"/>
    <w:rsid w:val="0019034C"/>
    <w:rsid w:val="00190461"/>
    <w:rsid w:val="001905BC"/>
    <w:rsid w:val="001907FB"/>
    <w:rsid w:val="0019140D"/>
    <w:rsid w:val="001916FC"/>
    <w:rsid w:val="00191A91"/>
    <w:rsid w:val="0019291E"/>
    <w:rsid w:val="00192A87"/>
    <w:rsid w:val="00192DC5"/>
    <w:rsid w:val="00192E07"/>
    <w:rsid w:val="0019428C"/>
    <w:rsid w:val="0019582E"/>
    <w:rsid w:val="00195E27"/>
    <w:rsid w:val="001961ED"/>
    <w:rsid w:val="001970E9"/>
    <w:rsid w:val="00197CF1"/>
    <w:rsid w:val="00197E6E"/>
    <w:rsid w:val="001A016C"/>
    <w:rsid w:val="001A0801"/>
    <w:rsid w:val="001A08DF"/>
    <w:rsid w:val="001A0B50"/>
    <w:rsid w:val="001A0DFC"/>
    <w:rsid w:val="001A0E6C"/>
    <w:rsid w:val="001A1745"/>
    <w:rsid w:val="001A1F2C"/>
    <w:rsid w:val="001A27BC"/>
    <w:rsid w:val="001A2F14"/>
    <w:rsid w:val="001A371E"/>
    <w:rsid w:val="001A423A"/>
    <w:rsid w:val="001A4847"/>
    <w:rsid w:val="001A519F"/>
    <w:rsid w:val="001A5234"/>
    <w:rsid w:val="001A582C"/>
    <w:rsid w:val="001A5E3B"/>
    <w:rsid w:val="001A5E6C"/>
    <w:rsid w:val="001A622E"/>
    <w:rsid w:val="001A63D3"/>
    <w:rsid w:val="001A6AEE"/>
    <w:rsid w:val="001A724D"/>
    <w:rsid w:val="001A7A17"/>
    <w:rsid w:val="001B088F"/>
    <w:rsid w:val="001B0C1E"/>
    <w:rsid w:val="001B1345"/>
    <w:rsid w:val="001B1A9E"/>
    <w:rsid w:val="001B2DCB"/>
    <w:rsid w:val="001B3080"/>
    <w:rsid w:val="001B32A5"/>
    <w:rsid w:val="001B330E"/>
    <w:rsid w:val="001B3462"/>
    <w:rsid w:val="001B532F"/>
    <w:rsid w:val="001B5476"/>
    <w:rsid w:val="001B5BC4"/>
    <w:rsid w:val="001B63B0"/>
    <w:rsid w:val="001B6A8A"/>
    <w:rsid w:val="001B6AC0"/>
    <w:rsid w:val="001B71B6"/>
    <w:rsid w:val="001B72D7"/>
    <w:rsid w:val="001B7429"/>
    <w:rsid w:val="001B7C7A"/>
    <w:rsid w:val="001C08F8"/>
    <w:rsid w:val="001C099A"/>
    <w:rsid w:val="001C0CBF"/>
    <w:rsid w:val="001C1139"/>
    <w:rsid w:val="001C1505"/>
    <w:rsid w:val="001C1ADB"/>
    <w:rsid w:val="001C2087"/>
    <w:rsid w:val="001C2882"/>
    <w:rsid w:val="001C2C6B"/>
    <w:rsid w:val="001C46E6"/>
    <w:rsid w:val="001C4A8F"/>
    <w:rsid w:val="001C4DD4"/>
    <w:rsid w:val="001C4E2F"/>
    <w:rsid w:val="001C5314"/>
    <w:rsid w:val="001C5AB8"/>
    <w:rsid w:val="001C683E"/>
    <w:rsid w:val="001C70AF"/>
    <w:rsid w:val="001C7183"/>
    <w:rsid w:val="001C7726"/>
    <w:rsid w:val="001D0057"/>
    <w:rsid w:val="001D08CF"/>
    <w:rsid w:val="001D0A4B"/>
    <w:rsid w:val="001D0B5F"/>
    <w:rsid w:val="001D0E53"/>
    <w:rsid w:val="001D1776"/>
    <w:rsid w:val="001D1EBB"/>
    <w:rsid w:val="001D3031"/>
    <w:rsid w:val="001D33F2"/>
    <w:rsid w:val="001D361F"/>
    <w:rsid w:val="001D4960"/>
    <w:rsid w:val="001D5145"/>
    <w:rsid w:val="001D54D9"/>
    <w:rsid w:val="001D6027"/>
    <w:rsid w:val="001D623E"/>
    <w:rsid w:val="001D6C0D"/>
    <w:rsid w:val="001D707A"/>
    <w:rsid w:val="001D73A2"/>
    <w:rsid w:val="001D7598"/>
    <w:rsid w:val="001D7742"/>
    <w:rsid w:val="001D78E4"/>
    <w:rsid w:val="001D7EE3"/>
    <w:rsid w:val="001E1117"/>
    <w:rsid w:val="001E1211"/>
    <w:rsid w:val="001E15F2"/>
    <w:rsid w:val="001E1D41"/>
    <w:rsid w:val="001E1EFC"/>
    <w:rsid w:val="001E20A3"/>
    <w:rsid w:val="001E2776"/>
    <w:rsid w:val="001E28A8"/>
    <w:rsid w:val="001E2B2A"/>
    <w:rsid w:val="001E33D6"/>
    <w:rsid w:val="001E3573"/>
    <w:rsid w:val="001E4173"/>
    <w:rsid w:val="001E426C"/>
    <w:rsid w:val="001E45E0"/>
    <w:rsid w:val="001E46E8"/>
    <w:rsid w:val="001E4823"/>
    <w:rsid w:val="001E53ED"/>
    <w:rsid w:val="001E557B"/>
    <w:rsid w:val="001E626B"/>
    <w:rsid w:val="001E65F9"/>
    <w:rsid w:val="001E6D72"/>
    <w:rsid w:val="001E6FDA"/>
    <w:rsid w:val="001E79FC"/>
    <w:rsid w:val="001F0434"/>
    <w:rsid w:val="001F0A33"/>
    <w:rsid w:val="001F0C8A"/>
    <w:rsid w:val="001F15C2"/>
    <w:rsid w:val="001F1BEC"/>
    <w:rsid w:val="001F2054"/>
    <w:rsid w:val="001F235C"/>
    <w:rsid w:val="001F2B0C"/>
    <w:rsid w:val="001F39E6"/>
    <w:rsid w:val="001F4762"/>
    <w:rsid w:val="001F5A21"/>
    <w:rsid w:val="001F5FD5"/>
    <w:rsid w:val="001F66F8"/>
    <w:rsid w:val="001F6CBB"/>
    <w:rsid w:val="001F6FF2"/>
    <w:rsid w:val="001F71CC"/>
    <w:rsid w:val="001F7397"/>
    <w:rsid w:val="001F7B58"/>
    <w:rsid w:val="0020085C"/>
    <w:rsid w:val="002010C7"/>
    <w:rsid w:val="00201AF9"/>
    <w:rsid w:val="002020F8"/>
    <w:rsid w:val="00202745"/>
    <w:rsid w:val="00202779"/>
    <w:rsid w:val="00203146"/>
    <w:rsid w:val="00204176"/>
    <w:rsid w:val="00204DB9"/>
    <w:rsid w:val="00205B0E"/>
    <w:rsid w:val="00205CCE"/>
    <w:rsid w:val="0020608B"/>
    <w:rsid w:val="00206329"/>
    <w:rsid w:val="00206E12"/>
    <w:rsid w:val="00207189"/>
    <w:rsid w:val="0020759B"/>
    <w:rsid w:val="002078C1"/>
    <w:rsid w:val="002079F2"/>
    <w:rsid w:val="00207CFA"/>
    <w:rsid w:val="00207ECD"/>
    <w:rsid w:val="00211354"/>
    <w:rsid w:val="0021142D"/>
    <w:rsid w:val="00211E24"/>
    <w:rsid w:val="00211E59"/>
    <w:rsid w:val="00212482"/>
    <w:rsid w:val="002124CB"/>
    <w:rsid w:val="00212819"/>
    <w:rsid w:val="002134AD"/>
    <w:rsid w:val="00213A64"/>
    <w:rsid w:val="00213CB0"/>
    <w:rsid w:val="0021431F"/>
    <w:rsid w:val="00214923"/>
    <w:rsid w:val="00214F65"/>
    <w:rsid w:val="00216373"/>
    <w:rsid w:val="00216660"/>
    <w:rsid w:val="00216967"/>
    <w:rsid w:val="00216A70"/>
    <w:rsid w:val="00216C1E"/>
    <w:rsid w:val="00217159"/>
    <w:rsid w:val="00217205"/>
    <w:rsid w:val="00220716"/>
    <w:rsid w:val="0022128D"/>
    <w:rsid w:val="0022132F"/>
    <w:rsid w:val="002223C2"/>
    <w:rsid w:val="00222432"/>
    <w:rsid w:val="0022331E"/>
    <w:rsid w:val="0022394C"/>
    <w:rsid w:val="002239A3"/>
    <w:rsid w:val="00223F07"/>
    <w:rsid w:val="00224E0D"/>
    <w:rsid w:val="002253ED"/>
    <w:rsid w:val="00225A36"/>
    <w:rsid w:val="00226528"/>
    <w:rsid w:val="002266E1"/>
    <w:rsid w:val="00226B4B"/>
    <w:rsid w:val="00226E52"/>
    <w:rsid w:val="00227A3C"/>
    <w:rsid w:val="00227CD5"/>
    <w:rsid w:val="00227D92"/>
    <w:rsid w:val="00231388"/>
    <w:rsid w:val="00231F41"/>
    <w:rsid w:val="00232736"/>
    <w:rsid w:val="00234624"/>
    <w:rsid w:val="00234F3D"/>
    <w:rsid w:val="00235E5D"/>
    <w:rsid w:val="00235F45"/>
    <w:rsid w:val="002370FE"/>
    <w:rsid w:val="0023727D"/>
    <w:rsid w:val="0023760C"/>
    <w:rsid w:val="00240047"/>
    <w:rsid w:val="00240300"/>
    <w:rsid w:val="002406F6"/>
    <w:rsid w:val="00240997"/>
    <w:rsid w:val="00240F8C"/>
    <w:rsid w:val="00241299"/>
    <w:rsid w:val="00242054"/>
    <w:rsid w:val="00242466"/>
    <w:rsid w:val="002427A0"/>
    <w:rsid w:val="002429F5"/>
    <w:rsid w:val="00242EC6"/>
    <w:rsid w:val="00242FFA"/>
    <w:rsid w:val="002432B9"/>
    <w:rsid w:val="00243473"/>
    <w:rsid w:val="0024498E"/>
    <w:rsid w:val="00244AA3"/>
    <w:rsid w:val="00245188"/>
    <w:rsid w:val="002456DB"/>
    <w:rsid w:val="002459CB"/>
    <w:rsid w:val="00245EB8"/>
    <w:rsid w:val="00246087"/>
    <w:rsid w:val="0024689D"/>
    <w:rsid w:val="002475EA"/>
    <w:rsid w:val="00247C78"/>
    <w:rsid w:val="00247EEB"/>
    <w:rsid w:val="00251601"/>
    <w:rsid w:val="00251626"/>
    <w:rsid w:val="00251FBC"/>
    <w:rsid w:val="002527FB"/>
    <w:rsid w:val="00252C37"/>
    <w:rsid w:val="00252FA1"/>
    <w:rsid w:val="00253127"/>
    <w:rsid w:val="002533A3"/>
    <w:rsid w:val="0025342E"/>
    <w:rsid w:val="00253C7B"/>
    <w:rsid w:val="00254475"/>
    <w:rsid w:val="00254A94"/>
    <w:rsid w:val="00255135"/>
    <w:rsid w:val="002551D5"/>
    <w:rsid w:val="002563B0"/>
    <w:rsid w:val="002563B7"/>
    <w:rsid w:val="0025667D"/>
    <w:rsid w:val="00256A88"/>
    <w:rsid w:val="0025748F"/>
    <w:rsid w:val="00257D60"/>
    <w:rsid w:val="00257D71"/>
    <w:rsid w:val="00257FB4"/>
    <w:rsid w:val="00260C32"/>
    <w:rsid w:val="00261778"/>
    <w:rsid w:val="002619FF"/>
    <w:rsid w:val="00262F07"/>
    <w:rsid w:val="00263039"/>
    <w:rsid w:val="00263BDA"/>
    <w:rsid w:val="0026464D"/>
    <w:rsid w:val="002646B7"/>
    <w:rsid w:val="00264B5B"/>
    <w:rsid w:val="00264F23"/>
    <w:rsid w:val="00266054"/>
    <w:rsid w:val="00266309"/>
    <w:rsid w:val="002665D4"/>
    <w:rsid w:val="002667A7"/>
    <w:rsid w:val="00267189"/>
    <w:rsid w:val="00267658"/>
    <w:rsid w:val="00267D7B"/>
    <w:rsid w:val="00267D95"/>
    <w:rsid w:val="0027028F"/>
    <w:rsid w:val="00270D1E"/>
    <w:rsid w:val="00271512"/>
    <w:rsid w:val="002715C4"/>
    <w:rsid w:val="002725AE"/>
    <w:rsid w:val="002727A7"/>
    <w:rsid w:val="00272C8F"/>
    <w:rsid w:val="00272E7D"/>
    <w:rsid w:val="00272ED1"/>
    <w:rsid w:val="0027334A"/>
    <w:rsid w:val="00273598"/>
    <w:rsid w:val="002736AD"/>
    <w:rsid w:val="00273899"/>
    <w:rsid w:val="00273BB9"/>
    <w:rsid w:val="00273C59"/>
    <w:rsid w:val="00273CE0"/>
    <w:rsid w:val="00274457"/>
    <w:rsid w:val="0027499A"/>
    <w:rsid w:val="00274DDA"/>
    <w:rsid w:val="002757B4"/>
    <w:rsid w:val="00275C82"/>
    <w:rsid w:val="0027628D"/>
    <w:rsid w:val="002767CA"/>
    <w:rsid w:val="0027790C"/>
    <w:rsid w:val="0028148B"/>
    <w:rsid w:val="002816B3"/>
    <w:rsid w:val="00281ECD"/>
    <w:rsid w:val="002827D5"/>
    <w:rsid w:val="00282CCD"/>
    <w:rsid w:val="0028304C"/>
    <w:rsid w:val="00283684"/>
    <w:rsid w:val="002836A5"/>
    <w:rsid w:val="00283B81"/>
    <w:rsid w:val="002841C5"/>
    <w:rsid w:val="002853D0"/>
    <w:rsid w:val="002854A6"/>
    <w:rsid w:val="0028566E"/>
    <w:rsid w:val="00285FA9"/>
    <w:rsid w:val="00286806"/>
    <w:rsid w:val="002868C3"/>
    <w:rsid w:val="00286FB2"/>
    <w:rsid w:val="00287F58"/>
    <w:rsid w:val="0029008E"/>
    <w:rsid w:val="002903C0"/>
    <w:rsid w:val="0029045B"/>
    <w:rsid w:val="0029100E"/>
    <w:rsid w:val="002926AF"/>
    <w:rsid w:val="002926EF"/>
    <w:rsid w:val="0029326F"/>
    <w:rsid w:val="00293BA0"/>
    <w:rsid w:val="002946BD"/>
    <w:rsid w:val="002946E2"/>
    <w:rsid w:val="00294A60"/>
    <w:rsid w:val="00294A87"/>
    <w:rsid w:val="002952BD"/>
    <w:rsid w:val="00295720"/>
    <w:rsid w:val="00295937"/>
    <w:rsid w:val="00296D29"/>
    <w:rsid w:val="00296F78"/>
    <w:rsid w:val="0029755C"/>
    <w:rsid w:val="002979A2"/>
    <w:rsid w:val="00297E65"/>
    <w:rsid w:val="002A15E6"/>
    <w:rsid w:val="002A1B7D"/>
    <w:rsid w:val="002A24FF"/>
    <w:rsid w:val="002A269C"/>
    <w:rsid w:val="002A3B29"/>
    <w:rsid w:val="002A3B74"/>
    <w:rsid w:val="002A5486"/>
    <w:rsid w:val="002A5595"/>
    <w:rsid w:val="002A5A63"/>
    <w:rsid w:val="002A61BC"/>
    <w:rsid w:val="002A65E3"/>
    <w:rsid w:val="002A73CD"/>
    <w:rsid w:val="002A789E"/>
    <w:rsid w:val="002A7D0E"/>
    <w:rsid w:val="002A7DE0"/>
    <w:rsid w:val="002A7F13"/>
    <w:rsid w:val="002A7FAB"/>
    <w:rsid w:val="002B07AA"/>
    <w:rsid w:val="002B1FC0"/>
    <w:rsid w:val="002B20F8"/>
    <w:rsid w:val="002B2944"/>
    <w:rsid w:val="002B2F0B"/>
    <w:rsid w:val="002B395C"/>
    <w:rsid w:val="002B3D37"/>
    <w:rsid w:val="002B4C7C"/>
    <w:rsid w:val="002B5393"/>
    <w:rsid w:val="002B65AF"/>
    <w:rsid w:val="002B6E49"/>
    <w:rsid w:val="002B6E5C"/>
    <w:rsid w:val="002B7883"/>
    <w:rsid w:val="002C0651"/>
    <w:rsid w:val="002C095B"/>
    <w:rsid w:val="002C1025"/>
    <w:rsid w:val="002C1717"/>
    <w:rsid w:val="002C1AA5"/>
    <w:rsid w:val="002C3371"/>
    <w:rsid w:val="002C3BDE"/>
    <w:rsid w:val="002C4175"/>
    <w:rsid w:val="002C4D4B"/>
    <w:rsid w:val="002C644D"/>
    <w:rsid w:val="002C67E7"/>
    <w:rsid w:val="002C6CE8"/>
    <w:rsid w:val="002C6EBA"/>
    <w:rsid w:val="002C7205"/>
    <w:rsid w:val="002C7908"/>
    <w:rsid w:val="002C7B5D"/>
    <w:rsid w:val="002D0A64"/>
    <w:rsid w:val="002D11B0"/>
    <w:rsid w:val="002D17E8"/>
    <w:rsid w:val="002D1AA4"/>
    <w:rsid w:val="002D259F"/>
    <w:rsid w:val="002D2F93"/>
    <w:rsid w:val="002D3BE2"/>
    <w:rsid w:val="002D4718"/>
    <w:rsid w:val="002D4996"/>
    <w:rsid w:val="002D5105"/>
    <w:rsid w:val="002D51AE"/>
    <w:rsid w:val="002D548B"/>
    <w:rsid w:val="002D55A7"/>
    <w:rsid w:val="002D5A14"/>
    <w:rsid w:val="002D5B96"/>
    <w:rsid w:val="002D5CA6"/>
    <w:rsid w:val="002D6745"/>
    <w:rsid w:val="002D6840"/>
    <w:rsid w:val="002D6CEE"/>
    <w:rsid w:val="002D713F"/>
    <w:rsid w:val="002E014E"/>
    <w:rsid w:val="002E0195"/>
    <w:rsid w:val="002E01E7"/>
    <w:rsid w:val="002E0520"/>
    <w:rsid w:val="002E094D"/>
    <w:rsid w:val="002E20DD"/>
    <w:rsid w:val="002E21EF"/>
    <w:rsid w:val="002E26D7"/>
    <w:rsid w:val="002E2805"/>
    <w:rsid w:val="002E2F8D"/>
    <w:rsid w:val="002E3473"/>
    <w:rsid w:val="002E3C84"/>
    <w:rsid w:val="002E3CAE"/>
    <w:rsid w:val="002E4561"/>
    <w:rsid w:val="002E4BD5"/>
    <w:rsid w:val="002E4CC7"/>
    <w:rsid w:val="002E5F14"/>
    <w:rsid w:val="002E648D"/>
    <w:rsid w:val="002E6A03"/>
    <w:rsid w:val="002E76A5"/>
    <w:rsid w:val="002F0584"/>
    <w:rsid w:val="002F08D6"/>
    <w:rsid w:val="002F0C9B"/>
    <w:rsid w:val="002F1023"/>
    <w:rsid w:val="002F1C1D"/>
    <w:rsid w:val="002F3416"/>
    <w:rsid w:val="002F3CED"/>
    <w:rsid w:val="002F4460"/>
    <w:rsid w:val="002F4D8A"/>
    <w:rsid w:val="002F5640"/>
    <w:rsid w:val="002F706B"/>
    <w:rsid w:val="002F7C99"/>
    <w:rsid w:val="002F7D09"/>
    <w:rsid w:val="002F7D68"/>
    <w:rsid w:val="00300010"/>
    <w:rsid w:val="00300494"/>
    <w:rsid w:val="00300970"/>
    <w:rsid w:val="00300980"/>
    <w:rsid w:val="003019B2"/>
    <w:rsid w:val="00301F6D"/>
    <w:rsid w:val="00302644"/>
    <w:rsid w:val="003028C1"/>
    <w:rsid w:val="00302F03"/>
    <w:rsid w:val="00302F9F"/>
    <w:rsid w:val="0030339F"/>
    <w:rsid w:val="00303876"/>
    <w:rsid w:val="00303DF0"/>
    <w:rsid w:val="0030403C"/>
    <w:rsid w:val="00304D3D"/>
    <w:rsid w:val="00304E67"/>
    <w:rsid w:val="00306636"/>
    <w:rsid w:val="00306FFC"/>
    <w:rsid w:val="003078C0"/>
    <w:rsid w:val="00307A87"/>
    <w:rsid w:val="00310288"/>
    <w:rsid w:val="003130D8"/>
    <w:rsid w:val="003149A4"/>
    <w:rsid w:val="0031525C"/>
    <w:rsid w:val="003159A3"/>
    <w:rsid w:val="00317181"/>
    <w:rsid w:val="00317F40"/>
    <w:rsid w:val="003200C1"/>
    <w:rsid w:val="00320750"/>
    <w:rsid w:val="00322B4B"/>
    <w:rsid w:val="00324824"/>
    <w:rsid w:val="00324958"/>
    <w:rsid w:val="0032573F"/>
    <w:rsid w:val="00325880"/>
    <w:rsid w:val="00325D9E"/>
    <w:rsid w:val="00325E43"/>
    <w:rsid w:val="00325F25"/>
    <w:rsid w:val="003268F9"/>
    <w:rsid w:val="00327679"/>
    <w:rsid w:val="00327CF6"/>
    <w:rsid w:val="00327DD4"/>
    <w:rsid w:val="0033026A"/>
    <w:rsid w:val="003303CF"/>
    <w:rsid w:val="003308FF"/>
    <w:rsid w:val="003313CA"/>
    <w:rsid w:val="00331C6D"/>
    <w:rsid w:val="00331F35"/>
    <w:rsid w:val="00332096"/>
    <w:rsid w:val="003320DD"/>
    <w:rsid w:val="00332729"/>
    <w:rsid w:val="003329A7"/>
    <w:rsid w:val="0033302A"/>
    <w:rsid w:val="00333342"/>
    <w:rsid w:val="00333B91"/>
    <w:rsid w:val="00334C95"/>
    <w:rsid w:val="00335909"/>
    <w:rsid w:val="0033622C"/>
    <w:rsid w:val="003366DD"/>
    <w:rsid w:val="0033787A"/>
    <w:rsid w:val="00340280"/>
    <w:rsid w:val="00340CDA"/>
    <w:rsid w:val="00341917"/>
    <w:rsid w:val="00341BE0"/>
    <w:rsid w:val="00342354"/>
    <w:rsid w:val="00343376"/>
    <w:rsid w:val="00343DBD"/>
    <w:rsid w:val="003440F3"/>
    <w:rsid w:val="003457AE"/>
    <w:rsid w:val="00345AE7"/>
    <w:rsid w:val="00345F3E"/>
    <w:rsid w:val="00346772"/>
    <w:rsid w:val="00347145"/>
    <w:rsid w:val="00347474"/>
    <w:rsid w:val="003476B6"/>
    <w:rsid w:val="00347EE0"/>
    <w:rsid w:val="0035030A"/>
    <w:rsid w:val="00350A60"/>
    <w:rsid w:val="00351140"/>
    <w:rsid w:val="0035144A"/>
    <w:rsid w:val="003514F0"/>
    <w:rsid w:val="003517B6"/>
    <w:rsid w:val="00351C30"/>
    <w:rsid w:val="00351C4B"/>
    <w:rsid w:val="00351F10"/>
    <w:rsid w:val="00351F73"/>
    <w:rsid w:val="0035223E"/>
    <w:rsid w:val="00352E13"/>
    <w:rsid w:val="00352EE5"/>
    <w:rsid w:val="00353A43"/>
    <w:rsid w:val="00353A49"/>
    <w:rsid w:val="00353A94"/>
    <w:rsid w:val="003542C8"/>
    <w:rsid w:val="003545E4"/>
    <w:rsid w:val="00354C58"/>
    <w:rsid w:val="00355386"/>
    <w:rsid w:val="00355F22"/>
    <w:rsid w:val="00356344"/>
    <w:rsid w:val="003565F3"/>
    <w:rsid w:val="003601A4"/>
    <w:rsid w:val="003612EC"/>
    <w:rsid w:val="003613E1"/>
    <w:rsid w:val="00361CDB"/>
    <w:rsid w:val="0036243A"/>
    <w:rsid w:val="00362A83"/>
    <w:rsid w:val="00363241"/>
    <w:rsid w:val="00364787"/>
    <w:rsid w:val="0036518B"/>
    <w:rsid w:val="003655B3"/>
    <w:rsid w:val="00365C67"/>
    <w:rsid w:val="00366DC4"/>
    <w:rsid w:val="00366DE0"/>
    <w:rsid w:val="0036734E"/>
    <w:rsid w:val="00370BBF"/>
    <w:rsid w:val="00370ECF"/>
    <w:rsid w:val="003717AE"/>
    <w:rsid w:val="003719CB"/>
    <w:rsid w:val="00371FE1"/>
    <w:rsid w:val="003732B3"/>
    <w:rsid w:val="0037421A"/>
    <w:rsid w:val="0037430D"/>
    <w:rsid w:val="00374A56"/>
    <w:rsid w:val="00375216"/>
    <w:rsid w:val="0037530A"/>
    <w:rsid w:val="00375459"/>
    <w:rsid w:val="003754DB"/>
    <w:rsid w:val="00375608"/>
    <w:rsid w:val="003757FD"/>
    <w:rsid w:val="00377265"/>
    <w:rsid w:val="00377AB1"/>
    <w:rsid w:val="003807DB"/>
    <w:rsid w:val="00380EA6"/>
    <w:rsid w:val="00381139"/>
    <w:rsid w:val="00381416"/>
    <w:rsid w:val="00381417"/>
    <w:rsid w:val="00381552"/>
    <w:rsid w:val="00381C13"/>
    <w:rsid w:val="0038233E"/>
    <w:rsid w:val="00382FE3"/>
    <w:rsid w:val="00383643"/>
    <w:rsid w:val="00383C71"/>
    <w:rsid w:val="00384004"/>
    <w:rsid w:val="00385472"/>
    <w:rsid w:val="00385818"/>
    <w:rsid w:val="003860F4"/>
    <w:rsid w:val="003864D4"/>
    <w:rsid w:val="00387551"/>
    <w:rsid w:val="003876DA"/>
    <w:rsid w:val="0038770A"/>
    <w:rsid w:val="00387987"/>
    <w:rsid w:val="00387C84"/>
    <w:rsid w:val="00390707"/>
    <w:rsid w:val="00390A88"/>
    <w:rsid w:val="003913FA"/>
    <w:rsid w:val="003916DF"/>
    <w:rsid w:val="003916E1"/>
    <w:rsid w:val="00391A4A"/>
    <w:rsid w:val="003921E6"/>
    <w:rsid w:val="00392369"/>
    <w:rsid w:val="0039250B"/>
    <w:rsid w:val="00395C8C"/>
    <w:rsid w:val="00396692"/>
    <w:rsid w:val="00396DBA"/>
    <w:rsid w:val="0039705C"/>
    <w:rsid w:val="00397226"/>
    <w:rsid w:val="00397982"/>
    <w:rsid w:val="003A0321"/>
    <w:rsid w:val="003A0933"/>
    <w:rsid w:val="003A0A80"/>
    <w:rsid w:val="003A103A"/>
    <w:rsid w:val="003A13E5"/>
    <w:rsid w:val="003A1635"/>
    <w:rsid w:val="003A1FB2"/>
    <w:rsid w:val="003A237B"/>
    <w:rsid w:val="003A2636"/>
    <w:rsid w:val="003A2667"/>
    <w:rsid w:val="003A328A"/>
    <w:rsid w:val="003A345B"/>
    <w:rsid w:val="003A3834"/>
    <w:rsid w:val="003A4159"/>
    <w:rsid w:val="003A5006"/>
    <w:rsid w:val="003A59FF"/>
    <w:rsid w:val="003A6F3B"/>
    <w:rsid w:val="003A740A"/>
    <w:rsid w:val="003B07DE"/>
    <w:rsid w:val="003B1036"/>
    <w:rsid w:val="003B2433"/>
    <w:rsid w:val="003B28AE"/>
    <w:rsid w:val="003B2BDC"/>
    <w:rsid w:val="003B30C7"/>
    <w:rsid w:val="003B33D1"/>
    <w:rsid w:val="003B38D3"/>
    <w:rsid w:val="003B3D00"/>
    <w:rsid w:val="003B4809"/>
    <w:rsid w:val="003B4C6B"/>
    <w:rsid w:val="003B4CD5"/>
    <w:rsid w:val="003B54A4"/>
    <w:rsid w:val="003B55B4"/>
    <w:rsid w:val="003B5739"/>
    <w:rsid w:val="003B6A4D"/>
    <w:rsid w:val="003B72F5"/>
    <w:rsid w:val="003B7A30"/>
    <w:rsid w:val="003C072B"/>
    <w:rsid w:val="003C08B6"/>
    <w:rsid w:val="003C0C5D"/>
    <w:rsid w:val="003C133F"/>
    <w:rsid w:val="003C1583"/>
    <w:rsid w:val="003C1FC9"/>
    <w:rsid w:val="003C28CD"/>
    <w:rsid w:val="003C2B14"/>
    <w:rsid w:val="003C2C04"/>
    <w:rsid w:val="003C3002"/>
    <w:rsid w:val="003C33F8"/>
    <w:rsid w:val="003C352F"/>
    <w:rsid w:val="003C3787"/>
    <w:rsid w:val="003C39E4"/>
    <w:rsid w:val="003C3B85"/>
    <w:rsid w:val="003C3DB4"/>
    <w:rsid w:val="003C5136"/>
    <w:rsid w:val="003C56C9"/>
    <w:rsid w:val="003C61BA"/>
    <w:rsid w:val="003C6573"/>
    <w:rsid w:val="003D03A2"/>
    <w:rsid w:val="003D063E"/>
    <w:rsid w:val="003D0DCE"/>
    <w:rsid w:val="003D0F51"/>
    <w:rsid w:val="003D17A6"/>
    <w:rsid w:val="003D257F"/>
    <w:rsid w:val="003D2FC7"/>
    <w:rsid w:val="003D34BD"/>
    <w:rsid w:val="003D4324"/>
    <w:rsid w:val="003D51DD"/>
    <w:rsid w:val="003D56B1"/>
    <w:rsid w:val="003D5D7A"/>
    <w:rsid w:val="003D5F29"/>
    <w:rsid w:val="003D69CE"/>
    <w:rsid w:val="003D797A"/>
    <w:rsid w:val="003D7BF9"/>
    <w:rsid w:val="003E00B3"/>
    <w:rsid w:val="003E22F0"/>
    <w:rsid w:val="003E2F6F"/>
    <w:rsid w:val="003E2FAE"/>
    <w:rsid w:val="003E34F4"/>
    <w:rsid w:val="003E3836"/>
    <w:rsid w:val="003E3AAC"/>
    <w:rsid w:val="003E45C8"/>
    <w:rsid w:val="003E53AC"/>
    <w:rsid w:val="003E5F6E"/>
    <w:rsid w:val="003E6B99"/>
    <w:rsid w:val="003E6DFF"/>
    <w:rsid w:val="003E73A3"/>
    <w:rsid w:val="003E775C"/>
    <w:rsid w:val="003E78C5"/>
    <w:rsid w:val="003F04B1"/>
    <w:rsid w:val="003F0540"/>
    <w:rsid w:val="003F057D"/>
    <w:rsid w:val="003F0DCB"/>
    <w:rsid w:val="003F13E4"/>
    <w:rsid w:val="003F15A0"/>
    <w:rsid w:val="003F18DB"/>
    <w:rsid w:val="003F232A"/>
    <w:rsid w:val="003F2F4E"/>
    <w:rsid w:val="003F3AAB"/>
    <w:rsid w:val="003F3E68"/>
    <w:rsid w:val="003F4124"/>
    <w:rsid w:val="003F4BEA"/>
    <w:rsid w:val="003F4EF2"/>
    <w:rsid w:val="003F5BA1"/>
    <w:rsid w:val="003F6394"/>
    <w:rsid w:val="003F6508"/>
    <w:rsid w:val="003F6F79"/>
    <w:rsid w:val="003F7C86"/>
    <w:rsid w:val="003F7F02"/>
    <w:rsid w:val="003F7F16"/>
    <w:rsid w:val="00400783"/>
    <w:rsid w:val="0040082E"/>
    <w:rsid w:val="004009C1"/>
    <w:rsid w:val="00400B98"/>
    <w:rsid w:val="00400F0E"/>
    <w:rsid w:val="00401076"/>
    <w:rsid w:val="0040253A"/>
    <w:rsid w:val="00402634"/>
    <w:rsid w:val="00402678"/>
    <w:rsid w:val="004032E3"/>
    <w:rsid w:val="004035F4"/>
    <w:rsid w:val="00403C38"/>
    <w:rsid w:val="0040475A"/>
    <w:rsid w:val="004058BD"/>
    <w:rsid w:val="00406104"/>
    <w:rsid w:val="00406F8D"/>
    <w:rsid w:val="00407257"/>
    <w:rsid w:val="0040757E"/>
    <w:rsid w:val="00407D84"/>
    <w:rsid w:val="0041008C"/>
    <w:rsid w:val="004100B5"/>
    <w:rsid w:val="00411B65"/>
    <w:rsid w:val="00412476"/>
    <w:rsid w:val="00413839"/>
    <w:rsid w:val="004139F7"/>
    <w:rsid w:val="00413D07"/>
    <w:rsid w:val="004146DD"/>
    <w:rsid w:val="0041556D"/>
    <w:rsid w:val="004161FA"/>
    <w:rsid w:val="00416D25"/>
    <w:rsid w:val="00417097"/>
    <w:rsid w:val="00420D69"/>
    <w:rsid w:val="00421F12"/>
    <w:rsid w:val="004221CE"/>
    <w:rsid w:val="004229C5"/>
    <w:rsid w:val="00422F15"/>
    <w:rsid w:val="004237FE"/>
    <w:rsid w:val="00423BE8"/>
    <w:rsid w:val="004241EE"/>
    <w:rsid w:val="004248D3"/>
    <w:rsid w:val="00424A67"/>
    <w:rsid w:val="00424CA8"/>
    <w:rsid w:val="00424EAD"/>
    <w:rsid w:val="004251E1"/>
    <w:rsid w:val="004258A4"/>
    <w:rsid w:val="00425EC4"/>
    <w:rsid w:val="00426DE4"/>
    <w:rsid w:val="00427136"/>
    <w:rsid w:val="00427741"/>
    <w:rsid w:val="0042791B"/>
    <w:rsid w:val="00427BE1"/>
    <w:rsid w:val="00427EAD"/>
    <w:rsid w:val="004310DE"/>
    <w:rsid w:val="00431FE8"/>
    <w:rsid w:val="00432336"/>
    <w:rsid w:val="004356AA"/>
    <w:rsid w:val="0043619B"/>
    <w:rsid w:val="004361D8"/>
    <w:rsid w:val="00436E3A"/>
    <w:rsid w:val="0043726F"/>
    <w:rsid w:val="0043730F"/>
    <w:rsid w:val="00437F2D"/>
    <w:rsid w:val="00440E32"/>
    <w:rsid w:val="00440FB0"/>
    <w:rsid w:val="00441252"/>
    <w:rsid w:val="0044142E"/>
    <w:rsid w:val="00441AAD"/>
    <w:rsid w:val="00441C80"/>
    <w:rsid w:val="00441FDB"/>
    <w:rsid w:val="00443086"/>
    <w:rsid w:val="00443E12"/>
    <w:rsid w:val="0044455B"/>
    <w:rsid w:val="004455AA"/>
    <w:rsid w:val="00445F72"/>
    <w:rsid w:val="0044682C"/>
    <w:rsid w:val="00446F45"/>
    <w:rsid w:val="0044757F"/>
    <w:rsid w:val="00447AF0"/>
    <w:rsid w:val="00450501"/>
    <w:rsid w:val="004507A2"/>
    <w:rsid w:val="00450C57"/>
    <w:rsid w:val="004510CF"/>
    <w:rsid w:val="0045261A"/>
    <w:rsid w:val="0045298F"/>
    <w:rsid w:val="004530D4"/>
    <w:rsid w:val="00453E9A"/>
    <w:rsid w:val="00454810"/>
    <w:rsid w:val="0045482A"/>
    <w:rsid w:val="004563DB"/>
    <w:rsid w:val="004565E6"/>
    <w:rsid w:val="00456DC4"/>
    <w:rsid w:val="00457A57"/>
    <w:rsid w:val="00457AFA"/>
    <w:rsid w:val="00457F9F"/>
    <w:rsid w:val="004604B8"/>
    <w:rsid w:val="00460BC8"/>
    <w:rsid w:val="00461807"/>
    <w:rsid w:val="00461E02"/>
    <w:rsid w:val="004623C8"/>
    <w:rsid w:val="004625C1"/>
    <w:rsid w:val="00462787"/>
    <w:rsid w:val="0046317D"/>
    <w:rsid w:val="004633DA"/>
    <w:rsid w:val="004637EE"/>
    <w:rsid w:val="00463FE0"/>
    <w:rsid w:val="00464051"/>
    <w:rsid w:val="00464AF9"/>
    <w:rsid w:val="00464BD6"/>
    <w:rsid w:val="00464CEF"/>
    <w:rsid w:val="0046563B"/>
    <w:rsid w:val="0046643D"/>
    <w:rsid w:val="004668EC"/>
    <w:rsid w:val="00466CB7"/>
    <w:rsid w:val="0046705F"/>
    <w:rsid w:val="004673E4"/>
    <w:rsid w:val="00467F55"/>
    <w:rsid w:val="00470B8D"/>
    <w:rsid w:val="00470F57"/>
    <w:rsid w:val="004712AC"/>
    <w:rsid w:val="004713DA"/>
    <w:rsid w:val="004717F5"/>
    <w:rsid w:val="00471ED4"/>
    <w:rsid w:val="004738ED"/>
    <w:rsid w:val="004740A0"/>
    <w:rsid w:val="0047410C"/>
    <w:rsid w:val="004765BA"/>
    <w:rsid w:val="00476AF4"/>
    <w:rsid w:val="00476B33"/>
    <w:rsid w:val="00476E55"/>
    <w:rsid w:val="004771E8"/>
    <w:rsid w:val="00477810"/>
    <w:rsid w:val="00477C43"/>
    <w:rsid w:val="004800C3"/>
    <w:rsid w:val="00481431"/>
    <w:rsid w:val="004822E6"/>
    <w:rsid w:val="004828D3"/>
    <w:rsid w:val="004836E4"/>
    <w:rsid w:val="00483777"/>
    <w:rsid w:val="004839A3"/>
    <w:rsid w:val="00483E7F"/>
    <w:rsid w:val="00483FFA"/>
    <w:rsid w:val="0048415F"/>
    <w:rsid w:val="00484674"/>
    <w:rsid w:val="004848F2"/>
    <w:rsid w:val="00484C02"/>
    <w:rsid w:val="00484F16"/>
    <w:rsid w:val="004850B5"/>
    <w:rsid w:val="00485434"/>
    <w:rsid w:val="00485BE7"/>
    <w:rsid w:val="00485DBD"/>
    <w:rsid w:val="0048659A"/>
    <w:rsid w:val="004865FF"/>
    <w:rsid w:val="004876A2"/>
    <w:rsid w:val="00490159"/>
    <w:rsid w:val="00490FFB"/>
    <w:rsid w:val="00491994"/>
    <w:rsid w:val="00491B42"/>
    <w:rsid w:val="00491D28"/>
    <w:rsid w:val="00491FC0"/>
    <w:rsid w:val="0049372A"/>
    <w:rsid w:val="004937A5"/>
    <w:rsid w:val="0049466C"/>
    <w:rsid w:val="004948C4"/>
    <w:rsid w:val="0049532B"/>
    <w:rsid w:val="00495632"/>
    <w:rsid w:val="00495E89"/>
    <w:rsid w:val="00496BEC"/>
    <w:rsid w:val="004A0253"/>
    <w:rsid w:val="004A0511"/>
    <w:rsid w:val="004A068A"/>
    <w:rsid w:val="004A10F8"/>
    <w:rsid w:val="004A13E5"/>
    <w:rsid w:val="004A14CC"/>
    <w:rsid w:val="004A1998"/>
    <w:rsid w:val="004A1A0C"/>
    <w:rsid w:val="004A1A34"/>
    <w:rsid w:val="004A2006"/>
    <w:rsid w:val="004A20D1"/>
    <w:rsid w:val="004A22E0"/>
    <w:rsid w:val="004A2979"/>
    <w:rsid w:val="004A32A2"/>
    <w:rsid w:val="004A3AB1"/>
    <w:rsid w:val="004A3D4F"/>
    <w:rsid w:val="004A4214"/>
    <w:rsid w:val="004A4300"/>
    <w:rsid w:val="004A5E7D"/>
    <w:rsid w:val="004A66C6"/>
    <w:rsid w:val="004A6B88"/>
    <w:rsid w:val="004A794E"/>
    <w:rsid w:val="004A7E54"/>
    <w:rsid w:val="004B12E4"/>
    <w:rsid w:val="004B1336"/>
    <w:rsid w:val="004B1667"/>
    <w:rsid w:val="004B20F0"/>
    <w:rsid w:val="004B2639"/>
    <w:rsid w:val="004B3474"/>
    <w:rsid w:val="004B3900"/>
    <w:rsid w:val="004B3C2F"/>
    <w:rsid w:val="004B5414"/>
    <w:rsid w:val="004B5663"/>
    <w:rsid w:val="004B56E1"/>
    <w:rsid w:val="004B5A95"/>
    <w:rsid w:val="004B6585"/>
    <w:rsid w:val="004B6AE3"/>
    <w:rsid w:val="004B7CE3"/>
    <w:rsid w:val="004C01B8"/>
    <w:rsid w:val="004C0717"/>
    <w:rsid w:val="004C0BEC"/>
    <w:rsid w:val="004C0F7F"/>
    <w:rsid w:val="004C2B6A"/>
    <w:rsid w:val="004C30B8"/>
    <w:rsid w:val="004C33DA"/>
    <w:rsid w:val="004C3465"/>
    <w:rsid w:val="004C3646"/>
    <w:rsid w:val="004C3ED9"/>
    <w:rsid w:val="004C55BB"/>
    <w:rsid w:val="004C6257"/>
    <w:rsid w:val="004C6A16"/>
    <w:rsid w:val="004C6B4E"/>
    <w:rsid w:val="004C6D9C"/>
    <w:rsid w:val="004C70F1"/>
    <w:rsid w:val="004C7326"/>
    <w:rsid w:val="004C77E6"/>
    <w:rsid w:val="004D08DA"/>
    <w:rsid w:val="004D0BB6"/>
    <w:rsid w:val="004D0C96"/>
    <w:rsid w:val="004D1AE3"/>
    <w:rsid w:val="004D2DED"/>
    <w:rsid w:val="004D2F40"/>
    <w:rsid w:val="004D344F"/>
    <w:rsid w:val="004D34B9"/>
    <w:rsid w:val="004D356F"/>
    <w:rsid w:val="004D35CA"/>
    <w:rsid w:val="004D3869"/>
    <w:rsid w:val="004D3A03"/>
    <w:rsid w:val="004D3FE2"/>
    <w:rsid w:val="004D4085"/>
    <w:rsid w:val="004D4414"/>
    <w:rsid w:val="004D4DF0"/>
    <w:rsid w:val="004D507A"/>
    <w:rsid w:val="004D5C08"/>
    <w:rsid w:val="004D6166"/>
    <w:rsid w:val="004D6A06"/>
    <w:rsid w:val="004D7331"/>
    <w:rsid w:val="004D77EF"/>
    <w:rsid w:val="004D7B39"/>
    <w:rsid w:val="004E03C3"/>
    <w:rsid w:val="004E052B"/>
    <w:rsid w:val="004E1008"/>
    <w:rsid w:val="004E1774"/>
    <w:rsid w:val="004E237D"/>
    <w:rsid w:val="004E261F"/>
    <w:rsid w:val="004E2A00"/>
    <w:rsid w:val="004E307B"/>
    <w:rsid w:val="004E3933"/>
    <w:rsid w:val="004E3DC7"/>
    <w:rsid w:val="004E42A7"/>
    <w:rsid w:val="004E5B8A"/>
    <w:rsid w:val="004E5DA7"/>
    <w:rsid w:val="004E5ECB"/>
    <w:rsid w:val="004E66B6"/>
    <w:rsid w:val="004E7A63"/>
    <w:rsid w:val="004F034D"/>
    <w:rsid w:val="004F06E1"/>
    <w:rsid w:val="004F106D"/>
    <w:rsid w:val="004F190D"/>
    <w:rsid w:val="004F1934"/>
    <w:rsid w:val="004F2AB9"/>
    <w:rsid w:val="004F3B37"/>
    <w:rsid w:val="004F41B9"/>
    <w:rsid w:val="004F5F54"/>
    <w:rsid w:val="004F60D4"/>
    <w:rsid w:val="004F60ED"/>
    <w:rsid w:val="004F65E7"/>
    <w:rsid w:val="004F6E84"/>
    <w:rsid w:val="004F75F9"/>
    <w:rsid w:val="0050050F"/>
    <w:rsid w:val="00501475"/>
    <w:rsid w:val="0050255F"/>
    <w:rsid w:val="005025E8"/>
    <w:rsid w:val="00503F14"/>
    <w:rsid w:val="005047CC"/>
    <w:rsid w:val="00504AC2"/>
    <w:rsid w:val="005050C7"/>
    <w:rsid w:val="00505971"/>
    <w:rsid w:val="0050650C"/>
    <w:rsid w:val="00506AB4"/>
    <w:rsid w:val="00507A6A"/>
    <w:rsid w:val="00507C5C"/>
    <w:rsid w:val="00510E82"/>
    <w:rsid w:val="005112E8"/>
    <w:rsid w:val="00511848"/>
    <w:rsid w:val="00511C78"/>
    <w:rsid w:val="005124CC"/>
    <w:rsid w:val="00512A0D"/>
    <w:rsid w:val="00514724"/>
    <w:rsid w:val="00514800"/>
    <w:rsid w:val="005148FF"/>
    <w:rsid w:val="00514CC9"/>
    <w:rsid w:val="00515A99"/>
    <w:rsid w:val="00515BC1"/>
    <w:rsid w:val="00516084"/>
    <w:rsid w:val="005162DF"/>
    <w:rsid w:val="00516B82"/>
    <w:rsid w:val="00516D28"/>
    <w:rsid w:val="00517D8C"/>
    <w:rsid w:val="00517E77"/>
    <w:rsid w:val="00521329"/>
    <w:rsid w:val="00522832"/>
    <w:rsid w:val="005230C4"/>
    <w:rsid w:val="00523855"/>
    <w:rsid w:val="00523E9F"/>
    <w:rsid w:val="005240D9"/>
    <w:rsid w:val="0052445A"/>
    <w:rsid w:val="00525E24"/>
    <w:rsid w:val="005262C9"/>
    <w:rsid w:val="00526AAC"/>
    <w:rsid w:val="00526B66"/>
    <w:rsid w:val="0052726E"/>
    <w:rsid w:val="005273B3"/>
    <w:rsid w:val="00527693"/>
    <w:rsid w:val="00527A55"/>
    <w:rsid w:val="00530585"/>
    <w:rsid w:val="005305C1"/>
    <w:rsid w:val="005309F6"/>
    <w:rsid w:val="00530A7E"/>
    <w:rsid w:val="00530BAD"/>
    <w:rsid w:val="0053112F"/>
    <w:rsid w:val="00532814"/>
    <w:rsid w:val="00533A8D"/>
    <w:rsid w:val="005341B5"/>
    <w:rsid w:val="005356FA"/>
    <w:rsid w:val="0053585D"/>
    <w:rsid w:val="00535B8F"/>
    <w:rsid w:val="00535D90"/>
    <w:rsid w:val="00536353"/>
    <w:rsid w:val="00537697"/>
    <w:rsid w:val="00537B59"/>
    <w:rsid w:val="00540329"/>
    <w:rsid w:val="00541E10"/>
    <w:rsid w:val="00542430"/>
    <w:rsid w:val="00542AE1"/>
    <w:rsid w:val="00542ED7"/>
    <w:rsid w:val="00542F46"/>
    <w:rsid w:val="005433E0"/>
    <w:rsid w:val="005436CD"/>
    <w:rsid w:val="00543A62"/>
    <w:rsid w:val="00543AA7"/>
    <w:rsid w:val="00543BCF"/>
    <w:rsid w:val="00545168"/>
    <w:rsid w:val="00545D60"/>
    <w:rsid w:val="00545E6C"/>
    <w:rsid w:val="00547837"/>
    <w:rsid w:val="005517B2"/>
    <w:rsid w:val="00551A53"/>
    <w:rsid w:val="00552BEE"/>
    <w:rsid w:val="005534A9"/>
    <w:rsid w:val="00553DFE"/>
    <w:rsid w:val="00553F28"/>
    <w:rsid w:val="0055543A"/>
    <w:rsid w:val="00555C7D"/>
    <w:rsid w:val="00556109"/>
    <w:rsid w:val="00556B95"/>
    <w:rsid w:val="00557B9F"/>
    <w:rsid w:val="00560306"/>
    <w:rsid w:val="00560CEE"/>
    <w:rsid w:val="005611F9"/>
    <w:rsid w:val="00561240"/>
    <w:rsid w:val="005614F9"/>
    <w:rsid w:val="005619F0"/>
    <w:rsid w:val="00561C40"/>
    <w:rsid w:val="005620E7"/>
    <w:rsid w:val="0056212A"/>
    <w:rsid w:val="00562157"/>
    <w:rsid w:val="00562349"/>
    <w:rsid w:val="00563645"/>
    <w:rsid w:val="00563870"/>
    <w:rsid w:val="00563F14"/>
    <w:rsid w:val="005642F7"/>
    <w:rsid w:val="00564F69"/>
    <w:rsid w:val="00565344"/>
    <w:rsid w:val="005653DD"/>
    <w:rsid w:val="00565433"/>
    <w:rsid w:val="005657AB"/>
    <w:rsid w:val="00566CA8"/>
    <w:rsid w:val="0056786F"/>
    <w:rsid w:val="00567AC7"/>
    <w:rsid w:val="005703F2"/>
    <w:rsid w:val="005705CB"/>
    <w:rsid w:val="005706CB"/>
    <w:rsid w:val="0057170D"/>
    <w:rsid w:val="00571D2A"/>
    <w:rsid w:val="00571D71"/>
    <w:rsid w:val="005725B4"/>
    <w:rsid w:val="005726BB"/>
    <w:rsid w:val="005728DD"/>
    <w:rsid w:val="00572FD8"/>
    <w:rsid w:val="00573362"/>
    <w:rsid w:val="0057344D"/>
    <w:rsid w:val="005737B5"/>
    <w:rsid w:val="00573F10"/>
    <w:rsid w:val="00574651"/>
    <w:rsid w:val="00575393"/>
    <w:rsid w:val="00575641"/>
    <w:rsid w:val="005757F1"/>
    <w:rsid w:val="00575B13"/>
    <w:rsid w:val="00575D96"/>
    <w:rsid w:val="005763B9"/>
    <w:rsid w:val="00576904"/>
    <w:rsid w:val="00577814"/>
    <w:rsid w:val="00577BD4"/>
    <w:rsid w:val="00577DF5"/>
    <w:rsid w:val="00577F45"/>
    <w:rsid w:val="0058082C"/>
    <w:rsid w:val="005809EB"/>
    <w:rsid w:val="00581161"/>
    <w:rsid w:val="0058143B"/>
    <w:rsid w:val="00581484"/>
    <w:rsid w:val="00581518"/>
    <w:rsid w:val="00582D22"/>
    <w:rsid w:val="005833F6"/>
    <w:rsid w:val="005841E7"/>
    <w:rsid w:val="00584CC0"/>
    <w:rsid w:val="0058562C"/>
    <w:rsid w:val="00585A7D"/>
    <w:rsid w:val="00585DF3"/>
    <w:rsid w:val="0058620C"/>
    <w:rsid w:val="00586C7F"/>
    <w:rsid w:val="00586E25"/>
    <w:rsid w:val="00587B94"/>
    <w:rsid w:val="00587CC6"/>
    <w:rsid w:val="00587DFA"/>
    <w:rsid w:val="0059007F"/>
    <w:rsid w:val="00591B15"/>
    <w:rsid w:val="0059213D"/>
    <w:rsid w:val="00593D9A"/>
    <w:rsid w:val="005945C5"/>
    <w:rsid w:val="00594870"/>
    <w:rsid w:val="00594BC0"/>
    <w:rsid w:val="0059552C"/>
    <w:rsid w:val="005961FE"/>
    <w:rsid w:val="00596781"/>
    <w:rsid w:val="005973E4"/>
    <w:rsid w:val="005A003D"/>
    <w:rsid w:val="005A0349"/>
    <w:rsid w:val="005A22D2"/>
    <w:rsid w:val="005A25ED"/>
    <w:rsid w:val="005A2EFD"/>
    <w:rsid w:val="005A32CA"/>
    <w:rsid w:val="005A35D2"/>
    <w:rsid w:val="005A39E0"/>
    <w:rsid w:val="005A3C9E"/>
    <w:rsid w:val="005A3DB5"/>
    <w:rsid w:val="005A3F2C"/>
    <w:rsid w:val="005A46C9"/>
    <w:rsid w:val="005A4CFE"/>
    <w:rsid w:val="005A4FB3"/>
    <w:rsid w:val="005A55E1"/>
    <w:rsid w:val="005B00FF"/>
    <w:rsid w:val="005B1294"/>
    <w:rsid w:val="005B1441"/>
    <w:rsid w:val="005B3680"/>
    <w:rsid w:val="005B36F0"/>
    <w:rsid w:val="005B3F78"/>
    <w:rsid w:val="005B40F9"/>
    <w:rsid w:val="005B4181"/>
    <w:rsid w:val="005B4DDF"/>
    <w:rsid w:val="005B5480"/>
    <w:rsid w:val="005B54B4"/>
    <w:rsid w:val="005B6508"/>
    <w:rsid w:val="005B6881"/>
    <w:rsid w:val="005B6BBC"/>
    <w:rsid w:val="005B6F92"/>
    <w:rsid w:val="005B7004"/>
    <w:rsid w:val="005B79A9"/>
    <w:rsid w:val="005C0145"/>
    <w:rsid w:val="005C0E3E"/>
    <w:rsid w:val="005C1007"/>
    <w:rsid w:val="005C14AD"/>
    <w:rsid w:val="005C14DA"/>
    <w:rsid w:val="005C2F7E"/>
    <w:rsid w:val="005C37B9"/>
    <w:rsid w:val="005C38CB"/>
    <w:rsid w:val="005C3D52"/>
    <w:rsid w:val="005C3DDF"/>
    <w:rsid w:val="005C40FC"/>
    <w:rsid w:val="005C46A2"/>
    <w:rsid w:val="005C5AC7"/>
    <w:rsid w:val="005C62D5"/>
    <w:rsid w:val="005C65B9"/>
    <w:rsid w:val="005C74F2"/>
    <w:rsid w:val="005D02E0"/>
    <w:rsid w:val="005D08F5"/>
    <w:rsid w:val="005D0B06"/>
    <w:rsid w:val="005D0E9A"/>
    <w:rsid w:val="005D1040"/>
    <w:rsid w:val="005D15A6"/>
    <w:rsid w:val="005D25AD"/>
    <w:rsid w:val="005D36B2"/>
    <w:rsid w:val="005D64DD"/>
    <w:rsid w:val="005D6B2C"/>
    <w:rsid w:val="005D71CA"/>
    <w:rsid w:val="005D7B18"/>
    <w:rsid w:val="005D7E07"/>
    <w:rsid w:val="005E032C"/>
    <w:rsid w:val="005E068A"/>
    <w:rsid w:val="005E0A91"/>
    <w:rsid w:val="005E0C71"/>
    <w:rsid w:val="005E0D45"/>
    <w:rsid w:val="005E1DD5"/>
    <w:rsid w:val="005E209B"/>
    <w:rsid w:val="005E3096"/>
    <w:rsid w:val="005E39D6"/>
    <w:rsid w:val="005E49A9"/>
    <w:rsid w:val="005E4C70"/>
    <w:rsid w:val="005E4CA3"/>
    <w:rsid w:val="005E4D3D"/>
    <w:rsid w:val="005E4FE4"/>
    <w:rsid w:val="005E574F"/>
    <w:rsid w:val="005E6DF4"/>
    <w:rsid w:val="005E6F40"/>
    <w:rsid w:val="005E7CB8"/>
    <w:rsid w:val="005E7FF9"/>
    <w:rsid w:val="005F052A"/>
    <w:rsid w:val="005F06E7"/>
    <w:rsid w:val="005F0EA4"/>
    <w:rsid w:val="005F1232"/>
    <w:rsid w:val="005F1F96"/>
    <w:rsid w:val="005F22AD"/>
    <w:rsid w:val="005F28F0"/>
    <w:rsid w:val="005F2E1C"/>
    <w:rsid w:val="005F3CFC"/>
    <w:rsid w:val="005F4B15"/>
    <w:rsid w:val="005F50B2"/>
    <w:rsid w:val="005F610D"/>
    <w:rsid w:val="005F648F"/>
    <w:rsid w:val="005F6A4A"/>
    <w:rsid w:val="005F7068"/>
    <w:rsid w:val="005F77D8"/>
    <w:rsid w:val="005F7D8C"/>
    <w:rsid w:val="00600969"/>
    <w:rsid w:val="00600CA5"/>
    <w:rsid w:val="00600EA9"/>
    <w:rsid w:val="0060209A"/>
    <w:rsid w:val="006021C8"/>
    <w:rsid w:val="006022DF"/>
    <w:rsid w:val="006027A3"/>
    <w:rsid w:val="006027DF"/>
    <w:rsid w:val="00602AAE"/>
    <w:rsid w:val="00602D0B"/>
    <w:rsid w:val="00602F4A"/>
    <w:rsid w:val="00602F54"/>
    <w:rsid w:val="00604030"/>
    <w:rsid w:val="00604286"/>
    <w:rsid w:val="0060472B"/>
    <w:rsid w:val="00604ADD"/>
    <w:rsid w:val="00604C39"/>
    <w:rsid w:val="00607D83"/>
    <w:rsid w:val="00610602"/>
    <w:rsid w:val="00610E81"/>
    <w:rsid w:val="0061134D"/>
    <w:rsid w:val="0061161C"/>
    <w:rsid w:val="00611810"/>
    <w:rsid w:val="00611BD5"/>
    <w:rsid w:val="006126D6"/>
    <w:rsid w:val="006126ED"/>
    <w:rsid w:val="00613176"/>
    <w:rsid w:val="00613825"/>
    <w:rsid w:val="00613F42"/>
    <w:rsid w:val="00613FF8"/>
    <w:rsid w:val="0061495E"/>
    <w:rsid w:val="00614F3B"/>
    <w:rsid w:val="00616411"/>
    <w:rsid w:val="006167D0"/>
    <w:rsid w:val="006169B3"/>
    <w:rsid w:val="006175FA"/>
    <w:rsid w:val="00617614"/>
    <w:rsid w:val="00617A94"/>
    <w:rsid w:val="00617BDA"/>
    <w:rsid w:val="006203C7"/>
    <w:rsid w:val="00620C85"/>
    <w:rsid w:val="00620FE3"/>
    <w:rsid w:val="0062126C"/>
    <w:rsid w:val="00622E51"/>
    <w:rsid w:val="00623B36"/>
    <w:rsid w:val="00623C7C"/>
    <w:rsid w:val="00624A9C"/>
    <w:rsid w:val="00624F8A"/>
    <w:rsid w:val="00625062"/>
    <w:rsid w:val="006259A3"/>
    <w:rsid w:val="006263C1"/>
    <w:rsid w:val="00626635"/>
    <w:rsid w:val="006273F9"/>
    <w:rsid w:val="00627697"/>
    <w:rsid w:val="0063028D"/>
    <w:rsid w:val="00630CF9"/>
    <w:rsid w:val="006319DA"/>
    <w:rsid w:val="00631EE6"/>
    <w:rsid w:val="00631F25"/>
    <w:rsid w:val="00632101"/>
    <w:rsid w:val="00632549"/>
    <w:rsid w:val="0063281C"/>
    <w:rsid w:val="00632C27"/>
    <w:rsid w:val="0063368C"/>
    <w:rsid w:val="006339AD"/>
    <w:rsid w:val="0063483C"/>
    <w:rsid w:val="0063521B"/>
    <w:rsid w:val="006363A3"/>
    <w:rsid w:val="006370A6"/>
    <w:rsid w:val="00640AE8"/>
    <w:rsid w:val="0064103E"/>
    <w:rsid w:val="006411FE"/>
    <w:rsid w:val="00641396"/>
    <w:rsid w:val="00641F32"/>
    <w:rsid w:val="0064240D"/>
    <w:rsid w:val="0064240F"/>
    <w:rsid w:val="0064245D"/>
    <w:rsid w:val="0064270C"/>
    <w:rsid w:val="00642C67"/>
    <w:rsid w:val="00642E62"/>
    <w:rsid w:val="00642F74"/>
    <w:rsid w:val="0064328D"/>
    <w:rsid w:val="00643308"/>
    <w:rsid w:val="006439BE"/>
    <w:rsid w:val="00643C35"/>
    <w:rsid w:val="0064486E"/>
    <w:rsid w:val="0064572A"/>
    <w:rsid w:val="00645C20"/>
    <w:rsid w:val="00645E16"/>
    <w:rsid w:val="00646E54"/>
    <w:rsid w:val="006476AC"/>
    <w:rsid w:val="0065014E"/>
    <w:rsid w:val="006510D4"/>
    <w:rsid w:val="0065116B"/>
    <w:rsid w:val="006511F1"/>
    <w:rsid w:val="00651224"/>
    <w:rsid w:val="00651FA2"/>
    <w:rsid w:val="00652A5F"/>
    <w:rsid w:val="00652DD0"/>
    <w:rsid w:val="00652F31"/>
    <w:rsid w:val="00652F56"/>
    <w:rsid w:val="0065305B"/>
    <w:rsid w:val="006534CD"/>
    <w:rsid w:val="0065359A"/>
    <w:rsid w:val="00654393"/>
    <w:rsid w:val="00654948"/>
    <w:rsid w:val="00655F88"/>
    <w:rsid w:val="00656D8F"/>
    <w:rsid w:val="0066003B"/>
    <w:rsid w:val="006600AE"/>
    <w:rsid w:val="006607E9"/>
    <w:rsid w:val="00660AC1"/>
    <w:rsid w:val="00660D94"/>
    <w:rsid w:val="00660F5C"/>
    <w:rsid w:val="00661F74"/>
    <w:rsid w:val="006620D3"/>
    <w:rsid w:val="006626E5"/>
    <w:rsid w:val="006628BE"/>
    <w:rsid w:val="006635E2"/>
    <w:rsid w:val="00664338"/>
    <w:rsid w:val="00664A39"/>
    <w:rsid w:val="0066550F"/>
    <w:rsid w:val="00665619"/>
    <w:rsid w:val="0066566F"/>
    <w:rsid w:val="006669F4"/>
    <w:rsid w:val="00666D26"/>
    <w:rsid w:val="006674C4"/>
    <w:rsid w:val="00667528"/>
    <w:rsid w:val="00667BBD"/>
    <w:rsid w:val="00667BF1"/>
    <w:rsid w:val="006701DE"/>
    <w:rsid w:val="006708FF"/>
    <w:rsid w:val="006711BA"/>
    <w:rsid w:val="00671313"/>
    <w:rsid w:val="006713A8"/>
    <w:rsid w:val="00671456"/>
    <w:rsid w:val="00671A31"/>
    <w:rsid w:val="00671CD7"/>
    <w:rsid w:val="00671D18"/>
    <w:rsid w:val="00672507"/>
    <w:rsid w:val="00672C51"/>
    <w:rsid w:val="00672D9B"/>
    <w:rsid w:val="006730B1"/>
    <w:rsid w:val="006730B7"/>
    <w:rsid w:val="00673171"/>
    <w:rsid w:val="00673B5B"/>
    <w:rsid w:val="00674083"/>
    <w:rsid w:val="006751BF"/>
    <w:rsid w:val="0067602C"/>
    <w:rsid w:val="006760BE"/>
    <w:rsid w:val="0067618A"/>
    <w:rsid w:val="00676B9B"/>
    <w:rsid w:val="00677010"/>
    <w:rsid w:val="00677800"/>
    <w:rsid w:val="006779C8"/>
    <w:rsid w:val="00677FF3"/>
    <w:rsid w:val="006808D7"/>
    <w:rsid w:val="00680A74"/>
    <w:rsid w:val="00680C14"/>
    <w:rsid w:val="00680D7D"/>
    <w:rsid w:val="006818EC"/>
    <w:rsid w:val="00681FC4"/>
    <w:rsid w:val="0068242C"/>
    <w:rsid w:val="006827EC"/>
    <w:rsid w:val="006837B9"/>
    <w:rsid w:val="00684B3E"/>
    <w:rsid w:val="00685643"/>
    <w:rsid w:val="00686DA8"/>
    <w:rsid w:val="00686E19"/>
    <w:rsid w:val="006876F2"/>
    <w:rsid w:val="006878F2"/>
    <w:rsid w:val="00687C0E"/>
    <w:rsid w:val="00690397"/>
    <w:rsid w:val="006925E9"/>
    <w:rsid w:val="006935A4"/>
    <w:rsid w:val="00693F63"/>
    <w:rsid w:val="00694DF6"/>
    <w:rsid w:val="006954DA"/>
    <w:rsid w:val="006954DE"/>
    <w:rsid w:val="00695557"/>
    <w:rsid w:val="00695943"/>
    <w:rsid w:val="00695E9D"/>
    <w:rsid w:val="006963B6"/>
    <w:rsid w:val="006971B1"/>
    <w:rsid w:val="00697595"/>
    <w:rsid w:val="0069781F"/>
    <w:rsid w:val="006A0198"/>
    <w:rsid w:val="006A05D2"/>
    <w:rsid w:val="006A08E2"/>
    <w:rsid w:val="006A157C"/>
    <w:rsid w:val="006A20D6"/>
    <w:rsid w:val="006A2AEB"/>
    <w:rsid w:val="006A2C19"/>
    <w:rsid w:val="006A30C2"/>
    <w:rsid w:val="006A3243"/>
    <w:rsid w:val="006A3640"/>
    <w:rsid w:val="006A3EE9"/>
    <w:rsid w:val="006A3F9F"/>
    <w:rsid w:val="006A4966"/>
    <w:rsid w:val="006A56E7"/>
    <w:rsid w:val="006A6122"/>
    <w:rsid w:val="006A6756"/>
    <w:rsid w:val="006A6839"/>
    <w:rsid w:val="006A6FA7"/>
    <w:rsid w:val="006B0FB1"/>
    <w:rsid w:val="006B1039"/>
    <w:rsid w:val="006B1587"/>
    <w:rsid w:val="006B19E8"/>
    <w:rsid w:val="006B1EEA"/>
    <w:rsid w:val="006B2278"/>
    <w:rsid w:val="006B2E18"/>
    <w:rsid w:val="006B35C6"/>
    <w:rsid w:val="006B3D6A"/>
    <w:rsid w:val="006B4D3E"/>
    <w:rsid w:val="006B5242"/>
    <w:rsid w:val="006B601E"/>
    <w:rsid w:val="006B660A"/>
    <w:rsid w:val="006B68D1"/>
    <w:rsid w:val="006B7061"/>
    <w:rsid w:val="006C0BC2"/>
    <w:rsid w:val="006C0FC4"/>
    <w:rsid w:val="006C15F7"/>
    <w:rsid w:val="006C20BC"/>
    <w:rsid w:val="006C2155"/>
    <w:rsid w:val="006C2428"/>
    <w:rsid w:val="006C27CB"/>
    <w:rsid w:val="006C4925"/>
    <w:rsid w:val="006C4BDB"/>
    <w:rsid w:val="006C5458"/>
    <w:rsid w:val="006C5784"/>
    <w:rsid w:val="006C5FC9"/>
    <w:rsid w:val="006C64D8"/>
    <w:rsid w:val="006C68D1"/>
    <w:rsid w:val="006C6EA7"/>
    <w:rsid w:val="006C701F"/>
    <w:rsid w:val="006C7090"/>
    <w:rsid w:val="006C7620"/>
    <w:rsid w:val="006C7C5A"/>
    <w:rsid w:val="006C7D47"/>
    <w:rsid w:val="006C7EC7"/>
    <w:rsid w:val="006D0834"/>
    <w:rsid w:val="006D11CA"/>
    <w:rsid w:val="006D2020"/>
    <w:rsid w:val="006D260F"/>
    <w:rsid w:val="006D2B73"/>
    <w:rsid w:val="006D2EA2"/>
    <w:rsid w:val="006D3E9B"/>
    <w:rsid w:val="006D5824"/>
    <w:rsid w:val="006D5B97"/>
    <w:rsid w:val="006D5F61"/>
    <w:rsid w:val="006D5FEC"/>
    <w:rsid w:val="006D6F4B"/>
    <w:rsid w:val="006D7178"/>
    <w:rsid w:val="006D74E9"/>
    <w:rsid w:val="006E01DE"/>
    <w:rsid w:val="006E093A"/>
    <w:rsid w:val="006E0EC6"/>
    <w:rsid w:val="006E18BA"/>
    <w:rsid w:val="006E1FBB"/>
    <w:rsid w:val="006E21D6"/>
    <w:rsid w:val="006E2589"/>
    <w:rsid w:val="006E2996"/>
    <w:rsid w:val="006E3EDD"/>
    <w:rsid w:val="006E3F98"/>
    <w:rsid w:val="006E488D"/>
    <w:rsid w:val="006E4C47"/>
    <w:rsid w:val="006E4F86"/>
    <w:rsid w:val="006E65EA"/>
    <w:rsid w:val="006E67F4"/>
    <w:rsid w:val="006E7CAE"/>
    <w:rsid w:val="006E7CE2"/>
    <w:rsid w:val="006F0127"/>
    <w:rsid w:val="006F147E"/>
    <w:rsid w:val="006F14AC"/>
    <w:rsid w:val="006F20A5"/>
    <w:rsid w:val="006F217C"/>
    <w:rsid w:val="006F2213"/>
    <w:rsid w:val="006F2AC5"/>
    <w:rsid w:val="006F300D"/>
    <w:rsid w:val="006F38BB"/>
    <w:rsid w:val="006F39B6"/>
    <w:rsid w:val="006F44D1"/>
    <w:rsid w:val="006F46C8"/>
    <w:rsid w:val="006F47DB"/>
    <w:rsid w:val="006F4BEE"/>
    <w:rsid w:val="006F4EE0"/>
    <w:rsid w:val="006F53D4"/>
    <w:rsid w:val="006F5BFA"/>
    <w:rsid w:val="006F5FEE"/>
    <w:rsid w:val="006F6103"/>
    <w:rsid w:val="006F63D6"/>
    <w:rsid w:val="006F6489"/>
    <w:rsid w:val="006F65DF"/>
    <w:rsid w:val="006F698B"/>
    <w:rsid w:val="006F6BC2"/>
    <w:rsid w:val="006F6DC4"/>
    <w:rsid w:val="006F771F"/>
    <w:rsid w:val="006F785F"/>
    <w:rsid w:val="006F7A39"/>
    <w:rsid w:val="007005DE"/>
    <w:rsid w:val="007008E4"/>
    <w:rsid w:val="0070213F"/>
    <w:rsid w:val="00702582"/>
    <w:rsid w:val="00702AB8"/>
    <w:rsid w:val="00703556"/>
    <w:rsid w:val="00703CAD"/>
    <w:rsid w:val="00703EAA"/>
    <w:rsid w:val="0070475B"/>
    <w:rsid w:val="00704F79"/>
    <w:rsid w:val="007052AA"/>
    <w:rsid w:val="00705450"/>
    <w:rsid w:val="00706050"/>
    <w:rsid w:val="0070665B"/>
    <w:rsid w:val="00706CF3"/>
    <w:rsid w:val="00706D9C"/>
    <w:rsid w:val="00707D27"/>
    <w:rsid w:val="00707DFD"/>
    <w:rsid w:val="007102AD"/>
    <w:rsid w:val="0071042F"/>
    <w:rsid w:val="00710750"/>
    <w:rsid w:val="007113FB"/>
    <w:rsid w:val="0071170A"/>
    <w:rsid w:val="00711851"/>
    <w:rsid w:val="00711BE8"/>
    <w:rsid w:val="007123CB"/>
    <w:rsid w:val="007126B1"/>
    <w:rsid w:val="00712DF8"/>
    <w:rsid w:val="00712FEE"/>
    <w:rsid w:val="00713577"/>
    <w:rsid w:val="00714246"/>
    <w:rsid w:val="007142BA"/>
    <w:rsid w:val="007142EC"/>
    <w:rsid w:val="00714F64"/>
    <w:rsid w:val="00715275"/>
    <w:rsid w:val="00715D97"/>
    <w:rsid w:val="0071649D"/>
    <w:rsid w:val="00717149"/>
    <w:rsid w:val="007173A7"/>
    <w:rsid w:val="00717874"/>
    <w:rsid w:val="00717E37"/>
    <w:rsid w:val="007205E6"/>
    <w:rsid w:val="007207C3"/>
    <w:rsid w:val="00720843"/>
    <w:rsid w:val="00720D4F"/>
    <w:rsid w:val="007213C2"/>
    <w:rsid w:val="007213C3"/>
    <w:rsid w:val="00721656"/>
    <w:rsid w:val="00721B97"/>
    <w:rsid w:val="00722AE5"/>
    <w:rsid w:val="00724055"/>
    <w:rsid w:val="007240CE"/>
    <w:rsid w:val="007243DE"/>
    <w:rsid w:val="007243EE"/>
    <w:rsid w:val="007244BE"/>
    <w:rsid w:val="00724DB8"/>
    <w:rsid w:val="00725163"/>
    <w:rsid w:val="00725263"/>
    <w:rsid w:val="007254F4"/>
    <w:rsid w:val="00726B39"/>
    <w:rsid w:val="00726D69"/>
    <w:rsid w:val="00727011"/>
    <w:rsid w:val="007279F0"/>
    <w:rsid w:val="00727F4C"/>
    <w:rsid w:val="00730342"/>
    <w:rsid w:val="007303A7"/>
    <w:rsid w:val="007315ED"/>
    <w:rsid w:val="0073320A"/>
    <w:rsid w:val="00733791"/>
    <w:rsid w:val="00733D35"/>
    <w:rsid w:val="007341FD"/>
    <w:rsid w:val="007345F7"/>
    <w:rsid w:val="00734652"/>
    <w:rsid w:val="007349C5"/>
    <w:rsid w:val="007351ED"/>
    <w:rsid w:val="00735D86"/>
    <w:rsid w:val="00736493"/>
    <w:rsid w:val="0073668C"/>
    <w:rsid w:val="00736843"/>
    <w:rsid w:val="00736DE6"/>
    <w:rsid w:val="00737173"/>
    <w:rsid w:val="00737227"/>
    <w:rsid w:val="0073775C"/>
    <w:rsid w:val="007400F5"/>
    <w:rsid w:val="00740380"/>
    <w:rsid w:val="00740C39"/>
    <w:rsid w:val="00740EA6"/>
    <w:rsid w:val="007410D6"/>
    <w:rsid w:val="007416AE"/>
    <w:rsid w:val="007421BF"/>
    <w:rsid w:val="00742573"/>
    <w:rsid w:val="0074266D"/>
    <w:rsid w:val="007428C8"/>
    <w:rsid w:val="00744846"/>
    <w:rsid w:val="0074550A"/>
    <w:rsid w:val="00745B05"/>
    <w:rsid w:val="00745BD0"/>
    <w:rsid w:val="00745C8F"/>
    <w:rsid w:val="007466F5"/>
    <w:rsid w:val="0074675C"/>
    <w:rsid w:val="00746962"/>
    <w:rsid w:val="00746F00"/>
    <w:rsid w:val="00747589"/>
    <w:rsid w:val="00750AF4"/>
    <w:rsid w:val="00751296"/>
    <w:rsid w:val="00751D99"/>
    <w:rsid w:val="0075204C"/>
    <w:rsid w:val="00752670"/>
    <w:rsid w:val="00753458"/>
    <w:rsid w:val="0075353D"/>
    <w:rsid w:val="00753BA7"/>
    <w:rsid w:val="00755449"/>
    <w:rsid w:val="007555BE"/>
    <w:rsid w:val="00755812"/>
    <w:rsid w:val="00755CD2"/>
    <w:rsid w:val="0075760B"/>
    <w:rsid w:val="00760346"/>
    <w:rsid w:val="00760443"/>
    <w:rsid w:val="007604B0"/>
    <w:rsid w:val="00760592"/>
    <w:rsid w:val="00760E8C"/>
    <w:rsid w:val="007614A3"/>
    <w:rsid w:val="007627BC"/>
    <w:rsid w:val="00762AD8"/>
    <w:rsid w:val="00762C09"/>
    <w:rsid w:val="00763ADA"/>
    <w:rsid w:val="00763C6A"/>
    <w:rsid w:val="00763CA7"/>
    <w:rsid w:val="00763DBC"/>
    <w:rsid w:val="00764167"/>
    <w:rsid w:val="00764526"/>
    <w:rsid w:val="00765029"/>
    <w:rsid w:val="00765AF5"/>
    <w:rsid w:val="00765F57"/>
    <w:rsid w:val="007661A2"/>
    <w:rsid w:val="0076648F"/>
    <w:rsid w:val="00766E3F"/>
    <w:rsid w:val="00767CDC"/>
    <w:rsid w:val="00770C58"/>
    <w:rsid w:val="00771CC1"/>
    <w:rsid w:val="00771F84"/>
    <w:rsid w:val="007722FC"/>
    <w:rsid w:val="007728A1"/>
    <w:rsid w:val="00772C3E"/>
    <w:rsid w:val="007740F8"/>
    <w:rsid w:val="0077486E"/>
    <w:rsid w:val="007748DD"/>
    <w:rsid w:val="00775518"/>
    <w:rsid w:val="00775600"/>
    <w:rsid w:val="00775791"/>
    <w:rsid w:val="00775BC7"/>
    <w:rsid w:val="00776C50"/>
    <w:rsid w:val="00776E70"/>
    <w:rsid w:val="00776FF0"/>
    <w:rsid w:val="00777468"/>
    <w:rsid w:val="0077751C"/>
    <w:rsid w:val="00777719"/>
    <w:rsid w:val="00780720"/>
    <w:rsid w:val="00780897"/>
    <w:rsid w:val="007815E4"/>
    <w:rsid w:val="00781EC5"/>
    <w:rsid w:val="00782306"/>
    <w:rsid w:val="0078253E"/>
    <w:rsid w:val="00782AB9"/>
    <w:rsid w:val="00783DD4"/>
    <w:rsid w:val="00784924"/>
    <w:rsid w:val="007855C0"/>
    <w:rsid w:val="0078660C"/>
    <w:rsid w:val="00786EF0"/>
    <w:rsid w:val="00787493"/>
    <w:rsid w:val="00787BD6"/>
    <w:rsid w:val="00787EFB"/>
    <w:rsid w:val="007904D0"/>
    <w:rsid w:val="00790872"/>
    <w:rsid w:val="00790961"/>
    <w:rsid w:val="007910DD"/>
    <w:rsid w:val="007919A6"/>
    <w:rsid w:val="0079215E"/>
    <w:rsid w:val="0079269E"/>
    <w:rsid w:val="00792DE9"/>
    <w:rsid w:val="00792E8F"/>
    <w:rsid w:val="00793863"/>
    <w:rsid w:val="0079394B"/>
    <w:rsid w:val="00793B79"/>
    <w:rsid w:val="0079481A"/>
    <w:rsid w:val="007953BD"/>
    <w:rsid w:val="00795943"/>
    <w:rsid w:val="007959FC"/>
    <w:rsid w:val="0079636D"/>
    <w:rsid w:val="00796628"/>
    <w:rsid w:val="007968AB"/>
    <w:rsid w:val="00796C4A"/>
    <w:rsid w:val="007979EC"/>
    <w:rsid w:val="00797A93"/>
    <w:rsid w:val="00797F50"/>
    <w:rsid w:val="00797F98"/>
    <w:rsid w:val="007A0BBF"/>
    <w:rsid w:val="007A0E4F"/>
    <w:rsid w:val="007A0F68"/>
    <w:rsid w:val="007A15BB"/>
    <w:rsid w:val="007A161C"/>
    <w:rsid w:val="007A212D"/>
    <w:rsid w:val="007A24FD"/>
    <w:rsid w:val="007A26D0"/>
    <w:rsid w:val="007A2DC3"/>
    <w:rsid w:val="007A3078"/>
    <w:rsid w:val="007A34A4"/>
    <w:rsid w:val="007A4682"/>
    <w:rsid w:val="007A497D"/>
    <w:rsid w:val="007A5281"/>
    <w:rsid w:val="007A530A"/>
    <w:rsid w:val="007A58EA"/>
    <w:rsid w:val="007A5BD0"/>
    <w:rsid w:val="007A5E69"/>
    <w:rsid w:val="007A7270"/>
    <w:rsid w:val="007A7B11"/>
    <w:rsid w:val="007B0521"/>
    <w:rsid w:val="007B0801"/>
    <w:rsid w:val="007B0C85"/>
    <w:rsid w:val="007B1F72"/>
    <w:rsid w:val="007B37C1"/>
    <w:rsid w:val="007B3C31"/>
    <w:rsid w:val="007B3E16"/>
    <w:rsid w:val="007B45CE"/>
    <w:rsid w:val="007B4BFC"/>
    <w:rsid w:val="007B4CEB"/>
    <w:rsid w:val="007B4F11"/>
    <w:rsid w:val="007B54F1"/>
    <w:rsid w:val="007B693D"/>
    <w:rsid w:val="007B6E8F"/>
    <w:rsid w:val="007C04FF"/>
    <w:rsid w:val="007C0649"/>
    <w:rsid w:val="007C0736"/>
    <w:rsid w:val="007C1028"/>
    <w:rsid w:val="007C1331"/>
    <w:rsid w:val="007C1B31"/>
    <w:rsid w:val="007C1F90"/>
    <w:rsid w:val="007C27F2"/>
    <w:rsid w:val="007C2998"/>
    <w:rsid w:val="007C29EA"/>
    <w:rsid w:val="007C2C78"/>
    <w:rsid w:val="007C365B"/>
    <w:rsid w:val="007C39BE"/>
    <w:rsid w:val="007C3F34"/>
    <w:rsid w:val="007C45F9"/>
    <w:rsid w:val="007C500D"/>
    <w:rsid w:val="007C50A3"/>
    <w:rsid w:val="007C5805"/>
    <w:rsid w:val="007C58C5"/>
    <w:rsid w:val="007C5DA7"/>
    <w:rsid w:val="007C614C"/>
    <w:rsid w:val="007C7D1D"/>
    <w:rsid w:val="007C7ED7"/>
    <w:rsid w:val="007D0A5D"/>
    <w:rsid w:val="007D1017"/>
    <w:rsid w:val="007D164F"/>
    <w:rsid w:val="007D1CE2"/>
    <w:rsid w:val="007D1E2F"/>
    <w:rsid w:val="007D1FEF"/>
    <w:rsid w:val="007D2637"/>
    <w:rsid w:val="007D3D39"/>
    <w:rsid w:val="007D4A04"/>
    <w:rsid w:val="007D620A"/>
    <w:rsid w:val="007D640A"/>
    <w:rsid w:val="007D7CA0"/>
    <w:rsid w:val="007D7CA7"/>
    <w:rsid w:val="007D7E0B"/>
    <w:rsid w:val="007D7E68"/>
    <w:rsid w:val="007E0080"/>
    <w:rsid w:val="007E0CCC"/>
    <w:rsid w:val="007E1119"/>
    <w:rsid w:val="007E12FF"/>
    <w:rsid w:val="007E1D9E"/>
    <w:rsid w:val="007E1DCF"/>
    <w:rsid w:val="007E1EA9"/>
    <w:rsid w:val="007E1F9B"/>
    <w:rsid w:val="007E265C"/>
    <w:rsid w:val="007E331E"/>
    <w:rsid w:val="007E35C6"/>
    <w:rsid w:val="007E363F"/>
    <w:rsid w:val="007E3835"/>
    <w:rsid w:val="007E4DC4"/>
    <w:rsid w:val="007E5DC0"/>
    <w:rsid w:val="007E6591"/>
    <w:rsid w:val="007E7300"/>
    <w:rsid w:val="007E7601"/>
    <w:rsid w:val="007E7747"/>
    <w:rsid w:val="007F0A1B"/>
    <w:rsid w:val="007F0B15"/>
    <w:rsid w:val="007F0CE6"/>
    <w:rsid w:val="007F13DC"/>
    <w:rsid w:val="007F1BF4"/>
    <w:rsid w:val="007F232A"/>
    <w:rsid w:val="007F2FF4"/>
    <w:rsid w:val="007F33D4"/>
    <w:rsid w:val="007F3CA5"/>
    <w:rsid w:val="007F408F"/>
    <w:rsid w:val="007F4403"/>
    <w:rsid w:val="007F49CD"/>
    <w:rsid w:val="007F51F2"/>
    <w:rsid w:val="007F5248"/>
    <w:rsid w:val="007F5907"/>
    <w:rsid w:val="007F6246"/>
    <w:rsid w:val="007F632C"/>
    <w:rsid w:val="007F6485"/>
    <w:rsid w:val="007F6EBF"/>
    <w:rsid w:val="007F6FAE"/>
    <w:rsid w:val="007F725A"/>
    <w:rsid w:val="007F7631"/>
    <w:rsid w:val="007F7D9D"/>
    <w:rsid w:val="00800493"/>
    <w:rsid w:val="00800A95"/>
    <w:rsid w:val="00801C8C"/>
    <w:rsid w:val="00801E1B"/>
    <w:rsid w:val="008021EC"/>
    <w:rsid w:val="0080230C"/>
    <w:rsid w:val="00802691"/>
    <w:rsid w:val="00802768"/>
    <w:rsid w:val="0080361B"/>
    <w:rsid w:val="00803838"/>
    <w:rsid w:val="00803CA2"/>
    <w:rsid w:val="00803F64"/>
    <w:rsid w:val="0080447C"/>
    <w:rsid w:val="008049D3"/>
    <w:rsid w:val="008054E7"/>
    <w:rsid w:val="008069DB"/>
    <w:rsid w:val="00807238"/>
    <w:rsid w:val="008079BE"/>
    <w:rsid w:val="00807BBC"/>
    <w:rsid w:val="00807FD5"/>
    <w:rsid w:val="008110DA"/>
    <w:rsid w:val="00811EB8"/>
    <w:rsid w:val="00812094"/>
    <w:rsid w:val="008121B4"/>
    <w:rsid w:val="008126F7"/>
    <w:rsid w:val="008127CE"/>
    <w:rsid w:val="00813842"/>
    <w:rsid w:val="008142A4"/>
    <w:rsid w:val="00814CAD"/>
    <w:rsid w:val="00814EAB"/>
    <w:rsid w:val="008157DD"/>
    <w:rsid w:val="008163DC"/>
    <w:rsid w:val="00816E8A"/>
    <w:rsid w:val="00816E95"/>
    <w:rsid w:val="0081718E"/>
    <w:rsid w:val="00817438"/>
    <w:rsid w:val="00817531"/>
    <w:rsid w:val="00820C33"/>
    <w:rsid w:val="00820CA5"/>
    <w:rsid w:val="00820E4A"/>
    <w:rsid w:val="00820EED"/>
    <w:rsid w:val="00821272"/>
    <w:rsid w:val="00821C85"/>
    <w:rsid w:val="008220BD"/>
    <w:rsid w:val="00822B1C"/>
    <w:rsid w:val="00823177"/>
    <w:rsid w:val="00823248"/>
    <w:rsid w:val="008233F7"/>
    <w:rsid w:val="00823BE1"/>
    <w:rsid w:val="00824AA1"/>
    <w:rsid w:val="00824ABE"/>
    <w:rsid w:val="00824BCA"/>
    <w:rsid w:val="00825BC1"/>
    <w:rsid w:val="00825F7E"/>
    <w:rsid w:val="00826067"/>
    <w:rsid w:val="0082635F"/>
    <w:rsid w:val="008267C5"/>
    <w:rsid w:val="0082692F"/>
    <w:rsid w:val="00826CAD"/>
    <w:rsid w:val="00827650"/>
    <w:rsid w:val="00830177"/>
    <w:rsid w:val="008309E9"/>
    <w:rsid w:val="008327CC"/>
    <w:rsid w:val="00832A55"/>
    <w:rsid w:val="0083325F"/>
    <w:rsid w:val="00833742"/>
    <w:rsid w:val="0083379C"/>
    <w:rsid w:val="008340D6"/>
    <w:rsid w:val="00834AA6"/>
    <w:rsid w:val="00835138"/>
    <w:rsid w:val="0083587E"/>
    <w:rsid w:val="00835AB9"/>
    <w:rsid w:val="00835F2E"/>
    <w:rsid w:val="008365CA"/>
    <w:rsid w:val="00836789"/>
    <w:rsid w:val="00836823"/>
    <w:rsid w:val="00837C2E"/>
    <w:rsid w:val="00840284"/>
    <w:rsid w:val="008406BD"/>
    <w:rsid w:val="00840F57"/>
    <w:rsid w:val="008410BA"/>
    <w:rsid w:val="0084115D"/>
    <w:rsid w:val="00841DDB"/>
    <w:rsid w:val="008426C1"/>
    <w:rsid w:val="008426EB"/>
    <w:rsid w:val="00842C3C"/>
    <w:rsid w:val="00843223"/>
    <w:rsid w:val="0084398B"/>
    <w:rsid w:val="00843F5A"/>
    <w:rsid w:val="0084419D"/>
    <w:rsid w:val="00844A6C"/>
    <w:rsid w:val="00845558"/>
    <w:rsid w:val="00845BDE"/>
    <w:rsid w:val="00845D6A"/>
    <w:rsid w:val="008463BB"/>
    <w:rsid w:val="008464FE"/>
    <w:rsid w:val="00846578"/>
    <w:rsid w:val="00846A3B"/>
    <w:rsid w:val="00847216"/>
    <w:rsid w:val="00847247"/>
    <w:rsid w:val="008473D1"/>
    <w:rsid w:val="00847E09"/>
    <w:rsid w:val="00850125"/>
    <w:rsid w:val="00850503"/>
    <w:rsid w:val="00850AF4"/>
    <w:rsid w:val="008516AB"/>
    <w:rsid w:val="008519DA"/>
    <w:rsid w:val="00851C57"/>
    <w:rsid w:val="00851FB7"/>
    <w:rsid w:val="008523CE"/>
    <w:rsid w:val="00852CE8"/>
    <w:rsid w:val="00852D0B"/>
    <w:rsid w:val="00853331"/>
    <w:rsid w:val="008534ED"/>
    <w:rsid w:val="0085353D"/>
    <w:rsid w:val="00853699"/>
    <w:rsid w:val="008538BD"/>
    <w:rsid w:val="00853997"/>
    <w:rsid w:val="008545EF"/>
    <w:rsid w:val="0085490D"/>
    <w:rsid w:val="00854A6D"/>
    <w:rsid w:val="00854BC0"/>
    <w:rsid w:val="008559BE"/>
    <w:rsid w:val="00855E0B"/>
    <w:rsid w:val="00855FCF"/>
    <w:rsid w:val="008567F6"/>
    <w:rsid w:val="008572D9"/>
    <w:rsid w:val="00857E18"/>
    <w:rsid w:val="00857F72"/>
    <w:rsid w:val="008601C3"/>
    <w:rsid w:val="00860542"/>
    <w:rsid w:val="00861621"/>
    <w:rsid w:val="00861874"/>
    <w:rsid w:val="00862872"/>
    <w:rsid w:val="00862958"/>
    <w:rsid w:val="00863000"/>
    <w:rsid w:val="0086300F"/>
    <w:rsid w:val="0086322F"/>
    <w:rsid w:val="0086367F"/>
    <w:rsid w:val="00863B31"/>
    <w:rsid w:val="00863BC4"/>
    <w:rsid w:val="00865DCA"/>
    <w:rsid w:val="008667D1"/>
    <w:rsid w:val="00866BC3"/>
    <w:rsid w:val="00866D14"/>
    <w:rsid w:val="008671B2"/>
    <w:rsid w:val="008674D8"/>
    <w:rsid w:val="008676BA"/>
    <w:rsid w:val="008679E4"/>
    <w:rsid w:val="00867C54"/>
    <w:rsid w:val="00867C9C"/>
    <w:rsid w:val="00867CFC"/>
    <w:rsid w:val="0087011E"/>
    <w:rsid w:val="00870A00"/>
    <w:rsid w:val="008710A5"/>
    <w:rsid w:val="00871A7C"/>
    <w:rsid w:val="00871CBB"/>
    <w:rsid w:val="0087252D"/>
    <w:rsid w:val="008741C0"/>
    <w:rsid w:val="008746D8"/>
    <w:rsid w:val="00874C49"/>
    <w:rsid w:val="008758C0"/>
    <w:rsid w:val="00875CFA"/>
    <w:rsid w:val="00875EBF"/>
    <w:rsid w:val="00875FA7"/>
    <w:rsid w:val="008774B4"/>
    <w:rsid w:val="0087759D"/>
    <w:rsid w:val="0087775C"/>
    <w:rsid w:val="00877A93"/>
    <w:rsid w:val="00877B20"/>
    <w:rsid w:val="008806C4"/>
    <w:rsid w:val="00880B15"/>
    <w:rsid w:val="00880B7E"/>
    <w:rsid w:val="00880E29"/>
    <w:rsid w:val="0088194A"/>
    <w:rsid w:val="00881E94"/>
    <w:rsid w:val="008820A7"/>
    <w:rsid w:val="00883179"/>
    <w:rsid w:val="00883207"/>
    <w:rsid w:val="00883305"/>
    <w:rsid w:val="008839FE"/>
    <w:rsid w:val="00883FD9"/>
    <w:rsid w:val="008844D4"/>
    <w:rsid w:val="008846C0"/>
    <w:rsid w:val="00884859"/>
    <w:rsid w:val="00884B1D"/>
    <w:rsid w:val="00884CC0"/>
    <w:rsid w:val="00885312"/>
    <w:rsid w:val="008855D4"/>
    <w:rsid w:val="00885BA9"/>
    <w:rsid w:val="00885E8D"/>
    <w:rsid w:val="008863CC"/>
    <w:rsid w:val="00886B14"/>
    <w:rsid w:val="00886E29"/>
    <w:rsid w:val="00887082"/>
    <w:rsid w:val="00887433"/>
    <w:rsid w:val="00887A15"/>
    <w:rsid w:val="00887FEC"/>
    <w:rsid w:val="008903CD"/>
    <w:rsid w:val="008903F8"/>
    <w:rsid w:val="008909E0"/>
    <w:rsid w:val="00891385"/>
    <w:rsid w:val="00892817"/>
    <w:rsid w:val="008933B1"/>
    <w:rsid w:val="00893CE6"/>
    <w:rsid w:val="00894421"/>
    <w:rsid w:val="00894988"/>
    <w:rsid w:val="008955B0"/>
    <w:rsid w:val="00895C4F"/>
    <w:rsid w:val="00895D9C"/>
    <w:rsid w:val="00896189"/>
    <w:rsid w:val="008963D8"/>
    <w:rsid w:val="008A037F"/>
    <w:rsid w:val="008A05AC"/>
    <w:rsid w:val="008A3A06"/>
    <w:rsid w:val="008A3EF2"/>
    <w:rsid w:val="008A410F"/>
    <w:rsid w:val="008A450E"/>
    <w:rsid w:val="008A4A8E"/>
    <w:rsid w:val="008A5493"/>
    <w:rsid w:val="008A5F2C"/>
    <w:rsid w:val="008A6073"/>
    <w:rsid w:val="008A653A"/>
    <w:rsid w:val="008A6E96"/>
    <w:rsid w:val="008A7DFE"/>
    <w:rsid w:val="008B05D2"/>
    <w:rsid w:val="008B076A"/>
    <w:rsid w:val="008B0772"/>
    <w:rsid w:val="008B1820"/>
    <w:rsid w:val="008B2409"/>
    <w:rsid w:val="008B3053"/>
    <w:rsid w:val="008B3198"/>
    <w:rsid w:val="008B3B10"/>
    <w:rsid w:val="008B3D3F"/>
    <w:rsid w:val="008B3DF2"/>
    <w:rsid w:val="008B3F78"/>
    <w:rsid w:val="008B4374"/>
    <w:rsid w:val="008B4A1B"/>
    <w:rsid w:val="008B5272"/>
    <w:rsid w:val="008B5379"/>
    <w:rsid w:val="008B5B46"/>
    <w:rsid w:val="008B5C9C"/>
    <w:rsid w:val="008B5DA0"/>
    <w:rsid w:val="008B642F"/>
    <w:rsid w:val="008B6441"/>
    <w:rsid w:val="008B6506"/>
    <w:rsid w:val="008B6D56"/>
    <w:rsid w:val="008B6DB5"/>
    <w:rsid w:val="008B7026"/>
    <w:rsid w:val="008B7131"/>
    <w:rsid w:val="008B735A"/>
    <w:rsid w:val="008B7E71"/>
    <w:rsid w:val="008C0CA3"/>
    <w:rsid w:val="008C0E7F"/>
    <w:rsid w:val="008C0EE2"/>
    <w:rsid w:val="008C1A37"/>
    <w:rsid w:val="008C24F3"/>
    <w:rsid w:val="008C271B"/>
    <w:rsid w:val="008C30DB"/>
    <w:rsid w:val="008C37AC"/>
    <w:rsid w:val="008C391D"/>
    <w:rsid w:val="008C41E7"/>
    <w:rsid w:val="008C4B4D"/>
    <w:rsid w:val="008C53F9"/>
    <w:rsid w:val="008C55CB"/>
    <w:rsid w:val="008C5D37"/>
    <w:rsid w:val="008C6732"/>
    <w:rsid w:val="008C67D9"/>
    <w:rsid w:val="008C6935"/>
    <w:rsid w:val="008C70DB"/>
    <w:rsid w:val="008C764D"/>
    <w:rsid w:val="008D0698"/>
    <w:rsid w:val="008D0D9D"/>
    <w:rsid w:val="008D1035"/>
    <w:rsid w:val="008D1095"/>
    <w:rsid w:val="008D12E7"/>
    <w:rsid w:val="008D187D"/>
    <w:rsid w:val="008D1A83"/>
    <w:rsid w:val="008D1F90"/>
    <w:rsid w:val="008D2049"/>
    <w:rsid w:val="008D24E0"/>
    <w:rsid w:val="008D2677"/>
    <w:rsid w:val="008D2F95"/>
    <w:rsid w:val="008D2F96"/>
    <w:rsid w:val="008D33F0"/>
    <w:rsid w:val="008D346E"/>
    <w:rsid w:val="008D3992"/>
    <w:rsid w:val="008D3F76"/>
    <w:rsid w:val="008D41F6"/>
    <w:rsid w:val="008D4FCC"/>
    <w:rsid w:val="008D594C"/>
    <w:rsid w:val="008D59C5"/>
    <w:rsid w:val="008D5C84"/>
    <w:rsid w:val="008D6522"/>
    <w:rsid w:val="008D6F22"/>
    <w:rsid w:val="008D7185"/>
    <w:rsid w:val="008D7644"/>
    <w:rsid w:val="008E08FA"/>
    <w:rsid w:val="008E0A37"/>
    <w:rsid w:val="008E0EB3"/>
    <w:rsid w:val="008E2759"/>
    <w:rsid w:val="008E29D5"/>
    <w:rsid w:val="008E33EB"/>
    <w:rsid w:val="008E3EFE"/>
    <w:rsid w:val="008E40DD"/>
    <w:rsid w:val="008E47D6"/>
    <w:rsid w:val="008E4F37"/>
    <w:rsid w:val="008E57CD"/>
    <w:rsid w:val="008E5C1E"/>
    <w:rsid w:val="008E5D22"/>
    <w:rsid w:val="008E632E"/>
    <w:rsid w:val="008E66A3"/>
    <w:rsid w:val="008E66DA"/>
    <w:rsid w:val="008E6C43"/>
    <w:rsid w:val="008E7C1A"/>
    <w:rsid w:val="008F003C"/>
    <w:rsid w:val="008F0CE3"/>
    <w:rsid w:val="008F12AE"/>
    <w:rsid w:val="008F1A6A"/>
    <w:rsid w:val="008F2CCB"/>
    <w:rsid w:val="008F2FCC"/>
    <w:rsid w:val="008F386A"/>
    <w:rsid w:val="008F53AC"/>
    <w:rsid w:val="008F55B1"/>
    <w:rsid w:val="008F6AEB"/>
    <w:rsid w:val="008F7066"/>
    <w:rsid w:val="008F70C6"/>
    <w:rsid w:val="00900841"/>
    <w:rsid w:val="00900AEA"/>
    <w:rsid w:val="0090147B"/>
    <w:rsid w:val="00901F2A"/>
    <w:rsid w:val="0090211F"/>
    <w:rsid w:val="00902259"/>
    <w:rsid w:val="009024A9"/>
    <w:rsid w:val="009024D1"/>
    <w:rsid w:val="00902ACA"/>
    <w:rsid w:val="00902CEF"/>
    <w:rsid w:val="0090322A"/>
    <w:rsid w:val="009033B4"/>
    <w:rsid w:val="00904020"/>
    <w:rsid w:val="00904FB1"/>
    <w:rsid w:val="009056C8"/>
    <w:rsid w:val="009058C6"/>
    <w:rsid w:val="009060EC"/>
    <w:rsid w:val="00906827"/>
    <w:rsid w:val="009070DE"/>
    <w:rsid w:val="00907707"/>
    <w:rsid w:val="00907AD8"/>
    <w:rsid w:val="00911F4B"/>
    <w:rsid w:val="00912113"/>
    <w:rsid w:val="009122D6"/>
    <w:rsid w:val="0091254B"/>
    <w:rsid w:val="00912D20"/>
    <w:rsid w:val="00913030"/>
    <w:rsid w:val="0091342C"/>
    <w:rsid w:val="0091364A"/>
    <w:rsid w:val="009136A4"/>
    <w:rsid w:val="00913B24"/>
    <w:rsid w:val="00913BF5"/>
    <w:rsid w:val="00913DAC"/>
    <w:rsid w:val="00913ED6"/>
    <w:rsid w:val="009140B8"/>
    <w:rsid w:val="00914409"/>
    <w:rsid w:val="0091461D"/>
    <w:rsid w:val="00914620"/>
    <w:rsid w:val="00914D27"/>
    <w:rsid w:val="00914DC4"/>
    <w:rsid w:val="00914EC6"/>
    <w:rsid w:val="0091515A"/>
    <w:rsid w:val="00915B03"/>
    <w:rsid w:val="00915B40"/>
    <w:rsid w:val="00917171"/>
    <w:rsid w:val="0091758E"/>
    <w:rsid w:val="00917687"/>
    <w:rsid w:val="00917792"/>
    <w:rsid w:val="0092053C"/>
    <w:rsid w:val="009206A3"/>
    <w:rsid w:val="009208BB"/>
    <w:rsid w:val="00920DA5"/>
    <w:rsid w:val="00921171"/>
    <w:rsid w:val="009213D1"/>
    <w:rsid w:val="0092258A"/>
    <w:rsid w:val="00922BD3"/>
    <w:rsid w:val="00923320"/>
    <w:rsid w:val="00923462"/>
    <w:rsid w:val="009247F4"/>
    <w:rsid w:val="0092495D"/>
    <w:rsid w:val="009250DC"/>
    <w:rsid w:val="0092656C"/>
    <w:rsid w:val="00926B39"/>
    <w:rsid w:val="0092713C"/>
    <w:rsid w:val="00927287"/>
    <w:rsid w:val="0092779B"/>
    <w:rsid w:val="009277ED"/>
    <w:rsid w:val="00930293"/>
    <w:rsid w:val="0093037D"/>
    <w:rsid w:val="00930A0A"/>
    <w:rsid w:val="00930E99"/>
    <w:rsid w:val="00931774"/>
    <w:rsid w:val="00931CE9"/>
    <w:rsid w:val="00931F8D"/>
    <w:rsid w:val="009323FD"/>
    <w:rsid w:val="0093302A"/>
    <w:rsid w:val="00933A2E"/>
    <w:rsid w:val="00933A8B"/>
    <w:rsid w:val="0093400E"/>
    <w:rsid w:val="009346EB"/>
    <w:rsid w:val="00934A13"/>
    <w:rsid w:val="00934B40"/>
    <w:rsid w:val="00934CBE"/>
    <w:rsid w:val="00935A23"/>
    <w:rsid w:val="009368AA"/>
    <w:rsid w:val="00936CCC"/>
    <w:rsid w:val="00936E14"/>
    <w:rsid w:val="009371AF"/>
    <w:rsid w:val="009373A5"/>
    <w:rsid w:val="0093774B"/>
    <w:rsid w:val="00937C48"/>
    <w:rsid w:val="00940BC8"/>
    <w:rsid w:val="00941E2E"/>
    <w:rsid w:val="00942113"/>
    <w:rsid w:val="009423DB"/>
    <w:rsid w:val="0094299D"/>
    <w:rsid w:val="00943D7F"/>
    <w:rsid w:val="00943F40"/>
    <w:rsid w:val="00944258"/>
    <w:rsid w:val="00944759"/>
    <w:rsid w:val="00944E10"/>
    <w:rsid w:val="00944E2B"/>
    <w:rsid w:val="00944E71"/>
    <w:rsid w:val="00945401"/>
    <w:rsid w:val="0094544F"/>
    <w:rsid w:val="00945625"/>
    <w:rsid w:val="0094565F"/>
    <w:rsid w:val="009458B5"/>
    <w:rsid w:val="00946992"/>
    <w:rsid w:val="00946BA2"/>
    <w:rsid w:val="00946E63"/>
    <w:rsid w:val="00946EAD"/>
    <w:rsid w:val="00947208"/>
    <w:rsid w:val="0094784D"/>
    <w:rsid w:val="00947E43"/>
    <w:rsid w:val="0095015D"/>
    <w:rsid w:val="00950477"/>
    <w:rsid w:val="009506D2"/>
    <w:rsid w:val="00950A10"/>
    <w:rsid w:val="009518D6"/>
    <w:rsid w:val="00951A2F"/>
    <w:rsid w:val="00951D2F"/>
    <w:rsid w:val="0095394F"/>
    <w:rsid w:val="009544C6"/>
    <w:rsid w:val="00954C99"/>
    <w:rsid w:val="00954D3E"/>
    <w:rsid w:val="00955363"/>
    <w:rsid w:val="009557B7"/>
    <w:rsid w:val="00956743"/>
    <w:rsid w:val="009568CF"/>
    <w:rsid w:val="00956EF4"/>
    <w:rsid w:val="009570E5"/>
    <w:rsid w:val="00957AB8"/>
    <w:rsid w:val="00960043"/>
    <w:rsid w:val="00960055"/>
    <w:rsid w:val="0096133F"/>
    <w:rsid w:val="00961AC6"/>
    <w:rsid w:val="00961B6B"/>
    <w:rsid w:val="00961E22"/>
    <w:rsid w:val="00962580"/>
    <w:rsid w:val="00962848"/>
    <w:rsid w:val="00963C62"/>
    <w:rsid w:val="00963CC9"/>
    <w:rsid w:val="00963F1E"/>
    <w:rsid w:val="00964510"/>
    <w:rsid w:val="0096460C"/>
    <w:rsid w:val="0096469E"/>
    <w:rsid w:val="00964A05"/>
    <w:rsid w:val="00964A8D"/>
    <w:rsid w:val="00964BDA"/>
    <w:rsid w:val="009651FA"/>
    <w:rsid w:val="00965772"/>
    <w:rsid w:val="009663C4"/>
    <w:rsid w:val="0096683D"/>
    <w:rsid w:val="009675D4"/>
    <w:rsid w:val="00967AE0"/>
    <w:rsid w:val="00967DB4"/>
    <w:rsid w:val="009700FF"/>
    <w:rsid w:val="00970350"/>
    <w:rsid w:val="009705FE"/>
    <w:rsid w:val="00970691"/>
    <w:rsid w:val="00970838"/>
    <w:rsid w:val="00970A9F"/>
    <w:rsid w:val="00971081"/>
    <w:rsid w:val="00971CAE"/>
    <w:rsid w:val="0097233D"/>
    <w:rsid w:val="00972421"/>
    <w:rsid w:val="0097266F"/>
    <w:rsid w:val="009730E2"/>
    <w:rsid w:val="00973666"/>
    <w:rsid w:val="009746D7"/>
    <w:rsid w:val="00974AC7"/>
    <w:rsid w:val="0097569E"/>
    <w:rsid w:val="009757E9"/>
    <w:rsid w:val="0097602F"/>
    <w:rsid w:val="0097667A"/>
    <w:rsid w:val="0097705A"/>
    <w:rsid w:val="00977066"/>
    <w:rsid w:val="009771C4"/>
    <w:rsid w:val="00980228"/>
    <w:rsid w:val="00980792"/>
    <w:rsid w:val="009807B1"/>
    <w:rsid w:val="00980CBB"/>
    <w:rsid w:val="00980E2B"/>
    <w:rsid w:val="00981761"/>
    <w:rsid w:val="0098231B"/>
    <w:rsid w:val="00982CB3"/>
    <w:rsid w:val="00982F2A"/>
    <w:rsid w:val="00983681"/>
    <w:rsid w:val="00983948"/>
    <w:rsid w:val="00983A38"/>
    <w:rsid w:val="00983A5E"/>
    <w:rsid w:val="00984347"/>
    <w:rsid w:val="00984835"/>
    <w:rsid w:val="00984B4E"/>
    <w:rsid w:val="00985276"/>
    <w:rsid w:val="009857F7"/>
    <w:rsid w:val="00985A6C"/>
    <w:rsid w:val="00985DD6"/>
    <w:rsid w:val="00987443"/>
    <w:rsid w:val="0098752F"/>
    <w:rsid w:val="00990292"/>
    <w:rsid w:val="00990DE2"/>
    <w:rsid w:val="00991A60"/>
    <w:rsid w:val="00991DAC"/>
    <w:rsid w:val="00992760"/>
    <w:rsid w:val="00992843"/>
    <w:rsid w:val="00992DDC"/>
    <w:rsid w:val="00992FDE"/>
    <w:rsid w:val="00993512"/>
    <w:rsid w:val="009936A3"/>
    <w:rsid w:val="009937E3"/>
    <w:rsid w:val="00993AD8"/>
    <w:rsid w:val="00993B59"/>
    <w:rsid w:val="00993BC0"/>
    <w:rsid w:val="0099405E"/>
    <w:rsid w:val="009940CF"/>
    <w:rsid w:val="0099437A"/>
    <w:rsid w:val="00995A17"/>
    <w:rsid w:val="0099637C"/>
    <w:rsid w:val="00996A89"/>
    <w:rsid w:val="00997219"/>
    <w:rsid w:val="009974DE"/>
    <w:rsid w:val="00997978"/>
    <w:rsid w:val="009A033D"/>
    <w:rsid w:val="009A0DFC"/>
    <w:rsid w:val="009A1C38"/>
    <w:rsid w:val="009A1CB3"/>
    <w:rsid w:val="009A22E0"/>
    <w:rsid w:val="009A2576"/>
    <w:rsid w:val="009A26B9"/>
    <w:rsid w:val="009A29F1"/>
    <w:rsid w:val="009A3492"/>
    <w:rsid w:val="009A3879"/>
    <w:rsid w:val="009A39B3"/>
    <w:rsid w:val="009A3BB8"/>
    <w:rsid w:val="009A3BC6"/>
    <w:rsid w:val="009A4623"/>
    <w:rsid w:val="009A484A"/>
    <w:rsid w:val="009A4C0E"/>
    <w:rsid w:val="009A4CEB"/>
    <w:rsid w:val="009A4F72"/>
    <w:rsid w:val="009A529D"/>
    <w:rsid w:val="009A54FB"/>
    <w:rsid w:val="009A593A"/>
    <w:rsid w:val="009A5E3B"/>
    <w:rsid w:val="009A6B35"/>
    <w:rsid w:val="009A78BB"/>
    <w:rsid w:val="009A7ECE"/>
    <w:rsid w:val="009B0275"/>
    <w:rsid w:val="009B035E"/>
    <w:rsid w:val="009B05C4"/>
    <w:rsid w:val="009B1685"/>
    <w:rsid w:val="009B180D"/>
    <w:rsid w:val="009B23F1"/>
    <w:rsid w:val="009B2946"/>
    <w:rsid w:val="009B3C0D"/>
    <w:rsid w:val="009B3E56"/>
    <w:rsid w:val="009B3FEB"/>
    <w:rsid w:val="009B40AB"/>
    <w:rsid w:val="009B40E5"/>
    <w:rsid w:val="009B4158"/>
    <w:rsid w:val="009B428D"/>
    <w:rsid w:val="009B5F1D"/>
    <w:rsid w:val="009B6004"/>
    <w:rsid w:val="009B62CA"/>
    <w:rsid w:val="009B7C6B"/>
    <w:rsid w:val="009B7FB8"/>
    <w:rsid w:val="009C0177"/>
    <w:rsid w:val="009C01BE"/>
    <w:rsid w:val="009C0642"/>
    <w:rsid w:val="009C0C0E"/>
    <w:rsid w:val="009C0EB2"/>
    <w:rsid w:val="009C0F43"/>
    <w:rsid w:val="009C185E"/>
    <w:rsid w:val="009C2442"/>
    <w:rsid w:val="009C260E"/>
    <w:rsid w:val="009C34B7"/>
    <w:rsid w:val="009C39B0"/>
    <w:rsid w:val="009C3E17"/>
    <w:rsid w:val="009C485B"/>
    <w:rsid w:val="009C7915"/>
    <w:rsid w:val="009C7A4E"/>
    <w:rsid w:val="009C7B28"/>
    <w:rsid w:val="009C7ED9"/>
    <w:rsid w:val="009C7F7E"/>
    <w:rsid w:val="009D0308"/>
    <w:rsid w:val="009D0E6E"/>
    <w:rsid w:val="009D134B"/>
    <w:rsid w:val="009D19FC"/>
    <w:rsid w:val="009D256B"/>
    <w:rsid w:val="009D3FB9"/>
    <w:rsid w:val="009D42E5"/>
    <w:rsid w:val="009D439A"/>
    <w:rsid w:val="009D4CF0"/>
    <w:rsid w:val="009D4E81"/>
    <w:rsid w:val="009D70F4"/>
    <w:rsid w:val="009D7163"/>
    <w:rsid w:val="009D778B"/>
    <w:rsid w:val="009D7ADF"/>
    <w:rsid w:val="009E0888"/>
    <w:rsid w:val="009E1A83"/>
    <w:rsid w:val="009E1C54"/>
    <w:rsid w:val="009E2284"/>
    <w:rsid w:val="009E33C6"/>
    <w:rsid w:val="009E39A7"/>
    <w:rsid w:val="009E3BC9"/>
    <w:rsid w:val="009E3CE2"/>
    <w:rsid w:val="009E469E"/>
    <w:rsid w:val="009E50D1"/>
    <w:rsid w:val="009E6804"/>
    <w:rsid w:val="009E6E1F"/>
    <w:rsid w:val="009E7014"/>
    <w:rsid w:val="009F0F66"/>
    <w:rsid w:val="009F15A6"/>
    <w:rsid w:val="009F19D1"/>
    <w:rsid w:val="009F1DE7"/>
    <w:rsid w:val="009F2E06"/>
    <w:rsid w:val="009F320C"/>
    <w:rsid w:val="009F3338"/>
    <w:rsid w:val="009F39EF"/>
    <w:rsid w:val="009F3D1D"/>
    <w:rsid w:val="009F4076"/>
    <w:rsid w:val="009F4554"/>
    <w:rsid w:val="009F4DB5"/>
    <w:rsid w:val="009F514E"/>
    <w:rsid w:val="009F53D4"/>
    <w:rsid w:val="009F5597"/>
    <w:rsid w:val="009F57D0"/>
    <w:rsid w:val="009F5B3D"/>
    <w:rsid w:val="009F6328"/>
    <w:rsid w:val="009F6BB9"/>
    <w:rsid w:val="009F7434"/>
    <w:rsid w:val="009F78C0"/>
    <w:rsid w:val="00A00B0D"/>
    <w:rsid w:val="00A00DA4"/>
    <w:rsid w:val="00A00E73"/>
    <w:rsid w:val="00A01081"/>
    <w:rsid w:val="00A0201A"/>
    <w:rsid w:val="00A02EFF"/>
    <w:rsid w:val="00A03596"/>
    <w:rsid w:val="00A03703"/>
    <w:rsid w:val="00A03B8A"/>
    <w:rsid w:val="00A0486E"/>
    <w:rsid w:val="00A04C5F"/>
    <w:rsid w:val="00A05489"/>
    <w:rsid w:val="00A0558B"/>
    <w:rsid w:val="00A05C4E"/>
    <w:rsid w:val="00A06A71"/>
    <w:rsid w:val="00A06BF4"/>
    <w:rsid w:val="00A0734D"/>
    <w:rsid w:val="00A07371"/>
    <w:rsid w:val="00A074B6"/>
    <w:rsid w:val="00A07A6A"/>
    <w:rsid w:val="00A07D11"/>
    <w:rsid w:val="00A10755"/>
    <w:rsid w:val="00A10AA7"/>
    <w:rsid w:val="00A11488"/>
    <w:rsid w:val="00A11620"/>
    <w:rsid w:val="00A11B5A"/>
    <w:rsid w:val="00A1226F"/>
    <w:rsid w:val="00A12514"/>
    <w:rsid w:val="00A12D1E"/>
    <w:rsid w:val="00A1335F"/>
    <w:rsid w:val="00A13C66"/>
    <w:rsid w:val="00A1424C"/>
    <w:rsid w:val="00A146B3"/>
    <w:rsid w:val="00A162F2"/>
    <w:rsid w:val="00A17BEE"/>
    <w:rsid w:val="00A2005D"/>
    <w:rsid w:val="00A20FE6"/>
    <w:rsid w:val="00A21695"/>
    <w:rsid w:val="00A21EA1"/>
    <w:rsid w:val="00A21EB4"/>
    <w:rsid w:val="00A22D54"/>
    <w:rsid w:val="00A230D1"/>
    <w:rsid w:val="00A235F9"/>
    <w:rsid w:val="00A23B28"/>
    <w:rsid w:val="00A2418F"/>
    <w:rsid w:val="00A24F6B"/>
    <w:rsid w:val="00A253FD"/>
    <w:rsid w:val="00A25685"/>
    <w:rsid w:val="00A25DD4"/>
    <w:rsid w:val="00A2620F"/>
    <w:rsid w:val="00A26C66"/>
    <w:rsid w:val="00A27718"/>
    <w:rsid w:val="00A27C20"/>
    <w:rsid w:val="00A30A8B"/>
    <w:rsid w:val="00A31253"/>
    <w:rsid w:val="00A31E4D"/>
    <w:rsid w:val="00A31ED9"/>
    <w:rsid w:val="00A3234B"/>
    <w:rsid w:val="00A329B3"/>
    <w:rsid w:val="00A32D47"/>
    <w:rsid w:val="00A33766"/>
    <w:rsid w:val="00A348E8"/>
    <w:rsid w:val="00A34FD7"/>
    <w:rsid w:val="00A35579"/>
    <w:rsid w:val="00A355FA"/>
    <w:rsid w:val="00A36253"/>
    <w:rsid w:val="00A3646F"/>
    <w:rsid w:val="00A367FA"/>
    <w:rsid w:val="00A36D08"/>
    <w:rsid w:val="00A36EC3"/>
    <w:rsid w:val="00A37012"/>
    <w:rsid w:val="00A377AD"/>
    <w:rsid w:val="00A40FAF"/>
    <w:rsid w:val="00A419BC"/>
    <w:rsid w:val="00A41D16"/>
    <w:rsid w:val="00A42AB4"/>
    <w:rsid w:val="00A43145"/>
    <w:rsid w:val="00A43934"/>
    <w:rsid w:val="00A43A84"/>
    <w:rsid w:val="00A450ED"/>
    <w:rsid w:val="00A45219"/>
    <w:rsid w:val="00A456BC"/>
    <w:rsid w:val="00A45B6F"/>
    <w:rsid w:val="00A45E67"/>
    <w:rsid w:val="00A464F6"/>
    <w:rsid w:val="00A4672C"/>
    <w:rsid w:val="00A472E2"/>
    <w:rsid w:val="00A47678"/>
    <w:rsid w:val="00A47CA3"/>
    <w:rsid w:val="00A47CB0"/>
    <w:rsid w:val="00A505DC"/>
    <w:rsid w:val="00A51633"/>
    <w:rsid w:val="00A518EA"/>
    <w:rsid w:val="00A519EC"/>
    <w:rsid w:val="00A51DBA"/>
    <w:rsid w:val="00A526BC"/>
    <w:rsid w:val="00A529C9"/>
    <w:rsid w:val="00A53710"/>
    <w:rsid w:val="00A54403"/>
    <w:rsid w:val="00A549B4"/>
    <w:rsid w:val="00A55AC2"/>
    <w:rsid w:val="00A56021"/>
    <w:rsid w:val="00A56076"/>
    <w:rsid w:val="00A56251"/>
    <w:rsid w:val="00A567E1"/>
    <w:rsid w:val="00A56CDC"/>
    <w:rsid w:val="00A56D57"/>
    <w:rsid w:val="00A5713A"/>
    <w:rsid w:val="00A57DA8"/>
    <w:rsid w:val="00A601EF"/>
    <w:rsid w:val="00A60B8E"/>
    <w:rsid w:val="00A60FE2"/>
    <w:rsid w:val="00A60FEC"/>
    <w:rsid w:val="00A61C50"/>
    <w:rsid w:val="00A61E0E"/>
    <w:rsid w:val="00A6204F"/>
    <w:rsid w:val="00A6278E"/>
    <w:rsid w:val="00A62843"/>
    <w:rsid w:val="00A629E2"/>
    <w:rsid w:val="00A62D28"/>
    <w:rsid w:val="00A635AF"/>
    <w:rsid w:val="00A6399A"/>
    <w:rsid w:val="00A646E2"/>
    <w:rsid w:val="00A65054"/>
    <w:rsid w:val="00A651F6"/>
    <w:rsid w:val="00A656E7"/>
    <w:rsid w:val="00A65BAF"/>
    <w:rsid w:val="00A65E01"/>
    <w:rsid w:val="00A668A6"/>
    <w:rsid w:val="00A66F05"/>
    <w:rsid w:val="00A66FBA"/>
    <w:rsid w:val="00A67788"/>
    <w:rsid w:val="00A677A8"/>
    <w:rsid w:val="00A67F71"/>
    <w:rsid w:val="00A706A1"/>
    <w:rsid w:val="00A70FB9"/>
    <w:rsid w:val="00A7178A"/>
    <w:rsid w:val="00A7182C"/>
    <w:rsid w:val="00A726CF"/>
    <w:rsid w:val="00A72773"/>
    <w:rsid w:val="00A72D35"/>
    <w:rsid w:val="00A73795"/>
    <w:rsid w:val="00A74467"/>
    <w:rsid w:val="00A74777"/>
    <w:rsid w:val="00A7488B"/>
    <w:rsid w:val="00A74ACB"/>
    <w:rsid w:val="00A75C12"/>
    <w:rsid w:val="00A75C5B"/>
    <w:rsid w:val="00A76448"/>
    <w:rsid w:val="00A769CC"/>
    <w:rsid w:val="00A76A4D"/>
    <w:rsid w:val="00A77F96"/>
    <w:rsid w:val="00A802CC"/>
    <w:rsid w:val="00A8085C"/>
    <w:rsid w:val="00A80BD8"/>
    <w:rsid w:val="00A80C54"/>
    <w:rsid w:val="00A80DC1"/>
    <w:rsid w:val="00A83506"/>
    <w:rsid w:val="00A83D75"/>
    <w:rsid w:val="00A840E5"/>
    <w:rsid w:val="00A8490B"/>
    <w:rsid w:val="00A857E1"/>
    <w:rsid w:val="00A858C3"/>
    <w:rsid w:val="00A85C6E"/>
    <w:rsid w:val="00A869F5"/>
    <w:rsid w:val="00A8737C"/>
    <w:rsid w:val="00A876AE"/>
    <w:rsid w:val="00A87A3A"/>
    <w:rsid w:val="00A87E2D"/>
    <w:rsid w:val="00A90B6A"/>
    <w:rsid w:val="00A90C8A"/>
    <w:rsid w:val="00A90DD2"/>
    <w:rsid w:val="00A91C67"/>
    <w:rsid w:val="00A91E0C"/>
    <w:rsid w:val="00A91FCB"/>
    <w:rsid w:val="00A92688"/>
    <w:rsid w:val="00A92C23"/>
    <w:rsid w:val="00A92CC9"/>
    <w:rsid w:val="00A93482"/>
    <w:rsid w:val="00A939D6"/>
    <w:rsid w:val="00A93AA4"/>
    <w:rsid w:val="00A941F9"/>
    <w:rsid w:val="00A94B91"/>
    <w:rsid w:val="00A951DF"/>
    <w:rsid w:val="00A9566E"/>
    <w:rsid w:val="00A95675"/>
    <w:rsid w:val="00A95CBD"/>
    <w:rsid w:val="00A961D2"/>
    <w:rsid w:val="00A96FFC"/>
    <w:rsid w:val="00AA063C"/>
    <w:rsid w:val="00AA0825"/>
    <w:rsid w:val="00AA08FE"/>
    <w:rsid w:val="00AA0DEC"/>
    <w:rsid w:val="00AA1E2C"/>
    <w:rsid w:val="00AA2370"/>
    <w:rsid w:val="00AA3A20"/>
    <w:rsid w:val="00AA3A27"/>
    <w:rsid w:val="00AA3B38"/>
    <w:rsid w:val="00AA3C42"/>
    <w:rsid w:val="00AA4375"/>
    <w:rsid w:val="00AA47FC"/>
    <w:rsid w:val="00AA4873"/>
    <w:rsid w:val="00AA4DDC"/>
    <w:rsid w:val="00AA52AB"/>
    <w:rsid w:val="00AA596F"/>
    <w:rsid w:val="00AA5FC5"/>
    <w:rsid w:val="00AA6203"/>
    <w:rsid w:val="00AA6436"/>
    <w:rsid w:val="00AA7264"/>
    <w:rsid w:val="00AA7733"/>
    <w:rsid w:val="00AB04F1"/>
    <w:rsid w:val="00AB0C6B"/>
    <w:rsid w:val="00AB0E1E"/>
    <w:rsid w:val="00AB1036"/>
    <w:rsid w:val="00AB13FA"/>
    <w:rsid w:val="00AB2B4C"/>
    <w:rsid w:val="00AB2C40"/>
    <w:rsid w:val="00AB2D24"/>
    <w:rsid w:val="00AB2D8E"/>
    <w:rsid w:val="00AB3039"/>
    <w:rsid w:val="00AB3141"/>
    <w:rsid w:val="00AB3178"/>
    <w:rsid w:val="00AB3A92"/>
    <w:rsid w:val="00AB5241"/>
    <w:rsid w:val="00AB57DD"/>
    <w:rsid w:val="00AB64E5"/>
    <w:rsid w:val="00AB6ECF"/>
    <w:rsid w:val="00AB6F43"/>
    <w:rsid w:val="00AB6F52"/>
    <w:rsid w:val="00AC025E"/>
    <w:rsid w:val="00AC0362"/>
    <w:rsid w:val="00AC0BE7"/>
    <w:rsid w:val="00AC13B0"/>
    <w:rsid w:val="00AC1C26"/>
    <w:rsid w:val="00AC22E2"/>
    <w:rsid w:val="00AC28D5"/>
    <w:rsid w:val="00AC2F16"/>
    <w:rsid w:val="00AC31F0"/>
    <w:rsid w:val="00AC37DD"/>
    <w:rsid w:val="00AC3842"/>
    <w:rsid w:val="00AC3C9B"/>
    <w:rsid w:val="00AC41FA"/>
    <w:rsid w:val="00AC4E03"/>
    <w:rsid w:val="00AC4EC6"/>
    <w:rsid w:val="00AC4EE8"/>
    <w:rsid w:val="00AC529E"/>
    <w:rsid w:val="00AC53F1"/>
    <w:rsid w:val="00AC58C3"/>
    <w:rsid w:val="00AC5A4D"/>
    <w:rsid w:val="00AC5D79"/>
    <w:rsid w:val="00AC6275"/>
    <w:rsid w:val="00AC637A"/>
    <w:rsid w:val="00AC6699"/>
    <w:rsid w:val="00AC74BB"/>
    <w:rsid w:val="00AC76C3"/>
    <w:rsid w:val="00AC7B37"/>
    <w:rsid w:val="00AD00B9"/>
    <w:rsid w:val="00AD0BCE"/>
    <w:rsid w:val="00AD191D"/>
    <w:rsid w:val="00AD2841"/>
    <w:rsid w:val="00AD2BC7"/>
    <w:rsid w:val="00AD395B"/>
    <w:rsid w:val="00AD39C3"/>
    <w:rsid w:val="00AD42ED"/>
    <w:rsid w:val="00AD4478"/>
    <w:rsid w:val="00AD53F1"/>
    <w:rsid w:val="00AD565C"/>
    <w:rsid w:val="00AD5826"/>
    <w:rsid w:val="00AD5AEB"/>
    <w:rsid w:val="00AD5D55"/>
    <w:rsid w:val="00AD6E3D"/>
    <w:rsid w:val="00AD70B8"/>
    <w:rsid w:val="00AD748C"/>
    <w:rsid w:val="00AD778D"/>
    <w:rsid w:val="00AD7E4A"/>
    <w:rsid w:val="00AE04A7"/>
    <w:rsid w:val="00AE061E"/>
    <w:rsid w:val="00AE13B2"/>
    <w:rsid w:val="00AE2FC5"/>
    <w:rsid w:val="00AE377B"/>
    <w:rsid w:val="00AE37B0"/>
    <w:rsid w:val="00AE3834"/>
    <w:rsid w:val="00AE3C00"/>
    <w:rsid w:val="00AE4143"/>
    <w:rsid w:val="00AE4CCA"/>
    <w:rsid w:val="00AE4CCB"/>
    <w:rsid w:val="00AE5D86"/>
    <w:rsid w:val="00AE62A9"/>
    <w:rsid w:val="00AE7ED6"/>
    <w:rsid w:val="00AF0B45"/>
    <w:rsid w:val="00AF126F"/>
    <w:rsid w:val="00AF1284"/>
    <w:rsid w:val="00AF1622"/>
    <w:rsid w:val="00AF1674"/>
    <w:rsid w:val="00AF1DBF"/>
    <w:rsid w:val="00AF1EB6"/>
    <w:rsid w:val="00AF22C0"/>
    <w:rsid w:val="00AF2399"/>
    <w:rsid w:val="00AF23AF"/>
    <w:rsid w:val="00AF243D"/>
    <w:rsid w:val="00AF2E4C"/>
    <w:rsid w:val="00AF3286"/>
    <w:rsid w:val="00AF33FD"/>
    <w:rsid w:val="00AF420D"/>
    <w:rsid w:val="00AF4DD5"/>
    <w:rsid w:val="00AF4F54"/>
    <w:rsid w:val="00AF580F"/>
    <w:rsid w:val="00AF58CE"/>
    <w:rsid w:val="00AF5F90"/>
    <w:rsid w:val="00AF6BBC"/>
    <w:rsid w:val="00AF6F02"/>
    <w:rsid w:val="00AF7913"/>
    <w:rsid w:val="00B01253"/>
    <w:rsid w:val="00B013E0"/>
    <w:rsid w:val="00B01445"/>
    <w:rsid w:val="00B01F86"/>
    <w:rsid w:val="00B026BD"/>
    <w:rsid w:val="00B02F81"/>
    <w:rsid w:val="00B03A49"/>
    <w:rsid w:val="00B03D3A"/>
    <w:rsid w:val="00B04100"/>
    <w:rsid w:val="00B04213"/>
    <w:rsid w:val="00B0470D"/>
    <w:rsid w:val="00B04794"/>
    <w:rsid w:val="00B04DD7"/>
    <w:rsid w:val="00B05379"/>
    <w:rsid w:val="00B06901"/>
    <w:rsid w:val="00B06FEE"/>
    <w:rsid w:val="00B078FD"/>
    <w:rsid w:val="00B07A69"/>
    <w:rsid w:val="00B07DA6"/>
    <w:rsid w:val="00B10064"/>
    <w:rsid w:val="00B104D4"/>
    <w:rsid w:val="00B10651"/>
    <w:rsid w:val="00B10C35"/>
    <w:rsid w:val="00B111DA"/>
    <w:rsid w:val="00B115FB"/>
    <w:rsid w:val="00B11838"/>
    <w:rsid w:val="00B1240C"/>
    <w:rsid w:val="00B1279B"/>
    <w:rsid w:val="00B13114"/>
    <w:rsid w:val="00B1401D"/>
    <w:rsid w:val="00B152DB"/>
    <w:rsid w:val="00B16A0C"/>
    <w:rsid w:val="00B17141"/>
    <w:rsid w:val="00B17708"/>
    <w:rsid w:val="00B205D0"/>
    <w:rsid w:val="00B212A6"/>
    <w:rsid w:val="00B216B8"/>
    <w:rsid w:val="00B22453"/>
    <w:rsid w:val="00B23C41"/>
    <w:rsid w:val="00B23DF3"/>
    <w:rsid w:val="00B240CF"/>
    <w:rsid w:val="00B242CB"/>
    <w:rsid w:val="00B245EF"/>
    <w:rsid w:val="00B24919"/>
    <w:rsid w:val="00B25192"/>
    <w:rsid w:val="00B2541F"/>
    <w:rsid w:val="00B258C5"/>
    <w:rsid w:val="00B25A00"/>
    <w:rsid w:val="00B2650D"/>
    <w:rsid w:val="00B2661B"/>
    <w:rsid w:val="00B26E05"/>
    <w:rsid w:val="00B2732F"/>
    <w:rsid w:val="00B27C74"/>
    <w:rsid w:val="00B30379"/>
    <w:rsid w:val="00B31167"/>
    <w:rsid w:val="00B31A41"/>
    <w:rsid w:val="00B31B3B"/>
    <w:rsid w:val="00B31DA0"/>
    <w:rsid w:val="00B32FB9"/>
    <w:rsid w:val="00B3329C"/>
    <w:rsid w:val="00B33B38"/>
    <w:rsid w:val="00B33FD2"/>
    <w:rsid w:val="00B340C3"/>
    <w:rsid w:val="00B34406"/>
    <w:rsid w:val="00B346F3"/>
    <w:rsid w:val="00B34765"/>
    <w:rsid w:val="00B34B5A"/>
    <w:rsid w:val="00B351C5"/>
    <w:rsid w:val="00B353F6"/>
    <w:rsid w:val="00B3598F"/>
    <w:rsid w:val="00B36011"/>
    <w:rsid w:val="00B361AE"/>
    <w:rsid w:val="00B3634A"/>
    <w:rsid w:val="00B3675E"/>
    <w:rsid w:val="00B367DD"/>
    <w:rsid w:val="00B36DA2"/>
    <w:rsid w:val="00B36F9E"/>
    <w:rsid w:val="00B40526"/>
    <w:rsid w:val="00B40BE7"/>
    <w:rsid w:val="00B41E07"/>
    <w:rsid w:val="00B424DB"/>
    <w:rsid w:val="00B42D7E"/>
    <w:rsid w:val="00B42E80"/>
    <w:rsid w:val="00B438E4"/>
    <w:rsid w:val="00B43E16"/>
    <w:rsid w:val="00B44327"/>
    <w:rsid w:val="00B44467"/>
    <w:rsid w:val="00B4585C"/>
    <w:rsid w:val="00B46ACF"/>
    <w:rsid w:val="00B473A3"/>
    <w:rsid w:val="00B4779A"/>
    <w:rsid w:val="00B47CBC"/>
    <w:rsid w:val="00B47F80"/>
    <w:rsid w:val="00B50439"/>
    <w:rsid w:val="00B50F1E"/>
    <w:rsid w:val="00B51432"/>
    <w:rsid w:val="00B51EE0"/>
    <w:rsid w:val="00B53F5A"/>
    <w:rsid w:val="00B545A1"/>
    <w:rsid w:val="00B54A37"/>
    <w:rsid w:val="00B556F1"/>
    <w:rsid w:val="00B55D9B"/>
    <w:rsid w:val="00B55F16"/>
    <w:rsid w:val="00B5639D"/>
    <w:rsid w:val="00B56D94"/>
    <w:rsid w:val="00B57596"/>
    <w:rsid w:val="00B57FB4"/>
    <w:rsid w:val="00B605DD"/>
    <w:rsid w:val="00B60979"/>
    <w:rsid w:val="00B6135B"/>
    <w:rsid w:val="00B62963"/>
    <w:rsid w:val="00B62EFB"/>
    <w:rsid w:val="00B63864"/>
    <w:rsid w:val="00B6488F"/>
    <w:rsid w:val="00B64AAC"/>
    <w:rsid w:val="00B64F43"/>
    <w:rsid w:val="00B6519D"/>
    <w:rsid w:val="00B652FD"/>
    <w:rsid w:val="00B65BE7"/>
    <w:rsid w:val="00B66810"/>
    <w:rsid w:val="00B6753C"/>
    <w:rsid w:val="00B678C8"/>
    <w:rsid w:val="00B67917"/>
    <w:rsid w:val="00B67DD9"/>
    <w:rsid w:val="00B70047"/>
    <w:rsid w:val="00B70493"/>
    <w:rsid w:val="00B70C6D"/>
    <w:rsid w:val="00B71299"/>
    <w:rsid w:val="00B713DC"/>
    <w:rsid w:val="00B72840"/>
    <w:rsid w:val="00B72DF9"/>
    <w:rsid w:val="00B7369D"/>
    <w:rsid w:val="00B73DE3"/>
    <w:rsid w:val="00B73E6E"/>
    <w:rsid w:val="00B73EE9"/>
    <w:rsid w:val="00B740BD"/>
    <w:rsid w:val="00B7416E"/>
    <w:rsid w:val="00B74445"/>
    <w:rsid w:val="00B74CC1"/>
    <w:rsid w:val="00B767EA"/>
    <w:rsid w:val="00B77320"/>
    <w:rsid w:val="00B8064D"/>
    <w:rsid w:val="00B810A6"/>
    <w:rsid w:val="00B81A15"/>
    <w:rsid w:val="00B823C3"/>
    <w:rsid w:val="00B82B2E"/>
    <w:rsid w:val="00B832A9"/>
    <w:rsid w:val="00B83F1A"/>
    <w:rsid w:val="00B849E7"/>
    <w:rsid w:val="00B85008"/>
    <w:rsid w:val="00B8624A"/>
    <w:rsid w:val="00B86348"/>
    <w:rsid w:val="00B863EF"/>
    <w:rsid w:val="00B86794"/>
    <w:rsid w:val="00B86E1B"/>
    <w:rsid w:val="00B8755C"/>
    <w:rsid w:val="00B876C4"/>
    <w:rsid w:val="00B8782C"/>
    <w:rsid w:val="00B878E5"/>
    <w:rsid w:val="00B903CB"/>
    <w:rsid w:val="00B90FD6"/>
    <w:rsid w:val="00B9106B"/>
    <w:rsid w:val="00B91841"/>
    <w:rsid w:val="00B9197C"/>
    <w:rsid w:val="00B91F0E"/>
    <w:rsid w:val="00B91FEE"/>
    <w:rsid w:val="00B92523"/>
    <w:rsid w:val="00B92F96"/>
    <w:rsid w:val="00B935BE"/>
    <w:rsid w:val="00B944D7"/>
    <w:rsid w:val="00B951F9"/>
    <w:rsid w:val="00B95995"/>
    <w:rsid w:val="00B96C3F"/>
    <w:rsid w:val="00B97285"/>
    <w:rsid w:val="00BA0E94"/>
    <w:rsid w:val="00BA18DA"/>
    <w:rsid w:val="00BA4AF2"/>
    <w:rsid w:val="00BA4BF7"/>
    <w:rsid w:val="00BA5132"/>
    <w:rsid w:val="00BA5FA0"/>
    <w:rsid w:val="00BA6A03"/>
    <w:rsid w:val="00BA76F3"/>
    <w:rsid w:val="00BA783B"/>
    <w:rsid w:val="00BB0D89"/>
    <w:rsid w:val="00BB16DE"/>
    <w:rsid w:val="00BB1ED3"/>
    <w:rsid w:val="00BB2716"/>
    <w:rsid w:val="00BB341D"/>
    <w:rsid w:val="00BB3672"/>
    <w:rsid w:val="00BB393D"/>
    <w:rsid w:val="00BB3F8F"/>
    <w:rsid w:val="00BB47FB"/>
    <w:rsid w:val="00BB5027"/>
    <w:rsid w:val="00BB581C"/>
    <w:rsid w:val="00BB5F9F"/>
    <w:rsid w:val="00BB64A5"/>
    <w:rsid w:val="00BB6595"/>
    <w:rsid w:val="00BB690A"/>
    <w:rsid w:val="00BB6E7D"/>
    <w:rsid w:val="00BC0518"/>
    <w:rsid w:val="00BC0769"/>
    <w:rsid w:val="00BC11AF"/>
    <w:rsid w:val="00BC13D2"/>
    <w:rsid w:val="00BC15CE"/>
    <w:rsid w:val="00BC16D6"/>
    <w:rsid w:val="00BC199A"/>
    <w:rsid w:val="00BC201C"/>
    <w:rsid w:val="00BC2104"/>
    <w:rsid w:val="00BC2FEE"/>
    <w:rsid w:val="00BC349D"/>
    <w:rsid w:val="00BC34DC"/>
    <w:rsid w:val="00BC3CEC"/>
    <w:rsid w:val="00BC4115"/>
    <w:rsid w:val="00BC4955"/>
    <w:rsid w:val="00BC4A50"/>
    <w:rsid w:val="00BC529D"/>
    <w:rsid w:val="00BC5984"/>
    <w:rsid w:val="00BC59FD"/>
    <w:rsid w:val="00BC5BA4"/>
    <w:rsid w:val="00BC6000"/>
    <w:rsid w:val="00BC6068"/>
    <w:rsid w:val="00BC60D0"/>
    <w:rsid w:val="00BC66B5"/>
    <w:rsid w:val="00BC79E9"/>
    <w:rsid w:val="00BD0621"/>
    <w:rsid w:val="00BD078B"/>
    <w:rsid w:val="00BD0C04"/>
    <w:rsid w:val="00BD0E74"/>
    <w:rsid w:val="00BD0F41"/>
    <w:rsid w:val="00BD0F77"/>
    <w:rsid w:val="00BD1312"/>
    <w:rsid w:val="00BD147F"/>
    <w:rsid w:val="00BD199D"/>
    <w:rsid w:val="00BD2377"/>
    <w:rsid w:val="00BD41A6"/>
    <w:rsid w:val="00BD464D"/>
    <w:rsid w:val="00BD4751"/>
    <w:rsid w:val="00BD47E5"/>
    <w:rsid w:val="00BD4D65"/>
    <w:rsid w:val="00BD5376"/>
    <w:rsid w:val="00BD54E3"/>
    <w:rsid w:val="00BD5C90"/>
    <w:rsid w:val="00BD617A"/>
    <w:rsid w:val="00BE0562"/>
    <w:rsid w:val="00BE0A59"/>
    <w:rsid w:val="00BE0B0E"/>
    <w:rsid w:val="00BE0C01"/>
    <w:rsid w:val="00BE11DC"/>
    <w:rsid w:val="00BE26D9"/>
    <w:rsid w:val="00BE2F99"/>
    <w:rsid w:val="00BE4A6A"/>
    <w:rsid w:val="00BE4C91"/>
    <w:rsid w:val="00BE6216"/>
    <w:rsid w:val="00BE625F"/>
    <w:rsid w:val="00BE6A0E"/>
    <w:rsid w:val="00BF01C9"/>
    <w:rsid w:val="00BF0488"/>
    <w:rsid w:val="00BF06A2"/>
    <w:rsid w:val="00BF0AD1"/>
    <w:rsid w:val="00BF1586"/>
    <w:rsid w:val="00BF16B6"/>
    <w:rsid w:val="00BF17B3"/>
    <w:rsid w:val="00BF19CF"/>
    <w:rsid w:val="00BF1CE6"/>
    <w:rsid w:val="00BF26B7"/>
    <w:rsid w:val="00BF2E9C"/>
    <w:rsid w:val="00BF3270"/>
    <w:rsid w:val="00BF3CEF"/>
    <w:rsid w:val="00BF41E4"/>
    <w:rsid w:val="00BF5814"/>
    <w:rsid w:val="00BF5C0E"/>
    <w:rsid w:val="00BF644F"/>
    <w:rsid w:val="00BF64F9"/>
    <w:rsid w:val="00BF67FC"/>
    <w:rsid w:val="00BF69A6"/>
    <w:rsid w:val="00BF7232"/>
    <w:rsid w:val="00BF78C7"/>
    <w:rsid w:val="00C001E3"/>
    <w:rsid w:val="00C0089F"/>
    <w:rsid w:val="00C01FA3"/>
    <w:rsid w:val="00C026FE"/>
    <w:rsid w:val="00C027A0"/>
    <w:rsid w:val="00C02C96"/>
    <w:rsid w:val="00C02FFE"/>
    <w:rsid w:val="00C033FA"/>
    <w:rsid w:val="00C03600"/>
    <w:rsid w:val="00C0397B"/>
    <w:rsid w:val="00C039F4"/>
    <w:rsid w:val="00C053EA"/>
    <w:rsid w:val="00C059F9"/>
    <w:rsid w:val="00C06246"/>
    <w:rsid w:val="00C0676F"/>
    <w:rsid w:val="00C06F7D"/>
    <w:rsid w:val="00C07A86"/>
    <w:rsid w:val="00C07EEB"/>
    <w:rsid w:val="00C07F5C"/>
    <w:rsid w:val="00C102B4"/>
    <w:rsid w:val="00C106DE"/>
    <w:rsid w:val="00C10F3D"/>
    <w:rsid w:val="00C110F0"/>
    <w:rsid w:val="00C1136F"/>
    <w:rsid w:val="00C113D5"/>
    <w:rsid w:val="00C11592"/>
    <w:rsid w:val="00C11B98"/>
    <w:rsid w:val="00C1229C"/>
    <w:rsid w:val="00C129FB"/>
    <w:rsid w:val="00C12ED0"/>
    <w:rsid w:val="00C13008"/>
    <w:rsid w:val="00C14874"/>
    <w:rsid w:val="00C14F5D"/>
    <w:rsid w:val="00C16810"/>
    <w:rsid w:val="00C16D34"/>
    <w:rsid w:val="00C173EC"/>
    <w:rsid w:val="00C178AD"/>
    <w:rsid w:val="00C17ACC"/>
    <w:rsid w:val="00C20068"/>
    <w:rsid w:val="00C2085F"/>
    <w:rsid w:val="00C208D0"/>
    <w:rsid w:val="00C20DDC"/>
    <w:rsid w:val="00C21F96"/>
    <w:rsid w:val="00C2210D"/>
    <w:rsid w:val="00C22122"/>
    <w:rsid w:val="00C22189"/>
    <w:rsid w:val="00C230EA"/>
    <w:rsid w:val="00C23275"/>
    <w:rsid w:val="00C23CF8"/>
    <w:rsid w:val="00C2497A"/>
    <w:rsid w:val="00C24B49"/>
    <w:rsid w:val="00C25091"/>
    <w:rsid w:val="00C254E0"/>
    <w:rsid w:val="00C26069"/>
    <w:rsid w:val="00C2612C"/>
    <w:rsid w:val="00C26476"/>
    <w:rsid w:val="00C269A8"/>
    <w:rsid w:val="00C2707E"/>
    <w:rsid w:val="00C27152"/>
    <w:rsid w:val="00C273FA"/>
    <w:rsid w:val="00C27EFC"/>
    <w:rsid w:val="00C31400"/>
    <w:rsid w:val="00C3237E"/>
    <w:rsid w:val="00C336D5"/>
    <w:rsid w:val="00C33C8B"/>
    <w:rsid w:val="00C33CC3"/>
    <w:rsid w:val="00C33F1C"/>
    <w:rsid w:val="00C34BE6"/>
    <w:rsid w:val="00C3521C"/>
    <w:rsid w:val="00C35440"/>
    <w:rsid w:val="00C36C09"/>
    <w:rsid w:val="00C3746A"/>
    <w:rsid w:val="00C377B3"/>
    <w:rsid w:val="00C37F92"/>
    <w:rsid w:val="00C40034"/>
    <w:rsid w:val="00C407F6"/>
    <w:rsid w:val="00C40D26"/>
    <w:rsid w:val="00C4155B"/>
    <w:rsid w:val="00C41D0A"/>
    <w:rsid w:val="00C41F0D"/>
    <w:rsid w:val="00C422F9"/>
    <w:rsid w:val="00C433EE"/>
    <w:rsid w:val="00C43882"/>
    <w:rsid w:val="00C457BC"/>
    <w:rsid w:val="00C45EB3"/>
    <w:rsid w:val="00C460E2"/>
    <w:rsid w:val="00C46406"/>
    <w:rsid w:val="00C46F5B"/>
    <w:rsid w:val="00C470DF"/>
    <w:rsid w:val="00C470F1"/>
    <w:rsid w:val="00C471C3"/>
    <w:rsid w:val="00C473DE"/>
    <w:rsid w:val="00C47816"/>
    <w:rsid w:val="00C47D7E"/>
    <w:rsid w:val="00C50212"/>
    <w:rsid w:val="00C504A3"/>
    <w:rsid w:val="00C522B2"/>
    <w:rsid w:val="00C524D6"/>
    <w:rsid w:val="00C52DCD"/>
    <w:rsid w:val="00C5320F"/>
    <w:rsid w:val="00C5321C"/>
    <w:rsid w:val="00C53340"/>
    <w:rsid w:val="00C53C86"/>
    <w:rsid w:val="00C53DD2"/>
    <w:rsid w:val="00C53E34"/>
    <w:rsid w:val="00C53EE3"/>
    <w:rsid w:val="00C54073"/>
    <w:rsid w:val="00C543A1"/>
    <w:rsid w:val="00C54587"/>
    <w:rsid w:val="00C54CF3"/>
    <w:rsid w:val="00C54D3E"/>
    <w:rsid w:val="00C54EE9"/>
    <w:rsid w:val="00C56645"/>
    <w:rsid w:val="00C5679B"/>
    <w:rsid w:val="00C56EF3"/>
    <w:rsid w:val="00C57193"/>
    <w:rsid w:val="00C57780"/>
    <w:rsid w:val="00C60DAF"/>
    <w:rsid w:val="00C619D2"/>
    <w:rsid w:val="00C629CD"/>
    <w:rsid w:val="00C63230"/>
    <w:rsid w:val="00C664E9"/>
    <w:rsid w:val="00C66B7E"/>
    <w:rsid w:val="00C66D75"/>
    <w:rsid w:val="00C66E23"/>
    <w:rsid w:val="00C676EF"/>
    <w:rsid w:val="00C67889"/>
    <w:rsid w:val="00C67BCD"/>
    <w:rsid w:val="00C70653"/>
    <w:rsid w:val="00C715FE"/>
    <w:rsid w:val="00C71902"/>
    <w:rsid w:val="00C71FBB"/>
    <w:rsid w:val="00C720F7"/>
    <w:rsid w:val="00C72A0F"/>
    <w:rsid w:val="00C72B61"/>
    <w:rsid w:val="00C72B9D"/>
    <w:rsid w:val="00C72D4E"/>
    <w:rsid w:val="00C739C4"/>
    <w:rsid w:val="00C73C6C"/>
    <w:rsid w:val="00C73DD8"/>
    <w:rsid w:val="00C74140"/>
    <w:rsid w:val="00C749DA"/>
    <w:rsid w:val="00C74B6D"/>
    <w:rsid w:val="00C74CF4"/>
    <w:rsid w:val="00C74E7B"/>
    <w:rsid w:val="00C75306"/>
    <w:rsid w:val="00C75B72"/>
    <w:rsid w:val="00C75C04"/>
    <w:rsid w:val="00C75D05"/>
    <w:rsid w:val="00C76AB7"/>
    <w:rsid w:val="00C7711B"/>
    <w:rsid w:val="00C77A11"/>
    <w:rsid w:val="00C77B9E"/>
    <w:rsid w:val="00C77D6E"/>
    <w:rsid w:val="00C807BD"/>
    <w:rsid w:val="00C80872"/>
    <w:rsid w:val="00C80D25"/>
    <w:rsid w:val="00C81A0D"/>
    <w:rsid w:val="00C823FA"/>
    <w:rsid w:val="00C82651"/>
    <w:rsid w:val="00C82F8D"/>
    <w:rsid w:val="00C835C4"/>
    <w:rsid w:val="00C84216"/>
    <w:rsid w:val="00C84CED"/>
    <w:rsid w:val="00C8645C"/>
    <w:rsid w:val="00C8712C"/>
    <w:rsid w:val="00C875D6"/>
    <w:rsid w:val="00C905C5"/>
    <w:rsid w:val="00C90A83"/>
    <w:rsid w:val="00C90C11"/>
    <w:rsid w:val="00C91095"/>
    <w:rsid w:val="00C91AC3"/>
    <w:rsid w:val="00C92659"/>
    <w:rsid w:val="00C93241"/>
    <w:rsid w:val="00C93664"/>
    <w:rsid w:val="00C93782"/>
    <w:rsid w:val="00C93B26"/>
    <w:rsid w:val="00C93C54"/>
    <w:rsid w:val="00C93D41"/>
    <w:rsid w:val="00C95D09"/>
    <w:rsid w:val="00C961B5"/>
    <w:rsid w:val="00C97346"/>
    <w:rsid w:val="00C97689"/>
    <w:rsid w:val="00C97859"/>
    <w:rsid w:val="00C97A76"/>
    <w:rsid w:val="00CA06FF"/>
    <w:rsid w:val="00CA096A"/>
    <w:rsid w:val="00CA12D8"/>
    <w:rsid w:val="00CA138F"/>
    <w:rsid w:val="00CA19DA"/>
    <w:rsid w:val="00CA1B1E"/>
    <w:rsid w:val="00CA21E4"/>
    <w:rsid w:val="00CA243B"/>
    <w:rsid w:val="00CA2A5A"/>
    <w:rsid w:val="00CA2B37"/>
    <w:rsid w:val="00CA2F01"/>
    <w:rsid w:val="00CA32FF"/>
    <w:rsid w:val="00CA34B3"/>
    <w:rsid w:val="00CA37A2"/>
    <w:rsid w:val="00CA3A9D"/>
    <w:rsid w:val="00CA3CB9"/>
    <w:rsid w:val="00CA4139"/>
    <w:rsid w:val="00CA48CE"/>
    <w:rsid w:val="00CA556B"/>
    <w:rsid w:val="00CA6AE4"/>
    <w:rsid w:val="00CA6F0F"/>
    <w:rsid w:val="00CA71E1"/>
    <w:rsid w:val="00CA75DD"/>
    <w:rsid w:val="00CA7887"/>
    <w:rsid w:val="00CA7E1A"/>
    <w:rsid w:val="00CB0FA4"/>
    <w:rsid w:val="00CB1632"/>
    <w:rsid w:val="00CB1C55"/>
    <w:rsid w:val="00CB28FF"/>
    <w:rsid w:val="00CB39F7"/>
    <w:rsid w:val="00CB403D"/>
    <w:rsid w:val="00CB4C5D"/>
    <w:rsid w:val="00CB5306"/>
    <w:rsid w:val="00CB5AF4"/>
    <w:rsid w:val="00CB5AF9"/>
    <w:rsid w:val="00CB5DFB"/>
    <w:rsid w:val="00CB6010"/>
    <w:rsid w:val="00CB6082"/>
    <w:rsid w:val="00CB6451"/>
    <w:rsid w:val="00CB6650"/>
    <w:rsid w:val="00CB679F"/>
    <w:rsid w:val="00CB71E3"/>
    <w:rsid w:val="00CB7594"/>
    <w:rsid w:val="00CB7771"/>
    <w:rsid w:val="00CC009D"/>
    <w:rsid w:val="00CC06A9"/>
    <w:rsid w:val="00CC0B65"/>
    <w:rsid w:val="00CC14FD"/>
    <w:rsid w:val="00CC195F"/>
    <w:rsid w:val="00CC1A2A"/>
    <w:rsid w:val="00CC25D9"/>
    <w:rsid w:val="00CC2B52"/>
    <w:rsid w:val="00CC2F6A"/>
    <w:rsid w:val="00CC3FF7"/>
    <w:rsid w:val="00CC434D"/>
    <w:rsid w:val="00CC4458"/>
    <w:rsid w:val="00CC4C72"/>
    <w:rsid w:val="00CC4DAB"/>
    <w:rsid w:val="00CC502D"/>
    <w:rsid w:val="00CC5110"/>
    <w:rsid w:val="00CC572B"/>
    <w:rsid w:val="00CC5926"/>
    <w:rsid w:val="00CC6336"/>
    <w:rsid w:val="00CC6589"/>
    <w:rsid w:val="00CC70B2"/>
    <w:rsid w:val="00CC787F"/>
    <w:rsid w:val="00CC7A4B"/>
    <w:rsid w:val="00CC7D40"/>
    <w:rsid w:val="00CD0BB2"/>
    <w:rsid w:val="00CD100A"/>
    <w:rsid w:val="00CD1462"/>
    <w:rsid w:val="00CD1783"/>
    <w:rsid w:val="00CD19CE"/>
    <w:rsid w:val="00CD1A38"/>
    <w:rsid w:val="00CD1B1A"/>
    <w:rsid w:val="00CD1D57"/>
    <w:rsid w:val="00CD1FFA"/>
    <w:rsid w:val="00CD22E6"/>
    <w:rsid w:val="00CD2F1E"/>
    <w:rsid w:val="00CD340A"/>
    <w:rsid w:val="00CD4161"/>
    <w:rsid w:val="00CD47EE"/>
    <w:rsid w:val="00CD4D64"/>
    <w:rsid w:val="00CD4E23"/>
    <w:rsid w:val="00CD516F"/>
    <w:rsid w:val="00CD51BD"/>
    <w:rsid w:val="00CD51BE"/>
    <w:rsid w:val="00CD594A"/>
    <w:rsid w:val="00CD5AE9"/>
    <w:rsid w:val="00CD6019"/>
    <w:rsid w:val="00CD6175"/>
    <w:rsid w:val="00CD6664"/>
    <w:rsid w:val="00CD6953"/>
    <w:rsid w:val="00CD6C9A"/>
    <w:rsid w:val="00CD7668"/>
    <w:rsid w:val="00CD7B45"/>
    <w:rsid w:val="00CE02AD"/>
    <w:rsid w:val="00CE06B3"/>
    <w:rsid w:val="00CE13A2"/>
    <w:rsid w:val="00CE1455"/>
    <w:rsid w:val="00CE192D"/>
    <w:rsid w:val="00CE1C80"/>
    <w:rsid w:val="00CE36B9"/>
    <w:rsid w:val="00CE3722"/>
    <w:rsid w:val="00CE3CE8"/>
    <w:rsid w:val="00CE3D85"/>
    <w:rsid w:val="00CE4B76"/>
    <w:rsid w:val="00CE4FBF"/>
    <w:rsid w:val="00CE5A74"/>
    <w:rsid w:val="00CE5E58"/>
    <w:rsid w:val="00CE6235"/>
    <w:rsid w:val="00CE63C9"/>
    <w:rsid w:val="00CE67B3"/>
    <w:rsid w:val="00CE6D6F"/>
    <w:rsid w:val="00CE6EA5"/>
    <w:rsid w:val="00CE700F"/>
    <w:rsid w:val="00CE701D"/>
    <w:rsid w:val="00CE76D1"/>
    <w:rsid w:val="00CE7AED"/>
    <w:rsid w:val="00CF0146"/>
    <w:rsid w:val="00CF0307"/>
    <w:rsid w:val="00CF0920"/>
    <w:rsid w:val="00CF0A92"/>
    <w:rsid w:val="00CF1E72"/>
    <w:rsid w:val="00CF2411"/>
    <w:rsid w:val="00CF2A38"/>
    <w:rsid w:val="00CF3167"/>
    <w:rsid w:val="00CF3199"/>
    <w:rsid w:val="00CF3DE6"/>
    <w:rsid w:val="00CF4049"/>
    <w:rsid w:val="00CF404A"/>
    <w:rsid w:val="00CF461A"/>
    <w:rsid w:val="00CF4CCB"/>
    <w:rsid w:val="00CF5D27"/>
    <w:rsid w:val="00CF73DB"/>
    <w:rsid w:val="00CF769A"/>
    <w:rsid w:val="00CF7E58"/>
    <w:rsid w:val="00D00148"/>
    <w:rsid w:val="00D01429"/>
    <w:rsid w:val="00D01934"/>
    <w:rsid w:val="00D02300"/>
    <w:rsid w:val="00D0283A"/>
    <w:rsid w:val="00D02A1C"/>
    <w:rsid w:val="00D03148"/>
    <w:rsid w:val="00D032DF"/>
    <w:rsid w:val="00D039BD"/>
    <w:rsid w:val="00D0405A"/>
    <w:rsid w:val="00D04EBE"/>
    <w:rsid w:val="00D04F75"/>
    <w:rsid w:val="00D053A6"/>
    <w:rsid w:val="00D05498"/>
    <w:rsid w:val="00D060E2"/>
    <w:rsid w:val="00D06152"/>
    <w:rsid w:val="00D06154"/>
    <w:rsid w:val="00D06B55"/>
    <w:rsid w:val="00D06D24"/>
    <w:rsid w:val="00D0726F"/>
    <w:rsid w:val="00D07576"/>
    <w:rsid w:val="00D07636"/>
    <w:rsid w:val="00D07A5F"/>
    <w:rsid w:val="00D07F0A"/>
    <w:rsid w:val="00D10108"/>
    <w:rsid w:val="00D102B7"/>
    <w:rsid w:val="00D10434"/>
    <w:rsid w:val="00D10474"/>
    <w:rsid w:val="00D10ADB"/>
    <w:rsid w:val="00D11201"/>
    <w:rsid w:val="00D11240"/>
    <w:rsid w:val="00D11411"/>
    <w:rsid w:val="00D11512"/>
    <w:rsid w:val="00D11807"/>
    <w:rsid w:val="00D11BC4"/>
    <w:rsid w:val="00D11D33"/>
    <w:rsid w:val="00D11D86"/>
    <w:rsid w:val="00D1280B"/>
    <w:rsid w:val="00D1341F"/>
    <w:rsid w:val="00D134E1"/>
    <w:rsid w:val="00D138E2"/>
    <w:rsid w:val="00D13948"/>
    <w:rsid w:val="00D13984"/>
    <w:rsid w:val="00D13F65"/>
    <w:rsid w:val="00D1432D"/>
    <w:rsid w:val="00D14505"/>
    <w:rsid w:val="00D1498A"/>
    <w:rsid w:val="00D15524"/>
    <w:rsid w:val="00D16255"/>
    <w:rsid w:val="00D162AA"/>
    <w:rsid w:val="00D167E1"/>
    <w:rsid w:val="00D17044"/>
    <w:rsid w:val="00D1725D"/>
    <w:rsid w:val="00D17306"/>
    <w:rsid w:val="00D1743D"/>
    <w:rsid w:val="00D20C13"/>
    <w:rsid w:val="00D20D2B"/>
    <w:rsid w:val="00D218BF"/>
    <w:rsid w:val="00D21949"/>
    <w:rsid w:val="00D21E9A"/>
    <w:rsid w:val="00D22340"/>
    <w:rsid w:val="00D2245E"/>
    <w:rsid w:val="00D2273C"/>
    <w:rsid w:val="00D22879"/>
    <w:rsid w:val="00D22B0D"/>
    <w:rsid w:val="00D22DFD"/>
    <w:rsid w:val="00D22F27"/>
    <w:rsid w:val="00D23D5C"/>
    <w:rsid w:val="00D252D8"/>
    <w:rsid w:val="00D254C6"/>
    <w:rsid w:val="00D259DA"/>
    <w:rsid w:val="00D25F1A"/>
    <w:rsid w:val="00D27221"/>
    <w:rsid w:val="00D27BD2"/>
    <w:rsid w:val="00D27D5F"/>
    <w:rsid w:val="00D3040B"/>
    <w:rsid w:val="00D30541"/>
    <w:rsid w:val="00D308A0"/>
    <w:rsid w:val="00D30E64"/>
    <w:rsid w:val="00D31404"/>
    <w:rsid w:val="00D31771"/>
    <w:rsid w:val="00D317A4"/>
    <w:rsid w:val="00D31C40"/>
    <w:rsid w:val="00D31D27"/>
    <w:rsid w:val="00D32303"/>
    <w:rsid w:val="00D32367"/>
    <w:rsid w:val="00D32A5D"/>
    <w:rsid w:val="00D33070"/>
    <w:rsid w:val="00D34243"/>
    <w:rsid w:val="00D343A0"/>
    <w:rsid w:val="00D34B81"/>
    <w:rsid w:val="00D350C0"/>
    <w:rsid w:val="00D35229"/>
    <w:rsid w:val="00D37CA9"/>
    <w:rsid w:val="00D403C6"/>
    <w:rsid w:val="00D40410"/>
    <w:rsid w:val="00D40B95"/>
    <w:rsid w:val="00D40F4A"/>
    <w:rsid w:val="00D41013"/>
    <w:rsid w:val="00D41B59"/>
    <w:rsid w:val="00D41B60"/>
    <w:rsid w:val="00D42829"/>
    <w:rsid w:val="00D44155"/>
    <w:rsid w:val="00D4480B"/>
    <w:rsid w:val="00D454C7"/>
    <w:rsid w:val="00D45ECF"/>
    <w:rsid w:val="00D469B4"/>
    <w:rsid w:val="00D46BDE"/>
    <w:rsid w:val="00D46D7F"/>
    <w:rsid w:val="00D50025"/>
    <w:rsid w:val="00D500E1"/>
    <w:rsid w:val="00D50B4C"/>
    <w:rsid w:val="00D50B9E"/>
    <w:rsid w:val="00D50D9F"/>
    <w:rsid w:val="00D50EC3"/>
    <w:rsid w:val="00D51224"/>
    <w:rsid w:val="00D5164F"/>
    <w:rsid w:val="00D518E3"/>
    <w:rsid w:val="00D52A92"/>
    <w:rsid w:val="00D53803"/>
    <w:rsid w:val="00D53810"/>
    <w:rsid w:val="00D5391B"/>
    <w:rsid w:val="00D5483E"/>
    <w:rsid w:val="00D548EA"/>
    <w:rsid w:val="00D54EA2"/>
    <w:rsid w:val="00D55A8D"/>
    <w:rsid w:val="00D563D9"/>
    <w:rsid w:val="00D567B4"/>
    <w:rsid w:val="00D56A25"/>
    <w:rsid w:val="00D56B3D"/>
    <w:rsid w:val="00D56E49"/>
    <w:rsid w:val="00D57812"/>
    <w:rsid w:val="00D57AFB"/>
    <w:rsid w:val="00D57EB2"/>
    <w:rsid w:val="00D602FD"/>
    <w:rsid w:val="00D60339"/>
    <w:rsid w:val="00D60777"/>
    <w:rsid w:val="00D60BD5"/>
    <w:rsid w:val="00D60E36"/>
    <w:rsid w:val="00D6124A"/>
    <w:rsid w:val="00D61513"/>
    <w:rsid w:val="00D6252E"/>
    <w:rsid w:val="00D62736"/>
    <w:rsid w:val="00D62790"/>
    <w:rsid w:val="00D6312D"/>
    <w:rsid w:val="00D631F4"/>
    <w:rsid w:val="00D63AD8"/>
    <w:rsid w:val="00D64615"/>
    <w:rsid w:val="00D65379"/>
    <w:rsid w:val="00D65391"/>
    <w:rsid w:val="00D655B6"/>
    <w:rsid w:val="00D65692"/>
    <w:rsid w:val="00D66209"/>
    <w:rsid w:val="00D66943"/>
    <w:rsid w:val="00D67212"/>
    <w:rsid w:val="00D7035A"/>
    <w:rsid w:val="00D70DC8"/>
    <w:rsid w:val="00D70DCD"/>
    <w:rsid w:val="00D71C57"/>
    <w:rsid w:val="00D72506"/>
    <w:rsid w:val="00D72585"/>
    <w:rsid w:val="00D7275F"/>
    <w:rsid w:val="00D74873"/>
    <w:rsid w:val="00D74DB3"/>
    <w:rsid w:val="00D7527B"/>
    <w:rsid w:val="00D753A7"/>
    <w:rsid w:val="00D754EF"/>
    <w:rsid w:val="00D757F1"/>
    <w:rsid w:val="00D769E5"/>
    <w:rsid w:val="00D769FE"/>
    <w:rsid w:val="00D76F40"/>
    <w:rsid w:val="00D77994"/>
    <w:rsid w:val="00D77C72"/>
    <w:rsid w:val="00D80ABA"/>
    <w:rsid w:val="00D81D5B"/>
    <w:rsid w:val="00D8219F"/>
    <w:rsid w:val="00D83641"/>
    <w:rsid w:val="00D83D03"/>
    <w:rsid w:val="00D84352"/>
    <w:rsid w:val="00D8493B"/>
    <w:rsid w:val="00D849B7"/>
    <w:rsid w:val="00D84A91"/>
    <w:rsid w:val="00D858BC"/>
    <w:rsid w:val="00D86311"/>
    <w:rsid w:val="00D867B5"/>
    <w:rsid w:val="00D86A15"/>
    <w:rsid w:val="00D87850"/>
    <w:rsid w:val="00D87965"/>
    <w:rsid w:val="00D90B39"/>
    <w:rsid w:val="00D91631"/>
    <w:rsid w:val="00D92054"/>
    <w:rsid w:val="00D92172"/>
    <w:rsid w:val="00D921A3"/>
    <w:rsid w:val="00D92AF5"/>
    <w:rsid w:val="00D92B53"/>
    <w:rsid w:val="00D92D67"/>
    <w:rsid w:val="00D92E48"/>
    <w:rsid w:val="00D93008"/>
    <w:rsid w:val="00D95778"/>
    <w:rsid w:val="00D96706"/>
    <w:rsid w:val="00D9695D"/>
    <w:rsid w:val="00D96CE7"/>
    <w:rsid w:val="00D96D14"/>
    <w:rsid w:val="00D978EE"/>
    <w:rsid w:val="00DA00EB"/>
    <w:rsid w:val="00DA05A6"/>
    <w:rsid w:val="00DA0D06"/>
    <w:rsid w:val="00DA113E"/>
    <w:rsid w:val="00DA143C"/>
    <w:rsid w:val="00DA24A0"/>
    <w:rsid w:val="00DA3071"/>
    <w:rsid w:val="00DA4018"/>
    <w:rsid w:val="00DA490A"/>
    <w:rsid w:val="00DA4E7D"/>
    <w:rsid w:val="00DA6112"/>
    <w:rsid w:val="00DA6585"/>
    <w:rsid w:val="00DA665C"/>
    <w:rsid w:val="00DA6A7A"/>
    <w:rsid w:val="00DA6EAC"/>
    <w:rsid w:val="00DA6FE7"/>
    <w:rsid w:val="00DA71EA"/>
    <w:rsid w:val="00DA77CF"/>
    <w:rsid w:val="00DA7A14"/>
    <w:rsid w:val="00DA7CB2"/>
    <w:rsid w:val="00DA7D94"/>
    <w:rsid w:val="00DB01DD"/>
    <w:rsid w:val="00DB0A67"/>
    <w:rsid w:val="00DB0E1E"/>
    <w:rsid w:val="00DB18B6"/>
    <w:rsid w:val="00DB1FEE"/>
    <w:rsid w:val="00DB2899"/>
    <w:rsid w:val="00DB3A71"/>
    <w:rsid w:val="00DB3B79"/>
    <w:rsid w:val="00DB3E28"/>
    <w:rsid w:val="00DB3F83"/>
    <w:rsid w:val="00DB3F98"/>
    <w:rsid w:val="00DB4123"/>
    <w:rsid w:val="00DB4CCC"/>
    <w:rsid w:val="00DB5395"/>
    <w:rsid w:val="00DB5629"/>
    <w:rsid w:val="00DB586C"/>
    <w:rsid w:val="00DB5EB5"/>
    <w:rsid w:val="00DB7655"/>
    <w:rsid w:val="00DC06A8"/>
    <w:rsid w:val="00DC0B59"/>
    <w:rsid w:val="00DC13EB"/>
    <w:rsid w:val="00DC156E"/>
    <w:rsid w:val="00DC1A83"/>
    <w:rsid w:val="00DC1B1B"/>
    <w:rsid w:val="00DC1E36"/>
    <w:rsid w:val="00DC1EDB"/>
    <w:rsid w:val="00DC24B2"/>
    <w:rsid w:val="00DC250E"/>
    <w:rsid w:val="00DC2775"/>
    <w:rsid w:val="00DC27F9"/>
    <w:rsid w:val="00DC2AF5"/>
    <w:rsid w:val="00DC337A"/>
    <w:rsid w:val="00DC381F"/>
    <w:rsid w:val="00DC3D7A"/>
    <w:rsid w:val="00DC3FE5"/>
    <w:rsid w:val="00DC40B3"/>
    <w:rsid w:val="00DC44AF"/>
    <w:rsid w:val="00DC5412"/>
    <w:rsid w:val="00DC5A35"/>
    <w:rsid w:val="00DC60CA"/>
    <w:rsid w:val="00DC68ED"/>
    <w:rsid w:val="00DC7119"/>
    <w:rsid w:val="00DC7525"/>
    <w:rsid w:val="00DC7B98"/>
    <w:rsid w:val="00DC7E5F"/>
    <w:rsid w:val="00DD03F3"/>
    <w:rsid w:val="00DD049D"/>
    <w:rsid w:val="00DD16EA"/>
    <w:rsid w:val="00DD1732"/>
    <w:rsid w:val="00DD279A"/>
    <w:rsid w:val="00DD2E13"/>
    <w:rsid w:val="00DD2E78"/>
    <w:rsid w:val="00DD3A67"/>
    <w:rsid w:val="00DD4033"/>
    <w:rsid w:val="00DD42CC"/>
    <w:rsid w:val="00DD439F"/>
    <w:rsid w:val="00DD4FFC"/>
    <w:rsid w:val="00DD5ED4"/>
    <w:rsid w:val="00DD6264"/>
    <w:rsid w:val="00DD6807"/>
    <w:rsid w:val="00DD6AE0"/>
    <w:rsid w:val="00DD75BF"/>
    <w:rsid w:val="00DD75EF"/>
    <w:rsid w:val="00DD75FE"/>
    <w:rsid w:val="00DD7CC2"/>
    <w:rsid w:val="00DE013F"/>
    <w:rsid w:val="00DE0770"/>
    <w:rsid w:val="00DE0794"/>
    <w:rsid w:val="00DE0AF5"/>
    <w:rsid w:val="00DE0F72"/>
    <w:rsid w:val="00DE3714"/>
    <w:rsid w:val="00DE3EF0"/>
    <w:rsid w:val="00DE4001"/>
    <w:rsid w:val="00DE4543"/>
    <w:rsid w:val="00DE4BE2"/>
    <w:rsid w:val="00DE5883"/>
    <w:rsid w:val="00DE589D"/>
    <w:rsid w:val="00DE6241"/>
    <w:rsid w:val="00DE69D8"/>
    <w:rsid w:val="00DE737A"/>
    <w:rsid w:val="00DF002A"/>
    <w:rsid w:val="00DF0060"/>
    <w:rsid w:val="00DF02A9"/>
    <w:rsid w:val="00DF0513"/>
    <w:rsid w:val="00DF09C8"/>
    <w:rsid w:val="00DF0B0F"/>
    <w:rsid w:val="00DF0EA2"/>
    <w:rsid w:val="00DF11E0"/>
    <w:rsid w:val="00DF12FE"/>
    <w:rsid w:val="00DF1D3A"/>
    <w:rsid w:val="00DF2B1D"/>
    <w:rsid w:val="00DF311D"/>
    <w:rsid w:val="00DF3AEF"/>
    <w:rsid w:val="00DF3EF9"/>
    <w:rsid w:val="00DF4B6D"/>
    <w:rsid w:val="00DF5D05"/>
    <w:rsid w:val="00DF60EE"/>
    <w:rsid w:val="00DF644B"/>
    <w:rsid w:val="00DF65F4"/>
    <w:rsid w:val="00DF6DB9"/>
    <w:rsid w:val="00DF6EEC"/>
    <w:rsid w:val="00DF709F"/>
    <w:rsid w:val="00DF75CB"/>
    <w:rsid w:val="00DF7635"/>
    <w:rsid w:val="00DF7C96"/>
    <w:rsid w:val="00E0026F"/>
    <w:rsid w:val="00E0037F"/>
    <w:rsid w:val="00E00644"/>
    <w:rsid w:val="00E009EC"/>
    <w:rsid w:val="00E00E16"/>
    <w:rsid w:val="00E01250"/>
    <w:rsid w:val="00E01786"/>
    <w:rsid w:val="00E019B4"/>
    <w:rsid w:val="00E01C6E"/>
    <w:rsid w:val="00E028AF"/>
    <w:rsid w:val="00E039B1"/>
    <w:rsid w:val="00E03A30"/>
    <w:rsid w:val="00E041DD"/>
    <w:rsid w:val="00E04395"/>
    <w:rsid w:val="00E0452C"/>
    <w:rsid w:val="00E04DEF"/>
    <w:rsid w:val="00E04E28"/>
    <w:rsid w:val="00E05006"/>
    <w:rsid w:val="00E056C6"/>
    <w:rsid w:val="00E05A6F"/>
    <w:rsid w:val="00E05BFA"/>
    <w:rsid w:val="00E05F3F"/>
    <w:rsid w:val="00E06A8B"/>
    <w:rsid w:val="00E06C0A"/>
    <w:rsid w:val="00E06DAA"/>
    <w:rsid w:val="00E07804"/>
    <w:rsid w:val="00E07DD7"/>
    <w:rsid w:val="00E106DA"/>
    <w:rsid w:val="00E10D87"/>
    <w:rsid w:val="00E10DF7"/>
    <w:rsid w:val="00E111A5"/>
    <w:rsid w:val="00E1131E"/>
    <w:rsid w:val="00E1197A"/>
    <w:rsid w:val="00E11AAB"/>
    <w:rsid w:val="00E11E9D"/>
    <w:rsid w:val="00E1244B"/>
    <w:rsid w:val="00E127A6"/>
    <w:rsid w:val="00E129A8"/>
    <w:rsid w:val="00E132EC"/>
    <w:rsid w:val="00E146CF"/>
    <w:rsid w:val="00E1497F"/>
    <w:rsid w:val="00E14B23"/>
    <w:rsid w:val="00E14CC4"/>
    <w:rsid w:val="00E1523D"/>
    <w:rsid w:val="00E1532A"/>
    <w:rsid w:val="00E15424"/>
    <w:rsid w:val="00E15534"/>
    <w:rsid w:val="00E156D6"/>
    <w:rsid w:val="00E15CA8"/>
    <w:rsid w:val="00E16469"/>
    <w:rsid w:val="00E16780"/>
    <w:rsid w:val="00E16BB2"/>
    <w:rsid w:val="00E16C1A"/>
    <w:rsid w:val="00E16FC1"/>
    <w:rsid w:val="00E1738F"/>
    <w:rsid w:val="00E207FB"/>
    <w:rsid w:val="00E21203"/>
    <w:rsid w:val="00E212E8"/>
    <w:rsid w:val="00E21801"/>
    <w:rsid w:val="00E21B2E"/>
    <w:rsid w:val="00E225F5"/>
    <w:rsid w:val="00E22980"/>
    <w:rsid w:val="00E22AC7"/>
    <w:rsid w:val="00E22F76"/>
    <w:rsid w:val="00E24805"/>
    <w:rsid w:val="00E24810"/>
    <w:rsid w:val="00E24882"/>
    <w:rsid w:val="00E24A50"/>
    <w:rsid w:val="00E24DC4"/>
    <w:rsid w:val="00E24F3E"/>
    <w:rsid w:val="00E2583F"/>
    <w:rsid w:val="00E25A67"/>
    <w:rsid w:val="00E25DA6"/>
    <w:rsid w:val="00E265CE"/>
    <w:rsid w:val="00E267EC"/>
    <w:rsid w:val="00E26B25"/>
    <w:rsid w:val="00E26B71"/>
    <w:rsid w:val="00E276D9"/>
    <w:rsid w:val="00E27AFA"/>
    <w:rsid w:val="00E30B45"/>
    <w:rsid w:val="00E30D56"/>
    <w:rsid w:val="00E31F06"/>
    <w:rsid w:val="00E32024"/>
    <w:rsid w:val="00E32CB7"/>
    <w:rsid w:val="00E33718"/>
    <w:rsid w:val="00E33826"/>
    <w:rsid w:val="00E33FDD"/>
    <w:rsid w:val="00E3424F"/>
    <w:rsid w:val="00E348CF"/>
    <w:rsid w:val="00E3520E"/>
    <w:rsid w:val="00E356F2"/>
    <w:rsid w:val="00E358ED"/>
    <w:rsid w:val="00E35C15"/>
    <w:rsid w:val="00E35E4C"/>
    <w:rsid w:val="00E3648F"/>
    <w:rsid w:val="00E36D17"/>
    <w:rsid w:val="00E36D54"/>
    <w:rsid w:val="00E37E37"/>
    <w:rsid w:val="00E37F45"/>
    <w:rsid w:val="00E40206"/>
    <w:rsid w:val="00E40DD4"/>
    <w:rsid w:val="00E41B64"/>
    <w:rsid w:val="00E41D4B"/>
    <w:rsid w:val="00E43517"/>
    <w:rsid w:val="00E43743"/>
    <w:rsid w:val="00E43958"/>
    <w:rsid w:val="00E440E4"/>
    <w:rsid w:val="00E441C0"/>
    <w:rsid w:val="00E446EA"/>
    <w:rsid w:val="00E452DE"/>
    <w:rsid w:val="00E45A42"/>
    <w:rsid w:val="00E45B5D"/>
    <w:rsid w:val="00E45FA0"/>
    <w:rsid w:val="00E47C04"/>
    <w:rsid w:val="00E50619"/>
    <w:rsid w:val="00E506DD"/>
    <w:rsid w:val="00E50932"/>
    <w:rsid w:val="00E50ABE"/>
    <w:rsid w:val="00E5181E"/>
    <w:rsid w:val="00E51B59"/>
    <w:rsid w:val="00E520A2"/>
    <w:rsid w:val="00E521AD"/>
    <w:rsid w:val="00E52C8F"/>
    <w:rsid w:val="00E53727"/>
    <w:rsid w:val="00E53C63"/>
    <w:rsid w:val="00E541C6"/>
    <w:rsid w:val="00E54437"/>
    <w:rsid w:val="00E54505"/>
    <w:rsid w:val="00E554AF"/>
    <w:rsid w:val="00E5555C"/>
    <w:rsid w:val="00E555AF"/>
    <w:rsid w:val="00E55CD5"/>
    <w:rsid w:val="00E56235"/>
    <w:rsid w:val="00E562C2"/>
    <w:rsid w:val="00E56550"/>
    <w:rsid w:val="00E56AD3"/>
    <w:rsid w:val="00E56D7C"/>
    <w:rsid w:val="00E56E4A"/>
    <w:rsid w:val="00E57778"/>
    <w:rsid w:val="00E5789F"/>
    <w:rsid w:val="00E578D5"/>
    <w:rsid w:val="00E61176"/>
    <w:rsid w:val="00E6141D"/>
    <w:rsid w:val="00E61A29"/>
    <w:rsid w:val="00E61E0B"/>
    <w:rsid w:val="00E61F88"/>
    <w:rsid w:val="00E632BF"/>
    <w:rsid w:val="00E63AD3"/>
    <w:rsid w:val="00E64460"/>
    <w:rsid w:val="00E64954"/>
    <w:rsid w:val="00E664B9"/>
    <w:rsid w:val="00E66E38"/>
    <w:rsid w:val="00E670A2"/>
    <w:rsid w:val="00E674D4"/>
    <w:rsid w:val="00E67D6E"/>
    <w:rsid w:val="00E67DAA"/>
    <w:rsid w:val="00E70DF1"/>
    <w:rsid w:val="00E71508"/>
    <w:rsid w:val="00E7157C"/>
    <w:rsid w:val="00E71A5E"/>
    <w:rsid w:val="00E725E6"/>
    <w:rsid w:val="00E72AF5"/>
    <w:rsid w:val="00E7368A"/>
    <w:rsid w:val="00E73F10"/>
    <w:rsid w:val="00E741DF"/>
    <w:rsid w:val="00E74224"/>
    <w:rsid w:val="00E7465F"/>
    <w:rsid w:val="00E748FA"/>
    <w:rsid w:val="00E74E7B"/>
    <w:rsid w:val="00E75157"/>
    <w:rsid w:val="00E76248"/>
    <w:rsid w:val="00E76798"/>
    <w:rsid w:val="00E76D13"/>
    <w:rsid w:val="00E8029B"/>
    <w:rsid w:val="00E80314"/>
    <w:rsid w:val="00E8062C"/>
    <w:rsid w:val="00E80A10"/>
    <w:rsid w:val="00E80BAA"/>
    <w:rsid w:val="00E80BC1"/>
    <w:rsid w:val="00E80CC7"/>
    <w:rsid w:val="00E810BC"/>
    <w:rsid w:val="00E813CE"/>
    <w:rsid w:val="00E81C7A"/>
    <w:rsid w:val="00E827A0"/>
    <w:rsid w:val="00E83352"/>
    <w:rsid w:val="00E8341B"/>
    <w:rsid w:val="00E83479"/>
    <w:rsid w:val="00E839AB"/>
    <w:rsid w:val="00E83FA7"/>
    <w:rsid w:val="00E8502D"/>
    <w:rsid w:val="00E851DD"/>
    <w:rsid w:val="00E86134"/>
    <w:rsid w:val="00E869A2"/>
    <w:rsid w:val="00E8749A"/>
    <w:rsid w:val="00E87CE2"/>
    <w:rsid w:val="00E87D42"/>
    <w:rsid w:val="00E87E96"/>
    <w:rsid w:val="00E900B0"/>
    <w:rsid w:val="00E90112"/>
    <w:rsid w:val="00E90533"/>
    <w:rsid w:val="00E906AC"/>
    <w:rsid w:val="00E906DF"/>
    <w:rsid w:val="00E90C48"/>
    <w:rsid w:val="00E90F8B"/>
    <w:rsid w:val="00E90F8E"/>
    <w:rsid w:val="00E91AC3"/>
    <w:rsid w:val="00E91CA8"/>
    <w:rsid w:val="00E91FCC"/>
    <w:rsid w:val="00E931F7"/>
    <w:rsid w:val="00E932FB"/>
    <w:rsid w:val="00E935B9"/>
    <w:rsid w:val="00E941A1"/>
    <w:rsid w:val="00E941F2"/>
    <w:rsid w:val="00E9463E"/>
    <w:rsid w:val="00E94A35"/>
    <w:rsid w:val="00E94E84"/>
    <w:rsid w:val="00E9565E"/>
    <w:rsid w:val="00E95C4B"/>
    <w:rsid w:val="00E96ADB"/>
    <w:rsid w:val="00E96E6E"/>
    <w:rsid w:val="00E97154"/>
    <w:rsid w:val="00E977A8"/>
    <w:rsid w:val="00EA0C4E"/>
    <w:rsid w:val="00EA0C98"/>
    <w:rsid w:val="00EA0FF4"/>
    <w:rsid w:val="00EA1A00"/>
    <w:rsid w:val="00EA1F57"/>
    <w:rsid w:val="00EA1FA7"/>
    <w:rsid w:val="00EA2A06"/>
    <w:rsid w:val="00EA2D1C"/>
    <w:rsid w:val="00EA2D67"/>
    <w:rsid w:val="00EA389D"/>
    <w:rsid w:val="00EA3B5F"/>
    <w:rsid w:val="00EA42F5"/>
    <w:rsid w:val="00EA4F6A"/>
    <w:rsid w:val="00EA5328"/>
    <w:rsid w:val="00EA6CB1"/>
    <w:rsid w:val="00EA752F"/>
    <w:rsid w:val="00EA7CCF"/>
    <w:rsid w:val="00EB1228"/>
    <w:rsid w:val="00EB1A38"/>
    <w:rsid w:val="00EB1A68"/>
    <w:rsid w:val="00EB1C7F"/>
    <w:rsid w:val="00EB29BD"/>
    <w:rsid w:val="00EB3EE5"/>
    <w:rsid w:val="00EB46DB"/>
    <w:rsid w:val="00EB5213"/>
    <w:rsid w:val="00EB5E8F"/>
    <w:rsid w:val="00EB6388"/>
    <w:rsid w:val="00EB6A29"/>
    <w:rsid w:val="00EB6BB2"/>
    <w:rsid w:val="00EB7373"/>
    <w:rsid w:val="00EB7CE2"/>
    <w:rsid w:val="00EC0197"/>
    <w:rsid w:val="00EC0232"/>
    <w:rsid w:val="00EC02DE"/>
    <w:rsid w:val="00EC07C6"/>
    <w:rsid w:val="00EC11BD"/>
    <w:rsid w:val="00EC158B"/>
    <w:rsid w:val="00EC1FB1"/>
    <w:rsid w:val="00EC2004"/>
    <w:rsid w:val="00EC21CD"/>
    <w:rsid w:val="00EC234F"/>
    <w:rsid w:val="00EC25D9"/>
    <w:rsid w:val="00EC2685"/>
    <w:rsid w:val="00EC2A33"/>
    <w:rsid w:val="00EC2B24"/>
    <w:rsid w:val="00EC2C2E"/>
    <w:rsid w:val="00EC2F19"/>
    <w:rsid w:val="00EC33C5"/>
    <w:rsid w:val="00EC3EFD"/>
    <w:rsid w:val="00EC4379"/>
    <w:rsid w:val="00EC43AE"/>
    <w:rsid w:val="00EC462F"/>
    <w:rsid w:val="00EC4A7F"/>
    <w:rsid w:val="00EC4B68"/>
    <w:rsid w:val="00EC4DA1"/>
    <w:rsid w:val="00EC535A"/>
    <w:rsid w:val="00EC5547"/>
    <w:rsid w:val="00EC6DAE"/>
    <w:rsid w:val="00EC6E1C"/>
    <w:rsid w:val="00EC7129"/>
    <w:rsid w:val="00EC716E"/>
    <w:rsid w:val="00EC77D5"/>
    <w:rsid w:val="00EC7FEB"/>
    <w:rsid w:val="00ED0001"/>
    <w:rsid w:val="00ED0640"/>
    <w:rsid w:val="00ED198B"/>
    <w:rsid w:val="00ED1E50"/>
    <w:rsid w:val="00ED2741"/>
    <w:rsid w:val="00ED329B"/>
    <w:rsid w:val="00ED3864"/>
    <w:rsid w:val="00ED4BA6"/>
    <w:rsid w:val="00ED5029"/>
    <w:rsid w:val="00ED5040"/>
    <w:rsid w:val="00ED5432"/>
    <w:rsid w:val="00ED5CBF"/>
    <w:rsid w:val="00ED6519"/>
    <w:rsid w:val="00ED6C8F"/>
    <w:rsid w:val="00ED717D"/>
    <w:rsid w:val="00ED7495"/>
    <w:rsid w:val="00ED7DE6"/>
    <w:rsid w:val="00EE01BF"/>
    <w:rsid w:val="00EE0230"/>
    <w:rsid w:val="00EE0470"/>
    <w:rsid w:val="00EE0B21"/>
    <w:rsid w:val="00EE0F15"/>
    <w:rsid w:val="00EE0F5B"/>
    <w:rsid w:val="00EE14B5"/>
    <w:rsid w:val="00EE14DF"/>
    <w:rsid w:val="00EE1F15"/>
    <w:rsid w:val="00EE28EB"/>
    <w:rsid w:val="00EE2900"/>
    <w:rsid w:val="00EE299A"/>
    <w:rsid w:val="00EE2A7B"/>
    <w:rsid w:val="00EE2D55"/>
    <w:rsid w:val="00EE36C0"/>
    <w:rsid w:val="00EE3CDC"/>
    <w:rsid w:val="00EE473F"/>
    <w:rsid w:val="00EE4951"/>
    <w:rsid w:val="00EE4AF6"/>
    <w:rsid w:val="00EE4C32"/>
    <w:rsid w:val="00EE60E8"/>
    <w:rsid w:val="00EE632B"/>
    <w:rsid w:val="00EE6555"/>
    <w:rsid w:val="00EE66D2"/>
    <w:rsid w:val="00EE7C04"/>
    <w:rsid w:val="00EE7F86"/>
    <w:rsid w:val="00EF0409"/>
    <w:rsid w:val="00EF215C"/>
    <w:rsid w:val="00EF3AEE"/>
    <w:rsid w:val="00EF423A"/>
    <w:rsid w:val="00EF43AD"/>
    <w:rsid w:val="00EF4A4C"/>
    <w:rsid w:val="00EF4E22"/>
    <w:rsid w:val="00EF4F5C"/>
    <w:rsid w:val="00EF6172"/>
    <w:rsid w:val="00EF696B"/>
    <w:rsid w:val="00EF6DF7"/>
    <w:rsid w:val="00EF6F5E"/>
    <w:rsid w:val="00F00356"/>
    <w:rsid w:val="00F00463"/>
    <w:rsid w:val="00F00C80"/>
    <w:rsid w:val="00F02289"/>
    <w:rsid w:val="00F0244B"/>
    <w:rsid w:val="00F02D98"/>
    <w:rsid w:val="00F03625"/>
    <w:rsid w:val="00F038E4"/>
    <w:rsid w:val="00F03C01"/>
    <w:rsid w:val="00F04D53"/>
    <w:rsid w:val="00F05295"/>
    <w:rsid w:val="00F0559E"/>
    <w:rsid w:val="00F05D5B"/>
    <w:rsid w:val="00F0652B"/>
    <w:rsid w:val="00F066E9"/>
    <w:rsid w:val="00F06874"/>
    <w:rsid w:val="00F06A24"/>
    <w:rsid w:val="00F06A53"/>
    <w:rsid w:val="00F06CA5"/>
    <w:rsid w:val="00F06D75"/>
    <w:rsid w:val="00F06EC2"/>
    <w:rsid w:val="00F0745A"/>
    <w:rsid w:val="00F07475"/>
    <w:rsid w:val="00F076A1"/>
    <w:rsid w:val="00F100FB"/>
    <w:rsid w:val="00F10197"/>
    <w:rsid w:val="00F10FC3"/>
    <w:rsid w:val="00F119D5"/>
    <w:rsid w:val="00F11B9D"/>
    <w:rsid w:val="00F1242B"/>
    <w:rsid w:val="00F13154"/>
    <w:rsid w:val="00F132CC"/>
    <w:rsid w:val="00F1350A"/>
    <w:rsid w:val="00F14BA3"/>
    <w:rsid w:val="00F14E22"/>
    <w:rsid w:val="00F15B7D"/>
    <w:rsid w:val="00F15FBC"/>
    <w:rsid w:val="00F164D2"/>
    <w:rsid w:val="00F16860"/>
    <w:rsid w:val="00F16CDD"/>
    <w:rsid w:val="00F17873"/>
    <w:rsid w:val="00F17BF5"/>
    <w:rsid w:val="00F21673"/>
    <w:rsid w:val="00F21D93"/>
    <w:rsid w:val="00F21F42"/>
    <w:rsid w:val="00F21FB7"/>
    <w:rsid w:val="00F23117"/>
    <w:rsid w:val="00F2592F"/>
    <w:rsid w:val="00F25CAA"/>
    <w:rsid w:val="00F25D9F"/>
    <w:rsid w:val="00F25DA7"/>
    <w:rsid w:val="00F25F7B"/>
    <w:rsid w:val="00F260D0"/>
    <w:rsid w:val="00F2641F"/>
    <w:rsid w:val="00F26AED"/>
    <w:rsid w:val="00F2707B"/>
    <w:rsid w:val="00F2729E"/>
    <w:rsid w:val="00F278D6"/>
    <w:rsid w:val="00F27B01"/>
    <w:rsid w:val="00F27D68"/>
    <w:rsid w:val="00F27DA1"/>
    <w:rsid w:val="00F27ED6"/>
    <w:rsid w:val="00F30586"/>
    <w:rsid w:val="00F30650"/>
    <w:rsid w:val="00F30A16"/>
    <w:rsid w:val="00F313B9"/>
    <w:rsid w:val="00F31682"/>
    <w:rsid w:val="00F31806"/>
    <w:rsid w:val="00F31818"/>
    <w:rsid w:val="00F319FB"/>
    <w:rsid w:val="00F32629"/>
    <w:rsid w:val="00F32D1F"/>
    <w:rsid w:val="00F32F1A"/>
    <w:rsid w:val="00F33238"/>
    <w:rsid w:val="00F33A72"/>
    <w:rsid w:val="00F34106"/>
    <w:rsid w:val="00F34592"/>
    <w:rsid w:val="00F3531E"/>
    <w:rsid w:val="00F3628E"/>
    <w:rsid w:val="00F368DB"/>
    <w:rsid w:val="00F37172"/>
    <w:rsid w:val="00F37B4D"/>
    <w:rsid w:val="00F37CFE"/>
    <w:rsid w:val="00F400D0"/>
    <w:rsid w:val="00F40113"/>
    <w:rsid w:val="00F40CC7"/>
    <w:rsid w:val="00F417EB"/>
    <w:rsid w:val="00F41F97"/>
    <w:rsid w:val="00F42612"/>
    <w:rsid w:val="00F42D78"/>
    <w:rsid w:val="00F42E0E"/>
    <w:rsid w:val="00F43053"/>
    <w:rsid w:val="00F4322F"/>
    <w:rsid w:val="00F432FC"/>
    <w:rsid w:val="00F439A1"/>
    <w:rsid w:val="00F439F6"/>
    <w:rsid w:val="00F441AB"/>
    <w:rsid w:val="00F44E42"/>
    <w:rsid w:val="00F458DD"/>
    <w:rsid w:val="00F4671B"/>
    <w:rsid w:val="00F476C9"/>
    <w:rsid w:val="00F478D7"/>
    <w:rsid w:val="00F503B4"/>
    <w:rsid w:val="00F50BBE"/>
    <w:rsid w:val="00F50FC7"/>
    <w:rsid w:val="00F51570"/>
    <w:rsid w:val="00F515E1"/>
    <w:rsid w:val="00F529AC"/>
    <w:rsid w:val="00F52BD5"/>
    <w:rsid w:val="00F53316"/>
    <w:rsid w:val="00F53564"/>
    <w:rsid w:val="00F54625"/>
    <w:rsid w:val="00F5542E"/>
    <w:rsid w:val="00F559EE"/>
    <w:rsid w:val="00F55B7B"/>
    <w:rsid w:val="00F55D43"/>
    <w:rsid w:val="00F55D57"/>
    <w:rsid w:val="00F55F68"/>
    <w:rsid w:val="00F56048"/>
    <w:rsid w:val="00F569D5"/>
    <w:rsid w:val="00F57200"/>
    <w:rsid w:val="00F578B3"/>
    <w:rsid w:val="00F57983"/>
    <w:rsid w:val="00F600B7"/>
    <w:rsid w:val="00F60CB2"/>
    <w:rsid w:val="00F60D1E"/>
    <w:rsid w:val="00F60D4A"/>
    <w:rsid w:val="00F611A2"/>
    <w:rsid w:val="00F61292"/>
    <w:rsid w:val="00F62697"/>
    <w:rsid w:val="00F626B3"/>
    <w:rsid w:val="00F62AA0"/>
    <w:rsid w:val="00F636D1"/>
    <w:rsid w:val="00F63784"/>
    <w:rsid w:val="00F63DA0"/>
    <w:rsid w:val="00F63F51"/>
    <w:rsid w:val="00F64769"/>
    <w:rsid w:val="00F64BCA"/>
    <w:rsid w:val="00F6721B"/>
    <w:rsid w:val="00F6740C"/>
    <w:rsid w:val="00F677A2"/>
    <w:rsid w:val="00F67875"/>
    <w:rsid w:val="00F67F7E"/>
    <w:rsid w:val="00F712C5"/>
    <w:rsid w:val="00F720CD"/>
    <w:rsid w:val="00F72C59"/>
    <w:rsid w:val="00F737B1"/>
    <w:rsid w:val="00F742F1"/>
    <w:rsid w:val="00F74470"/>
    <w:rsid w:val="00F74EAB"/>
    <w:rsid w:val="00F75548"/>
    <w:rsid w:val="00F760F6"/>
    <w:rsid w:val="00F761D8"/>
    <w:rsid w:val="00F7676C"/>
    <w:rsid w:val="00F76D46"/>
    <w:rsid w:val="00F77A62"/>
    <w:rsid w:val="00F80493"/>
    <w:rsid w:val="00F8055A"/>
    <w:rsid w:val="00F80912"/>
    <w:rsid w:val="00F81F23"/>
    <w:rsid w:val="00F820E3"/>
    <w:rsid w:val="00F821CF"/>
    <w:rsid w:val="00F827DA"/>
    <w:rsid w:val="00F832E9"/>
    <w:rsid w:val="00F83EE3"/>
    <w:rsid w:val="00F83EFA"/>
    <w:rsid w:val="00F83F15"/>
    <w:rsid w:val="00F84333"/>
    <w:rsid w:val="00F8494C"/>
    <w:rsid w:val="00F849FC"/>
    <w:rsid w:val="00F85ABC"/>
    <w:rsid w:val="00F863B3"/>
    <w:rsid w:val="00F86876"/>
    <w:rsid w:val="00F8791E"/>
    <w:rsid w:val="00F87E0E"/>
    <w:rsid w:val="00F90114"/>
    <w:rsid w:val="00F90876"/>
    <w:rsid w:val="00F90B51"/>
    <w:rsid w:val="00F90C89"/>
    <w:rsid w:val="00F9171D"/>
    <w:rsid w:val="00F91EAC"/>
    <w:rsid w:val="00F91F55"/>
    <w:rsid w:val="00F92B3E"/>
    <w:rsid w:val="00F9376B"/>
    <w:rsid w:val="00F9411E"/>
    <w:rsid w:val="00F942F7"/>
    <w:rsid w:val="00F94426"/>
    <w:rsid w:val="00F94B49"/>
    <w:rsid w:val="00F94E8D"/>
    <w:rsid w:val="00F95002"/>
    <w:rsid w:val="00F9607B"/>
    <w:rsid w:val="00F961DD"/>
    <w:rsid w:val="00F962E4"/>
    <w:rsid w:val="00F9671F"/>
    <w:rsid w:val="00F96AB7"/>
    <w:rsid w:val="00F97114"/>
    <w:rsid w:val="00F976F2"/>
    <w:rsid w:val="00F97D44"/>
    <w:rsid w:val="00FA059C"/>
    <w:rsid w:val="00FA05E7"/>
    <w:rsid w:val="00FA143A"/>
    <w:rsid w:val="00FA143D"/>
    <w:rsid w:val="00FA1A7F"/>
    <w:rsid w:val="00FA21AD"/>
    <w:rsid w:val="00FA2458"/>
    <w:rsid w:val="00FA2BDA"/>
    <w:rsid w:val="00FA2E43"/>
    <w:rsid w:val="00FA2F05"/>
    <w:rsid w:val="00FA37F3"/>
    <w:rsid w:val="00FA3CD5"/>
    <w:rsid w:val="00FA3EC7"/>
    <w:rsid w:val="00FA3F68"/>
    <w:rsid w:val="00FA4A9B"/>
    <w:rsid w:val="00FA5320"/>
    <w:rsid w:val="00FA5BB6"/>
    <w:rsid w:val="00FA6182"/>
    <w:rsid w:val="00FA646E"/>
    <w:rsid w:val="00FA6684"/>
    <w:rsid w:val="00FA76E6"/>
    <w:rsid w:val="00FA7B10"/>
    <w:rsid w:val="00FA7C02"/>
    <w:rsid w:val="00FB0563"/>
    <w:rsid w:val="00FB05C6"/>
    <w:rsid w:val="00FB134D"/>
    <w:rsid w:val="00FB165F"/>
    <w:rsid w:val="00FB1660"/>
    <w:rsid w:val="00FB232A"/>
    <w:rsid w:val="00FB3AAF"/>
    <w:rsid w:val="00FB51BD"/>
    <w:rsid w:val="00FB5265"/>
    <w:rsid w:val="00FB56F7"/>
    <w:rsid w:val="00FB5F1A"/>
    <w:rsid w:val="00FB65D9"/>
    <w:rsid w:val="00FC0290"/>
    <w:rsid w:val="00FC053B"/>
    <w:rsid w:val="00FC08FA"/>
    <w:rsid w:val="00FC0F34"/>
    <w:rsid w:val="00FC154A"/>
    <w:rsid w:val="00FC20E1"/>
    <w:rsid w:val="00FC20ED"/>
    <w:rsid w:val="00FC2402"/>
    <w:rsid w:val="00FC2727"/>
    <w:rsid w:val="00FC2D7F"/>
    <w:rsid w:val="00FC2F88"/>
    <w:rsid w:val="00FC3634"/>
    <w:rsid w:val="00FC4185"/>
    <w:rsid w:val="00FC44EB"/>
    <w:rsid w:val="00FC4A03"/>
    <w:rsid w:val="00FC4A27"/>
    <w:rsid w:val="00FC4D8A"/>
    <w:rsid w:val="00FC4FD6"/>
    <w:rsid w:val="00FC57D1"/>
    <w:rsid w:val="00FC6B71"/>
    <w:rsid w:val="00FC6CAB"/>
    <w:rsid w:val="00FC773A"/>
    <w:rsid w:val="00FC7937"/>
    <w:rsid w:val="00FC7D8A"/>
    <w:rsid w:val="00FD02D2"/>
    <w:rsid w:val="00FD04AA"/>
    <w:rsid w:val="00FD121D"/>
    <w:rsid w:val="00FD1576"/>
    <w:rsid w:val="00FD16AA"/>
    <w:rsid w:val="00FD16F3"/>
    <w:rsid w:val="00FD22E3"/>
    <w:rsid w:val="00FD2CDE"/>
    <w:rsid w:val="00FD3142"/>
    <w:rsid w:val="00FD3E8C"/>
    <w:rsid w:val="00FD48E7"/>
    <w:rsid w:val="00FD4A58"/>
    <w:rsid w:val="00FD4ACB"/>
    <w:rsid w:val="00FD5735"/>
    <w:rsid w:val="00FD68D4"/>
    <w:rsid w:val="00FD758F"/>
    <w:rsid w:val="00FE013B"/>
    <w:rsid w:val="00FE0462"/>
    <w:rsid w:val="00FE0E74"/>
    <w:rsid w:val="00FE1599"/>
    <w:rsid w:val="00FE1C47"/>
    <w:rsid w:val="00FE2C81"/>
    <w:rsid w:val="00FE31C1"/>
    <w:rsid w:val="00FE3849"/>
    <w:rsid w:val="00FE4D14"/>
    <w:rsid w:val="00FE5186"/>
    <w:rsid w:val="00FE740B"/>
    <w:rsid w:val="00FE75AF"/>
    <w:rsid w:val="00FE76AA"/>
    <w:rsid w:val="00FE770D"/>
    <w:rsid w:val="00FE7E87"/>
    <w:rsid w:val="00FF0488"/>
    <w:rsid w:val="00FF06C2"/>
    <w:rsid w:val="00FF1197"/>
    <w:rsid w:val="00FF152F"/>
    <w:rsid w:val="00FF163F"/>
    <w:rsid w:val="00FF1F2E"/>
    <w:rsid w:val="00FF2127"/>
    <w:rsid w:val="00FF29A9"/>
    <w:rsid w:val="00FF3964"/>
    <w:rsid w:val="00FF3989"/>
    <w:rsid w:val="00FF4738"/>
    <w:rsid w:val="00FF4B34"/>
    <w:rsid w:val="00FF5ECC"/>
    <w:rsid w:val="00FF646E"/>
    <w:rsid w:val="00FF65A3"/>
    <w:rsid w:val="00FF675F"/>
    <w:rsid w:val="00FF6C01"/>
    <w:rsid w:val="00FF6CA3"/>
    <w:rsid w:val="00FF6FD9"/>
    <w:rsid w:val="00FF70FD"/>
    <w:rsid w:val="00FF77FE"/>
    <w:rsid w:val="00FF7831"/>
    <w:rsid w:val="00FF7A83"/>
    <w:rsid w:val="00FF7C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3BE448"/>
  <w15:docId w15:val="{CC55C796-DA8E-465B-837E-FC1427947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7859"/>
    <w:rPr>
      <w:sz w:val="28"/>
      <w:szCs w:val="24"/>
    </w:rPr>
  </w:style>
  <w:style w:type="paragraph" w:styleId="1">
    <w:name w:val="heading 1"/>
    <w:basedOn w:val="a"/>
    <w:next w:val="a"/>
    <w:link w:val="10"/>
    <w:uiPriority w:val="99"/>
    <w:qFormat/>
    <w:rsid w:val="00261778"/>
    <w:pPr>
      <w:keepNext/>
      <w:outlineLvl w:val="0"/>
    </w:pPr>
    <w:rPr>
      <w:rFonts w:eastAsia="Arial Unicode MS"/>
      <w:b/>
      <w:bCs/>
      <w:sz w:val="20"/>
    </w:rPr>
  </w:style>
  <w:style w:type="paragraph" w:styleId="2">
    <w:name w:val="heading 2"/>
    <w:basedOn w:val="a"/>
    <w:next w:val="a"/>
    <w:qFormat/>
    <w:rsid w:val="00261778"/>
    <w:pPr>
      <w:keepNext/>
      <w:spacing w:line="120" w:lineRule="atLeast"/>
      <w:jc w:val="center"/>
      <w:outlineLvl w:val="1"/>
    </w:pPr>
    <w:rPr>
      <w:rFonts w:eastAsia="Arial Unicode MS"/>
      <w:b/>
      <w:bCs/>
      <w:sz w:val="26"/>
    </w:rPr>
  </w:style>
  <w:style w:type="paragraph" w:styleId="3">
    <w:name w:val="heading 3"/>
    <w:basedOn w:val="a"/>
    <w:next w:val="a"/>
    <w:link w:val="30"/>
    <w:qFormat/>
    <w:rsid w:val="00B31B3B"/>
    <w:pPr>
      <w:keepNext/>
      <w:spacing w:before="240" w:after="60"/>
      <w:outlineLvl w:val="2"/>
    </w:pPr>
    <w:rPr>
      <w:rFonts w:ascii="Arial" w:hAnsi="Arial"/>
      <w:b/>
      <w:bCs/>
      <w:sz w:val="26"/>
      <w:szCs w:val="26"/>
    </w:rPr>
  </w:style>
  <w:style w:type="paragraph" w:styleId="4">
    <w:name w:val="heading 4"/>
    <w:basedOn w:val="a"/>
    <w:next w:val="a"/>
    <w:qFormat/>
    <w:rsid w:val="00B31B3B"/>
    <w:pPr>
      <w:keepNext/>
      <w:spacing w:before="240" w:after="60"/>
      <w:outlineLvl w:val="3"/>
    </w:pPr>
    <w:rPr>
      <w:b/>
      <w:bCs/>
      <w:szCs w:val="28"/>
    </w:rPr>
  </w:style>
  <w:style w:type="paragraph" w:styleId="5">
    <w:name w:val="heading 5"/>
    <w:basedOn w:val="a"/>
    <w:next w:val="a"/>
    <w:qFormat/>
    <w:rsid w:val="00B31B3B"/>
    <w:pPr>
      <w:spacing w:before="240" w:after="60"/>
      <w:outlineLvl w:val="4"/>
    </w:pPr>
    <w:rPr>
      <w:b/>
      <w:bCs/>
      <w:i/>
      <w:iCs/>
      <w:sz w:val="26"/>
      <w:szCs w:val="26"/>
    </w:rPr>
  </w:style>
  <w:style w:type="paragraph" w:styleId="6">
    <w:name w:val="heading 6"/>
    <w:basedOn w:val="a"/>
    <w:next w:val="a"/>
    <w:qFormat/>
    <w:rsid w:val="00A51633"/>
    <w:pPr>
      <w:spacing w:before="240" w:after="60"/>
      <w:outlineLvl w:val="5"/>
    </w:pPr>
    <w:rPr>
      <w:b/>
      <w:bCs/>
      <w:sz w:val="22"/>
      <w:szCs w:val="22"/>
    </w:rPr>
  </w:style>
  <w:style w:type="paragraph" w:styleId="7">
    <w:name w:val="heading 7"/>
    <w:basedOn w:val="a"/>
    <w:next w:val="a"/>
    <w:qFormat/>
    <w:rsid w:val="00DD75BF"/>
    <w:pPr>
      <w:spacing w:before="240" w:after="60"/>
      <w:outlineLvl w:val="6"/>
    </w:pPr>
    <w:rPr>
      <w:sz w:val="24"/>
    </w:rPr>
  </w:style>
  <w:style w:type="paragraph" w:styleId="9">
    <w:name w:val="heading 9"/>
    <w:basedOn w:val="a"/>
    <w:next w:val="a"/>
    <w:qFormat/>
    <w:rsid w:val="00B31B3B"/>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B31B3B"/>
    <w:pPr>
      <w:jc w:val="center"/>
    </w:pPr>
    <w:rPr>
      <w:szCs w:val="20"/>
    </w:rPr>
  </w:style>
  <w:style w:type="paragraph" w:styleId="a4">
    <w:name w:val="Body Text"/>
    <w:basedOn w:val="a"/>
    <w:rsid w:val="00B31B3B"/>
    <w:pPr>
      <w:jc w:val="both"/>
    </w:pPr>
    <w:rPr>
      <w:szCs w:val="20"/>
    </w:rPr>
  </w:style>
  <w:style w:type="paragraph" w:styleId="a5">
    <w:name w:val="footer"/>
    <w:basedOn w:val="a"/>
    <w:link w:val="a6"/>
    <w:uiPriority w:val="99"/>
    <w:rsid w:val="00B31B3B"/>
    <w:pPr>
      <w:tabs>
        <w:tab w:val="center" w:pos="4677"/>
        <w:tab w:val="right" w:pos="9355"/>
      </w:tabs>
    </w:pPr>
    <w:rPr>
      <w:sz w:val="20"/>
      <w:szCs w:val="20"/>
    </w:rPr>
  </w:style>
  <w:style w:type="character" w:styleId="a7">
    <w:name w:val="page number"/>
    <w:basedOn w:val="a0"/>
    <w:rsid w:val="00B31B3B"/>
  </w:style>
  <w:style w:type="paragraph" w:styleId="31">
    <w:name w:val="Body Text Indent 3"/>
    <w:basedOn w:val="a"/>
    <w:link w:val="32"/>
    <w:rsid w:val="00B31B3B"/>
    <w:pPr>
      <w:spacing w:line="360" w:lineRule="auto"/>
      <w:ind w:firstLine="720"/>
      <w:jc w:val="both"/>
    </w:pPr>
    <w:rPr>
      <w:szCs w:val="20"/>
    </w:rPr>
  </w:style>
  <w:style w:type="paragraph" w:styleId="20">
    <w:name w:val="Body Text 2"/>
    <w:basedOn w:val="a"/>
    <w:rsid w:val="00B31B3B"/>
    <w:pPr>
      <w:jc w:val="center"/>
    </w:pPr>
    <w:rPr>
      <w:sz w:val="24"/>
      <w:szCs w:val="20"/>
    </w:rPr>
  </w:style>
  <w:style w:type="paragraph" w:styleId="21">
    <w:name w:val="Body Text Indent 2"/>
    <w:basedOn w:val="a"/>
    <w:rsid w:val="00B31B3B"/>
    <w:pPr>
      <w:spacing w:after="120" w:line="480" w:lineRule="auto"/>
      <w:ind w:left="283"/>
    </w:pPr>
    <w:rPr>
      <w:sz w:val="20"/>
      <w:szCs w:val="20"/>
    </w:rPr>
  </w:style>
  <w:style w:type="paragraph" w:styleId="a8">
    <w:name w:val="Body Text Indent"/>
    <w:basedOn w:val="a"/>
    <w:rsid w:val="00B31B3B"/>
    <w:pPr>
      <w:spacing w:after="120"/>
      <w:ind w:left="283"/>
    </w:pPr>
    <w:rPr>
      <w:sz w:val="20"/>
      <w:szCs w:val="20"/>
    </w:rPr>
  </w:style>
  <w:style w:type="paragraph" w:styleId="a9">
    <w:name w:val="header"/>
    <w:basedOn w:val="a"/>
    <w:link w:val="aa"/>
    <w:uiPriority w:val="99"/>
    <w:rsid w:val="00B31B3B"/>
    <w:pPr>
      <w:tabs>
        <w:tab w:val="center" w:pos="4677"/>
        <w:tab w:val="right" w:pos="9355"/>
      </w:tabs>
    </w:pPr>
    <w:rPr>
      <w:sz w:val="20"/>
      <w:szCs w:val="20"/>
    </w:rPr>
  </w:style>
  <w:style w:type="table" w:styleId="ab">
    <w:name w:val="Table Grid"/>
    <w:basedOn w:val="a1"/>
    <w:uiPriority w:val="59"/>
    <w:rsid w:val="00B31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МОН"/>
    <w:basedOn w:val="a"/>
    <w:rsid w:val="00B31B3B"/>
    <w:pPr>
      <w:spacing w:line="360" w:lineRule="auto"/>
      <w:ind w:firstLine="709"/>
      <w:jc w:val="both"/>
    </w:pPr>
  </w:style>
  <w:style w:type="paragraph" w:customStyle="1" w:styleId="ConsPlusTitle">
    <w:name w:val="ConsPlusTitle"/>
    <w:rsid w:val="00A51633"/>
    <w:pPr>
      <w:widowControl w:val="0"/>
      <w:autoSpaceDE w:val="0"/>
      <w:autoSpaceDN w:val="0"/>
      <w:adjustRightInd w:val="0"/>
    </w:pPr>
    <w:rPr>
      <w:rFonts w:ascii="Arial" w:hAnsi="Arial" w:cs="Arial"/>
      <w:b/>
      <w:bCs/>
    </w:rPr>
  </w:style>
  <w:style w:type="paragraph" w:customStyle="1" w:styleId="ConsPlusNormal">
    <w:name w:val="ConsPlusNormal"/>
    <w:rsid w:val="00A51633"/>
    <w:pPr>
      <w:widowControl w:val="0"/>
      <w:autoSpaceDE w:val="0"/>
      <w:autoSpaceDN w:val="0"/>
      <w:adjustRightInd w:val="0"/>
      <w:ind w:firstLine="720"/>
    </w:pPr>
    <w:rPr>
      <w:rFonts w:ascii="Arial" w:hAnsi="Arial" w:cs="Arial"/>
    </w:rPr>
  </w:style>
  <w:style w:type="paragraph" w:customStyle="1" w:styleId="ConsNormal">
    <w:name w:val="ConsNormal"/>
    <w:rsid w:val="001D08CF"/>
    <w:pPr>
      <w:widowControl w:val="0"/>
      <w:autoSpaceDE w:val="0"/>
      <w:autoSpaceDN w:val="0"/>
      <w:adjustRightInd w:val="0"/>
      <w:ind w:right="19772" w:firstLine="720"/>
    </w:pPr>
    <w:rPr>
      <w:rFonts w:ascii="Arial" w:hAnsi="Arial" w:cs="Arial"/>
    </w:rPr>
  </w:style>
  <w:style w:type="paragraph" w:customStyle="1" w:styleId="BodyText21">
    <w:name w:val="Body Text 21"/>
    <w:basedOn w:val="a"/>
    <w:rsid w:val="00010257"/>
    <w:pPr>
      <w:shd w:val="clear" w:color="auto" w:fill="FFFFFF"/>
      <w:tabs>
        <w:tab w:val="left" w:pos="0"/>
        <w:tab w:val="left" w:pos="9720"/>
      </w:tabs>
      <w:overflowPunct w:val="0"/>
      <w:autoSpaceDE w:val="0"/>
      <w:autoSpaceDN w:val="0"/>
      <w:adjustRightInd w:val="0"/>
      <w:ind w:right="45"/>
    </w:pPr>
    <w:rPr>
      <w:b/>
      <w:sz w:val="24"/>
      <w:szCs w:val="20"/>
    </w:rPr>
  </w:style>
  <w:style w:type="paragraph" w:styleId="ad">
    <w:name w:val="Normal (Web)"/>
    <w:basedOn w:val="a"/>
    <w:rsid w:val="004848F2"/>
    <w:pPr>
      <w:spacing w:before="100" w:beforeAutospacing="1" w:after="100" w:afterAutospacing="1"/>
    </w:pPr>
    <w:rPr>
      <w:sz w:val="24"/>
    </w:rPr>
  </w:style>
  <w:style w:type="table" w:styleId="11">
    <w:name w:val="Table Subtle 1"/>
    <w:basedOn w:val="a1"/>
    <w:rsid w:val="00ED6C8F"/>
    <w:pPr>
      <w:widowControl w:val="0"/>
      <w:tabs>
        <w:tab w:val="left" w:pos="0"/>
        <w:tab w:val="left" w:pos="288"/>
        <w:tab w:val="left" w:pos="1242"/>
        <w:tab w:val="left" w:pos="1612"/>
        <w:tab w:val="left" w:pos="2124"/>
        <w:tab w:val="left" w:pos="2832"/>
        <w:tab w:val="left" w:pos="3772"/>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overflowPunct w:val="0"/>
      <w:autoSpaceDE w:val="0"/>
      <w:autoSpaceDN w:val="0"/>
      <w:adjustRightInd w:val="0"/>
      <w:spacing w:line="360" w:lineRule="auto"/>
      <w:ind w:right="72" w:firstLine="72"/>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6">
    <w:name w:val="Нижний колонтитул Знак"/>
    <w:link w:val="a5"/>
    <w:uiPriority w:val="99"/>
    <w:rsid w:val="00DD75BF"/>
    <w:rPr>
      <w:lang w:val="ru-RU" w:eastAsia="ru-RU" w:bidi="ar-SA"/>
    </w:rPr>
  </w:style>
  <w:style w:type="paragraph" w:styleId="ae">
    <w:name w:val="footnote text"/>
    <w:basedOn w:val="a"/>
    <w:link w:val="af"/>
    <w:semiHidden/>
    <w:rsid w:val="00DD75BF"/>
    <w:rPr>
      <w:sz w:val="20"/>
      <w:szCs w:val="20"/>
    </w:rPr>
  </w:style>
  <w:style w:type="character" w:customStyle="1" w:styleId="af">
    <w:name w:val="Текст сноски Знак"/>
    <w:link w:val="ae"/>
    <w:semiHidden/>
    <w:rsid w:val="00DD75BF"/>
    <w:rPr>
      <w:lang w:val="ru-RU" w:eastAsia="ru-RU" w:bidi="ar-SA"/>
    </w:rPr>
  </w:style>
  <w:style w:type="paragraph" w:styleId="33">
    <w:name w:val="Body Text 3"/>
    <w:basedOn w:val="a"/>
    <w:rsid w:val="00DD75BF"/>
    <w:pPr>
      <w:spacing w:after="120"/>
    </w:pPr>
    <w:rPr>
      <w:sz w:val="16"/>
      <w:szCs w:val="16"/>
    </w:rPr>
  </w:style>
  <w:style w:type="paragraph" w:customStyle="1" w:styleId="af0">
    <w:name w:val="Прижатый влево"/>
    <w:basedOn w:val="a"/>
    <w:next w:val="a"/>
    <w:uiPriority w:val="99"/>
    <w:rsid w:val="004C33DA"/>
    <w:pPr>
      <w:autoSpaceDE w:val="0"/>
      <w:autoSpaceDN w:val="0"/>
      <w:adjustRightInd w:val="0"/>
    </w:pPr>
    <w:rPr>
      <w:rFonts w:ascii="Arial" w:hAnsi="Arial"/>
      <w:sz w:val="20"/>
      <w:szCs w:val="20"/>
    </w:rPr>
  </w:style>
  <w:style w:type="paragraph" w:customStyle="1" w:styleId="ConsPlusNonformat">
    <w:name w:val="ConsPlusNonformat"/>
    <w:rsid w:val="002926EF"/>
    <w:pPr>
      <w:widowControl w:val="0"/>
      <w:autoSpaceDE w:val="0"/>
      <w:autoSpaceDN w:val="0"/>
      <w:adjustRightInd w:val="0"/>
    </w:pPr>
    <w:rPr>
      <w:rFonts w:ascii="Courier New" w:hAnsi="Courier New" w:cs="Courier New"/>
    </w:rPr>
  </w:style>
  <w:style w:type="character" w:styleId="af1">
    <w:name w:val="endnote reference"/>
    <w:semiHidden/>
    <w:rsid w:val="002926EF"/>
    <w:rPr>
      <w:vertAlign w:val="superscript"/>
    </w:rPr>
  </w:style>
  <w:style w:type="paragraph" w:customStyle="1" w:styleId="12">
    <w:name w:val="Обычный1"/>
    <w:rsid w:val="001907FB"/>
    <w:pPr>
      <w:widowControl w:val="0"/>
      <w:spacing w:before="240"/>
      <w:ind w:firstLine="680"/>
      <w:jc w:val="both"/>
    </w:pPr>
    <w:rPr>
      <w:b/>
      <w:snapToGrid w:val="0"/>
      <w:sz w:val="24"/>
    </w:rPr>
  </w:style>
  <w:style w:type="paragraph" w:customStyle="1" w:styleId="af2">
    <w:name w:val="Информация о версии"/>
    <w:basedOn w:val="a"/>
    <w:next w:val="a"/>
    <w:uiPriority w:val="99"/>
    <w:rsid w:val="00E632BF"/>
    <w:pPr>
      <w:autoSpaceDE w:val="0"/>
      <w:autoSpaceDN w:val="0"/>
      <w:adjustRightInd w:val="0"/>
      <w:ind w:left="170"/>
      <w:jc w:val="both"/>
    </w:pPr>
    <w:rPr>
      <w:rFonts w:ascii="Arial" w:hAnsi="Arial" w:cs="Arial"/>
      <w:i/>
      <w:iCs/>
      <w:color w:val="000080"/>
      <w:sz w:val="20"/>
      <w:szCs w:val="20"/>
    </w:rPr>
  </w:style>
  <w:style w:type="character" w:customStyle="1" w:styleId="30">
    <w:name w:val="Заголовок 3 Знак"/>
    <w:link w:val="3"/>
    <w:rsid w:val="00D33070"/>
    <w:rPr>
      <w:rFonts w:ascii="Arial" w:hAnsi="Arial" w:cs="Arial"/>
      <w:b/>
      <w:bCs/>
      <w:sz w:val="26"/>
      <w:szCs w:val="26"/>
    </w:rPr>
  </w:style>
  <w:style w:type="paragraph" w:customStyle="1" w:styleId="af3">
    <w:name w:val="Таблицы (моноширинный)"/>
    <w:basedOn w:val="a"/>
    <w:next w:val="a"/>
    <w:rsid w:val="00FE7E87"/>
    <w:pPr>
      <w:autoSpaceDE w:val="0"/>
      <w:autoSpaceDN w:val="0"/>
      <w:adjustRightInd w:val="0"/>
      <w:jc w:val="both"/>
    </w:pPr>
    <w:rPr>
      <w:rFonts w:ascii="Courier New" w:hAnsi="Courier New" w:cs="Courier New"/>
      <w:sz w:val="20"/>
      <w:szCs w:val="20"/>
    </w:rPr>
  </w:style>
  <w:style w:type="character" w:customStyle="1" w:styleId="af4">
    <w:name w:val="Гипертекстовая ссылка"/>
    <w:uiPriority w:val="99"/>
    <w:rsid w:val="00FE7E87"/>
    <w:rPr>
      <w:b/>
      <w:bCs/>
      <w:color w:val="008000"/>
      <w:szCs w:val="20"/>
      <w:u w:val="single"/>
    </w:rPr>
  </w:style>
  <w:style w:type="paragraph" w:styleId="af5">
    <w:name w:val="Balloon Text"/>
    <w:basedOn w:val="a"/>
    <w:link w:val="af6"/>
    <w:rsid w:val="00760E8C"/>
    <w:rPr>
      <w:rFonts w:ascii="Tahoma" w:hAnsi="Tahoma"/>
      <w:sz w:val="16"/>
      <w:szCs w:val="16"/>
    </w:rPr>
  </w:style>
  <w:style w:type="character" w:customStyle="1" w:styleId="af6">
    <w:name w:val="Текст выноски Знак"/>
    <w:link w:val="af5"/>
    <w:rsid w:val="00760E8C"/>
    <w:rPr>
      <w:rFonts w:ascii="Tahoma" w:hAnsi="Tahoma" w:cs="Tahoma"/>
      <w:sz w:val="16"/>
      <w:szCs w:val="16"/>
    </w:rPr>
  </w:style>
  <w:style w:type="paragraph" w:styleId="af7">
    <w:name w:val="List Paragraph"/>
    <w:basedOn w:val="a"/>
    <w:uiPriority w:val="34"/>
    <w:qFormat/>
    <w:rsid w:val="00C26069"/>
    <w:pPr>
      <w:ind w:left="708"/>
    </w:pPr>
  </w:style>
  <w:style w:type="paragraph" w:styleId="af8">
    <w:name w:val="Plain Text"/>
    <w:basedOn w:val="a"/>
    <w:link w:val="af9"/>
    <w:rsid w:val="009A0DFC"/>
    <w:rPr>
      <w:rFonts w:ascii="Courier New" w:hAnsi="Courier New"/>
      <w:sz w:val="20"/>
      <w:szCs w:val="20"/>
    </w:rPr>
  </w:style>
  <w:style w:type="character" w:customStyle="1" w:styleId="af9">
    <w:name w:val="Текст Знак"/>
    <w:link w:val="af8"/>
    <w:rsid w:val="009A0DFC"/>
    <w:rPr>
      <w:rFonts w:ascii="Courier New" w:hAnsi="Courier New" w:cs="Courier New"/>
    </w:rPr>
  </w:style>
  <w:style w:type="paragraph" w:styleId="afa">
    <w:name w:val="No Spacing"/>
    <w:aliases w:val="Кр. строка"/>
    <w:uiPriority w:val="1"/>
    <w:unhideWhenUsed/>
    <w:qFormat/>
    <w:rsid w:val="00EA42F5"/>
    <w:rPr>
      <w:rFonts w:eastAsia="Calibri"/>
      <w:sz w:val="28"/>
      <w:szCs w:val="22"/>
      <w:lang w:eastAsia="en-US"/>
    </w:rPr>
  </w:style>
  <w:style w:type="character" w:customStyle="1" w:styleId="afb">
    <w:name w:val="Сравнение редакций. Удаленный фрагмент"/>
    <w:uiPriority w:val="99"/>
    <w:rsid w:val="002D17E8"/>
    <w:rPr>
      <w:color w:val="000000"/>
      <w:shd w:val="clear" w:color="auto" w:fill="C4C413"/>
    </w:rPr>
  </w:style>
  <w:style w:type="character" w:customStyle="1" w:styleId="afc">
    <w:name w:val="Сравнение редакций. Добавленный фрагмент"/>
    <w:uiPriority w:val="99"/>
    <w:rsid w:val="00881E94"/>
    <w:rPr>
      <w:color w:val="000000"/>
      <w:shd w:val="clear" w:color="auto" w:fill="C1D7FF"/>
    </w:rPr>
  </w:style>
  <w:style w:type="character" w:customStyle="1" w:styleId="afd">
    <w:name w:val="Цветовое выделение"/>
    <w:uiPriority w:val="99"/>
    <w:rsid w:val="00EC0197"/>
    <w:rPr>
      <w:b/>
      <w:bCs/>
      <w:color w:val="26282F"/>
    </w:rPr>
  </w:style>
  <w:style w:type="paragraph" w:customStyle="1" w:styleId="afe">
    <w:name w:val="Информация об изменениях"/>
    <w:basedOn w:val="a"/>
    <w:next w:val="a"/>
    <w:uiPriority w:val="99"/>
    <w:rsid w:val="00EC0197"/>
    <w:pPr>
      <w:autoSpaceDE w:val="0"/>
      <w:autoSpaceDN w:val="0"/>
      <w:adjustRightInd w:val="0"/>
      <w:spacing w:before="180"/>
      <w:ind w:left="360" w:right="360"/>
      <w:jc w:val="both"/>
    </w:pPr>
    <w:rPr>
      <w:rFonts w:ascii="Arial" w:hAnsi="Arial" w:cs="Arial"/>
      <w:color w:val="353842"/>
      <w:sz w:val="18"/>
      <w:szCs w:val="18"/>
      <w:shd w:val="clear" w:color="auto" w:fill="EAEFED"/>
    </w:rPr>
  </w:style>
  <w:style w:type="paragraph" w:customStyle="1" w:styleId="aff">
    <w:name w:val="Подзаголовок для информации об изменениях"/>
    <w:basedOn w:val="a"/>
    <w:next w:val="a"/>
    <w:uiPriority w:val="99"/>
    <w:rsid w:val="00EC0197"/>
    <w:pPr>
      <w:autoSpaceDE w:val="0"/>
      <w:autoSpaceDN w:val="0"/>
      <w:adjustRightInd w:val="0"/>
      <w:ind w:firstLine="720"/>
      <w:jc w:val="both"/>
    </w:pPr>
    <w:rPr>
      <w:rFonts w:ascii="Arial" w:hAnsi="Arial" w:cs="Arial"/>
      <w:b/>
      <w:bCs/>
      <w:color w:val="353842"/>
      <w:sz w:val="18"/>
      <w:szCs w:val="18"/>
    </w:rPr>
  </w:style>
  <w:style w:type="character" w:customStyle="1" w:styleId="32">
    <w:name w:val="Основной текст с отступом 3 Знак"/>
    <w:link w:val="31"/>
    <w:rsid w:val="00A06BF4"/>
    <w:rPr>
      <w:sz w:val="28"/>
    </w:rPr>
  </w:style>
  <w:style w:type="table" w:customStyle="1" w:styleId="13">
    <w:name w:val="Сетка таблицы1"/>
    <w:basedOn w:val="a1"/>
    <w:next w:val="ab"/>
    <w:uiPriority w:val="59"/>
    <w:rsid w:val="00306FFC"/>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a">
    <w:name w:val="Верхний колонтитул Знак"/>
    <w:basedOn w:val="a0"/>
    <w:link w:val="a9"/>
    <w:uiPriority w:val="99"/>
    <w:rsid w:val="00CC434D"/>
  </w:style>
  <w:style w:type="paragraph" w:customStyle="1" w:styleId="aff0">
    <w:name w:val="Нормальный (таблица)"/>
    <w:basedOn w:val="a"/>
    <w:next w:val="a"/>
    <w:uiPriority w:val="99"/>
    <w:rsid w:val="005657AB"/>
    <w:pPr>
      <w:widowControl w:val="0"/>
      <w:autoSpaceDE w:val="0"/>
      <w:autoSpaceDN w:val="0"/>
      <w:adjustRightInd w:val="0"/>
      <w:jc w:val="both"/>
    </w:pPr>
    <w:rPr>
      <w:rFonts w:ascii="Arial" w:eastAsiaTheme="minorEastAsia" w:hAnsi="Arial" w:cs="Arial"/>
      <w:sz w:val="24"/>
    </w:rPr>
  </w:style>
  <w:style w:type="character" w:styleId="aff1">
    <w:name w:val="Hyperlink"/>
    <w:basedOn w:val="a0"/>
    <w:uiPriority w:val="99"/>
    <w:unhideWhenUsed/>
    <w:rsid w:val="00440E32"/>
    <w:rPr>
      <w:color w:val="0000FF"/>
      <w:u w:val="single"/>
    </w:rPr>
  </w:style>
  <w:style w:type="paragraph" w:styleId="aff2">
    <w:name w:val="endnote text"/>
    <w:basedOn w:val="a"/>
    <w:link w:val="aff3"/>
    <w:semiHidden/>
    <w:unhideWhenUsed/>
    <w:rsid w:val="000E04FB"/>
    <w:rPr>
      <w:sz w:val="20"/>
      <w:szCs w:val="20"/>
    </w:rPr>
  </w:style>
  <w:style w:type="character" w:customStyle="1" w:styleId="aff3">
    <w:name w:val="Текст концевой сноски Знак"/>
    <w:basedOn w:val="a0"/>
    <w:link w:val="aff2"/>
    <w:semiHidden/>
    <w:rsid w:val="000E04FB"/>
  </w:style>
  <w:style w:type="character" w:styleId="aff4">
    <w:name w:val="Emphasis"/>
    <w:basedOn w:val="a0"/>
    <w:qFormat/>
    <w:rsid w:val="00227CD5"/>
    <w:rPr>
      <w:i/>
      <w:iCs/>
    </w:rPr>
  </w:style>
  <w:style w:type="paragraph" w:customStyle="1" w:styleId="aff5">
    <w:name w:val="Нормальный"/>
    <w:basedOn w:val="a"/>
    <w:rsid w:val="00003218"/>
    <w:pPr>
      <w:suppressAutoHyphens/>
      <w:overflowPunct w:val="0"/>
      <w:autoSpaceDE w:val="0"/>
      <w:autoSpaceDN w:val="0"/>
      <w:ind w:firstLine="720"/>
      <w:jc w:val="both"/>
      <w:textAlignment w:val="baseline"/>
    </w:pPr>
    <w:rPr>
      <w:kern w:val="3"/>
      <w:sz w:val="24"/>
      <w:szCs w:val="22"/>
    </w:rPr>
  </w:style>
  <w:style w:type="numbering" w:customStyle="1" w:styleId="14">
    <w:name w:val="Нет списка1"/>
    <w:next w:val="a2"/>
    <w:uiPriority w:val="99"/>
    <w:semiHidden/>
    <w:unhideWhenUsed/>
    <w:rsid w:val="00BC5984"/>
  </w:style>
  <w:style w:type="character" w:customStyle="1" w:styleId="10">
    <w:name w:val="Заголовок 1 Знак"/>
    <w:basedOn w:val="a0"/>
    <w:link w:val="1"/>
    <w:uiPriority w:val="99"/>
    <w:rsid w:val="00BC5984"/>
    <w:rPr>
      <w:rFonts w:eastAsia="Arial Unicode MS"/>
      <w:b/>
      <w:bCs/>
      <w:szCs w:val="24"/>
    </w:rPr>
  </w:style>
  <w:style w:type="paragraph" w:customStyle="1" w:styleId="aff6">
    <w:name w:val="Текст информации об изменениях"/>
    <w:basedOn w:val="a"/>
    <w:next w:val="a"/>
    <w:uiPriority w:val="99"/>
    <w:rsid w:val="00BC5984"/>
    <w:pPr>
      <w:widowControl w:val="0"/>
      <w:autoSpaceDE w:val="0"/>
      <w:autoSpaceDN w:val="0"/>
      <w:adjustRightInd w:val="0"/>
      <w:ind w:firstLine="720"/>
      <w:jc w:val="both"/>
    </w:pPr>
    <w:rPr>
      <w:rFonts w:ascii="Arial" w:hAnsi="Arial" w:cs="Arial"/>
      <w:color w:val="353842"/>
      <w:sz w:val="18"/>
      <w:szCs w:val="18"/>
    </w:rPr>
  </w:style>
  <w:style w:type="paragraph" w:customStyle="1" w:styleId="aff7">
    <w:name w:val="Текст (справка)"/>
    <w:basedOn w:val="a"/>
    <w:next w:val="a"/>
    <w:uiPriority w:val="99"/>
    <w:rsid w:val="00BC5984"/>
    <w:pPr>
      <w:widowControl w:val="0"/>
      <w:autoSpaceDE w:val="0"/>
      <w:autoSpaceDN w:val="0"/>
      <w:adjustRightInd w:val="0"/>
      <w:ind w:left="170" w:right="170"/>
    </w:pPr>
    <w:rPr>
      <w:rFonts w:ascii="Arial" w:hAnsi="Arial" w:cs="Arial"/>
      <w:sz w:val="24"/>
    </w:rPr>
  </w:style>
  <w:style w:type="paragraph" w:customStyle="1" w:styleId="aff8">
    <w:name w:val="Комментарий"/>
    <w:basedOn w:val="aff7"/>
    <w:next w:val="a"/>
    <w:uiPriority w:val="99"/>
    <w:rsid w:val="00BC5984"/>
    <w:pPr>
      <w:spacing w:before="75"/>
      <w:ind w:right="0"/>
      <w:jc w:val="both"/>
    </w:pPr>
    <w:rPr>
      <w:color w:val="353842"/>
      <w:shd w:val="clear" w:color="auto" w:fill="F0F0F0"/>
    </w:rPr>
  </w:style>
  <w:style w:type="paragraph" w:customStyle="1" w:styleId="aff9">
    <w:name w:val="Информация об изменениях документа"/>
    <w:basedOn w:val="aff8"/>
    <w:next w:val="a"/>
    <w:uiPriority w:val="99"/>
    <w:rsid w:val="00BC5984"/>
    <w:rPr>
      <w:i/>
      <w:iCs/>
    </w:rPr>
  </w:style>
  <w:style w:type="character" w:customStyle="1" w:styleId="affa">
    <w:name w:val="Цветовое выделение для Текст"/>
    <w:uiPriority w:val="99"/>
    <w:rsid w:val="00BC5984"/>
  </w:style>
  <w:style w:type="character" w:styleId="affb">
    <w:name w:val="footnote reference"/>
    <w:basedOn w:val="a0"/>
    <w:semiHidden/>
    <w:unhideWhenUsed/>
    <w:rsid w:val="00F42E0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88765">
      <w:bodyDiv w:val="1"/>
      <w:marLeft w:val="0"/>
      <w:marRight w:val="0"/>
      <w:marTop w:val="0"/>
      <w:marBottom w:val="0"/>
      <w:divBdr>
        <w:top w:val="none" w:sz="0" w:space="0" w:color="auto"/>
        <w:left w:val="none" w:sz="0" w:space="0" w:color="auto"/>
        <w:bottom w:val="none" w:sz="0" w:space="0" w:color="auto"/>
        <w:right w:val="none" w:sz="0" w:space="0" w:color="auto"/>
      </w:divBdr>
    </w:div>
    <w:div w:id="229123136">
      <w:bodyDiv w:val="1"/>
      <w:marLeft w:val="0"/>
      <w:marRight w:val="0"/>
      <w:marTop w:val="0"/>
      <w:marBottom w:val="0"/>
      <w:divBdr>
        <w:top w:val="none" w:sz="0" w:space="0" w:color="auto"/>
        <w:left w:val="none" w:sz="0" w:space="0" w:color="auto"/>
        <w:bottom w:val="none" w:sz="0" w:space="0" w:color="auto"/>
        <w:right w:val="none" w:sz="0" w:space="0" w:color="auto"/>
      </w:divBdr>
    </w:div>
    <w:div w:id="270363531">
      <w:bodyDiv w:val="1"/>
      <w:marLeft w:val="0"/>
      <w:marRight w:val="0"/>
      <w:marTop w:val="0"/>
      <w:marBottom w:val="0"/>
      <w:divBdr>
        <w:top w:val="none" w:sz="0" w:space="0" w:color="auto"/>
        <w:left w:val="none" w:sz="0" w:space="0" w:color="auto"/>
        <w:bottom w:val="none" w:sz="0" w:space="0" w:color="auto"/>
        <w:right w:val="none" w:sz="0" w:space="0" w:color="auto"/>
      </w:divBdr>
    </w:div>
    <w:div w:id="305740657">
      <w:bodyDiv w:val="1"/>
      <w:marLeft w:val="0"/>
      <w:marRight w:val="0"/>
      <w:marTop w:val="0"/>
      <w:marBottom w:val="0"/>
      <w:divBdr>
        <w:top w:val="none" w:sz="0" w:space="0" w:color="auto"/>
        <w:left w:val="none" w:sz="0" w:space="0" w:color="auto"/>
        <w:bottom w:val="none" w:sz="0" w:space="0" w:color="auto"/>
        <w:right w:val="none" w:sz="0" w:space="0" w:color="auto"/>
      </w:divBdr>
    </w:div>
    <w:div w:id="311564197">
      <w:bodyDiv w:val="1"/>
      <w:marLeft w:val="0"/>
      <w:marRight w:val="0"/>
      <w:marTop w:val="0"/>
      <w:marBottom w:val="0"/>
      <w:divBdr>
        <w:top w:val="none" w:sz="0" w:space="0" w:color="auto"/>
        <w:left w:val="none" w:sz="0" w:space="0" w:color="auto"/>
        <w:bottom w:val="none" w:sz="0" w:space="0" w:color="auto"/>
        <w:right w:val="none" w:sz="0" w:space="0" w:color="auto"/>
      </w:divBdr>
    </w:div>
    <w:div w:id="451555930">
      <w:bodyDiv w:val="1"/>
      <w:marLeft w:val="0"/>
      <w:marRight w:val="0"/>
      <w:marTop w:val="0"/>
      <w:marBottom w:val="0"/>
      <w:divBdr>
        <w:top w:val="none" w:sz="0" w:space="0" w:color="auto"/>
        <w:left w:val="none" w:sz="0" w:space="0" w:color="auto"/>
        <w:bottom w:val="none" w:sz="0" w:space="0" w:color="auto"/>
        <w:right w:val="none" w:sz="0" w:space="0" w:color="auto"/>
      </w:divBdr>
    </w:div>
    <w:div w:id="576403828">
      <w:bodyDiv w:val="1"/>
      <w:marLeft w:val="0"/>
      <w:marRight w:val="0"/>
      <w:marTop w:val="0"/>
      <w:marBottom w:val="0"/>
      <w:divBdr>
        <w:top w:val="none" w:sz="0" w:space="0" w:color="auto"/>
        <w:left w:val="none" w:sz="0" w:space="0" w:color="auto"/>
        <w:bottom w:val="none" w:sz="0" w:space="0" w:color="auto"/>
        <w:right w:val="none" w:sz="0" w:space="0" w:color="auto"/>
      </w:divBdr>
    </w:div>
    <w:div w:id="815150812">
      <w:bodyDiv w:val="1"/>
      <w:marLeft w:val="0"/>
      <w:marRight w:val="0"/>
      <w:marTop w:val="0"/>
      <w:marBottom w:val="0"/>
      <w:divBdr>
        <w:top w:val="none" w:sz="0" w:space="0" w:color="auto"/>
        <w:left w:val="none" w:sz="0" w:space="0" w:color="auto"/>
        <w:bottom w:val="none" w:sz="0" w:space="0" w:color="auto"/>
        <w:right w:val="none" w:sz="0" w:space="0" w:color="auto"/>
      </w:divBdr>
    </w:div>
    <w:div w:id="829053319">
      <w:bodyDiv w:val="1"/>
      <w:marLeft w:val="0"/>
      <w:marRight w:val="0"/>
      <w:marTop w:val="0"/>
      <w:marBottom w:val="0"/>
      <w:divBdr>
        <w:top w:val="none" w:sz="0" w:space="0" w:color="auto"/>
        <w:left w:val="none" w:sz="0" w:space="0" w:color="auto"/>
        <w:bottom w:val="none" w:sz="0" w:space="0" w:color="auto"/>
        <w:right w:val="none" w:sz="0" w:space="0" w:color="auto"/>
      </w:divBdr>
    </w:div>
    <w:div w:id="933706213">
      <w:bodyDiv w:val="1"/>
      <w:marLeft w:val="0"/>
      <w:marRight w:val="0"/>
      <w:marTop w:val="0"/>
      <w:marBottom w:val="0"/>
      <w:divBdr>
        <w:top w:val="none" w:sz="0" w:space="0" w:color="auto"/>
        <w:left w:val="none" w:sz="0" w:space="0" w:color="auto"/>
        <w:bottom w:val="none" w:sz="0" w:space="0" w:color="auto"/>
        <w:right w:val="none" w:sz="0" w:space="0" w:color="auto"/>
      </w:divBdr>
    </w:div>
    <w:div w:id="950631683">
      <w:bodyDiv w:val="1"/>
      <w:marLeft w:val="0"/>
      <w:marRight w:val="0"/>
      <w:marTop w:val="0"/>
      <w:marBottom w:val="0"/>
      <w:divBdr>
        <w:top w:val="none" w:sz="0" w:space="0" w:color="auto"/>
        <w:left w:val="none" w:sz="0" w:space="0" w:color="auto"/>
        <w:bottom w:val="none" w:sz="0" w:space="0" w:color="auto"/>
        <w:right w:val="none" w:sz="0" w:space="0" w:color="auto"/>
      </w:divBdr>
    </w:div>
    <w:div w:id="1083259209">
      <w:bodyDiv w:val="1"/>
      <w:marLeft w:val="0"/>
      <w:marRight w:val="0"/>
      <w:marTop w:val="0"/>
      <w:marBottom w:val="0"/>
      <w:divBdr>
        <w:top w:val="none" w:sz="0" w:space="0" w:color="auto"/>
        <w:left w:val="none" w:sz="0" w:space="0" w:color="auto"/>
        <w:bottom w:val="none" w:sz="0" w:space="0" w:color="auto"/>
        <w:right w:val="none" w:sz="0" w:space="0" w:color="auto"/>
      </w:divBdr>
    </w:div>
    <w:div w:id="1121000371">
      <w:bodyDiv w:val="1"/>
      <w:marLeft w:val="0"/>
      <w:marRight w:val="0"/>
      <w:marTop w:val="0"/>
      <w:marBottom w:val="0"/>
      <w:divBdr>
        <w:top w:val="none" w:sz="0" w:space="0" w:color="auto"/>
        <w:left w:val="none" w:sz="0" w:space="0" w:color="auto"/>
        <w:bottom w:val="none" w:sz="0" w:space="0" w:color="auto"/>
        <w:right w:val="none" w:sz="0" w:space="0" w:color="auto"/>
      </w:divBdr>
    </w:div>
    <w:div w:id="1159034239">
      <w:bodyDiv w:val="1"/>
      <w:marLeft w:val="0"/>
      <w:marRight w:val="0"/>
      <w:marTop w:val="0"/>
      <w:marBottom w:val="0"/>
      <w:divBdr>
        <w:top w:val="none" w:sz="0" w:space="0" w:color="auto"/>
        <w:left w:val="none" w:sz="0" w:space="0" w:color="auto"/>
        <w:bottom w:val="none" w:sz="0" w:space="0" w:color="auto"/>
        <w:right w:val="none" w:sz="0" w:space="0" w:color="auto"/>
      </w:divBdr>
    </w:div>
    <w:div w:id="1380398038">
      <w:bodyDiv w:val="1"/>
      <w:marLeft w:val="0"/>
      <w:marRight w:val="0"/>
      <w:marTop w:val="0"/>
      <w:marBottom w:val="0"/>
      <w:divBdr>
        <w:top w:val="none" w:sz="0" w:space="0" w:color="auto"/>
        <w:left w:val="none" w:sz="0" w:space="0" w:color="auto"/>
        <w:bottom w:val="none" w:sz="0" w:space="0" w:color="auto"/>
        <w:right w:val="none" w:sz="0" w:space="0" w:color="auto"/>
      </w:divBdr>
    </w:div>
    <w:div w:id="1448045589">
      <w:bodyDiv w:val="1"/>
      <w:marLeft w:val="0"/>
      <w:marRight w:val="0"/>
      <w:marTop w:val="0"/>
      <w:marBottom w:val="0"/>
      <w:divBdr>
        <w:top w:val="none" w:sz="0" w:space="0" w:color="auto"/>
        <w:left w:val="none" w:sz="0" w:space="0" w:color="auto"/>
        <w:bottom w:val="none" w:sz="0" w:space="0" w:color="auto"/>
        <w:right w:val="none" w:sz="0" w:space="0" w:color="auto"/>
      </w:divBdr>
    </w:div>
    <w:div w:id="1457724294">
      <w:bodyDiv w:val="1"/>
      <w:marLeft w:val="0"/>
      <w:marRight w:val="0"/>
      <w:marTop w:val="0"/>
      <w:marBottom w:val="0"/>
      <w:divBdr>
        <w:top w:val="none" w:sz="0" w:space="0" w:color="auto"/>
        <w:left w:val="none" w:sz="0" w:space="0" w:color="auto"/>
        <w:bottom w:val="none" w:sz="0" w:space="0" w:color="auto"/>
        <w:right w:val="none" w:sz="0" w:space="0" w:color="auto"/>
      </w:divBdr>
    </w:div>
    <w:div w:id="1487553859">
      <w:bodyDiv w:val="1"/>
      <w:marLeft w:val="0"/>
      <w:marRight w:val="0"/>
      <w:marTop w:val="0"/>
      <w:marBottom w:val="0"/>
      <w:divBdr>
        <w:top w:val="none" w:sz="0" w:space="0" w:color="auto"/>
        <w:left w:val="none" w:sz="0" w:space="0" w:color="auto"/>
        <w:bottom w:val="none" w:sz="0" w:space="0" w:color="auto"/>
        <w:right w:val="none" w:sz="0" w:space="0" w:color="auto"/>
      </w:divBdr>
    </w:div>
    <w:div w:id="1573153386">
      <w:bodyDiv w:val="1"/>
      <w:marLeft w:val="0"/>
      <w:marRight w:val="0"/>
      <w:marTop w:val="0"/>
      <w:marBottom w:val="0"/>
      <w:divBdr>
        <w:top w:val="none" w:sz="0" w:space="0" w:color="auto"/>
        <w:left w:val="none" w:sz="0" w:space="0" w:color="auto"/>
        <w:bottom w:val="none" w:sz="0" w:space="0" w:color="auto"/>
        <w:right w:val="none" w:sz="0" w:space="0" w:color="auto"/>
      </w:divBdr>
    </w:div>
    <w:div w:id="1599176066">
      <w:bodyDiv w:val="1"/>
      <w:marLeft w:val="0"/>
      <w:marRight w:val="0"/>
      <w:marTop w:val="0"/>
      <w:marBottom w:val="0"/>
      <w:divBdr>
        <w:top w:val="none" w:sz="0" w:space="0" w:color="auto"/>
        <w:left w:val="none" w:sz="0" w:space="0" w:color="auto"/>
        <w:bottom w:val="none" w:sz="0" w:space="0" w:color="auto"/>
        <w:right w:val="none" w:sz="0" w:space="0" w:color="auto"/>
      </w:divBdr>
    </w:div>
    <w:div w:id="1631323581">
      <w:bodyDiv w:val="1"/>
      <w:marLeft w:val="0"/>
      <w:marRight w:val="0"/>
      <w:marTop w:val="0"/>
      <w:marBottom w:val="0"/>
      <w:divBdr>
        <w:top w:val="none" w:sz="0" w:space="0" w:color="auto"/>
        <w:left w:val="none" w:sz="0" w:space="0" w:color="auto"/>
        <w:bottom w:val="none" w:sz="0" w:space="0" w:color="auto"/>
        <w:right w:val="none" w:sz="0" w:space="0" w:color="auto"/>
      </w:divBdr>
    </w:div>
    <w:div w:id="1669137827">
      <w:bodyDiv w:val="1"/>
      <w:marLeft w:val="0"/>
      <w:marRight w:val="0"/>
      <w:marTop w:val="0"/>
      <w:marBottom w:val="0"/>
      <w:divBdr>
        <w:top w:val="none" w:sz="0" w:space="0" w:color="auto"/>
        <w:left w:val="none" w:sz="0" w:space="0" w:color="auto"/>
        <w:bottom w:val="none" w:sz="0" w:space="0" w:color="auto"/>
        <w:right w:val="none" w:sz="0" w:space="0" w:color="auto"/>
      </w:divBdr>
    </w:div>
    <w:div w:id="1846749375">
      <w:bodyDiv w:val="1"/>
      <w:marLeft w:val="0"/>
      <w:marRight w:val="0"/>
      <w:marTop w:val="0"/>
      <w:marBottom w:val="0"/>
      <w:divBdr>
        <w:top w:val="none" w:sz="0" w:space="0" w:color="auto"/>
        <w:left w:val="none" w:sz="0" w:space="0" w:color="auto"/>
        <w:bottom w:val="none" w:sz="0" w:space="0" w:color="auto"/>
        <w:right w:val="none" w:sz="0" w:space="0" w:color="auto"/>
      </w:divBdr>
    </w:div>
    <w:div w:id="1898008685">
      <w:bodyDiv w:val="1"/>
      <w:marLeft w:val="0"/>
      <w:marRight w:val="0"/>
      <w:marTop w:val="0"/>
      <w:marBottom w:val="0"/>
      <w:divBdr>
        <w:top w:val="none" w:sz="0" w:space="0" w:color="auto"/>
        <w:left w:val="none" w:sz="0" w:space="0" w:color="auto"/>
        <w:bottom w:val="none" w:sz="0" w:space="0" w:color="auto"/>
        <w:right w:val="none" w:sz="0" w:space="0" w:color="auto"/>
      </w:divBdr>
    </w:div>
    <w:div w:id="1898975156">
      <w:bodyDiv w:val="1"/>
      <w:marLeft w:val="0"/>
      <w:marRight w:val="0"/>
      <w:marTop w:val="0"/>
      <w:marBottom w:val="0"/>
      <w:divBdr>
        <w:top w:val="none" w:sz="0" w:space="0" w:color="auto"/>
        <w:left w:val="none" w:sz="0" w:space="0" w:color="auto"/>
        <w:bottom w:val="none" w:sz="0" w:space="0" w:color="auto"/>
        <w:right w:val="none" w:sz="0" w:space="0" w:color="auto"/>
      </w:divBdr>
    </w:div>
    <w:div w:id="1957642486">
      <w:bodyDiv w:val="1"/>
      <w:marLeft w:val="0"/>
      <w:marRight w:val="0"/>
      <w:marTop w:val="0"/>
      <w:marBottom w:val="0"/>
      <w:divBdr>
        <w:top w:val="none" w:sz="0" w:space="0" w:color="auto"/>
        <w:left w:val="none" w:sz="0" w:space="0" w:color="auto"/>
        <w:bottom w:val="none" w:sz="0" w:space="0" w:color="auto"/>
        <w:right w:val="none" w:sz="0" w:space="0" w:color="auto"/>
      </w:divBdr>
    </w:div>
    <w:div w:id="1987969465">
      <w:bodyDiv w:val="1"/>
      <w:marLeft w:val="0"/>
      <w:marRight w:val="0"/>
      <w:marTop w:val="0"/>
      <w:marBottom w:val="0"/>
      <w:divBdr>
        <w:top w:val="none" w:sz="0" w:space="0" w:color="auto"/>
        <w:left w:val="none" w:sz="0" w:space="0" w:color="auto"/>
        <w:bottom w:val="none" w:sz="0" w:space="0" w:color="auto"/>
        <w:right w:val="none" w:sz="0" w:space="0" w:color="auto"/>
      </w:divBdr>
    </w:div>
    <w:div w:id="1996227906">
      <w:bodyDiv w:val="1"/>
      <w:marLeft w:val="0"/>
      <w:marRight w:val="0"/>
      <w:marTop w:val="0"/>
      <w:marBottom w:val="0"/>
      <w:divBdr>
        <w:top w:val="none" w:sz="0" w:space="0" w:color="auto"/>
        <w:left w:val="none" w:sz="0" w:space="0" w:color="auto"/>
        <w:bottom w:val="none" w:sz="0" w:space="0" w:color="auto"/>
        <w:right w:val="none" w:sz="0" w:space="0" w:color="auto"/>
      </w:divBdr>
    </w:div>
    <w:div w:id="2021739580">
      <w:bodyDiv w:val="1"/>
      <w:marLeft w:val="0"/>
      <w:marRight w:val="0"/>
      <w:marTop w:val="0"/>
      <w:marBottom w:val="0"/>
      <w:divBdr>
        <w:top w:val="none" w:sz="0" w:space="0" w:color="auto"/>
        <w:left w:val="none" w:sz="0" w:space="0" w:color="auto"/>
        <w:bottom w:val="none" w:sz="0" w:space="0" w:color="auto"/>
        <w:right w:val="none" w:sz="0" w:space="0" w:color="auto"/>
      </w:divBdr>
    </w:div>
    <w:div w:id="2113357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FFB305-91FD-4504-ABCF-509D380C6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2613</Words>
  <Characters>14899</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Admin</Company>
  <LinksUpToDate>false</LinksUpToDate>
  <CharactersWithSpaces>17478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30102new</dc:creator>
  <cp:keywords/>
  <dc:description/>
  <cp:lastModifiedBy>Чирухина Евгения Олеговна</cp:lastModifiedBy>
  <cp:revision>10</cp:revision>
  <cp:lastPrinted>2025-07-24T10:39:00Z</cp:lastPrinted>
  <dcterms:created xsi:type="dcterms:W3CDTF">2025-09-23T07:55:00Z</dcterms:created>
  <dcterms:modified xsi:type="dcterms:W3CDTF">2025-09-24T04:17:00Z</dcterms:modified>
</cp:coreProperties>
</file>