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FCA0AE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696AE7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EF2674">
        <w:rPr>
          <w:sz w:val="24"/>
          <w:szCs w:val="24"/>
        </w:rPr>
        <w:t>июня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00D2C196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696AE7" w:rsidRPr="00696AE7">
        <w:rPr>
          <w:b/>
          <w:bCs/>
          <w:sz w:val="24"/>
          <w:szCs w:val="24"/>
          <w:u w:val="single"/>
        </w:rPr>
        <w:t>ул. Дружбы, д. 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C4AC094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696AE7" w:rsidRPr="00696AE7">
        <w:rPr>
          <w:b/>
          <w:sz w:val="24"/>
          <w:szCs w:val="24"/>
          <w:u w:val="single"/>
        </w:rPr>
        <w:t>Сантехника, хозтовары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7318A1F4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696AE7" w:rsidRPr="00696AE7">
        <w:rPr>
          <w:b/>
          <w:bCs/>
          <w:sz w:val="24"/>
          <w:szCs w:val="24"/>
        </w:rPr>
        <w:t>29.06.2026 № 02-02-4839/6</w:t>
      </w:r>
      <w:bookmarkStart w:id="0" w:name="_GoBack"/>
      <w:bookmarkEnd w:id="0"/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71694" w14:textId="77777777" w:rsidR="00560DBD" w:rsidRDefault="00560DBD">
      <w:r>
        <w:separator/>
      </w:r>
    </w:p>
  </w:endnote>
  <w:endnote w:type="continuationSeparator" w:id="0">
    <w:p w14:paraId="15D63401" w14:textId="77777777" w:rsidR="00560DBD" w:rsidRDefault="0056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ACEAC" w14:textId="77777777" w:rsidR="00560DBD" w:rsidRDefault="00560DBD">
      <w:r>
        <w:separator/>
      </w:r>
    </w:p>
  </w:footnote>
  <w:footnote w:type="continuationSeparator" w:id="0">
    <w:p w14:paraId="7DBDD20E" w14:textId="77777777" w:rsidR="00560DBD" w:rsidRDefault="0056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511</cp:revision>
  <cp:lastPrinted>2021-08-03T08:56:00Z</cp:lastPrinted>
  <dcterms:created xsi:type="dcterms:W3CDTF">2019-04-04T05:23:00Z</dcterms:created>
  <dcterms:modified xsi:type="dcterms:W3CDTF">2026-07-06T11:40:00Z</dcterms:modified>
</cp:coreProperties>
</file>