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03007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4509D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291E40" w:rsidP="006C3F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6C3F58"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046436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</w:t>
            </w:r>
            <w:r w:rsidR="004509DC">
              <w:rPr>
                <w:sz w:val="24"/>
                <w:szCs w:val="24"/>
              </w:rPr>
              <w:t>1</w:t>
            </w:r>
            <w:r w:rsidR="00046436">
              <w:rPr>
                <w:sz w:val="24"/>
                <w:szCs w:val="24"/>
              </w:rPr>
              <w:t>11</w:t>
            </w:r>
            <w:bookmarkStart w:id="4" w:name="_GoBack"/>
            <w:bookmarkEnd w:id="4"/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087204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04" w:rsidRPr="009D7A50" w:rsidRDefault="00087204" w:rsidP="00087204">
            <w:r w:rsidRPr="00C07A0B">
              <w:t>Региональная общественная организация «Федерация скейтбординга и роллер спорта Ханты-Мансийского автономного округа – Югры»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04" w:rsidRPr="00565381" w:rsidRDefault="00087204" w:rsidP="0008720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271 641,60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7204" w:rsidRPr="00565381" w:rsidRDefault="00087204" w:rsidP="00087204">
            <w:pPr>
              <w:rPr>
                <w:szCs w:val="28"/>
              </w:rPr>
            </w:pPr>
            <w:r w:rsidRPr="00565381">
              <w:rPr>
                <w:szCs w:val="28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0E0FBC">
      <w:pPr>
        <w:rPr>
          <w:szCs w:val="28"/>
        </w:rPr>
      </w:pPr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46436"/>
    <w:rsid w:val="00056927"/>
    <w:rsid w:val="00060250"/>
    <w:rsid w:val="00070B88"/>
    <w:rsid w:val="0008043C"/>
    <w:rsid w:val="00087204"/>
    <w:rsid w:val="00092260"/>
    <w:rsid w:val="00093A4E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1D6047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509DC"/>
    <w:rsid w:val="00461B5E"/>
    <w:rsid w:val="00466FF6"/>
    <w:rsid w:val="004E4091"/>
    <w:rsid w:val="004E5FC7"/>
    <w:rsid w:val="004E7D36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A6EF0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09C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647FB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27A5B5BF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4</cp:revision>
  <cp:lastPrinted>2026-07-31T06:37:00Z</cp:lastPrinted>
  <dcterms:created xsi:type="dcterms:W3CDTF">2026-08-31T12:35:00Z</dcterms:created>
  <dcterms:modified xsi:type="dcterms:W3CDTF">2026-08-31T12:36:00Z</dcterms:modified>
</cp:coreProperties>
</file>