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0B79E1E" w14:textId="77777777" w:rsidR="00907007" w:rsidRDefault="00907007" w:rsidP="008B4312">
      <w:pPr>
        <w:tabs>
          <w:tab w:val="left" w:pos="567"/>
          <w:tab w:val="left" w:pos="6663"/>
          <w:tab w:val="left" w:pos="8790"/>
          <w:tab w:val="right" w:pos="9779"/>
        </w:tabs>
        <w:ind w:hanging="142"/>
        <w:jc w:val="right"/>
        <w:rPr>
          <w:sz w:val="24"/>
          <w:szCs w:val="24"/>
        </w:rPr>
      </w:pPr>
      <w:r>
        <w:rPr>
          <w:sz w:val="24"/>
          <w:szCs w:val="24"/>
        </w:rPr>
        <w:t>Проект</w:t>
      </w:r>
    </w:p>
    <w:p w14:paraId="0F2471B9" w14:textId="77777777" w:rsidR="00907007" w:rsidRDefault="00907007" w:rsidP="008B4312">
      <w:pPr>
        <w:tabs>
          <w:tab w:val="left" w:pos="567"/>
        </w:tabs>
        <w:ind w:firstLine="4394"/>
        <w:jc w:val="right"/>
        <w:rPr>
          <w:sz w:val="24"/>
          <w:szCs w:val="24"/>
        </w:rPr>
      </w:pPr>
      <w:r>
        <w:rPr>
          <w:sz w:val="24"/>
          <w:szCs w:val="24"/>
        </w:rPr>
        <w:t xml:space="preserve">                          подготовлен департаментом </w:t>
      </w:r>
    </w:p>
    <w:p w14:paraId="042B84C7" w14:textId="77777777" w:rsidR="00907007" w:rsidRDefault="00907007" w:rsidP="008B4312">
      <w:pPr>
        <w:tabs>
          <w:tab w:val="left" w:pos="6804"/>
        </w:tabs>
        <w:ind w:hanging="142"/>
        <w:jc w:val="right"/>
        <w:rPr>
          <w:sz w:val="24"/>
          <w:szCs w:val="24"/>
        </w:rPr>
      </w:pPr>
      <w:r>
        <w:rPr>
          <w:sz w:val="24"/>
          <w:szCs w:val="24"/>
        </w:rPr>
        <w:t xml:space="preserve">                                                                                                                            городского хозяйства</w:t>
      </w:r>
    </w:p>
    <w:p w14:paraId="14916D1C" w14:textId="77777777" w:rsidR="00907007" w:rsidRDefault="00907007" w:rsidP="008B4312">
      <w:pPr>
        <w:tabs>
          <w:tab w:val="left" w:pos="567"/>
          <w:tab w:val="left" w:pos="6663"/>
          <w:tab w:val="left" w:pos="8790"/>
          <w:tab w:val="right" w:pos="9779"/>
        </w:tabs>
        <w:ind w:hanging="142"/>
        <w:rPr>
          <w:sz w:val="10"/>
          <w:szCs w:val="10"/>
        </w:rPr>
      </w:pPr>
    </w:p>
    <w:p w14:paraId="2A138219" w14:textId="77777777" w:rsidR="00907007" w:rsidRDefault="00907007" w:rsidP="008B4312">
      <w:pPr>
        <w:jc w:val="center"/>
        <w:rPr>
          <w:sz w:val="26"/>
          <w:szCs w:val="24"/>
        </w:rPr>
      </w:pPr>
      <w:r>
        <w:rPr>
          <w:sz w:val="26"/>
          <w:szCs w:val="24"/>
        </w:rPr>
        <w:t>МУНИЦИПАЛЬНОЕ ОБРАЗОВАНИЕ</w:t>
      </w:r>
    </w:p>
    <w:p w14:paraId="4972B207" w14:textId="77777777" w:rsidR="00907007" w:rsidRDefault="00907007" w:rsidP="008B4312">
      <w:pPr>
        <w:jc w:val="center"/>
        <w:rPr>
          <w:sz w:val="26"/>
          <w:szCs w:val="24"/>
        </w:rPr>
      </w:pPr>
      <w:r>
        <w:rPr>
          <w:sz w:val="26"/>
          <w:szCs w:val="24"/>
        </w:rPr>
        <w:t>ГОРОДСКОЙ ОКРУГ СУРГУТ</w:t>
      </w:r>
    </w:p>
    <w:p w14:paraId="5024922E" w14:textId="77777777" w:rsidR="00907007" w:rsidRDefault="00907007" w:rsidP="008B4312">
      <w:pPr>
        <w:jc w:val="center"/>
        <w:rPr>
          <w:sz w:val="26"/>
          <w:szCs w:val="24"/>
        </w:rPr>
      </w:pPr>
      <w:r>
        <w:rPr>
          <w:sz w:val="26"/>
          <w:szCs w:val="24"/>
        </w:rPr>
        <w:t>ХАНТЫ-МАНСИЙСКОГО АВТОНОМНОГО ОКРУГА – ЮГРЫ</w:t>
      </w:r>
    </w:p>
    <w:p w14:paraId="2608CE2C" w14:textId="77777777" w:rsidR="00907007" w:rsidRDefault="00907007" w:rsidP="008B4312">
      <w:pPr>
        <w:jc w:val="center"/>
        <w:rPr>
          <w:sz w:val="18"/>
          <w:szCs w:val="18"/>
        </w:rPr>
      </w:pPr>
    </w:p>
    <w:p w14:paraId="3ADA3132" w14:textId="77777777" w:rsidR="00907007" w:rsidRDefault="00907007" w:rsidP="008B4312">
      <w:pPr>
        <w:jc w:val="center"/>
        <w:rPr>
          <w:bCs/>
          <w:sz w:val="26"/>
          <w:szCs w:val="26"/>
        </w:rPr>
      </w:pPr>
      <w:r>
        <w:rPr>
          <w:bCs/>
          <w:sz w:val="26"/>
          <w:szCs w:val="26"/>
        </w:rPr>
        <w:t>АДМИНИСТРАЦИЯ ГОРОДА</w:t>
      </w:r>
    </w:p>
    <w:p w14:paraId="5F9E2261" w14:textId="77777777" w:rsidR="00907007" w:rsidRDefault="00907007" w:rsidP="008B4312">
      <w:pPr>
        <w:jc w:val="center"/>
        <w:rPr>
          <w:sz w:val="18"/>
          <w:szCs w:val="18"/>
        </w:rPr>
      </w:pPr>
    </w:p>
    <w:p w14:paraId="5099CD90" w14:textId="77777777" w:rsidR="00907007" w:rsidRDefault="00907007" w:rsidP="008B4312">
      <w:pPr>
        <w:jc w:val="center"/>
        <w:rPr>
          <w:sz w:val="20"/>
          <w:szCs w:val="20"/>
        </w:rPr>
      </w:pPr>
    </w:p>
    <w:p w14:paraId="376FDD7D" w14:textId="77777777" w:rsidR="00907007" w:rsidRDefault="00907007" w:rsidP="008B4312">
      <w:pPr>
        <w:jc w:val="center"/>
        <w:rPr>
          <w:bCs/>
          <w:sz w:val="30"/>
          <w:szCs w:val="30"/>
        </w:rPr>
      </w:pPr>
      <w:r>
        <w:rPr>
          <w:bCs/>
          <w:sz w:val="30"/>
          <w:szCs w:val="30"/>
        </w:rPr>
        <w:t>ПОСТАНОВЛЕНИЕ</w:t>
      </w:r>
    </w:p>
    <w:p w14:paraId="5990C586" w14:textId="77777777" w:rsidR="00907007" w:rsidRDefault="00907007" w:rsidP="008B4312">
      <w:pPr>
        <w:jc w:val="center"/>
        <w:rPr>
          <w:bCs/>
          <w:sz w:val="30"/>
          <w:szCs w:val="30"/>
        </w:rPr>
      </w:pPr>
    </w:p>
    <w:p w14:paraId="21F6799A" w14:textId="77777777" w:rsidR="00907007" w:rsidRDefault="00907007" w:rsidP="008B4312">
      <w:pPr>
        <w:pStyle w:val="21"/>
        <w:spacing w:after="0" w:line="240" w:lineRule="auto"/>
        <w:ind w:left="0"/>
      </w:pPr>
    </w:p>
    <w:p w14:paraId="07A3CD35" w14:textId="58CCBA2B" w:rsidR="00907007" w:rsidRDefault="00907007" w:rsidP="008B4312">
      <w:pPr>
        <w:pStyle w:val="21"/>
        <w:spacing w:after="0" w:line="240" w:lineRule="auto"/>
        <w:ind w:left="0"/>
      </w:pPr>
      <w:bookmarkStart w:id="0" w:name="_Hlk197109040"/>
      <w:r>
        <w:t xml:space="preserve">Об утверждении </w:t>
      </w:r>
      <w:r w:rsidR="0051409C">
        <w:t>с</w:t>
      </w:r>
      <w:r>
        <w:t xml:space="preserve">тандарта </w:t>
      </w:r>
    </w:p>
    <w:bookmarkEnd w:id="0"/>
    <w:p w14:paraId="32042FF0" w14:textId="77777777" w:rsidR="00907007" w:rsidRDefault="00907007" w:rsidP="008B4312">
      <w:pPr>
        <w:tabs>
          <w:tab w:val="left" w:pos="567"/>
        </w:tabs>
        <w:autoSpaceDE w:val="0"/>
        <w:autoSpaceDN w:val="0"/>
        <w:adjustRightInd w:val="0"/>
      </w:pPr>
      <w:r>
        <w:t xml:space="preserve">качества оказания услуги </w:t>
      </w:r>
    </w:p>
    <w:p w14:paraId="65AFE12D" w14:textId="77777777" w:rsidR="00907007" w:rsidRDefault="00907007" w:rsidP="008B4312">
      <w:pPr>
        <w:tabs>
          <w:tab w:val="left" w:pos="567"/>
        </w:tabs>
        <w:autoSpaceDE w:val="0"/>
        <w:autoSpaceDN w:val="0"/>
        <w:adjustRightInd w:val="0"/>
        <w:rPr>
          <w:sz w:val="24"/>
          <w:szCs w:val="24"/>
          <w:lang w:eastAsia="ru-RU"/>
        </w:rPr>
      </w:pPr>
      <w:r>
        <w:t>«Уход за местом захоронения»</w:t>
      </w:r>
    </w:p>
    <w:p w14:paraId="275E7722" w14:textId="7752E8F2" w:rsidR="00907007" w:rsidRPr="00F61C56" w:rsidRDefault="00907007" w:rsidP="008B4312">
      <w:pPr>
        <w:tabs>
          <w:tab w:val="left" w:pos="567"/>
        </w:tabs>
        <w:autoSpaceDE w:val="0"/>
        <w:autoSpaceDN w:val="0"/>
        <w:adjustRightInd w:val="0"/>
        <w:rPr>
          <w:szCs w:val="24"/>
          <w:lang w:eastAsia="ru-RU"/>
        </w:rPr>
      </w:pPr>
    </w:p>
    <w:p w14:paraId="42BF727E" w14:textId="77777777" w:rsidR="00F61C56" w:rsidRPr="00F61C56" w:rsidRDefault="00F61C56" w:rsidP="008B4312">
      <w:pPr>
        <w:tabs>
          <w:tab w:val="left" w:pos="567"/>
        </w:tabs>
        <w:autoSpaceDE w:val="0"/>
        <w:autoSpaceDN w:val="0"/>
        <w:adjustRightInd w:val="0"/>
        <w:rPr>
          <w:szCs w:val="24"/>
          <w:lang w:eastAsia="ru-RU"/>
        </w:rPr>
      </w:pPr>
    </w:p>
    <w:p w14:paraId="6E0D0986" w14:textId="7A8B6E5E" w:rsidR="00907007" w:rsidRDefault="00907007" w:rsidP="008B4312">
      <w:pPr>
        <w:ind w:firstLine="709"/>
        <w:jc w:val="both"/>
      </w:pPr>
      <w:r>
        <w:t xml:space="preserve">В </w:t>
      </w:r>
      <w:r w:rsidRPr="002838D0">
        <w:t xml:space="preserve">соответствии с Федеральным законом </w:t>
      </w:r>
      <w:r>
        <w:t xml:space="preserve">от 06.10.2003 № 131-ФЗ </w:t>
      </w:r>
      <w:r>
        <w:br/>
        <w:t xml:space="preserve">«Об общих принципах организации местного самоуправления», Уставом муниципального образования городской округ Сургут Ханты-Мансийского автономного округа </w:t>
      </w:r>
      <w:bookmarkStart w:id="1" w:name="_Hlk200468117"/>
      <w:r>
        <w:t>–</w:t>
      </w:r>
      <w:bookmarkEnd w:id="1"/>
      <w:r>
        <w:t xml:space="preserve"> Югры, распоряжением Администрации города </w:t>
      </w:r>
      <w:r w:rsidR="00E95E1C">
        <w:br/>
      </w:r>
      <w:r>
        <w:t>от 30.12.2005 № 3686 «Об утверждении Р</w:t>
      </w:r>
      <w:r w:rsidR="002838D0">
        <w:t>егламента Администрации города»</w:t>
      </w:r>
      <w:r>
        <w:t xml:space="preserve">: </w:t>
      </w:r>
    </w:p>
    <w:p w14:paraId="05334009" w14:textId="79F99C92" w:rsidR="00907007" w:rsidRDefault="00907007" w:rsidP="008B4312">
      <w:pPr>
        <w:tabs>
          <w:tab w:val="left" w:pos="1134"/>
        </w:tabs>
        <w:ind w:firstLine="709"/>
        <w:jc w:val="both"/>
      </w:pPr>
      <w:r>
        <w:t xml:space="preserve">1. Утвердить </w:t>
      </w:r>
      <w:r w:rsidR="0051409C">
        <w:t>с</w:t>
      </w:r>
      <w:r>
        <w:t>тандарт качества оказания услуги «Уход за местом захоронения» согласно приложению к настоящему постановлению.</w:t>
      </w:r>
    </w:p>
    <w:p w14:paraId="314104C8" w14:textId="25595E00" w:rsidR="00907007" w:rsidRDefault="00907007" w:rsidP="008B4312">
      <w:pPr>
        <w:tabs>
          <w:tab w:val="left" w:pos="709"/>
        </w:tabs>
        <w:jc w:val="both"/>
        <w:rPr>
          <w:rFonts w:eastAsia="Times New Roman"/>
          <w:lang w:eastAsia="ru-RU"/>
        </w:rPr>
      </w:pPr>
      <w:r>
        <w:rPr>
          <w:shd w:val="clear" w:color="auto" w:fill="FFFFFF"/>
        </w:rPr>
        <w:tab/>
      </w:r>
      <w:r w:rsidR="002838D0">
        <w:rPr>
          <w:shd w:val="clear" w:color="auto" w:fill="FFFFFF"/>
        </w:rPr>
        <w:t>2</w:t>
      </w:r>
      <w:r>
        <w:rPr>
          <w:rFonts w:eastAsia="Times New Roman"/>
          <w:lang w:eastAsia="ru-RU"/>
        </w:rPr>
        <w:t>. Комитету информационной политики обнародовать (разместить) настоящее постановление на официальном портале Администрации города: www.admsurgut.ru.</w:t>
      </w:r>
    </w:p>
    <w:p w14:paraId="26614AD8" w14:textId="2938E287" w:rsidR="00907007" w:rsidRDefault="002838D0" w:rsidP="008B4312">
      <w:pPr>
        <w:tabs>
          <w:tab w:val="left" w:pos="993"/>
        </w:tabs>
        <w:ind w:firstLine="709"/>
        <w:jc w:val="both"/>
      </w:pPr>
      <w:r>
        <w:rPr>
          <w:rFonts w:eastAsia="Times New Roman"/>
          <w:lang w:eastAsia="ru-RU"/>
        </w:rPr>
        <w:t>3</w:t>
      </w:r>
      <w:r w:rsidR="00907007">
        <w:rPr>
          <w:rFonts w:eastAsia="Times New Roman"/>
          <w:lang w:eastAsia="ru-RU"/>
        </w:rPr>
        <w:t>. Муниципальному казенному учреждению «Наш город» опубликовать (разместить) настоящее постановление в сетевом издании «Официальные документы города Сургута»: DOCSURGUT.RU.</w:t>
      </w:r>
    </w:p>
    <w:p w14:paraId="7D81004E" w14:textId="60AC5D17" w:rsidR="00907007" w:rsidRDefault="002838D0" w:rsidP="008B4312">
      <w:pPr>
        <w:tabs>
          <w:tab w:val="left" w:pos="993"/>
        </w:tabs>
        <w:ind w:firstLine="709"/>
        <w:jc w:val="both"/>
      </w:pPr>
      <w:r>
        <w:t>4</w:t>
      </w:r>
      <w:r w:rsidR="00907007">
        <w:t>. Настоящее постановление вступает в силу после его официального опубликования.</w:t>
      </w:r>
    </w:p>
    <w:p w14:paraId="58F5A73F" w14:textId="239DD683" w:rsidR="00907007" w:rsidRDefault="002838D0" w:rsidP="008B4312">
      <w:pPr>
        <w:tabs>
          <w:tab w:val="left" w:pos="993"/>
        </w:tabs>
        <w:ind w:firstLine="709"/>
        <w:jc w:val="both"/>
      </w:pPr>
      <w:r>
        <w:t>5</w:t>
      </w:r>
      <w:r w:rsidR="00907007">
        <w:t xml:space="preserve">. </w:t>
      </w:r>
      <w:r w:rsidR="006651F7">
        <w:t>Контроль за выполнением постановления возложить на заместителя Главы города, курирующего сферу городского хозяйства.</w:t>
      </w:r>
    </w:p>
    <w:p w14:paraId="631DFFEA" w14:textId="77777777" w:rsidR="00907007" w:rsidRDefault="00907007" w:rsidP="008B4312">
      <w:pPr>
        <w:tabs>
          <w:tab w:val="left" w:pos="993"/>
        </w:tabs>
        <w:ind w:firstLine="709"/>
        <w:jc w:val="both"/>
        <w:rPr>
          <w:sz w:val="22"/>
          <w:szCs w:val="22"/>
          <w:lang w:eastAsia="ru-RU"/>
        </w:rPr>
      </w:pPr>
    </w:p>
    <w:p w14:paraId="10EFA0A8" w14:textId="77777777" w:rsidR="00907007" w:rsidRDefault="00907007" w:rsidP="008B4312">
      <w:pPr>
        <w:jc w:val="both"/>
        <w:rPr>
          <w:sz w:val="22"/>
          <w:szCs w:val="22"/>
          <w:lang w:eastAsia="ru-RU"/>
        </w:rPr>
      </w:pPr>
    </w:p>
    <w:p w14:paraId="2789DC3B" w14:textId="0A24556A" w:rsidR="00907007" w:rsidRDefault="00907007" w:rsidP="008B4312">
      <w:pPr>
        <w:pStyle w:val="Default"/>
        <w:rPr>
          <w:sz w:val="28"/>
          <w:szCs w:val="28"/>
        </w:rPr>
      </w:pPr>
      <w:r w:rsidRPr="00907007">
        <w:rPr>
          <w:sz w:val="28"/>
          <w:szCs w:val="28"/>
        </w:rPr>
        <w:t xml:space="preserve">Глава города                                                                   </w:t>
      </w:r>
      <w:r w:rsidRPr="00907007">
        <w:rPr>
          <w:sz w:val="28"/>
          <w:szCs w:val="28"/>
        </w:rPr>
        <w:tab/>
      </w:r>
      <w:r w:rsidRPr="00907007">
        <w:rPr>
          <w:sz w:val="28"/>
          <w:szCs w:val="28"/>
        </w:rPr>
        <w:tab/>
      </w:r>
      <w:r w:rsidRPr="00907007">
        <w:rPr>
          <w:sz w:val="28"/>
          <w:szCs w:val="28"/>
        </w:rPr>
        <w:tab/>
        <w:t xml:space="preserve">    М.Н. Слепов</w:t>
      </w:r>
    </w:p>
    <w:p w14:paraId="2EED7F4D" w14:textId="0CD1295A" w:rsidR="00907007" w:rsidRDefault="00907007" w:rsidP="008B4312">
      <w:pPr>
        <w:pStyle w:val="Default"/>
        <w:rPr>
          <w:sz w:val="28"/>
          <w:szCs w:val="28"/>
        </w:rPr>
      </w:pPr>
    </w:p>
    <w:p w14:paraId="4F2C2415" w14:textId="662A5DCF" w:rsidR="00907007" w:rsidRDefault="00907007" w:rsidP="008B4312">
      <w:pPr>
        <w:pStyle w:val="Default"/>
        <w:rPr>
          <w:sz w:val="28"/>
          <w:szCs w:val="28"/>
        </w:rPr>
      </w:pPr>
    </w:p>
    <w:p w14:paraId="025DB621" w14:textId="719250EA" w:rsidR="00907007" w:rsidRDefault="00907007" w:rsidP="008B4312">
      <w:pPr>
        <w:pStyle w:val="Default"/>
        <w:rPr>
          <w:sz w:val="28"/>
          <w:szCs w:val="28"/>
        </w:rPr>
      </w:pPr>
    </w:p>
    <w:p w14:paraId="15372688" w14:textId="2A9B7F69" w:rsidR="00907007" w:rsidRDefault="00907007" w:rsidP="008B4312">
      <w:pPr>
        <w:pStyle w:val="Default"/>
        <w:rPr>
          <w:sz w:val="28"/>
          <w:szCs w:val="28"/>
        </w:rPr>
      </w:pPr>
    </w:p>
    <w:p w14:paraId="2A73B9CF" w14:textId="0B96CBDA" w:rsidR="00AE704E" w:rsidRDefault="00AE704E" w:rsidP="008B4312">
      <w:pPr>
        <w:pStyle w:val="Default"/>
        <w:rPr>
          <w:sz w:val="28"/>
          <w:szCs w:val="28"/>
        </w:rPr>
      </w:pPr>
    </w:p>
    <w:p w14:paraId="33171C19" w14:textId="24509BB4" w:rsidR="00AE704E" w:rsidRDefault="00AE704E" w:rsidP="008B4312">
      <w:pPr>
        <w:pStyle w:val="Default"/>
        <w:rPr>
          <w:sz w:val="28"/>
          <w:szCs w:val="28"/>
        </w:rPr>
      </w:pPr>
    </w:p>
    <w:p w14:paraId="36CF8447" w14:textId="41C6A5C5" w:rsidR="003D4DE6" w:rsidRDefault="003D4DE6" w:rsidP="008B4312">
      <w:pPr>
        <w:rPr>
          <w:color w:val="000000"/>
          <w:lang w:eastAsia="ru-RU"/>
        </w:rPr>
      </w:pPr>
      <w:r>
        <w:br w:type="page"/>
      </w:r>
    </w:p>
    <w:p w14:paraId="7E4BAA22" w14:textId="77777777" w:rsidR="00F61C56" w:rsidRDefault="00A74CF8" w:rsidP="008B4312">
      <w:pPr>
        <w:pStyle w:val="Default"/>
        <w:ind w:left="5387"/>
        <w:rPr>
          <w:sz w:val="28"/>
          <w:szCs w:val="28"/>
        </w:rPr>
      </w:pPr>
      <w:r w:rsidRPr="00A74CF8">
        <w:rPr>
          <w:sz w:val="28"/>
          <w:szCs w:val="28"/>
        </w:rPr>
        <w:lastRenderedPageBreak/>
        <w:t xml:space="preserve">Приложение 1 </w:t>
      </w:r>
    </w:p>
    <w:p w14:paraId="67952CA7" w14:textId="787A1384" w:rsidR="00A74CF8" w:rsidRPr="00A74CF8" w:rsidRDefault="00A74CF8" w:rsidP="008B4312">
      <w:pPr>
        <w:pStyle w:val="Default"/>
        <w:ind w:left="5387"/>
        <w:rPr>
          <w:sz w:val="28"/>
          <w:szCs w:val="28"/>
        </w:rPr>
      </w:pPr>
      <w:r w:rsidRPr="00A74CF8">
        <w:rPr>
          <w:sz w:val="28"/>
          <w:szCs w:val="28"/>
        </w:rPr>
        <w:t xml:space="preserve">к постановлению </w:t>
      </w:r>
    </w:p>
    <w:p w14:paraId="60DEE1FA" w14:textId="17BDA31E" w:rsidR="00A74CF8" w:rsidRPr="00A74CF8" w:rsidRDefault="005A71BF" w:rsidP="008B4312">
      <w:pPr>
        <w:pStyle w:val="Default"/>
        <w:ind w:left="5387"/>
        <w:rPr>
          <w:sz w:val="28"/>
          <w:szCs w:val="28"/>
        </w:rPr>
      </w:pPr>
      <w:r>
        <w:rPr>
          <w:sz w:val="28"/>
          <w:szCs w:val="28"/>
        </w:rPr>
        <w:t>А</w:t>
      </w:r>
      <w:r w:rsidR="00A74CF8" w:rsidRPr="00A74CF8">
        <w:rPr>
          <w:sz w:val="28"/>
          <w:szCs w:val="28"/>
        </w:rPr>
        <w:t>дминистрации города</w:t>
      </w:r>
      <w:r w:rsidR="00A74CF8">
        <w:rPr>
          <w:sz w:val="28"/>
          <w:szCs w:val="28"/>
        </w:rPr>
        <w:t xml:space="preserve"> </w:t>
      </w:r>
      <w:r w:rsidR="00A74CF8" w:rsidRPr="00A74CF8">
        <w:rPr>
          <w:sz w:val="28"/>
          <w:szCs w:val="28"/>
        </w:rPr>
        <w:t xml:space="preserve"> </w:t>
      </w:r>
    </w:p>
    <w:p w14:paraId="61900F75" w14:textId="12C3C45F" w:rsidR="00A74CF8" w:rsidRDefault="00A74CF8" w:rsidP="008B4312">
      <w:pPr>
        <w:pStyle w:val="Default"/>
        <w:ind w:left="5387"/>
        <w:rPr>
          <w:sz w:val="28"/>
          <w:szCs w:val="28"/>
        </w:rPr>
      </w:pPr>
      <w:r w:rsidRPr="00A74CF8">
        <w:rPr>
          <w:sz w:val="28"/>
          <w:szCs w:val="28"/>
        </w:rPr>
        <w:t xml:space="preserve">от </w:t>
      </w:r>
      <w:r>
        <w:rPr>
          <w:sz w:val="28"/>
          <w:szCs w:val="28"/>
        </w:rPr>
        <w:t>_____________</w:t>
      </w:r>
      <w:r w:rsidRPr="00A74CF8">
        <w:rPr>
          <w:sz w:val="28"/>
          <w:szCs w:val="28"/>
        </w:rPr>
        <w:t xml:space="preserve"> №</w:t>
      </w:r>
      <w:r>
        <w:rPr>
          <w:sz w:val="28"/>
          <w:szCs w:val="28"/>
        </w:rPr>
        <w:t xml:space="preserve"> ______</w:t>
      </w:r>
      <w:r w:rsidRPr="00A74CF8">
        <w:rPr>
          <w:sz w:val="28"/>
          <w:szCs w:val="28"/>
        </w:rPr>
        <w:t xml:space="preserve"> </w:t>
      </w:r>
    </w:p>
    <w:p w14:paraId="54D2A6FA" w14:textId="77777777" w:rsidR="00A74CF8" w:rsidRPr="00A74CF8" w:rsidRDefault="00A74CF8" w:rsidP="008B4312">
      <w:pPr>
        <w:pStyle w:val="Default"/>
        <w:ind w:left="5387"/>
        <w:rPr>
          <w:sz w:val="28"/>
          <w:szCs w:val="28"/>
        </w:rPr>
      </w:pPr>
    </w:p>
    <w:p w14:paraId="7C8DA95F" w14:textId="77777777" w:rsidR="00A74CF8" w:rsidRDefault="00A74CF8" w:rsidP="008B4312">
      <w:pPr>
        <w:pStyle w:val="Default"/>
        <w:jc w:val="center"/>
        <w:rPr>
          <w:sz w:val="28"/>
          <w:szCs w:val="28"/>
        </w:rPr>
      </w:pPr>
    </w:p>
    <w:p w14:paraId="1D3F2C27" w14:textId="77777777" w:rsidR="005A71BF" w:rsidRPr="005A71BF" w:rsidRDefault="005A71BF" w:rsidP="008B4312">
      <w:pPr>
        <w:jc w:val="center"/>
      </w:pPr>
      <w:r w:rsidRPr="005A71BF">
        <w:t xml:space="preserve">Стандарт качества оказания услуги </w:t>
      </w:r>
    </w:p>
    <w:p w14:paraId="1B8D907D" w14:textId="77777777" w:rsidR="005A71BF" w:rsidRPr="00EE561E" w:rsidRDefault="005A71BF" w:rsidP="008B4312">
      <w:pPr>
        <w:jc w:val="center"/>
      </w:pPr>
      <w:r w:rsidRPr="00EE561E">
        <w:t>«Уход за местом захоронения»</w:t>
      </w:r>
    </w:p>
    <w:p w14:paraId="0D9F7065" w14:textId="77777777" w:rsidR="007B18B3" w:rsidRPr="00EE561E" w:rsidRDefault="007B18B3" w:rsidP="008B4312">
      <w:pPr>
        <w:pStyle w:val="Default"/>
        <w:jc w:val="center"/>
        <w:rPr>
          <w:sz w:val="28"/>
          <w:szCs w:val="28"/>
        </w:rPr>
      </w:pPr>
    </w:p>
    <w:p w14:paraId="1C35D759" w14:textId="77777777" w:rsidR="003D4DE6" w:rsidRPr="00EE561E" w:rsidRDefault="003D4DE6" w:rsidP="008B4312">
      <w:pPr>
        <w:ind w:firstLine="709"/>
        <w:jc w:val="both"/>
      </w:pPr>
      <w:r w:rsidRPr="00EE561E">
        <w:t>Раздел I. Муниципальные учреждения, в отношении которых применяется стандарт</w:t>
      </w:r>
    </w:p>
    <w:p w14:paraId="48F49572" w14:textId="54BD14BB" w:rsidR="005A71BF" w:rsidRPr="00EE561E" w:rsidRDefault="005A71BF" w:rsidP="008B4312">
      <w:pPr>
        <w:ind w:firstLine="709"/>
        <w:jc w:val="both"/>
        <w:rPr>
          <w:rFonts w:eastAsia="Times New Roman"/>
        </w:rPr>
      </w:pPr>
      <w:r w:rsidRPr="00EE561E">
        <w:rPr>
          <w:rFonts w:eastAsia="Times New Roman"/>
        </w:rPr>
        <w:t xml:space="preserve">1. Настоящий </w:t>
      </w:r>
      <w:r w:rsidR="00F91F72" w:rsidRPr="00EE561E">
        <w:rPr>
          <w:rFonts w:eastAsia="Times New Roman"/>
        </w:rPr>
        <w:t>с</w:t>
      </w:r>
      <w:r w:rsidRPr="00EE561E">
        <w:rPr>
          <w:rFonts w:eastAsia="Times New Roman"/>
        </w:rPr>
        <w:t xml:space="preserve">тандарт качества оказания услуги «Уход за местом захоронения» (далее – </w:t>
      </w:r>
      <w:r w:rsidR="00F91F72" w:rsidRPr="00EE561E">
        <w:rPr>
          <w:rFonts w:eastAsia="Times New Roman"/>
        </w:rPr>
        <w:t>с</w:t>
      </w:r>
      <w:r w:rsidRPr="00EE561E">
        <w:rPr>
          <w:rFonts w:eastAsia="Times New Roman"/>
        </w:rPr>
        <w:t xml:space="preserve">тандарт, услуга) устанавливает стандарт качества </w:t>
      </w:r>
      <w:r w:rsidRPr="00EE561E">
        <w:rPr>
          <w:rFonts w:eastAsia="Times New Roman"/>
          <w:lang w:eastAsia="ru-RU"/>
        </w:rPr>
        <w:t>разработан в соответствии с</w:t>
      </w:r>
      <w:r w:rsidRPr="00EE561E">
        <w:rPr>
          <w:rFonts w:eastAsia="Times New Roman"/>
        </w:rPr>
        <w:t xml:space="preserve"> </w:t>
      </w:r>
      <w:r w:rsidRPr="00EE561E">
        <w:rPr>
          <w:rFonts w:eastAsia="Times New Roman"/>
          <w:lang w:eastAsia="ru-RU"/>
        </w:rPr>
        <w:t xml:space="preserve">Федеральным законом от 12.01.1996 №8-ФЗ </w:t>
      </w:r>
      <w:r w:rsidR="003D4DE6" w:rsidRPr="00EE561E">
        <w:rPr>
          <w:rFonts w:eastAsia="Times New Roman"/>
          <w:lang w:eastAsia="ru-RU"/>
        </w:rPr>
        <w:br/>
      </w:r>
      <w:r w:rsidRPr="00EE561E">
        <w:rPr>
          <w:rFonts w:eastAsia="Times New Roman"/>
          <w:lang w:eastAsia="ru-RU"/>
        </w:rPr>
        <w:t xml:space="preserve">«О погребении и похоронном деле» и </w:t>
      </w:r>
      <w:r w:rsidRPr="00EE561E">
        <w:rPr>
          <w:rFonts w:eastAsia="Times New Roman"/>
        </w:rPr>
        <w:t>устанавливает стандарт качества оказания услуги в сфере организации и исполнения процессов похоронной деятельности, в том числе с использованием</w:t>
      </w:r>
      <w:r w:rsidRPr="005A71BF">
        <w:rPr>
          <w:rFonts w:eastAsia="Times New Roman"/>
        </w:rPr>
        <w:t xml:space="preserve"> Федеральной </w:t>
      </w:r>
      <w:r w:rsidRPr="00EE561E">
        <w:rPr>
          <w:rFonts w:eastAsia="Times New Roman"/>
        </w:rPr>
        <w:t>государственной информационной системы «Единая система предоставления государственных и муниципальных услуг (сервисов)</w:t>
      </w:r>
      <w:r w:rsidR="007110D1" w:rsidRPr="00EE561E">
        <w:rPr>
          <w:rFonts w:eastAsia="Times New Roman"/>
        </w:rPr>
        <w:t>»</w:t>
      </w:r>
      <w:r w:rsidRPr="00EE561E">
        <w:rPr>
          <w:rFonts w:eastAsia="Times New Roman"/>
        </w:rPr>
        <w:t xml:space="preserve"> и регулирует отношения, возникающие между </w:t>
      </w:r>
      <w:r w:rsidR="00410DD6" w:rsidRPr="00EE561E">
        <w:rPr>
          <w:rFonts w:eastAsia="Times New Roman"/>
        </w:rPr>
        <w:t>департаментом городского хозяйства Админис</w:t>
      </w:r>
      <w:r w:rsidR="00F61C56" w:rsidRPr="00EE561E">
        <w:rPr>
          <w:rFonts w:eastAsia="Times New Roman"/>
        </w:rPr>
        <w:t>трации города (далее – у</w:t>
      </w:r>
      <w:r w:rsidR="00410DD6" w:rsidRPr="00EE561E">
        <w:rPr>
          <w:rFonts w:eastAsia="Times New Roman"/>
        </w:rPr>
        <w:t>полномоченный орган)</w:t>
      </w:r>
      <w:r w:rsidRPr="00EE561E">
        <w:rPr>
          <w:rFonts w:eastAsia="Times New Roman"/>
        </w:rPr>
        <w:t>, гражданами Российской Федерации, иностранным гражданами, лицами без гражданства либо их уполномоченными представителями (далее</w:t>
      </w:r>
      <w:r w:rsidR="00FF2CD7" w:rsidRPr="00EE561E">
        <w:rPr>
          <w:rFonts w:eastAsia="Times New Roman"/>
        </w:rPr>
        <w:t xml:space="preserve"> –</w:t>
      </w:r>
      <w:r w:rsidR="00F61C56" w:rsidRPr="00EE561E">
        <w:rPr>
          <w:rFonts w:eastAsia="Times New Roman"/>
        </w:rPr>
        <w:t xml:space="preserve"> з</w:t>
      </w:r>
      <w:r w:rsidRPr="00EE561E">
        <w:rPr>
          <w:rFonts w:eastAsia="Times New Roman"/>
        </w:rPr>
        <w:t xml:space="preserve">аявитель), </w:t>
      </w:r>
      <w:r w:rsidR="00F61C56" w:rsidRPr="00EE561E">
        <w:rPr>
          <w:rFonts w:eastAsia="Times New Roman"/>
        </w:rPr>
        <w:t>обратившимися в у</w:t>
      </w:r>
      <w:r w:rsidRPr="00EE561E">
        <w:rPr>
          <w:rFonts w:eastAsia="Times New Roman"/>
        </w:rPr>
        <w:t xml:space="preserve">полномоченный орган с заявлением </w:t>
      </w:r>
      <w:r w:rsidR="002838D0" w:rsidRPr="00EE561E">
        <w:rPr>
          <w:rFonts w:eastAsia="Times New Roman"/>
        </w:rPr>
        <w:br/>
      </w:r>
      <w:r w:rsidRPr="00EE561E">
        <w:rPr>
          <w:rFonts w:eastAsia="Times New Roman"/>
        </w:rPr>
        <w:t xml:space="preserve">о предоставлении услуги </w:t>
      </w:r>
      <w:r w:rsidR="00EB22C6" w:rsidRPr="00EE561E">
        <w:t xml:space="preserve">и юридическими лицами, индивидуальными предпринимателями, зарегистрированными на территории Российской Федерации, а также физические лица </w:t>
      </w:r>
      <w:r w:rsidR="00EB22C6" w:rsidRPr="00EE561E">
        <w:rPr>
          <w:shd w:val="clear" w:color="auto" w:fill="FFFFFF"/>
        </w:rPr>
        <w:t>осуществляющие предпринимательскую деятельность без создания юридического лица и регистрации в налоговых органах в качестве индивидуального предпринимателя (самозанятые граждане)</w:t>
      </w:r>
      <w:r w:rsidR="00EB22C6" w:rsidRPr="00EE561E">
        <w:t xml:space="preserve"> осуществляющие деятельность, связанную с предоставлением похоронных товаров и/или услуг</w:t>
      </w:r>
      <w:r w:rsidRPr="00EE561E">
        <w:rPr>
          <w:rFonts w:eastAsia="Times New Roman"/>
        </w:rPr>
        <w:t xml:space="preserve"> и включенными в реестр поставщиков похоронных товаров и услуг (далее </w:t>
      </w:r>
      <w:r w:rsidR="00FF2CD7" w:rsidRPr="00EE561E">
        <w:rPr>
          <w:rFonts w:eastAsia="Times New Roman"/>
        </w:rPr>
        <w:t>–</w:t>
      </w:r>
      <w:r w:rsidR="00F61C56" w:rsidRPr="00EE561E">
        <w:rPr>
          <w:rFonts w:eastAsia="Times New Roman"/>
        </w:rPr>
        <w:t xml:space="preserve"> и</w:t>
      </w:r>
      <w:r w:rsidRPr="00EE561E">
        <w:rPr>
          <w:rFonts w:eastAsia="Times New Roman"/>
        </w:rPr>
        <w:t>сполнитель).</w:t>
      </w:r>
    </w:p>
    <w:p w14:paraId="34D65886" w14:textId="70EEAB5A" w:rsidR="003D4DE6" w:rsidRPr="00EE561E" w:rsidRDefault="003D4DE6" w:rsidP="008B4312">
      <w:pPr>
        <w:pStyle w:val="ad"/>
        <w:widowControl w:val="0"/>
        <w:numPr>
          <w:ilvl w:val="0"/>
          <w:numId w:val="19"/>
        </w:numPr>
        <w:tabs>
          <w:tab w:val="left" w:pos="993"/>
        </w:tabs>
        <w:autoSpaceDE w:val="0"/>
        <w:autoSpaceDN w:val="0"/>
        <w:adjustRightInd w:val="0"/>
        <w:ind w:left="0" w:firstLine="709"/>
        <w:jc w:val="both"/>
        <w:rPr>
          <w:sz w:val="28"/>
          <w:szCs w:val="28"/>
        </w:rPr>
      </w:pPr>
      <w:r w:rsidRPr="00EE561E">
        <w:rPr>
          <w:sz w:val="28"/>
          <w:szCs w:val="28"/>
        </w:rPr>
        <w:t xml:space="preserve">Контактная информация о местонахождении, графике работы, справочных </w:t>
      </w:r>
      <w:r w:rsidR="00F61C56" w:rsidRPr="00EE561E">
        <w:rPr>
          <w:sz w:val="28"/>
          <w:szCs w:val="28"/>
        </w:rPr>
        <w:t>телефонах у</w:t>
      </w:r>
      <w:r w:rsidRPr="00EE561E">
        <w:rPr>
          <w:sz w:val="28"/>
          <w:szCs w:val="28"/>
        </w:rPr>
        <w:t xml:space="preserve">полномоченного органа и муниципального казенного учреждения «Ритуал» (далее – МКУ «Ритуал»), оказывающих муниципальные услуги </w:t>
      </w:r>
      <w:r w:rsidR="00CE633C" w:rsidRPr="00EE561E">
        <w:rPr>
          <w:sz w:val="28"/>
          <w:szCs w:val="28"/>
        </w:rPr>
        <w:t>«Уход за местом захоронения»</w:t>
      </w:r>
      <w:r w:rsidRPr="00EE561E">
        <w:rPr>
          <w:sz w:val="28"/>
          <w:szCs w:val="28"/>
        </w:rPr>
        <w:t xml:space="preserve"> размещена на официальном портале Администрации города: www.admsurgut.ru.</w:t>
      </w:r>
    </w:p>
    <w:p w14:paraId="493C3970" w14:textId="77777777" w:rsidR="003D4DE6" w:rsidRPr="00EE561E" w:rsidRDefault="003D4DE6" w:rsidP="008B4312">
      <w:pPr>
        <w:ind w:firstLine="709"/>
        <w:jc w:val="both"/>
        <w:rPr>
          <w:rFonts w:eastAsia="Times New Roman"/>
        </w:rPr>
      </w:pPr>
    </w:p>
    <w:p w14:paraId="30A33B33" w14:textId="77777777" w:rsidR="003D4DE6" w:rsidRDefault="003D4DE6" w:rsidP="008B4312">
      <w:pPr>
        <w:tabs>
          <w:tab w:val="left" w:pos="993"/>
        </w:tabs>
        <w:ind w:firstLine="709"/>
        <w:jc w:val="both"/>
      </w:pPr>
      <w:r w:rsidRPr="00EE561E">
        <w:t>Раздел II. Нормативные правовые акты, регулирующие предоставление муниципальных услуг</w:t>
      </w:r>
      <w:r>
        <w:t xml:space="preserve"> </w:t>
      </w:r>
    </w:p>
    <w:p w14:paraId="32B70F4E" w14:textId="77777777" w:rsidR="003D4DE6" w:rsidRDefault="003D4DE6" w:rsidP="008B4312">
      <w:pPr>
        <w:tabs>
          <w:tab w:val="left" w:pos="993"/>
        </w:tabs>
        <w:ind w:firstLine="709"/>
        <w:jc w:val="both"/>
      </w:pPr>
      <w:r>
        <w:t>1. Бюджетный кодекс Российской Федерации.</w:t>
      </w:r>
    </w:p>
    <w:p w14:paraId="33D2FDED" w14:textId="77777777" w:rsidR="003D4DE6" w:rsidRDefault="003D4DE6" w:rsidP="008B4312">
      <w:pPr>
        <w:tabs>
          <w:tab w:val="left" w:pos="993"/>
        </w:tabs>
        <w:ind w:firstLine="709"/>
        <w:jc w:val="both"/>
      </w:pPr>
      <w:r>
        <w:t>2. Закон Российской Федерации от 07.02.1992 № 2300-1 «О защите прав потребителей».</w:t>
      </w:r>
    </w:p>
    <w:p w14:paraId="4064433A" w14:textId="77777777" w:rsidR="003D4DE6" w:rsidRDefault="003D4DE6" w:rsidP="008B4312">
      <w:pPr>
        <w:tabs>
          <w:tab w:val="left" w:pos="993"/>
        </w:tabs>
        <w:ind w:firstLine="709"/>
        <w:jc w:val="both"/>
      </w:pPr>
      <w:r>
        <w:t>3. Федеральный закон от 12.01.1996 №8-ФЗ «О погребении и похоронном деле».</w:t>
      </w:r>
    </w:p>
    <w:p w14:paraId="6173ED42" w14:textId="77777777" w:rsidR="003D4DE6" w:rsidRDefault="003D4DE6" w:rsidP="008B4312">
      <w:pPr>
        <w:tabs>
          <w:tab w:val="left" w:pos="993"/>
        </w:tabs>
        <w:ind w:firstLine="709"/>
        <w:jc w:val="both"/>
      </w:pPr>
      <w:r>
        <w:lastRenderedPageBreak/>
        <w:t>4. Федеральный закон от 30.03.1999 № 52-ФЗ «О санитарно-эпидемиологическом благополучии населения».</w:t>
      </w:r>
    </w:p>
    <w:p w14:paraId="3761F5C3" w14:textId="77777777" w:rsidR="003D4DE6" w:rsidRDefault="003D4DE6" w:rsidP="008B4312">
      <w:pPr>
        <w:tabs>
          <w:tab w:val="left" w:pos="993"/>
        </w:tabs>
        <w:ind w:firstLine="709"/>
        <w:jc w:val="both"/>
      </w:pPr>
      <w:r>
        <w:t>5. Федеральный закон от 02.05.2006 № 59-ФЗ «О порядке рассмотрения обращений граждан Российской Федерации».</w:t>
      </w:r>
    </w:p>
    <w:p w14:paraId="441E0C30" w14:textId="77777777" w:rsidR="003D4DE6" w:rsidRPr="00EE561E" w:rsidRDefault="003D4DE6" w:rsidP="008B4312">
      <w:pPr>
        <w:tabs>
          <w:tab w:val="left" w:pos="993"/>
        </w:tabs>
        <w:ind w:firstLine="709"/>
        <w:jc w:val="both"/>
      </w:pPr>
      <w:r>
        <w:t xml:space="preserve">6. Федеральный закон от 27.07.2010 № 210-ФЗ «Об организации предоставления </w:t>
      </w:r>
      <w:r w:rsidRPr="00EE561E">
        <w:t>государственных и муниципальных услуг».</w:t>
      </w:r>
    </w:p>
    <w:p w14:paraId="4FC658D1" w14:textId="77777777" w:rsidR="003D4DE6" w:rsidRPr="00EE561E" w:rsidRDefault="003D4DE6" w:rsidP="008B4312">
      <w:pPr>
        <w:tabs>
          <w:tab w:val="left" w:pos="993"/>
        </w:tabs>
        <w:ind w:firstLine="709"/>
        <w:jc w:val="both"/>
      </w:pPr>
      <w:r w:rsidRPr="00EE561E">
        <w:t>7. Устав муниципального образования городской округ Сургут Ханты-Мансийского автономного округа – Югры.</w:t>
      </w:r>
    </w:p>
    <w:p w14:paraId="074A196E" w14:textId="77777777" w:rsidR="003D4DE6" w:rsidRPr="00EE561E" w:rsidRDefault="003D4DE6" w:rsidP="008B4312">
      <w:pPr>
        <w:tabs>
          <w:tab w:val="left" w:pos="993"/>
        </w:tabs>
        <w:ind w:firstLine="709"/>
        <w:jc w:val="both"/>
      </w:pPr>
    </w:p>
    <w:p w14:paraId="7926E28C" w14:textId="77777777" w:rsidR="00F61C56" w:rsidRPr="00EE561E" w:rsidRDefault="003D4DE6" w:rsidP="008B4312">
      <w:pPr>
        <w:tabs>
          <w:tab w:val="left" w:pos="993"/>
        </w:tabs>
        <w:ind w:firstLine="709"/>
        <w:jc w:val="both"/>
      </w:pPr>
      <w:r w:rsidRPr="00EE561E">
        <w:t>Раздел III. Порядок получения доступа к муниципальн</w:t>
      </w:r>
      <w:r w:rsidR="00CE633C" w:rsidRPr="00EE561E">
        <w:t>ой</w:t>
      </w:r>
      <w:r w:rsidRPr="00EE561E">
        <w:t xml:space="preserve"> услуг</w:t>
      </w:r>
      <w:r w:rsidR="00CE633C" w:rsidRPr="00EE561E">
        <w:t>е</w:t>
      </w:r>
    </w:p>
    <w:p w14:paraId="1EAEB7CD" w14:textId="77777777" w:rsidR="00F61C56" w:rsidRPr="00EE561E" w:rsidRDefault="00F61C56" w:rsidP="008B4312">
      <w:pPr>
        <w:tabs>
          <w:tab w:val="left" w:pos="993"/>
        </w:tabs>
        <w:ind w:firstLine="709"/>
        <w:jc w:val="both"/>
      </w:pPr>
      <w:r w:rsidRPr="00EE561E">
        <w:t xml:space="preserve">1. </w:t>
      </w:r>
      <w:r w:rsidR="003D4DE6" w:rsidRPr="00EE561E">
        <w:t xml:space="preserve">Настоящий стандарт разработан в целях повышения качества </w:t>
      </w:r>
      <w:r w:rsidR="003D4DE6" w:rsidRPr="00EE561E">
        <w:br/>
        <w:t xml:space="preserve">и доступности предоставления услуги, устанавливает порядок предоставления услуги и стандарт предоставления услуги, состав, последовательность и сроки выполнения административных процедур (действий) </w:t>
      </w:r>
      <w:r w:rsidRPr="00EE561E">
        <w:t>у</w:t>
      </w:r>
      <w:r w:rsidR="003D4DE6" w:rsidRPr="00EE561E">
        <w:t xml:space="preserve">полномоченным органом, порядок взаимодействия с заявителями при предоставлении услуги, а также </w:t>
      </w:r>
      <w:r w:rsidR="003D4DE6" w:rsidRPr="00EE561E">
        <w:br/>
        <w:t>к порядку их выполнения, особенности выполнения процедур в электронной форме.</w:t>
      </w:r>
    </w:p>
    <w:p w14:paraId="6A160EAD" w14:textId="73C76C69" w:rsidR="005A71BF" w:rsidRPr="00EE561E" w:rsidRDefault="00F61C56" w:rsidP="008B4312">
      <w:pPr>
        <w:tabs>
          <w:tab w:val="left" w:pos="993"/>
        </w:tabs>
        <w:ind w:firstLine="709"/>
        <w:jc w:val="both"/>
      </w:pPr>
      <w:r w:rsidRPr="00EE561E">
        <w:t xml:space="preserve">2. </w:t>
      </w:r>
      <w:r w:rsidR="005A71BF" w:rsidRPr="00EE561E">
        <w:t>Услуга «</w:t>
      </w:r>
      <w:r w:rsidR="00FF2CD7" w:rsidRPr="00EE561E">
        <w:t>У</w:t>
      </w:r>
      <w:r w:rsidR="005A71BF" w:rsidRPr="00EE561E">
        <w:t xml:space="preserve">ход за местом захоронения» (далее </w:t>
      </w:r>
      <w:r w:rsidR="00FF2CD7" w:rsidRPr="00EE561E">
        <w:t>–</w:t>
      </w:r>
      <w:r w:rsidR="005A71BF" w:rsidRPr="00EE561E">
        <w:t xml:space="preserve"> услуга) включает в себя следующие цели обращения:</w:t>
      </w:r>
    </w:p>
    <w:p w14:paraId="6B3E0200" w14:textId="5EA2D597" w:rsidR="005A71BF" w:rsidRPr="00EE561E" w:rsidRDefault="003D4DE6" w:rsidP="008B4312">
      <w:pPr>
        <w:tabs>
          <w:tab w:val="left" w:pos="993"/>
        </w:tabs>
        <w:ind w:firstLine="709"/>
        <w:jc w:val="both"/>
        <w:rPr>
          <w:rFonts w:eastAsia="Times New Roman"/>
        </w:rPr>
      </w:pPr>
      <w:r w:rsidRPr="00EE561E">
        <w:rPr>
          <w:rFonts w:eastAsia="Times New Roman"/>
        </w:rPr>
        <w:t>2</w:t>
      </w:r>
      <w:r w:rsidR="00F91F72" w:rsidRPr="00EE561E">
        <w:rPr>
          <w:rFonts w:eastAsia="Times New Roman"/>
        </w:rPr>
        <w:t>.1.</w:t>
      </w:r>
      <w:r w:rsidR="005A71BF" w:rsidRPr="00EE561E">
        <w:rPr>
          <w:rFonts w:eastAsia="Times New Roman"/>
        </w:rPr>
        <w:t xml:space="preserve"> </w:t>
      </w:r>
      <w:r w:rsidR="00F91F72" w:rsidRPr="00EE561E">
        <w:rPr>
          <w:rFonts w:eastAsia="Times New Roman"/>
        </w:rPr>
        <w:t>У</w:t>
      </w:r>
      <w:r w:rsidR="005A71BF" w:rsidRPr="00EE561E">
        <w:rPr>
          <w:rFonts w:eastAsia="Times New Roman"/>
        </w:rPr>
        <w:t xml:space="preserve">борка </w:t>
      </w:r>
      <w:r w:rsidR="007110D1" w:rsidRPr="00EE561E">
        <w:rPr>
          <w:rFonts w:eastAsia="Times New Roman"/>
        </w:rPr>
        <w:t>места захоронения</w:t>
      </w:r>
      <w:r w:rsidR="005A71BF" w:rsidRPr="00EE561E">
        <w:rPr>
          <w:rFonts w:eastAsia="Times New Roman"/>
        </w:rPr>
        <w:t xml:space="preserve"> – удаление мусора, опавших листьев, сухой травы, очистка территории места захоронения, вывоз снега, наледи, листвы, покос травы</w:t>
      </w:r>
      <w:r w:rsidRPr="00EE561E">
        <w:rPr>
          <w:rFonts w:eastAsia="Times New Roman"/>
        </w:rPr>
        <w:t>.</w:t>
      </w:r>
    </w:p>
    <w:p w14:paraId="44DF9D35" w14:textId="1FD9484E" w:rsidR="005A71BF" w:rsidRPr="00EE561E" w:rsidRDefault="003D4DE6" w:rsidP="008B4312">
      <w:pPr>
        <w:ind w:firstLine="709"/>
        <w:jc w:val="both"/>
        <w:rPr>
          <w:rFonts w:eastAsia="Times New Roman"/>
        </w:rPr>
      </w:pPr>
      <w:r w:rsidRPr="00EE561E">
        <w:rPr>
          <w:rFonts w:eastAsia="Times New Roman"/>
        </w:rPr>
        <w:t>2</w:t>
      </w:r>
      <w:r w:rsidR="00F91F72" w:rsidRPr="00EE561E">
        <w:rPr>
          <w:rFonts w:eastAsia="Times New Roman"/>
        </w:rPr>
        <w:t>.2.</w:t>
      </w:r>
      <w:r w:rsidR="005A71BF" w:rsidRPr="00EE561E">
        <w:rPr>
          <w:rFonts w:eastAsia="Times New Roman"/>
        </w:rPr>
        <w:t xml:space="preserve"> </w:t>
      </w:r>
      <w:r w:rsidR="00F91F72" w:rsidRPr="00EE561E">
        <w:rPr>
          <w:rFonts w:eastAsia="Times New Roman"/>
        </w:rPr>
        <w:t>У</w:t>
      </w:r>
      <w:r w:rsidR="005A71BF" w:rsidRPr="00EE561E">
        <w:rPr>
          <w:rFonts w:eastAsia="Times New Roman"/>
        </w:rPr>
        <w:t xml:space="preserve">ход за </w:t>
      </w:r>
      <w:r w:rsidR="007110D1" w:rsidRPr="00EE561E">
        <w:rPr>
          <w:rFonts w:eastAsia="Times New Roman"/>
        </w:rPr>
        <w:t>местом захоронения</w:t>
      </w:r>
      <w:r w:rsidR="005A71BF" w:rsidRPr="00EE561E">
        <w:rPr>
          <w:rFonts w:eastAsia="Times New Roman"/>
        </w:rPr>
        <w:t xml:space="preserve"> – поддержание чистоты, обрезка кустарников и деревьев, сезонные работы, обработка почвы специальным составом для минимализации роста травы и сорняков</w:t>
      </w:r>
      <w:r w:rsidRPr="00EE561E">
        <w:rPr>
          <w:rFonts w:eastAsia="Times New Roman"/>
        </w:rPr>
        <w:t>.</w:t>
      </w:r>
    </w:p>
    <w:p w14:paraId="519EC09C" w14:textId="4A810059" w:rsidR="005A71BF" w:rsidRPr="002838D0" w:rsidRDefault="00F91F72" w:rsidP="008B4312">
      <w:pPr>
        <w:ind w:firstLine="709"/>
        <w:jc w:val="both"/>
        <w:rPr>
          <w:rFonts w:eastAsia="Times New Roman"/>
        </w:rPr>
      </w:pPr>
      <w:r w:rsidRPr="00EE561E">
        <w:rPr>
          <w:rFonts w:eastAsia="Times New Roman"/>
        </w:rPr>
        <w:t>2.3.</w:t>
      </w:r>
      <w:r w:rsidR="005A71BF" w:rsidRPr="00EE561E">
        <w:rPr>
          <w:rFonts w:eastAsia="Times New Roman"/>
        </w:rPr>
        <w:t xml:space="preserve"> </w:t>
      </w:r>
      <w:r w:rsidRPr="00EE561E">
        <w:rPr>
          <w:rFonts w:eastAsia="Times New Roman"/>
        </w:rPr>
        <w:t>О</w:t>
      </w:r>
      <w:r w:rsidR="005A71BF" w:rsidRPr="00EE561E">
        <w:rPr>
          <w:rFonts w:eastAsia="Times New Roman"/>
        </w:rPr>
        <w:t xml:space="preserve">зеленение </w:t>
      </w:r>
      <w:r w:rsidR="007110D1" w:rsidRPr="00EE561E">
        <w:rPr>
          <w:rFonts w:eastAsia="Times New Roman"/>
        </w:rPr>
        <w:t>места захоронения</w:t>
      </w:r>
      <w:r w:rsidR="005A71BF" w:rsidRPr="00EE561E">
        <w:rPr>
          <w:rFonts w:eastAsia="Times New Roman"/>
        </w:rPr>
        <w:t xml:space="preserve"> – посадка</w:t>
      </w:r>
      <w:r w:rsidR="005A71BF" w:rsidRPr="002838D0">
        <w:rPr>
          <w:rFonts w:eastAsia="Times New Roman"/>
        </w:rPr>
        <w:t xml:space="preserve"> цветов и иных декоративных растений, создание цветников</w:t>
      </w:r>
      <w:r w:rsidR="003D4DE6">
        <w:rPr>
          <w:rFonts w:eastAsia="Times New Roman"/>
        </w:rPr>
        <w:t>.</w:t>
      </w:r>
    </w:p>
    <w:p w14:paraId="52501004" w14:textId="6654AC60" w:rsidR="005A71BF" w:rsidRPr="002838D0" w:rsidRDefault="00F91F72" w:rsidP="008B4312">
      <w:pPr>
        <w:ind w:firstLine="709"/>
        <w:jc w:val="both"/>
        <w:rPr>
          <w:rFonts w:eastAsia="Times New Roman"/>
        </w:rPr>
      </w:pPr>
      <w:r>
        <w:rPr>
          <w:rFonts w:eastAsia="Times New Roman"/>
        </w:rPr>
        <w:t>2.4.</w:t>
      </w:r>
      <w:r w:rsidR="005A71BF" w:rsidRPr="002838D0">
        <w:rPr>
          <w:rFonts w:eastAsia="Times New Roman"/>
        </w:rPr>
        <w:t xml:space="preserve"> </w:t>
      </w:r>
      <w:r>
        <w:rPr>
          <w:rFonts w:eastAsia="Times New Roman"/>
        </w:rPr>
        <w:t>П</w:t>
      </w:r>
      <w:r w:rsidR="005A71BF" w:rsidRPr="002838D0">
        <w:rPr>
          <w:rFonts w:eastAsia="Times New Roman"/>
        </w:rPr>
        <w:t>олив и уход за растениями</w:t>
      </w:r>
      <w:r w:rsidR="007110D1" w:rsidRPr="002838D0">
        <w:rPr>
          <w:rFonts w:eastAsia="Times New Roman"/>
        </w:rPr>
        <w:t xml:space="preserve"> в</w:t>
      </w:r>
      <w:r w:rsidR="005A71BF" w:rsidRPr="002838D0">
        <w:rPr>
          <w:rFonts w:eastAsia="Times New Roman"/>
        </w:rPr>
        <w:t xml:space="preserve"> </w:t>
      </w:r>
      <w:r w:rsidR="007110D1" w:rsidRPr="002838D0">
        <w:rPr>
          <w:rFonts w:eastAsia="Times New Roman"/>
        </w:rPr>
        <w:t xml:space="preserve">месте захоронения </w:t>
      </w:r>
      <w:r w:rsidR="005A71BF" w:rsidRPr="002838D0">
        <w:rPr>
          <w:rFonts w:eastAsia="Times New Roman"/>
        </w:rPr>
        <w:t>– организация регулярного полива, подкормки, удаление сорной растительности</w:t>
      </w:r>
      <w:r w:rsidR="003D4DE6">
        <w:rPr>
          <w:rFonts w:eastAsia="Times New Roman"/>
        </w:rPr>
        <w:t>.</w:t>
      </w:r>
    </w:p>
    <w:p w14:paraId="64834025" w14:textId="45D7346D" w:rsidR="005A71BF" w:rsidRPr="005A71BF" w:rsidRDefault="00F91F72" w:rsidP="008B4312">
      <w:pPr>
        <w:ind w:firstLine="709"/>
        <w:jc w:val="both"/>
        <w:rPr>
          <w:rFonts w:eastAsia="Times New Roman"/>
        </w:rPr>
      </w:pPr>
      <w:r>
        <w:rPr>
          <w:rFonts w:eastAsia="Times New Roman"/>
        </w:rPr>
        <w:t>2.5.</w:t>
      </w:r>
      <w:r w:rsidR="005A71BF" w:rsidRPr="002838D0">
        <w:rPr>
          <w:rFonts w:eastAsia="Times New Roman"/>
        </w:rPr>
        <w:t xml:space="preserve"> </w:t>
      </w:r>
      <w:r>
        <w:rPr>
          <w:rFonts w:eastAsia="Times New Roman"/>
        </w:rPr>
        <w:t>Р</w:t>
      </w:r>
      <w:r w:rsidR="005A71BF" w:rsidRPr="002838D0">
        <w:rPr>
          <w:rFonts w:eastAsia="Times New Roman"/>
        </w:rPr>
        <w:t xml:space="preserve">емонтные работы на </w:t>
      </w:r>
      <w:r w:rsidR="007110D1" w:rsidRPr="002838D0">
        <w:rPr>
          <w:rFonts w:eastAsia="Times New Roman"/>
        </w:rPr>
        <w:t>месте захоронения</w:t>
      </w:r>
      <w:r w:rsidR="005A71BF" w:rsidRPr="002838D0">
        <w:rPr>
          <w:rFonts w:eastAsia="Times New Roman"/>
        </w:rPr>
        <w:t xml:space="preserve"> – мелкий ремонт оград, памятников, элементов благоустройства</w:t>
      </w:r>
      <w:r w:rsidR="003D4DE6">
        <w:rPr>
          <w:rFonts w:eastAsia="Times New Roman"/>
        </w:rPr>
        <w:t>.</w:t>
      </w:r>
    </w:p>
    <w:p w14:paraId="1A40AB5A" w14:textId="47D708C7" w:rsidR="005A71BF" w:rsidRPr="002838D0" w:rsidRDefault="00F91F72" w:rsidP="008B4312">
      <w:pPr>
        <w:ind w:firstLine="709"/>
        <w:jc w:val="both"/>
        <w:rPr>
          <w:rFonts w:eastAsia="Times New Roman"/>
        </w:rPr>
      </w:pPr>
      <w:r>
        <w:rPr>
          <w:rFonts w:eastAsia="Times New Roman"/>
        </w:rPr>
        <w:t>2.6.</w:t>
      </w:r>
      <w:r w:rsidR="005A71BF" w:rsidRPr="005A71BF">
        <w:rPr>
          <w:rFonts w:eastAsia="Times New Roman"/>
        </w:rPr>
        <w:t xml:space="preserve"> </w:t>
      </w:r>
      <w:r>
        <w:rPr>
          <w:rFonts w:eastAsia="Times New Roman"/>
        </w:rPr>
        <w:t>В</w:t>
      </w:r>
      <w:r w:rsidR="005A71BF" w:rsidRPr="005A71BF">
        <w:rPr>
          <w:rFonts w:eastAsia="Times New Roman"/>
        </w:rPr>
        <w:t xml:space="preserve">озложение </w:t>
      </w:r>
      <w:r w:rsidR="005A71BF" w:rsidRPr="002838D0">
        <w:rPr>
          <w:rFonts w:eastAsia="Times New Roman"/>
        </w:rPr>
        <w:t>цветов</w:t>
      </w:r>
      <w:r w:rsidR="00062EFC" w:rsidRPr="002838D0">
        <w:rPr>
          <w:rFonts w:eastAsia="Times New Roman"/>
        </w:rPr>
        <w:t xml:space="preserve"> на месте захоронения</w:t>
      </w:r>
      <w:r w:rsidR="005A71BF" w:rsidRPr="002838D0">
        <w:rPr>
          <w:rFonts w:eastAsia="Times New Roman"/>
        </w:rPr>
        <w:t xml:space="preserve"> – организация приобретения, доставки и размещения живых либо искусственных цветов, венков</w:t>
      </w:r>
      <w:r w:rsidR="003D4DE6">
        <w:rPr>
          <w:rFonts w:eastAsia="Times New Roman"/>
        </w:rPr>
        <w:t>.</w:t>
      </w:r>
    </w:p>
    <w:p w14:paraId="3DFA625A" w14:textId="7B09061C" w:rsidR="005A71BF" w:rsidRPr="00EE561E" w:rsidRDefault="00F91F72" w:rsidP="008B4312">
      <w:pPr>
        <w:ind w:firstLine="709"/>
        <w:jc w:val="both"/>
        <w:rPr>
          <w:rFonts w:eastAsia="Times New Roman"/>
        </w:rPr>
      </w:pPr>
      <w:r>
        <w:rPr>
          <w:rFonts w:eastAsia="Times New Roman"/>
        </w:rPr>
        <w:t>2.7.</w:t>
      </w:r>
      <w:r w:rsidR="005A71BF" w:rsidRPr="002838D0">
        <w:rPr>
          <w:rFonts w:eastAsia="Times New Roman"/>
        </w:rPr>
        <w:t xml:space="preserve"> </w:t>
      </w:r>
      <w:r w:rsidRPr="00EE561E">
        <w:rPr>
          <w:rFonts w:eastAsia="Times New Roman"/>
        </w:rPr>
        <w:t>О</w:t>
      </w:r>
      <w:r w:rsidR="005A71BF" w:rsidRPr="00EE561E">
        <w:rPr>
          <w:rFonts w:eastAsia="Times New Roman"/>
        </w:rPr>
        <w:t xml:space="preserve">формление </w:t>
      </w:r>
      <w:r w:rsidR="00062EFC" w:rsidRPr="00EE561E">
        <w:rPr>
          <w:rFonts w:eastAsia="Times New Roman"/>
        </w:rPr>
        <w:t>места захоронения</w:t>
      </w:r>
      <w:r w:rsidR="005A71BF" w:rsidRPr="00EE561E">
        <w:rPr>
          <w:rFonts w:eastAsia="Times New Roman"/>
        </w:rPr>
        <w:t xml:space="preserve"> – декоративное оформление территории, установка элементов сезонного или тематического декора</w:t>
      </w:r>
      <w:r w:rsidR="003D4DE6" w:rsidRPr="00EE561E">
        <w:rPr>
          <w:rFonts w:eastAsia="Times New Roman"/>
        </w:rPr>
        <w:t>.</w:t>
      </w:r>
    </w:p>
    <w:p w14:paraId="499BFB8C" w14:textId="4709BA5A" w:rsidR="005A71BF" w:rsidRPr="00EE561E" w:rsidRDefault="00F91F72" w:rsidP="008B4312">
      <w:pPr>
        <w:ind w:firstLine="709"/>
        <w:jc w:val="both"/>
        <w:rPr>
          <w:rFonts w:eastAsia="Times New Roman"/>
        </w:rPr>
      </w:pPr>
      <w:r w:rsidRPr="00EE561E">
        <w:rPr>
          <w:rFonts w:eastAsia="Times New Roman"/>
        </w:rPr>
        <w:t>2.8.</w:t>
      </w:r>
      <w:r w:rsidR="005A71BF" w:rsidRPr="00EE561E">
        <w:rPr>
          <w:rFonts w:eastAsia="Times New Roman"/>
        </w:rPr>
        <w:t xml:space="preserve"> </w:t>
      </w:r>
      <w:r w:rsidRPr="00EE561E">
        <w:rPr>
          <w:rFonts w:eastAsia="Times New Roman"/>
        </w:rPr>
        <w:t>У</w:t>
      </w:r>
      <w:r w:rsidR="005A71BF" w:rsidRPr="00EE561E">
        <w:rPr>
          <w:rFonts w:eastAsia="Times New Roman"/>
        </w:rPr>
        <w:t>становка атрибутики</w:t>
      </w:r>
      <w:r w:rsidR="00062EFC" w:rsidRPr="00EE561E">
        <w:rPr>
          <w:rFonts w:eastAsia="Times New Roman"/>
        </w:rPr>
        <w:t xml:space="preserve"> в месте захоронения</w:t>
      </w:r>
      <w:r w:rsidR="005A71BF" w:rsidRPr="00EE561E">
        <w:rPr>
          <w:rFonts w:eastAsia="Times New Roman"/>
        </w:rPr>
        <w:t xml:space="preserve"> – установка памятных табличек, знаков, фотокерамики, вазонов, скамеек, урн по согласованию </w:t>
      </w:r>
      <w:r w:rsidRPr="00EE561E">
        <w:rPr>
          <w:rFonts w:eastAsia="Times New Roman"/>
        </w:rPr>
        <w:br/>
      </w:r>
      <w:r w:rsidR="009B48C4" w:rsidRPr="00EE561E">
        <w:rPr>
          <w:rFonts w:eastAsia="Times New Roman"/>
        </w:rPr>
        <w:t>с з</w:t>
      </w:r>
      <w:r w:rsidR="005A71BF" w:rsidRPr="00EE561E">
        <w:rPr>
          <w:rFonts w:eastAsia="Times New Roman"/>
        </w:rPr>
        <w:t>аявителем</w:t>
      </w:r>
      <w:r w:rsidR="003D4DE6" w:rsidRPr="00EE561E">
        <w:rPr>
          <w:rFonts w:eastAsia="Times New Roman"/>
        </w:rPr>
        <w:t>.</w:t>
      </w:r>
    </w:p>
    <w:p w14:paraId="000E166F" w14:textId="1E6CB164" w:rsidR="005A71BF" w:rsidRPr="00EE561E" w:rsidRDefault="00F91F72" w:rsidP="008B4312">
      <w:pPr>
        <w:ind w:firstLine="709"/>
        <w:jc w:val="both"/>
        <w:rPr>
          <w:rFonts w:eastAsia="Times New Roman"/>
        </w:rPr>
      </w:pPr>
      <w:r w:rsidRPr="00EE561E">
        <w:rPr>
          <w:rFonts w:eastAsia="Times New Roman"/>
        </w:rPr>
        <w:t>2.9.</w:t>
      </w:r>
      <w:r w:rsidR="005A71BF" w:rsidRPr="00EE561E">
        <w:rPr>
          <w:rFonts w:eastAsia="Times New Roman"/>
        </w:rPr>
        <w:t xml:space="preserve"> </w:t>
      </w:r>
      <w:r w:rsidRPr="00EE561E">
        <w:rPr>
          <w:rFonts w:eastAsia="Times New Roman"/>
        </w:rPr>
        <w:t>Р</w:t>
      </w:r>
      <w:r w:rsidR="005A71BF" w:rsidRPr="00EE561E">
        <w:rPr>
          <w:rFonts w:eastAsia="Times New Roman"/>
        </w:rPr>
        <w:t xml:space="preserve">аботы/услуги на </w:t>
      </w:r>
      <w:r w:rsidR="006B7ECC" w:rsidRPr="00EE561E">
        <w:rPr>
          <w:rFonts w:eastAsia="Times New Roman"/>
        </w:rPr>
        <w:t xml:space="preserve">месте захоронения </w:t>
      </w:r>
      <w:r w:rsidR="005A71BF" w:rsidRPr="00EE561E">
        <w:rPr>
          <w:rFonts w:eastAsia="Times New Roman"/>
        </w:rPr>
        <w:t xml:space="preserve">по запросу – иные индивидуальные виды работ/услуги, связанные с благоустройством и уходом </w:t>
      </w:r>
      <w:r w:rsidR="003D4DE6" w:rsidRPr="00EE561E">
        <w:rPr>
          <w:rFonts w:eastAsia="Times New Roman"/>
        </w:rPr>
        <w:br/>
      </w:r>
      <w:r w:rsidR="009B48C4" w:rsidRPr="00EE561E">
        <w:rPr>
          <w:rFonts w:eastAsia="Times New Roman"/>
        </w:rPr>
        <w:t>за территорией, по заявлению з</w:t>
      </w:r>
      <w:r w:rsidR="005A71BF" w:rsidRPr="00EE561E">
        <w:rPr>
          <w:rFonts w:eastAsia="Times New Roman"/>
        </w:rPr>
        <w:t>аявителя.</w:t>
      </w:r>
    </w:p>
    <w:p w14:paraId="45A37481" w14:textId="0489EEE3" w:rsidR="005A71BF" w:rsidRPr="005A71BF" w:rsidRDefault="005A71BF" w:rsidP="008B4312">
      <w:pPr>
        <w:ind w:firstLine="709"/>
        <w:jc w:val="both"/>
        <w:rPr>
          <w:rFonts w:eastAsia="Times New Roman"/>
        </w:rPr>
      </w:pPr>
      <w:r w:rsidRPr="00EE561E">
        <w:rPr>
          <w:rFonts w:eastAsia="Times New Roman"/>
        </w:rPr>
        <w:t>3. Заявителями на оказание</w:t>
      </w:r>
      <w:r w:rsidRPr="005A71BF">
        <w:rPr>
          <w:rFonts w:eastAsia="Times New Roman"/>
        </w:rPr>
        <w:t xml:space="preserve"> услуги являются лица, взявшие на себя обязательства по уходу и содержанию места захоронения, а также </w:t>
      </w:r>
      <w:r w:rsidR="00EF7F1D">
        <w:rPr>
          <w:rFonts w:eastAsia="Times New Roman"/>
        </w:rPr>
        <w:br/>
      </w:r>
      <w:r w:rsidRPr="005A71BF">
        <w:rPr>
          <w:rFonts w:eastAsia="Times New Roman"/>
        </w:rPr>
        <w:t>их уполномоченные представители, в том числе:</w:t>
      </w:r>
    </w:p>
    <w:p w14:paraId="5660B0EF" w14:textId="40F91DF3" w:rsidR="003D4DE6" w:rsidRPr="003D4DE6" w:rsidRDefault="003D4DE6" w:rsidP="008B4312">
      <w:pPr>
        <w:ind w:firstLine="709"/>
        <w:jc w:val="both"/>
        <w:rPr>
          <w:rFonts w:eastAsia="Times New Roman"/>
        </w:rPr>
      </w:pPr>
      <w:r>
        <w:rPr>
          <w:rFonts w:eastAsia="Times New Roman"/>
        </w:rPr>
        <w:lastRenderedPageBreak/>
        <w:t>3</w:t>
      </w:r>
      <w:r w:rsidR="00F91F72">
        <w:rPr>
          <w:rFonts w:eastAsia="Times New Roman"/>
        </w:rPr>
        <w:t>.1. С</w:t>
      </w:r>
      <w:r w:rsidR="005A71BF" w:rsidRPr="005A71BF">
        <w:rPr>
          <w:rFonts w:eastAsia="Times New Roman"/>
        </w:rPr>
        <w:t xml:space="preserve">упруг (супруга), близкий </w:t>
      </w:r>
      <w:r w:rsidR="005A71BF" w:rsidRPr="003D4DE6">
        <w:rPr>
          <w:rFonts w:eastAsia="Times New Roman"/>
        </w:rPr>
        <w:t xml:space="preserve">родственник умершего (дети, родители, усыновленные, усыновители, родные братья и родные сестры, внуки, дедушка, бабушка), иной родственник умершего, а также лицо, не являющееся родственником умершего, взявшие на себя обязательство по уходу </w:t>
      </w:r>
      <w:r w:rsidR="00EF7F1D" w:rsidRPr="003D4DE6">
        <w:rPr>
          <w:rFonts w:eastAsia="Times New Roman"/>
        </w:rPr>
        <w:br/>
      </w:r>
      <w:r w:rsidR="005A71BF" w:rsidRPr="003D4DE6">
        <w:rPr>
          <w:rFonts w:eastAsia="Times New Roman"/>
        </w:rPr>
        <w:t>и содержанию места захоронения</w:t>
      </w:r>
      <w:r w:rsidRPr="003D4DE6">
        <w:rPr>
          <w:rFonts w:eastAsia="Times New Roman"/>
        </w:rPr>
        <w:t>.</w:t>
      </w:r>
      <w:r w:rsidR="006B7ECC" w:rsidRPr="003D4DE6">
        <w:rPr>
          <w:rFonts w:eastAsia="Times New Roman"/>
        </w:rPr>
        <w:t xml:space="preserve"> </w:t>
      </w:r>
    </w:p>
    <w:p w14:paraId="24A91DEA" w14:textId="43076843" w:rsidR="005A71BF" w:rsidRPr="00EE561E" w:rsidRDefault="003D4DE6" w:rsidP="008B4312">
      <w:pPr>
        <w:ind w:firstLine="709"/>
        <w:jc w:val="both"/>
        <w:rPr>
          <w:rFonts w:eastAsia="Times New Roman"/>
        </w:rPr>
      </w:pPr>
      <w:r>
        <w:rPr>
          <w:rFonts w:eastAsia="Times New Roman"/>
        </w:rPr>
        <w:t>3.2. Л</w:t>
      </w:r>
      <w:r w:rsidR="005A71BF" w:rsidRPr="003D4DE6">
        <w:rPr>
          <w:rFonts w:eastAsia="Times New Roman"/>
        </w:rPr>
        <w:t xml:space="preserve">ица, действующие на основании доверенности от лица, взявшего </w:t>
      </w:r>
      <w:r>
        <w:rPr>
          <w:rFonts w:eastAsia="Times New Roman"/>
        </w:rPr>
        <w:br/>
      </w:r>
      <w:r w:rsidR="005A71BF" w:rsidRPr="003D4DE6">
        <w:rPr>
          <w:rFonts w:eastAsia="Times New Roman"/>
        </w:rPr>
        <w:t xml:space="preserve">на себя обязательства по </w:t>
      </w:r>
      <w:r w:rsidR="005A71BF" w:rsidRPr="00EE561E">
        <w:rPr>
          <w:rFonts w:eastAsia="Times New Roman"/>
        </w:rPr>
        <w:t>уходу и содержанию места захоронения.</w:t>
      </w:r>
    </w:p>
    <w:p w14:paraId="6224B778" w14:textId="53B3E9F1" w:rsidR="005A71BF" w:rsidRPr="00EE561E" w:rsidRDefault="003D4DE6" w:rsidP="008B4312">
      <w:pPr>
        <w:ind w:firstLine="709"/>
        <w:jc w:val="both"/>
        <w:rPr>
          <w:rFonts w:eastAsia="Times New Roman"/>
        </w:rPr>
      </w:pPr>
      <w:r w:rsidRPr="00EE561E">
        <w:rPr>
          <w:rFonts w:eastAsia="Times New Roman"/>
        </w:rPr>
        <w:t>4</w:t>
      </w:r>
      <w:r w:rsidR="005A71BF" w:rsidRPr="00EE561E">
        <w:rPr>
          <w:rFonts w:eastAsia="Times New Roman"/>
        </w:rPr>
        <w:t>. Информирование</w:t>
      </w:r>
      <w:r w:rsidR="006B7ECC" w:rsidRPr="00EE561E">
        <w:rPr>
          <w:rFonts w:eastAsia="Times New Roman"/>
        </w:rPr>
        <w:t xml:space="preserve"> консультирование</w:t>
      </w:r>
      <w:r w:rsidR="005A71BF" w:rsidRPr="00EE561E">
        <w:rPr>
          <w:rFonts w:eastAsia="Times New Roman"/>
        </w:rPr>
        <w:t xml:space="preserve"> по вопросам оказания услуги, в том числе о сроках</w:t>
      </w:r>
      <w:r w:rsidR="006B7ECC" w:rsidRPr="00EE561E">
        <w:rPr>
          <w:rFonts w:eastAsia="Times New Roman"/>
        </w:rPr>
        <w:t xml:space="preserve"> </w:t>
      </w:r>
      <w:r w:rsidR="005A71BF" w:rsidRPr="00EE561E">
        <w:rPr>
          <w:rFonts w:eastAsia="Times New Roman"/>
        </w:rPr>
        <w:t xml:space="preserve">и порядке ее предоставления осуществляется специалистами </w:t>
      </w:r>
      <w:r w:rsidR="00F61C56" w:rsidRPr="00EE561E">
        <w:rPr>
          <w:rFonts w:eastAsia="Times New Roman"/>
        </w:rPr>
        <w:t>у</w:t>
      </w:r>
      <w:r w:rsidR="005A71BF" w:rsidRPr="00EE561E">
        <w:rPr>
          <w:rFonts w:eastAsia="Times New Roman"/>
        </w:rPr>
        <w:t>полномоченного органа в следующих формах (по выбору заявителей):</w:t>
      </w:r>
    </w:p>
    <w:p w14:paraId="359F6B68" w14:textId="2219CAB4" w:rsidR="005A71BF" w:rsidRPr="00EE561E" w:rsidRDefault="003D4DE6" w:rsidP="008B4312">
      <w:pPr>
        <w:widowControl w:val="0"/>
        <w:tabs>
          <w:tab w:val="left" w:pos="1134"/>
          <w:tab w:val="left" w:pos="1418"/>
        </w:tabs>
        <w:autoSpaceDE w:val="0"/>
        <w:autoSpaceDN w:val="0"/>
        <w:adjustRightInd w:val="0"/>
        <w:ind w:firstLine="709"/>
        <w:jc w:val="both"/>
        <w:rPr>
          <w:rFonts w:eastAsia="Times New Roman"/>
          <w:bCs/>
          <w:lang w:eastAsia="ru-RU"/>
        </w:rPr>
      </w:pPr>
      <w:r w:rsidRPr="00EE561E">
        <w:rPr>
          <w:rFonts w:eastAsia="Times New Roman"/>
          <w:bCs/>
          <w:lang w:eastAsia="ru-RU"/>
        </w:rPr>
        <w:t>4</w:t>
      </w:r>
      <w:r w:rsidR="00F91F72" w:rsidRPr="00EE561E">
        <w:rPr>
          <w:rFonts w:eastAsia="Times New Roman"/>
          <w:bCs/>
          <w:lang w:eastAsia="ru-RU"/>
        </w:rPr>
        <w:t>.1. У</w:t>
      </w:r>
      <w:r w:rsidR="005A71BF" w:rsidRPr="00EE561E">
        <w:rPr>
          <w:rFonts w:eastAsia="Times New Roman"/>
          <w:bCs/>
          <w:lang w:eastAsia="ru-RU"/>
        </w:rPr>
        <w:t>стной (</w:t>
      </w:r>
      <w:r w:rsidR="00F61C56" w:rsidRPr="00EE561E">
        <w:rPr>
          <w:rFonts w:eastAsia="Times New Roman"/>
          <w:bCs/>
          <w:lang w:eastAsia="ru-RU"/>
        </w:rPr>
        <w:t>при личном обращении з</w:t>
      </w:r>
      <w:r w:rsidR="005A71BF" w:rsidRPr="00EE561E">
        <w:rPr>
          <w:rFonts w:eastAsia="Times New Roman"/>
          <w:bCs/>
          <w:lang w:eastAsia="ru-RU"/>
        </w:rPr>
        <w:t>аявителя и/или по телефону</w:t>
      </w:r>
      <w:r w:rsidR="00F61C56" w:rsidRPr="00EE561E">
        <w:rPr>
          <w:rFonts w:eastAsia="Times New Roman"/>
          <w:bCs/>
          <w:lang w:eastAsia="ru-RU"/>
        </w:rPr>
        <w:t xml:space="preserve"> </w:t>
      </w:r>
      <w:r w:rsidR="00F61C56" w:rsidRPr="00EE561E">
        <w:rPr>
          <w:rFonts w:eastAsia="Times New Roman"/>
          <w:bCs/>
          <w:lang w:eastAsia="ru-RU"/>
        </w:rPr>
        <w:br/>
        <w:t>в у</w:t>
      </w:r>
      <w:r w:rsidR="002838D0" w:rsidRPr="00EE561E">
        <w:rPr>
          <w:rFonts w:eastAsia="Times New Roman"/>
          <w:bCs/>
          <w:lang w:eastAsia="ru-RU"/>
        </w:rPr>
        <w:t>полномоченный орган</w:t>
      </w:r>
      <w:r w:rsidR="00F61C56" w:rsidRPr="00EE561E">
        <w:rPr>
          <w:rFonts w:eastAsia="Times New Roman"/>
          <w:bCs/>
          <w:lang w:eastAsia="ru-RU"/>
        </w:rPr>
        <w:t>).</w:t>
      </w:r>
    </w:p>
    <w:p w14:paraId="3FE85570" w14:textId="4370C157" w:rsidR="005A71BF" w:rsidRPr="00EE561E" w:rsidRDefault="003D4DE6" w:rsidP="008B4312">
      <w:pPr>
        <w:widowControl w:val="0"/>
        <w:tabs>
          <w:tab w:val="left" w:pos="1134"/>
          <w:tab w:val="left" w:pos="1418"/>
        </w:tabs>
        <w:autoSpaceDE w:val="0"/>
        <w:autoSpaceDN w:val="0"/>
        <w:adjustRightInd w:val="0"/>
        <w:ind w:firstLine="709"/>
        <w:jc w:val="both"/>
        <w:rPr>
          <w:rFonts w:eastAsia="Times New Roman"/>
          <w:bCs/>
          <w:lang w:eastAsia="ru-RU"/>
        </w:rPr>
      </w:pPr>
      <w:r w:rsidRPr="00EE561E">
        <w:rPr>
          <w:rFonts w:eastAsia="Times New Roman"/>
          <w:bCs/>
          <w:lang w:eastAsia="ru-RU"/>
        </w:rPr>
        <w:t>4</w:t>
      </w:r>
      <w:r w:rsidR="00F91F72" w:rsidRPr="00EE561E">
        <w:rPr>
          <w:rFonts w:eastAsia="Times New Roman"/>
          <w:bCs/>
          <w:lang w:eastAsia="ru-RU"/>
        </w:rPr>
        <w:t>.2. П</w:t>
      </w:r>
      <w:r w:rsidR="005A71BF" w:rsidRPr="00EE561E">
        <w:rPr>
          <w:rFonts w:eastAsia="Times New Roman"/>
          <w:bCs/>
          <w:lang w:eastAsia="ru-RU"/>
        </w:rPr>
        <w:t>исьме</w:t>
      </w:r>
      <w:r w:rsidR="00F61C56" w:rsidRPr="00EE561E">
        <w:rPr>
          <w:rFonts w:eastAsia="Times New Roman"/>
          <w:bCs/>
          <w:lang w:eastAsia="ru-RU"/>
        </w:rPr>
        <w:t>нной (при письменном обращении з</w:t>
      </w:r>
      <w:r w:rsidR="005A71BF" w:rsidRPr="00EE561E">
        <w:rPr>
          <w:rFonts w:eastAsia="Times New Roman"/>
          <w:bCs/>
          <w:lang w:eastAsia="ru-RU"/>
        </w:rPr>
        <w:t xml:space="preserve">аявителя по почте, электронной почте </w:t>
      </w:r>
      <w:r w:rsidR="00F61C56" w:rsidRPr="00EE561E">
        <w:rPr>
          <w:rFonts w:eastAsia="Times New Roman"/>
          <w:bCs/>
          <w:lang w:eastAsia="ru-RU"/>
        </w:rPr>
        <w:t>в у</w:t>
      </w:r>
      <w:r w:rsidR="002838D0" w:rsidRPr="00EE561E">
        <w:rPr>
          <w:rFonts w:eastAsia="Times New Roman"/>
          <w:bCs/>
          <w:lang w:eastAsia="ru-RU"/>
        </w:rPr>
        <w:t>полномоченный орган</w:t>
      </w:r>
      <w:r w:rsidR="00F61C56" w:rsidRPr="00EE561E">
        <w:rPr>
          <w:rFonts w:eastAsia="Times New Roman"/>
          <w:bCs/>
          <w:lang w:eastAsia="ru-RU"/>
        </w:rPr>
        <w:t>).</w:t>
      </w:r>
    </w:p>
    <w:p w14:paraId="4F228FAA" w14:textId="2AB9E840" w:rsidR="005A71BF" w:rsidRPr="00EE561E" w:rsidRDefault="003D4DE6" w:rsidP="008B4312">
      <w:pPr>
        <w:widowControl w:val="0"/>
        <w:tabs>
          <w:tab w:val="left" w:pos="1134"/>
          <w:tab w:val="left" w:pos="1418"/>
        </w:tabs>
        <w:autoSpaceDE w:val="0"/>
        <w:autoSpaceDN w:val="0"/>
        <w:adjustRightInd w:val="0"/>
        <w:ind w:firstLine="709"/>
        <w:jc w:val="both"/>
        <w:rPr>
          <w:rFonts w:eastAsia="Times New Roman"/>
          <w:bCs/>
          <w:lang w:eastAsia="ru-RU"/>
        </w:rPr>
      </w:pPr>
      <w:r w:rsidRPr="00EE561E">
        <w:rPr>
          <w:rFonts w:eastAsia="Times New Roman"/>
          <w:bCs/>
          <w:lang w:eastAsia="ru-RU"/>
        </w:rPr>
        <w:t>4</w:t>
      </w:r>
      <w:r w:rsidR="00F91F72" w:rsidRPr="00EE561E">
        <w:rPr>
          <w:rFonts w:eastAsia="Times New Roman"/>
          <w:bCs/>
          <w:lang w:eastAsia="ru-RU"/>
        </w:rPr>
        <w:t>.3. Н</w:t>
      </w:r>
      <w:r w:rsidR="005A71BF" w:rsidRPr="00EE561E">
        <w:rPr>
          <w:rFonts w:eastAsia="Times New Roman"/>
          <w:bCs/>
          <w:lang w:eastAsia="ru-RU"/>
        </w:rPr>
        <w:t>а инф</w:t>
      </w:r>
      <w:r w:rsidR="00F61C56" w:rsidRPr="00EE561E">
        <w:rPr>
          <w:rFonts w:eastAsia="Times New Roman"/>
          <w:bCs/>
          <w:lang w:eastAsia="ru-RU"/>
        </w:rPr>
        <w:t>ормационном стенде в помещении у</w:t>
      </w:r>
      <w:r w:rsidR="005A71BF" w:rsidRPr="00EE561E">
        <w:rPr>
          <w:rFonts w:eastAsia="Times New Roman"/>
          <w:bCs/>
          <w:lang w:eastAsia="ru-RU"/>
        </w:rPr>
        <w:t xml:space="preserve">полномоченного органа </w:t>
      </w:r>
      <w:r w:rsidR="005A71BF" w:rsidRPr="00EE561E">
        <w:rPr>
          <w:rFonts w:eastAsia="Times New Roman"/>
        </w:rPr>
        <w:t xml:space="preserve">по адресу: Ханты-Мансийский автономный округ – Югра, город </w:t>
      </w:r>
      <w:r w:rsidR="00FE4A48" w:rsidRPr="00EE561E">
        <w:rPr>
          <w:rFonts w:eastAsia="Times New Roman"/>
        </w:rPr>
        <w:t>Сургут</w:t>
      </w:r>
      <w:r w:rsidR="005A71BF" w:rsidRPr="00EE561E">
        <w:rPr>
          <w:rFonts w:eastAsia="Times New Roman"/>
        </w:rPr>
        <w:t xml:space="preserve">, </w:t>
      </w:r>
      <w:r w:rsidR="00F61C56" w:rsidRPr="00EE561E">
        <w:rPr>
          <w:rFonts w:eastAsia="Times New Roman"/>
        </w:rPr>
        <w:t>улица</w:t>
      </w:r>
      <w:r w:rsidR="002838D0" w:rsidRPr="00EE561E">
        <w:rPr>
          <w:rFonts w:eastAsia="Times New Roman"/>
        </w:rPr>
        <w:t xml:space="preserve"> Гагарина, 11 </w:t>
      </w:r>
      <w:r w:rsidR="005A71BF" w:rsidRPr="00EE561E">
        <w:rPr>
          <w:rFonts w:eastAsia="Times New Roman"/>
          <w:bCs/>
          <w:lang w:eastAsia="ru-RU"/>
        </w:rPr>
        <w:t>в форме информ</w:t>
      </w:r>
      <w:r w:rsidR="00F61C56" w:rsidRPr="00EE561E">
        <w:rPr>
          <w:rFonts w:eastAsia="Times New Roman"/>
          <w:bCs/>
          <w:lang w:eastAsia="ru-RU"/>
        </w:rPr>
        <w:t>ационных (текстовых) материалов.</w:t>
      </w:r>
    </w:p>
    <w:p w14:paraId="7BEE4EC3" w14:textId="0512F5EE" w:rsidR="005A71BF" w:rsidRPr="00EE561E" w:rsidRDefault="003D4DE6" w:rsidP="008B4312">
      <w:pPr>
        <w:widowControl w:val="0"/>
        <w:tabs>
          <w:tab w:val="left" w:pos="1134"/>
          <w:tab w:val="left" w:pos="1418"/>
        </w:tabs>
        <w:autoSpaceDE w:val="0"/>
        <w:autoSpaceDN w:val="0"/>
        <w:adjustRightInd w:val="0"/>
        <w:ind w:firstLine="709"/>
        <w:jc w:val="both"/>
        <w:rPr>
          <w:rFonts w:eastAsia="Times New Roman"/>
          <w:bCs/>
          <w:lang w:eastAsia="ru-RU"/>
        </w:rPr>
      </w:pPr>
      <w:r w:rsidRPr="00EE561E">
        <w:rPr>
          <w:rFonts w:eastAsia="Times New Roman"/>
          <w:bCs/>
          <w:lang w:eastAsia="ru-RU"/>
        </w:rPr>
        <w:t>4</w:t>
      </w:r>
      <w:r w:rsidR="00F91F72" w:rsidRPr="00EE561E">
        <w:rPr>
          <w:rFonts w:eastAsia="Times New Roman"/>
          <w:bCs/>
          <w:lang w:eastAsia="ru-RU"/>
        </w:rPr>
        <w:t>.4. В</w:t>
      </w:r>
      <w:r w:rsidR="005A71BF" w:rsidRPr="00EE561E">
        <w:rPr>
          <w:rFonts w:eastAsia="Times New Roman"/>
          <w:bCs/>
          <w:lang w:eastAsia="ru-RU"/>
        </w:rPr>
        <w:t xml:space="preserve"> форме информационных (мультимедийных) материалов </w:t>
      </w:r>
      <w:r w:rsidR="00FE4A48" w:rsidRPr="00EE561E">
        <w:rPr>
          <w:rFonts w:eastAsia="Times New Roman"/>
          <w:bCs/>
          <w:lang w:eastAsia="ru-RU"/>
        </w:rPr>
        <w:br/>
      </w:r>
      <w:r w:rsidR="005A71BF" w:rsidRPr="00EE561E">
        <w:rPr>
          <w:rFonts w:eastAsia="Times New Roman"/>
          <w:bCs/>
          <w:lang w:eastAsia="ru-RU"/>
        </w:rPr>
        <w:t xml:space="preserve">в информационно </w:t>
      </w:r>
      <w:r w:rsidR="00FE4A48" w:rsidRPr="00EE561E">
        <w:rPr>
          <w:rFonts w:eastAsia="Times New Roman"/>
        </w:rPr>
        <w:t>–</w:t>
      </w:r>
      <w:r w:rsidR="005A71BF" w:rsidRPr="00EE561E">
        <w:rPr>
          <w:rFonts w:eastAsia="Times New Roman"/>
          <w:bCs/>
          <w:lang w:eastAsia="ru-RU"/>
        </w:rPr>
        <w:t xml:space="preserve"> телекоммуникационной сети «Интернет»: </w:t>
      </w:r>
    </w:p>
    <w:p w14:paraId="00507F29" w14:textId="59A54F57" w:rsidR="005A71BF" w:rsidRPr="00EE561E" w:rsidRDefault="003D4DE6" w:rsidP="008B4312">
      <w:pPr>
        <w:widowControl w:val="0"/>
        <w:tabs>
          <w:tab w:val="left" w:pos="1134"/>
          <w:tab w:val="left" w:pos="1418"/>
        </w:tabs>
        <w:autoSpaceDE w:val="0"/>
        <w:autoSpaceDN w:val="0"/>
        <w:adjustRightInd w:val="0"/>
        <w:ind w:firstLine="709"/>
        <w:jc w:val="both"/>
        <w:rPr>
          <w:rFonts w:eastAsia="Times New Roman"/>
          <w:bCs/>
          <w:lang w:eastAsia="ru-RU"/>
        </w:rPr>
      </w:pPr>
      <w:r w:rsidRPr="00EE561E">
        <w:rPr>
          <w:rFonts w:eastAsia="Times New Roman"/>
          <w:bCs/>
          <w:lang w:eastAsia="ru-RU"/>
        </w:rPr>
        <w:t>4</w:t>
      </w:r>
      <w:r w:rsidR="00F91F72" w:rsidRPr="00EE561E">
        <w:rPr>
          <w:rFonts w:eastAsia="Times New Roman"/>
          <w:bCs/>
          <w:lang w:eastAsia="ru-RU"/>
        </w:rPr>
        <w:t>.4.1. Н</w:t>
      </w:r>
      <w:r w:rsidR="005A71BF" w:rsidRPr="00EE561E">
        <w:rPr>
          <w:rFonts w:eastAsia="Times New Roman"/>
          <w:bCs/>
          <w:lang w:eastAsia="ru-RU"/>
        </w:rPr>
        <w:t xml:space="preserve">а официальном сайте органов местного самоуправления города </w:t>
      </w:r>
      <w:r w:rsidR="00FE4A48" w:rsidRPr="00EE561E">
        <w:rPr>
          <w:rFonts w:eastAsia="Times New Roman"/>
          <w:bCs/>
          <w:lang w:eastAsia="ru-RU"/>
        </w:rPr>
        <w:t>Сургута</w:t>
      </w:r>
      <w:r w:rsidR="005A71BF" w:rsidRPr="00EE561E">
        <w:rPr>
          <w:rFonts w:eastAsia="Times New Roman"/>
          <w:bCs/>
          <w:lang w:eastAsia="ru-RU"/>
        </w:rPr>
        <w:t xml:space="preserve"> www.</w:t>
      </w:r>
      <w:r w:rsidR="00FE4A48" w:rsidRPr="00EE561E">
        <w:rPr>
          <w:rFonts w:eastAsia="Times New Roman"/>
          <w:bCs/>
          <w:lang w:eastAsia="ru-RU"/>
        </w:rPr>
        <w:t>admsurgut</w:t>
      </w:r>
      <w:r w:rsidR="005A71BF" w:rsidRPr="00EE561E">
        <w:rPr>
          <w:rFonts w:eastAsia="Times New Roman"/>
          <w:bCs/>
          <w:lang w:eastAsia="ru-RU"/>
        </w:rPr>
        <w:t xml:space="preserve">.ru (далее </w:t>
      </w:r>
      <w:r w:rsidR="00FE4A48" w:rsidRPr="00EE561E">
        <w:rPr>
          <w:rFonts w:eastAsia="Times New Roman"/>
        </w:rPr>
        <w:t>–</w:t>
      </w:r>
      <w:r w:rsidR="00F61C56" w:rsidRPr="00EE561E">
        <w:rPr>
          <w:rFonts w:eastAsia="Times New Roman"/>
          <w:bCs/>
          <w:lang w:eastAsia="ru-RU"/>
        </w:rPr>
        <w:t xml:space="preserve"> официальный сайт).</w:t>
      </w:r>
    </w:p>
    <w:p w14:paraId="2B2B0629" w14:textId="75FAA80D" w:rsidR="005A71BF" w:rsidRPr="00EE561E" w:rsidRDefault="003D4DE6" w:rsidP="008B4312">
      <w:pPr>
        <w:widowControl w:val="0"/>
        <w:tabs>
          <w:tab w:val="left" w:pos="993"/>
          <w:tab w:val="left" w:pos="1418"/>
        </w:tabs>
        <w:autoSpaceDE w:val="0"/>
        <w:autoSpaceDN w:val="0"/>
        <w:adjustRightInd w:val="0"/>
        <w:ind w:firstLine="709"/>
        <w:jc w:val="both"/>
        <w:rPr>
          <w:rFonts w:eastAsia="Times New Roman"/>
          <w:bCs/>
          <w:lang w:eastAsia="ru-RU"/>
        </w:rPr>
      </w:pPr>
      <w:r w:rsidRPr="00EE561E">
        <w:rPr>
          <w:rFonts w:eastAsia="Times New Roman"/>
          <w:bCs/>
          <w:lang w:eastAsia="ru-RU"/>
        </w:rPr>
        <w:t>4</w:t>
      </w:r>
      <w:r w:rsidR="00F91F72" w:rsidRPr="00EE561E">
        <w:rPr>
          <w:rFonts w:eastAsia="Times New Roman"/>
          <w:bCs/>
          <w:lang w:eastAsia="ru-RU"/>
        </w:rPr>
        <w:t>.4.2.</w:t>
      </w:r>
      <w:r w:rsidR="00F61C56" w:rsidRPr="00EE561E">
        <w:rPr>
          <w:rFonts w:eastAsia="Times New Roman"/>
          <w:bCs/>
          <w:lang w:eastAsia="ru-RU"/>
        </w:rPr>
        <w:t xml:space="preserve"> </w:t>
      </w:r>
      <w:r w:rsidR="00F91F72" w:rsidRPr="00EE561E">
        <w:rPr>
          <w:rFonts w:eastAsia="Times New Roman"/>
          <w:bCs/>
          <w:lang w:eastAsia="ru-RU"/>
        </w:rPr>
        <w:t>В</w:t>
      </w:r>
      <w:r w:rsidR="005A71BF" w:rsidRPr="00EE561E">
        <w:rPr>
          <w:rFonts w:eastAsia="Times New Roman"/>
          <w:bCs/>
          <w:lang w:eastAsia="ru-RU"/>
        </w:rPr>
        <w:t xml:space="preserve"> федеральной государственной информационной системе «Единый портал государственных и муниципальных услуг (функций)» www.gosuslugi.ru (далее – Единый портал).</w:t>
      </w:r>
    </w:p>
    <w:p w14:paraId="2C982A90" w14:textId="0B2CDB8C" w:rsidR="005A71BF" w:rsidRPr="00EE561E" w:rsidRDefault="003D4DE6" w:rsidP="008B4312">
      <w:pPr>
        <w:ind w:firstLine="709"/>
        <w:jc w:val="both"/>
        <w:rPr>
          <w:rFonts w:eastAsia="Times New Roman"/>
        </w:rPr>
      </w:pPr>
      <w:r w:rsidRPr="00EE561E">
        <w:rPr>
          <w:rFonts w:eastAsia="Times New Roman"/>
        </w:rPr>
        <w:t>5</w:t>
      </w:r>
      <w:r w:rsidR="005A71BF" w:rsidRPr="00EE561E">
        <w:rPr>
          <w:rFonts w:eastAsia="Times New Roman"/>
        </w:rPr>
        <w:t>. Информация об оказываемой услуге и способах ее получения доступна пр</w:t>
      </w:r>
      <w:r w:rsidR="00F61C56" w:rsidRPr="00EE561E">
        <w:rPr>
          <w:rFonts w:eastAsia="Times New Roman"/>
        </w:rPr>
        <w:t>и личном обращении заявителя в у</w:t>
      </w:r>
      <w:r w:rsidR="005A71BF" w:rsidRPr="00EE561E">
        <w:rPr>
          <w:rFonts w:eastAsia="Times New Roman"/>
        </w:rPr>
        <w:t xml:space="preserve">полномоченный орган по адресу: </w:t>
      </w:r>
      <w:r w:rsidR="002838D0" w:rsidRPr="00EE561E">
        <w:rPr>
          <w:rFonts w:eastAsia="Times New Roman"/>
        </w:rPr>
        <w:t>Ханты-Мансийский автономный о</w:t>
      </w:r>
      <w:r w:rsidR="00F61C56" w:rsidRPr="00EE561E">
        <w:rPr>
          <w:rFonts w:eastAsia="Times New Roman"/>
        </w:rPr>
        <w:t>круг – Югра, город Сургут, улица</w:t>
      </w:r>
      <w:r w:rsidR="002838D0" w:rsidRPr="00EE561E">
        <w:rPr>
          <w:rFonts w:eastAsia="Times New Roman"/>
        </w:rPr>
        <w:t xml:space="preserve"> Гагарина, 11, </w:t>
      </w:r>
      <w:r w:rsidR="005A71BF" w:rsidRPr="00EE561E">
        <w:rPr>
          <w:rFonts w:eastAsia="Times New Roman"/>
        </w:rPr>
        <w:t>а также при подаче заявления посредством Единого портала.</w:t>
      </w:r>
    </w:p>
    <w:p w14:paraId="64A5AC1A" w14:textId="22D869B3" w:rsidR="005A71BF" w:rsidRPr="00EE561E" w:rsidRDefault="003D4DE6" w:rsidP="008B4312">
      <w:pPr>
        <w:ind w:firstLine="709"/>
        <w:jc w:val="both"/>
        <w:rPr>
          <w:rFonts w:eastAsia="Times New Roman"/>
        </w:rPr>
      </w:pPr>
      <w:r w:rsidRPr="00EE561E">
        <w:rPr>
          <w:rFonts w:eastAsia="Times New Roman"/>
        </w:rPr>
        <w:t>6</w:t>
      </w:r>
      <w:r w:rsidR="005A71BF" w:rsidRPr="00EE561E">
        <w:rPr>
          <w:rFonts w:eastAsia="Times New Roman"/>
        </w:rPr>
        <w:t>. На официальном сайте, а также на информационных стендах и иных местах информирования</w:t>
      </w:r>
      <w:r w:rsidR="006B7ECC" w:rsidRPr="00EE561E">
        <w:rPr>
          <w:rFonts w:eastAsia="Times New Roman"/>
        </w:rPr>
        <w:t xml:space="preserve"> консультирования</w:t>
      </w:r>
      <w:r w:rsidR="00F61C56" w:rsidRPr="00EE561E">
        <w:rPr>
          <w:rFonts w:eastAsia="Times New Roman"/>
        </w:rPr>
        <w:t xml:space="preserve"> у</w:t>
      </w:r>
      <w:r w:rsidR="005A71BF" w:rsidRPr="00EE561E">
        <w:rPr>
          <w:rFonts w:eastAsia="Times New Roman"/>
        </w:rPr>
        <w:t>полномоченного органа размещаются:</w:t>
      </w:r>
    </w:p>
    <w:p w14:paraId="42C860D3" w14:textId="3F99AE3E" w:rsidR="005A71BF" w:rsidRPr="00EE561E" w:rsidRDefault="003D4DE6" w:rsidP="008B4312">
      <w:pPr>
        <w:widowControl w:val="0"/>
        <w:tabs>
          <w:tab w:val="left" w:pos="1418"/>
        </w:tabs>
        <w:autoSpaceDE w:val="0"/>
        <w:autoSpaceDN w:val="0"/>
        <w:adjustRightInd w:val="0"/>
        <w:ind w:firstLine="709"/>
        <w:jc w:val="both"/>
        <w:rPr>
          <w:rFonts w:eastAsia="Times New Roman"/>
        </w:rPr>
      </w:pPr>
      <w:r w:rsidRPr="00EE561E">
        <w:rPr>
          <w:rFonts w:eastAsia="Times New Roman"/>
        </w:rPr>
        <w:t>6</w:t>
      </w:r>
      <w:r w:rsidR="00F91F72" w:rsidRPr="00EE561E">
        <w:rPr>
          <w:rFonts w:eastAsia="Times New Roman"/>
        </w:rPr>
        <w:t>.1. С</w:t>
      </w:r>
      <w:r w:rsidR="00F61C56" w:rsidRPr="00EE561E">
        <w:rPr>
          <w:rFonts w:eastAsia="Times New Roman"/>
          <w:bCs/>
          <w:lang w:eastAsia="ru-RU"/>
        </w:rPr>
        <w:t>правочная информация у</w:t>
      </w:r>
      <w:r w:rsidR="005A71BF" w:rsidRPr="00EE561E">
        <w:rPr>
          <w:rFonts w:eastAsia="Times New Roman"/>
          <w:bCs/>
          <w:lang w:eastAsia="ru-RU"/>
        </w:rPr>
        <w:t>полномоченного органа (место нахождения, график работы, справочные телефоны, адрес официального сайта и электронной почты)</w:t>
      </w:r>
      <w:r w:rsidRPr="00EE561E">
        <w:rPr>
          <w:rFonts w:eastAsia="Times New Roman"/>
        </w:rPr>
        <w:t>.</w:t>
      </w:r>
    </w:p>
    <w:p w14:paraId="1C375067" w14:textId="5B11A474" w:rsidR="005A71BF" w:rsidRPr="00EE561E" w:rsidRDefault="003D4DE6" w:rsidP="008B4312">
      <w:pPr>
        <w:ind w:firstLine="709"/>
        <w:jc w:val="both"/>
        <w:rPr>
          <w:rFonts w:eastAsia="Times New Roman"/>
          <w:lang w:eastAsia="ru-RU"/>
        </w:rPr>
      </w:pPr>
      <w:r w:rsidRPr="00EE561E">
        <w:rPr>
          <w:rFonts w:eastAsia="Times New Roman"/>
          <w:lang w:eastAsia="ru-RU"/>
        </w:rPr>
        <w:t>6</w:t>
      </w:r>
      <w:r w:rsidR="00F91F72" w:rsidRPr="00EE561E">
        <w:rPr>
          <w:rFonts w:eastAsia="Times New Roman"/>
          <w:lang w:eastAsia="ru-RU"/>
        </w:rPr>
        <w:t>.2.</w:t>
      </w:r>
      <w:r w:rsidR="005A71BF" w:rsidRPr="00EE561E">
        <w:rPr>
          <w:rFonts w:eastAsia="Times New Roman"/>
          <w:lang w:eastAsia="ru-RU"/>
        </w:rPr>
        <w:t> </w:t>
      </w:r>
      <w:r w:rsidR="00F91F72" w:rsidRPr="00EE561E">
        <w:rPr>
          <w:rFonts w:eastAsia="Times New Roman"/>
          <w:lang w:eastAsia="ru-RU"/>
        </w:rPr>
        <w:t>П</w:t>
      </w:r>
      <w:r w:rsidR="005A71BF" w:rsidRPr="00EE561E">
        <w:rPr>
          <w:rFonts w:eastAsia="Times New Roman"/>
          <w:lang w:eastAsia="ru-RU"/>
        </w:rPr>
        <w:t>еречень документов, необходимых для получения услуги</w:t>
      </w:r>
      <w:r w:rsidRPr="00EE561E">
        <w:rPr>
          <w:rFonts w:eastAsia="Times New Roman"/>
          <w:lang w:eastAsia="ru-RU"/>
        </w:rPr>
        <w:t>.</w:t>
      </w:r>
    </w:p>
    <w:p w14:paraId="1114396A" w14:textId="252CBDBF" w:rsidR="005A71BF" w:rsidRPr="00EE561E" w:rsidRDefault="003D4DE6" w:rsidP="008B4312">
      <w:pPr>
        <w:ind w:firstLine="709"/>
        <w:jc w:val="both"/>
        <w:rPr>
          <w:rFonts w:eastAsia="Times New Roman"/>
          <w:lang w:eastAsia="ru-RU"/>
        </w:rPr>
      </w:pPr>
      <w:r w:rsidRPr="00EE561E">
        <w:rPr>
          <w:rFonts w:eastAsia="Times New Roman"/>
          <w:lang w:eastAsia="ru-RU"/>
        </w:rPr>
        <w:t>6</w:t>
      </w:r>
      <w:r w:rsidR="00F91F72" w:rsidRPr="00EE561E">
        <w:rPr>
          <w:rFonts w:eastAsia="Times New Roman"/>
          <w:lang w:eastAsia="ru-RU"/>
        </w:rPr>
        <w:t>.3. Т</w:t>
      </w:r>
      <w:r w:rsidR="005A71BF" w:rsidRPr="00EE561E">
        <w:rPr>
          <w:rFonts w:eastAsia="Times New Roman"/>
          <w:lang w:eastAsia="ru-RU"/>
        </w:rPr>
        <w:t>ребования к оформлению заявлений и иных документов</w:t>
      </w:r>
      <w:r w:rsidRPr="00EE561E">
        <w:rPr>
          <w:rFonts w:eastAsia="Times New Roman"/>
          <w:lang w:eastAsia="ru-RU"/>
        </w:rPr>
        <w:t>.</w:t>
      </w:r>
    </w:p>
    <w:p w14:paraId="4FEB619C" w14:textId="39CBB50A" w:rsidR="005A71BF" w:rsidRPr="00EE561E" w:rsidRDefault="003D4DE6" w:rsidP="008B4312">
      <w:pPr>
        <w:ind w:firstLine="709"/>
        <w:jc w:val="both"/>
        <w:rPr>
          <w:rFonts w:eastAsia="Times New Roman"/>
          <w:lang w:eastAsia="ru-RU"/>
        </w:rPr>
      </w:pPr>
      <w:r w:rsidRPr="00EE561E">
        <w:rPr>
          <w:rFonts w:eastAsia="Times New Roman"/>
          <w:lang w:eastAsia="ru-RU"/>
        </w:rPr>
        <w:t>6</w:t>
      </w:r>
      <w:r w:rsidR="00F91F72" w:rsidRPr="00EE561E">
        <w:rPr>
          <w:rFonts w:eastAsia="Times New Roman"/>
          <w:lang w:eastAsia="ru-RU"/>
        </w:rPr>
        <w:t>.4. К</w:t>
      </w:r>
      <w:r w:rsidR="005A71BF" w:rsidRPr="00EE561E">
        <w:rPr>
          <w:rFonts w:eastAsia="Times New Roman"/>
          <w:lang w:eastAsia="ru-RU"/>
        </w:rPr>
        <w:t>руг Заявителей</w:t>
      </w:r>
      <w:r w:rsidRPr="00EE561E">
        <w:rPr>
          <w:rFonts w:eastAsia="Times New Roman"/>
          <w:lang w:eastAsia="ru-RU"/>
        </w:rPr>
        <w:t>.</w:t>
      </w:r>
    </w:p>
    <w:p w14:paraId="140C902A" w14:textId="5CA07B1B" w:rsidR="005A71BF" w:rsidRPr="00EE561E" w:rsidRDefault="003D4DE6" w:rsidP="008B4312">
      <w:pPr>
        <w:ind w:firstLine="709"/>
        <w:jc w:val="both"/>
        <w:rPr>
          <w:rFonts w:eastAsia="Times New Roman"/>
          <w:lang w:eastAsia="ru-RU"/>
        </w:rPr>
      </w:pPr>
      <w:r w:rsidRPr="00EE561E">
        <w:rPr>
          <w:rFonts w:eastAsia="Times New Roman"/>
          <w:lang w:eastAsia="ru-RU"/>
        </w:rPr>
        <w:t>6</w:t>
      </w:r>
      <w:r w:rsidR="00F91F72" w:rsidRPr="00EE561E">
        <w:rPr>
          <w:rFonts w:eastAsia="Times New Roman"/>
          <w:lang w:eastAsia="ru-RU"/>
        </w:rPr>
        <w:t>.5. С</w:t>
      </w:r>
      <w:r w:rsidR="005A71BF" w:rsidRPr="00EE561E">
        <w:rPr>
          <w:rFonts w:eastAsia="Times New Roman"/>
          <w:lang w:eastAsia="ru-RU"/>
        </w:rPr>
        <w:t xml:space="preserve">роки предоставления услуги, возможные результаты и порядок </w:t>
      </w:r>
      <w:r w:rsidR="002838D0" w:rsidRPr="00EE561E">
        <w:rPr>
          <w:rFonts w:eastAsia="Times New Roman"/>
          <w:lang w:eastAsia="ru-RU"/>
        </w:rPr>
        <w:br/>
      </w:r>
      <w:r w:rsidR="005A71BF" w:rsidRPr="00EE561E">
        <w:rPr>
          <w:rFonts w:eastAsia="Times New Roman"/>
          <w:lang w:eastAsia="ru-RU"/>
        </w:rPr>
        <w:t>их получения</w:t>
      </w:r>
      <w:r w:rsidRPr="00EE561E">
        <w:rPr>
          <w:rFonts w:eastAsia="Times New Roman"/>
          <w:lang w:eastAsia="ru-RU"/>
        </w:rPr>
        <w:t>.</w:t>
      </w:r>
    </w:p>
    <w:p w14:paraId="410363B7" w14:textId="0782BAD6" w:rsidR="005A71BF" w:rsidRPr="00EE561E" w:rsidRDefault="003D4DE6" w:rsidP="008B4312">
      <w:pPr>
        <w:ind w:firstLine="709"/>
        <w:jc w:val="both"/>
        <w:rPr>
          <w:rFonts w:eastAsia="Times New Roman"/>
          <w:lang w:eastAsia="ru-RU"/>
        </w:rPr>
      </w:pPr>
      <w:r w:rsidRPr="00EE561E">
        <w:rPr>
          <w:rFonts w:eastAsia="Times New Roman"/>
          <w:lang w:eastAsia="ru-RU"/>
        </w:rPr>
        <w:t>6</w:t>
      </w:r>
      <w:r w:rsidR="00F91F72" w:rsidRPr="00EE561E">
        <w:rPr>
          <w:rFonts w:eastAsia="Times New Roman"/>
          <w:lang w:eastAsia="ru-RU"/>
        </w:rPr>
        <w:t>.6.</w:t>
      </w:r>
      <w:r w:rsidR="005A71BF" w:rsidRPr="00EE561E">
        <w:rPr>
          <w:rFonts w:eastAsia="Times New Roman"/>
          <w:lang w:eastAsia="ru-RU"/>
        </w:rPr>
        <w:t> </w:t>
      </w:r>
      <w:r w:rsidR="00F91F72" w:rsidRPr="00EE561E">
        <w:rPr>
          <w:rFonts w:eastAsia="Times New Roman"/>
          <w:lang w:eastAsia="ru-RU"/>
        </w:rPr>
        <w:t>О</w:t>
      </w:r>
      <w:r w:rsidR="005A71BF" w:rsidRPr="00EE561E">
        <w:rPr>
          <w:rFonts w:eastAsia="Times New Roman"/>
          <w:lang w:eastAsia="ru-RU"/>
        </w:rPr>
        <w:t>снования для отказа в приеме документов и в предоставлении услуги.</w:t>
      </w:r>
    </w:p>
    <w:p w14:paraId="3A152FC2" w14:textId="74890A54" w:rsidR="005A71BF" w:rsidRPr="00EE561E" w:rsidRDefault="003D4DE6" w:rsidP="008B4312">
      <w:pPr>
        <w:tabs>
          <w:tab w:val="left" w:pos="993"/>
        </w:tabs>
        <w:ind w:firstLine="709"/>
        <w:jc w:val="both"/>
        <w:rPr>
          <w:rFonts w:eastAsia="Times New Roman"/>
        </w:rPr>
      </w:pPr>
      <w:r w:rsidRPr="00EE561E">
        <w:rPr>
          <w:rFonts w:eastAsia="Times New Roman"/>
        </w:rPr>
        <w:t>7</w:t>
      </w:r>
      <w:r w:rsidR="005A71BF" w:rsidRPr="00EE561E">
        <w:rPr>
          <w:rFonts w:eastAsia="Times New Roman"/>
        </w:rPr>
        <w:t xml:space="preserve">. Информирование </w:t>
      </w:r>
      <w:r w:rsidR="006B7ECC" w:rsidRPr="00EE561E">
        <w:rPr>
          <w:rFonts w:eastAsia="Times New Roman"/>
        </w:rPr>
        <w:t xml:space="preserve">консультирование </w:t>
      </w:r>
      <w:r w:rsidR="00F61C56" w:rsidRPr="00EE561E">
        <w:rPr>
          <w:rFonts w:eastAsia="Times New Roman"/>
        </w:rPr>
        <w:t>з</w:t>
      </w:r>
      <w:r w:rsidR="005A71BF" w:rsidRPr="00EE561E">
        <w:rPr>
          <w:rFonts w:eastAsia="Times New Roman"/>
        </w:rPr>
        <w:t xml:space="preserve">аявителей осуществляется </w:t>
      </w:r>
      <w:r w:rsidR="00F91F72" w:rsidRPr="00EE561E">
        <w:rPr>
          <w:rFonts w:eastAsia="Times New Roman"/>
        </w:rPr>
        <w:br/>
      </w:r>
      <w:r w:rsidR="005A71BF" w:rsidRPr="00EE561E">
        <w:rPr>
          <w:rFonts w:eastAsia="Times New Roman"/>
        </w:rPr>
        <w:t>на безвозмездной основе при личном об</w:t>
      </w:r>
      <w:r w:rsidR="00F61C56" w:rsidRPr="00EE561E">
        <w:rPr>
          <w:rFonts w:eastAsia="Times New Roman"/>
        </w:rPr>
        <w:t>ращении в у</w:t>
      </w:r>
      <w:r w:rsidR="002838D0" w:rsidRPr="00EE561E">
        <w:rPr>
          <w:rFonts w:eastAsia="Times New Roman"/>
        </w:rPr>
        <w:t xml:space="preserve">полномоченный орган </w:t>
      </w:r>
      <w:r w:rsidR="002838D0" w:rsidRPr="00EE561E">
        <w:rPr>
          <w:rFonts w:eastAsia="Times New Roman"/>
        </w:rPr>
        <w:br/>
      </w:r>
      <w:r w:rsidR="005A71BF" w:rsidRPr="00EE561E">
        <w:rPr>
          <w:rFonts w:eastAsia="Times New Roman"/>
        </w:rPr>
        <w:t xml:space="preserve">и посредством Единого портала, </w:t>
      </w:r>
      <w:r w:rsidR="006B7ECC" w:rsidRPr="00EE561E">
        <w:rPr>
          <w:rFonts w:eastAsia="Times New Roman"/>
        </w:rPr>
        <w:t xml:space="preserve">на адрес </w:t>
      </w:r>
      <w:r w:rsidR="005A71BF" w:rsidRPr="00EE561E">
        <w:rPr>
          <w:rFonts w:eastAsia="Times New Roman"/>
        </w:rPr>
        <w:t>электронной почты</w:t>
      </w:r>
      <w:r w:rsidR="006B7ECC" w:rsidRPr="00EE561E">
        <w:rPr>
          <w:rFonts w:eastAsia="Times New Roman"/>
        </w:rPr>
        <w:t>,</w:t>
      </w:r>
      <w:r w:rsidR="005A71BF" w:rsidRPr="00EE561E">
        <w:rPr>
          <w:rFonts w:eastAsia="Times New Roman"/>
        </w:rPr>
        <w:t xml:space="preserve"> </w:t>
      </w:r>
      <w:r w:rsidR="006B7ECC" w:rsidRPr="00EE561E">
        <w:rPr>
          <w:rFonts w:eastAsia="Times New Roman"/>
        </w:rPr>
        <w:t xml:space="preserve">путем </w:t>
      </w:r>
      <w:r w:rsidR="005A71BF" w:rsidRPr="00EE561E">
        <w:rPr>
          <w:rFonts w:eastAsia="Times New Roman"/>
        </w:rPr>
        <w:t>телефонных обращений.</w:t>
      </w:r>
      <w:r w:rsidR="00FE4A48" w:rsidRPr="00EE561E">
        <w:t xml:space="preserve"> </w:t>
      </w:r>
      <w:r w:rsidR="00FE4A48" w:rsidRPr="00EE561E">
        <w:rPr>
          <w:rFonts w:eastAsia="Times New Roman"/>
        </w:rPr>
        <w:t>Взимание государственной пошлины за предоставление услуги</w:t>
      </w:r>
      <w:r w:rsidR="006B7ECC" w:rsidRPr="00EE561E">
        <w:rPr>
          <w:rFonts w:eastAsia="Times New Roman"/>
        </w:rPr>
        <w:t xml:space="preserve"> </w:t>
      </w:r>
      <w:r w:rsidR="00FE4A48" w:rsidRPr="00EE561E">
        <w:rPr>
          <w:rFonts w:eastAsia="Times New Roman"/>
        </w:rPr>
        <w:t xml:space="preserve">не </w:t>
      </w:r>
      <w:r w:rsidR="00FE4A48" w:rsidRPr="00EE561E">
        <w:rPr>
          <w:rFonts w:eastAsia="Times New Roman"/>
        </w:rPr>
        <w:lastRenderedPageBreak/>
        <w:t>производится, если это прямо не установлено федеральным законом</w:t>
      </w:r>
      <w:r w:rsidR="006B7ECC" w:rsidRPr="00EE561E">
        <w:rPr>
          <w:rFonts w:eastAsia="Times New Roman"/>
        </w:rPr>
        <w:t xml:space="preserve"> </w:t>
      </w:r>
      <w:r w:rsidR="00FE4A48" w:rsidRPr="00EE561E">
        <w:rPr>
          <w:rFonts w:eastAsia="Times New Roman"/>
        </w:rPr>
        <w:t>или законом субъекта Российской Федерации.</w:t>
      </w:r>
      <w:r w:rsidR="006B7ECC" w:rsidRPr="00EE561E">
        <w:rPr>
          <w:rFonts w:eastAsia="Times New Roman"/>
        </w:rPr>
        <w:t xml:space="preserve"> </w:t>
      </w:r>
    </w:p>
    <w:p w14:paraId="59D5FBDE" w14:textId="2E545325" w:rsidR="005A71BF" w:rsidRPr="00EE561E" w:rsidRDefault="003D4DE6" w:rsidP="008B4312">
      <w:pPr>
        <w:tabs>
          <w:tab w:val="left" w:pos="1134"/>
        </w:tabs>
        <w:ind w:firstLine="709"/>
        <w:jc w:val="both"/>
        <w:rPr>
          <w:rFonts w:eastAsia="Times New Roman"/>
        </w:rPr>
      </w:pPr>
      <w:r w:rsidRPr="00EE561E">
        <w:rPr>
          <w:rFonts w:eastAsia="Times New Roman"/>
        </w:rPr>
        <w:t>8</w:t>
      </w:r>
      <w:r w:rsidR="00F61C56" w:rsidRPr="00EE561E">
        <w:rPr>
          <w:rFonts w:eastAsia="Times New Roman"/>
        </w:rPr>
        <w:t>.</w:t>
      </w:r>
      <w:r w:rsidR="006B7ECC" w:rsidRPr="00EE561E">
        <w:rPr>
          <w:rFonts w:eastAsia="Times New Roman"/>
        </w:rPr>
        <w:t xml:space="preserve"> </w:t>
      </w:r>
      <w:r w:rsidR="005A71BF" w:rsidRPr="00EE561E">
        <w:rPr>
          <w:rFonts w:eastAsia="Times New Roman"/>
        </w:rPr>
        <w:t xml:space="preserve">При </w:t>
      </w:r>
      <w:r w:rsidR="002838D0" w:rsidRPr="00EE561E">
        <w:rPr>
          <w:rFonts w:eastAsia="Times New Roman"/>
        </w:rPr>
        <w:t xml:space="preserve">оказании услуг личным обращении либо путем телефонных обращений должностное лицо </w:t>
      </w:r>
      <w:r w:rsidR="00F61C56" w:rsidRPr="00EE561E">
        <w:rPr>
          <w:rFonts w:eastAsia="Times New Roman"/>
        </w:rPr>
        <w:t>у</w:t>
      </w:r>
      <w:r w:rsidR="002838D0" w:rsidRPr="00EE561E">
        <w:rPr>
          <w:rFonts w:eastAsia="Times New Roman"/>
        </w:rPr>
        <w:t>полномоченного органа</w:t>
      </w:r>
      <w:r w:rsidR="005A71BF" w:rsidRPr="00EE561E">
        <w:rPr>
          <w:rFonts w:eastAsia="Times New Roman"/>
        </w:rPr>
        <w:t xml:space="preserve"> обязан</w:t>
      </w:r>
      <w:r w:rsidR="002838D0" w:rsidRPr="00EE561E">
        <w:rPr>
          <w:rFonts w:eastAsia="Times New Roman"/>
        </w:rPr>
        <w:t>о</w:t>
      </w:r>
      <w:r w:rsidR="005A71BF" w:rsidRPr="00EE561E">
        <w:rPr>
          <w:rFonts w:eastAsia="Times New Roman"/>
        </w:rPr>
        <w:t>:</w:t>
      </w:r>
    </w:p>
    <w:p w14:paraId="012C5E0D" w14:textId="7EF9CD31" w:rsidR="005A71BF" w:rsidRPr="00EE561E" w:rsidRDefault="003D4DE6" w:rsidP="008B4312">
      <w:pPr>
        <w:ind w:firstLine="709"/>
        <w:jc w:val="both"/>
        <w:rPr>
          <w:rFonts w:eastAsia="Times New Roman"/>
          <w:lang w:eastAsia="ru-RU"/>
        </w:rPr>
      </w:pPr>
      <w:r w:rsidRPr="00EE561E">
        <w:rPr>
          <w:rFonts w:eastAsia="Times New Roman"/>
          <w:lang w:eastAsia="ru-RU"/>
        </w:rPr>
        <w:t>8</w:t>
      </w:r>
      <w:r w:rsidR="00F91F72" w:rsidRPr="00EE561E">
        <w:rPr>
          <w:rFonts w:eastAsia="Times New Roman"/>
          <w:lang w:eastAsia="ru-RU"/>
        </w:rPr>
        <w:t>.1. Н</w:t>
      </w:r>
      <w:r w:rsidR="005A71BF" w:rsidRPr="00EE561E">
        <w:rPr>
          <w:rFonts w:eastAsia="Times New Roman"/>
          <w:lang w:eastAsia="ru-RU"/>
        </w:rPr>
        <w:t>азвать свою должность, фамилию, имя, отчество</w:t>
      </w:r>
      <w:r w:rsidRPr="00EE561E">
        <w:rPr>
          <w:rFonts w:eastAsia="Times New Roman"/>
          <w:lang w:eastAsia="ru-RU"/>
        </w:rPr>
        <w:t>.</w:t>
      </w:r>
    </w:p>
    <w:p w14:paraId="1E20C981" w14:textId="692A163F" w:rsidR="005A71BF" w:rsidRPr="00EE561E" w:rsidRDefault="003D4DE6" w:rsidP="008B4312">
      <w:pPr>
        <w:ind w:firstLine="709"/>
        <w:jc w:val="both"/>
        <w:rPr>
          <w:rFonts w:eastAsia="Times New Roman"/>
          <w:lang w:eastAsia="ru-RU"/>
        </w:rPr>
      </w:pPr>
      <w:r w:rsidRPr="00EE561E">
        <w:rPr>
          <w:rFonts w:eastAsia="Times New Roman"/>
          <w:lang w:eastAsia="ru-RU"/>
        </w:rPr>
        <w:t>8</w:t>
      </w:r>
      <w:r w:rsidR="00F91F72" w:rsidRPr="00EE561E">
        <w:rPr>
          <w:rFonts w:eastAsia="Times New Roman"/>
          <w:lang w:eastAsia="ru-RU"/>
        </w:rPr>
        <w:t>.2. В</w:t>
      </w:r>
      <w:r w:rsidR="005A71BF" w:rsidRPr="00EE561E">
        <w:rPr>
          <w:rFonts w:eastAsia="Times New Roman"/>
          <w:lang w:eastAsia="ru-RU"/>
        </w:rPr>
        <w:t xml:space="preserve"> вежливой и корректной форме предоставить информацию </w:t>
      </w:r>
      <w:r w:rsidR="00FE4A48" w:rsidRPr="00EE561E">
        <w:rPr>
          <w:rFonts w:eastAsia="Times New Roman"/>
          <w:lang w:eastAsia="ru-RU"/>
        </w:rPr>
        <w:br/>
      </w:r>
      <w:r w:rsidR="005A71BF" w:rsidRPr="00EE561E">
        <w:rPr>
          <w:rFonts w:eastAsia="Times New Roman"/>
          <w:lang w:eastAsia="ru-RU"/>
        </w:rPr>
        <w:t>по вопросам, относящимся к предоставлению услуги</w:t>
      </w:r>
      <w:r w:rsidRPr="00EE561E">
        <w:rPr>
          <w:rFonts w:eastAsia="Times New Roman"/>
          <w:lang w:eastAsia="ru-RU"/>
        </w:rPr>
        <w:t>.</w:t>
      </w:r>
    </w:p>
    <w:p w14:paraId="6ADF16DB" w14:textId="0F80E740" w:rsidR="005A71BF" w:rsidRPr="00EE561E" w:rsidRDefault="003D4DE6" w:rsidP="008B4312">
      <w:pPr>
        <w:ind w:firstLine="709"/>
        <w:jc w:val="both"/>
        <w:rPr>
          <w:rFonts w:eastAsia="Times New Roman"/>
          <w:lang w:eastAsia="ru-RU"/>
        </w:rPr>
      </w:pPr>
      <w:r w:rsidRPr="00EE561E">
        <w:rPr>
          <w:rFonts w:eastAsia="Times New Roman"/>
          <w:lang w:eastAsia="ru-RU"/>
        </w:rPr>
        <w:t>8</w:t>
      </w:r>
      <w:r w:rsidR="00F91F72" w:rsidRPr="00EE561E">
        <w:rPr>
          <w:rFonts w:eastAsia="Times New Roman"/>
          <w:lang w:eastAsia="ru-RU"/>
        </w:rPr>
        <w:t>.3. В</w:t>
      </w:r>
      <w:r w:rsidR="006B7ECC" w:rsidRPr="00EE561E">
        <w:rPr>
          <w:rFonts w:eastAsia="Times New Roman"/>
          <w:lang w:eastAsia="ru-RU"/>
        </w:rPr>
        <w:t xml:space="preserve"> случае отсутствия во</w:t>
      </w:r>
      <w:r w:rsidR="00607549" w:rsidRPr="00EE561E">
        <w:rPr>
          <w:rFonts w:eastAsia="Times New Roman"/>
          <w:lang w:eastAsia="ru-RU"/>
        </w:rPr>
        <w:t>з</w:t>
      </w:r>
      <w:r w:rsidR="006B7ECC" w:rsidRPr="00EE561E">
        <w:rPr>
          <w:rFonts w:eastAsia="Times New Roman"/>
          <w:lang w:eastAsia="ru-RU"/>
        </w:rPr>
        <w:t xml:space="preserve">можности дать ответ в результате личного </w:t>
      </w:r>
      <w:r w:rsidR="00607549" w:rsidRPr="00EE561E">
        <w:rPr>
          <w:rFonts w:eastAsia="Times New Roman"/>
          <w:lang w:eastAsia="ru-RU"/>
        </w:rPr>
        <w:t xml:space="preserve">приема, консультации, или в ходе телефонного разговора </w:t>
      </w:r>
      <w:r w:rsidR="009B48C4" w:rsidRPr="00EE561E">
        <w:rPr>
          <w:rFonts w:eastAsia="Times New Roman"/>
          <w:lang w:eastAsia="ru-RU"/>
        </w:rPr>
        <w:t>направить з</w:t>
      </w:r>
      <w:r w:rsidR="005A71BF" w:rsidRPr="00EE561E">
        <w:rPr>
          <w:rFonts w:eastAsia="Times New Roman"/>
          <w:lang w:eastAsia="ru-RU"/>
        </w:rPr>
        <w:t xml:space="preserve">аявителя </w:t>
      </w:r>
      <w:r w:rsidR="00F91F72" w:rsidRPr="00EE561E">
        <w:rPr>
          <w:rFonts w:eastAsia="Times New Roman"/>
          <w:lang w:eastAsia="ru-RU"/>
        </w:rPr>
        <w:br/>
      </w:r>
      <w:r w:rsidR="005A71BF" w:rsidRPr="00EE561E">
        <w:rPr>
          <w:rFonts w:eastAsia="Times New Roman"/>
          <w:lang w:eastAsia="ru-RU"/>
        </w:rPr>
        <w:t>к компетентному специалисту либо предложить удобное время для повторного обращения.</w:t>
      </w:r>
    </w:p>
    <w:p w14:paraId="0B7CAF5C" w14:textId="0BE068A4" w:rsidR="005A71BF" w:rsidRPr="00EE561E" w:rsidRDefault="003D4DE6" w:rsidP="008B4312">
      <w:pPr>
        <w:ind w:firstLine="709"/>
        <w:jc w:val="both"/>
        <w:rPr>
          <w:rFonts w:eastAsia="Times New Roman"/>
        </w:rPr>
      </w:pPr>
      <w:r w:rsidRPr="00EE561E">
        <w:rPr>
          <w:rFonts w:eastAsia="Times New Roman"/>
        </w:rPr>
        <w:t>9</w:t>
      </w:r>
      <w:r w:rsidR="00F61C56" w:rsidRPr="00EE561E">
        <w:rPr>
          <w:rFonts w:eastAsia="Times New Roman"/>
        </w:rPr>
        <w:t xml:space="preserve">. </w:t>
      </w:r>
      <w:r w:rsidR="005A71BF" w:rsidRPr="00EE561E">
        <w:rPr>
          <w:rFonts w:eastAsia="Times New Roman"/>
        </w:rPr>
        <w:t>Доступ к публичной информации об услуге не требует регистрации, авторизации, предоставления персональны</w:t>
      </w:r>
      <w:r w:rsidR="009B48C4" w:rsidRPr="00EE561E">
        <w:rPr>
          <w:rFonts w:eastAsia="Times New Roman"/>
        </w:rPr>
        <w:t>х данных или оплаты со стороны з</w:t>
      </w:r>
      <w:r w:rsidR="005A71BF" w:rsidRPr="00EE561E">
        <w:rPr>
          <w:rFonts w:eastAsia="Times New Roman"/>
        </w:rPr>
        <w:t>аявителя.</w:t>
      </w:r>
    </w:p>
    <w:p w14:paraId="3586E5F8" w14:textId="77777777" w:rsidR="003D4DE6" w:rsidRPr="00EE561E" w:rsidRDefault="003D4DE6" w:rsidP="008B4312">
      <w:pPr>
        <w:ind w:firstLine="709"/>
        <w:jc w:val="both"/>
        <w:rPr>
          <w:rFonts w:eastAsia="Times New Roman"/>
        </w:rPr>
      </w:pPr>
    </w:p>
    <w:p w14:paraId="70356E7E" w14:textId="4DED972A" w:rsidR="00A90999" w:rsidRPr="00EE561E" w:rsidRDefault="00A90999" w:rsidP="008B4312">
      <w:pPr>
        <w:ind w:firstLine="709"/>
        <w:jc w:val="both"/>
      </w:pPr>
      <w:r w:rsidRPr="00EE561E">
        <w:t>Раздел IV. Требования к порядку оказания муниципальн</w:t>
      </w:r>
      <w:r w:rsidR="00CE633C" w:rsidRPr="00EE561E">
        <w:t>ой</w:t>
      </w:r>
      <w:r w:rsidRPr="00EE561E">
        <w:t xml:space="preserve"> услуг</w:t>
      </w:r>
      <w:r w:rsidR="00CE633C" w:rsidRPr="00EE561E">
        <w:t>и</w:t>
      </w:r>
      <w:r w:rsidRPr="00EE561E">
        <w:t xml:space="preserve"> </w:t>
      </w:r>
      <w:r w:rsidRPr="00EE561E">
        <w:br/>
        <w:t>и качеству муниципальн</w:t>
      </w:r>
      <w:r w:rsidR="00CE633C" w:rsidRPr="00EE561E">
        <w:t>ой</w:t>
      </w:r>
      <w:r w:rsidRPr="00EE561E">
        <w:t xml:space="preserve"> услуг</w:t>
      </w:r>
      <w:r w:rsidR="00CE633C" w:rsidRPr="00EE561E">
        <w:t>и</w:t>
      </w:r>
      <w:r w:rsidRPr="00EE561E">
        <w:t xml:space="preserve"> </w:t>
      </w:r>
    </w:p>
    <w:p w14:paraId="4CDCC64B" w14:textId="77777777" w:rsidR="00A90999" w:rsidRPr="00EE561E" w:rsidRDefault="00A90999" w:rsidP="008B4312">
      <w:pPr>
        <w:ind w:firstLine="709"/>
        <w:jc w:val="both"/>
      </w:pPr>
      <w:r w:rsidRPr="00EE561E">
        <w:t>1. Уполномоченный орган обеспечивает возможность подачи заявлений об оказании услуги двумя способами:</w:t>
      </w:r>
    </w:p>
    <w:p w14:paraId="4CB00216" w14:textId="346D2A4D" w:rsidR="00A90999" w:rsidRPr="00EE561E" w:rsidRDefault="009B48C4" w:rsidP="008B4312">
      <w:pPr>
        <w:ind w:firstLine="709"/>
        <w:jc w:val="both"/>
      </w:pPr>
      <w:r w:rsidRPr="00EE561E">
        <w:t>1.1. Посредством обращения в у</w:t>
      </w:r>
      <w:r w:rsidR="00A90999" w:rsidRPr="00EE561E">
        <w:t>полномоченный орган.</w:t>
      </w:r>
    </w:p>
    <w:p w14:paraId="174CF3D7" w14:textId="77777777" w:rsidR="00A90999" w:rsidRPr="00EE561E" w:rsidRDefault="00A90999" w:rsidP="008B4312">
      <w:pPr>
        <w:autoSpaceDE w:val="0"/>
        <w:autoSpaceDN w:val="0"/>
        <w:adjustRightInd w:val="0"/>
        <w:ind w:firstLine="709"/>
        <w:jc w:val="both"/>
      </w:pPr>
      <w:r w:rsidRPr="00EE561E">
        <w:t>1.2. Посредством Единого портала.</w:t>
      </w:r>
    </w:p>
    <w:p w14:paraId="1B32BA8D" w14:textId="69E155CF" w:rsidR="005A71BF" w:rsidRPr="00EE561E" w:rsidRDefault="00A90999" w:rsidP="008B4312">
      <w:pPr>
        <w:ind w:firstLine="709"/>
        <w:jc w:val="both"/>
        <w:rPr>
          <w:rFonts w:eastAsia="Times New Roman"/>
        </w:rPr>
      </w:pPr>
      <w:r w:rsidRPr="00EE561E">
        <w:rPr>
          <w:rFonts w:eastAsia="Times New Roman"/>
        </w:rPr>
        <w:t>2</w:t>
      </w:r>
      <w:r w:rsidR="005A71BF" w:rsidRPr="00EE561E">
        <w:rPr>
          <w:rFonts w:eastAsia="Times New Roman"/>
        </w:rPr>
        <w:t>. Результатами предоставления услуги являются:</w:t>
      </w:r>
    </w:p>
    <w:p w14:paraId="042B83ED" w14:textId="4334D68A" w:rsidR="005A71BF" w:rsidRPr="00EE561E" w:rsidRDefault="00A90999" w:rsidP="008B4312">
      <w:pPr>
        <w:ind w:firstLine="709"/>
        <w:jc w:val="both"/>
        <w:rPr>
          <w:rFonts w:eastAsia="Times New Roman"/>
        </w:rPr>
      </w:pPr>
      <w:r w:rsidRPr="00EE561E">
        <w:rPr>
          <w:rFonts w:eastAsia="Times New Roman"/>
        </w:rPr>
        <w:t>2</w:t>
      </w:r>
      <w:r w:rsidR="00F91F72" w:rsidRPr="00EE561E">
        <w:rPr>
          <w:rFonts w:eastAsia="Times New Roman"/>
        </w:rPr>
        <w:t>.1. У</w:t>
      </w:r>
      <w:r w:rsidR="005A71BF" w:rsidRPr="00EE561E">
        <w:rPr>
          <w:rFonts w:eastAsia="Times New Roman"/>
        </w:rPr>
        <w:t>ход за местом захоронени</w:t>
      </w:r>
      <w:r w:rsidR="009B48C4" w:rsidRPr="00EE561E">
        <w:rPr>
          <w:rFonts w:eastAsia="Times New Roman"/>
        </w:rPr>
        <w:t>я – оформление и предоставление з</w:t>
      </w:r>
      <w:r w:rsidR="005A71BF" w:rsidRPr="00EE561E">
        <w:rPr>
          <w:rFonts w:eastAsia="Times New Roman"/>
        </w:rPr>
        <w:t>аявителю документа (</w:t>
      </w:r>
      <w:r w:rsidR="00EB0117" w:rsidRPr="00EE561E">
        <w:rPr>
          <w:rFonts w:eastAsia="Times New Roman"/>
        </w:rPr>
        <w:t>договора</w:t>
      </w:r>
      <w:r w:rsidR="00E95E1C" w:rsidRPr="00EE561E">
        <w:rPr>
          <w:rFonts w:eastAsia="Times New Roman"/>
        </w:rPr>
        <w:t>,</w:t>
      </w:r>
      <w:r w:rsidR="00EB0117" w:rsidRPr="00EE561E">
        <w:rPr>
          <w:rFonts w:eastAsia="Times New Roman"/>
        </w:rPr>
        <w:t xml:space="preserve"> </w:t>
      </w:r>
      <w:r w:rsidR="005A71BF" w:rsidRPr="00EE561E">
        <w:rPr>
          <w:rFonts w:eastAsia="Times New Roman"/>
        </w:rPr>
        <w:t xml:space="preserve">акта выполненных работ/оказанных услуг, либо иного документа, включая фотофиксацию, подтверждающую выполнение работ/оказание услуг по уходу за местом захоронения в соответствии </w:t>
      </w:r>
      <w:r w:rsidR="00E95E1C" w:rsidRPr="00EE561E">
        <w:rPr>
          <w:rFonts w:eastAsia="Times New Roman"/>
        </w:rPr>
        <w:br/>
      </w:r>
      <w:r w:rsidR="005A71BF" w:rsidRPr="00EE561E">
        <w:rPr>
          <w:rFonts w:eastAsia="Times New Roman"/>
        </w:rPr>
        <w:t>с заявлением</w:t>
      </w:r>
      <w:r w:rsidR="00607549" w:rsidRPr="00EE561E">
        <w:rPr>
          <w:rFonts w:eastAsia="Times New Roman"/>
        </w:rPr>
        <w:t xml:space="preserve"> </w:t>
      </w:r>
      <w:r w:rsidR="005A71BF" w:rsidRPr="00EE561E">
        <w:rPr>
          <w:rFonts w:eastAsia="Times New Roman"/>
        </w:rPr>
        <w:t>и выбранным перечнем работ/услуг)</w:t>
      </w:r>
      <w:r w:rsidR="00F61C56" w:rsidRPr="00EE561E">
        <w:rPr>
          <w:rFonts w:eastAsia="Times New Roman"/>
        </w:rPr>
        <w:t xml:space="preserve"> по формам</w:t>
      </w:r>
      <w:r w:rsidR="00E95E1C" w:rsidRPr="00EE561E">
        <w:rPr>
          <w:rFonts w:eastAsia="Times New Roman"/>
        </w:rPr>
        <w:t xml:space="preserve"> согласно приложению 1 и 2 к настоящему </w:t>
      </w:r>
      <w:r w:rsidR="00F91F72" w:rsidRPr="00EE561E">
        <w:rPr>
          <w:rFonts w:eastAsia="Times New Roman"/>
        </w:rPr>
        <w:t>с</w:t>
      </w:r>
      <w:r w:rsidR="00E95E1C" w:rsidRPr="00EE561E">
        <w:rPr>
          <w:rFonts w:eastAsia="Times New Roman"/>
        </w:rPr>
        <w:t>тандарту</w:t>
      </w:r>
      <w:r w:rsidR="005A71BF" w:rsidRPr="00EE561E">
        <w:rPr>
          <w:rFonts w:eastAsia="Times New Roman"/>
        </w:rPr>
        <w:t>;</w:t>
      </w:r>
    </w:p>
    <w:p w14:paraId="1470C044" w14:textId="3C1B0A3B" w:rsidR="005A71BF" w:rsidRPr="00EE561E" w:rsidRDefault="00A90999" w:rsidP="008B4312">
      <w:pPr>
        <w:ind w:firstLine="709"/>
        <w:jc w:val="both"/>
        <w:rPr>
          <w:rFonts w:eastAsia="Times New Roman"/>
        </w:rPr>
      </w:pPr>
      <w:r w:rsidRPr="00EE561E">
        <w:rPr>
          <w:rFonts w:eastAsia="Times New Roman"/>
        </w:rPr>
        <w:t>2</w:t>
      </w:r>
      <w:r w:rsidR="00F91F72" w:rsidRPr="00EE561E">
        <w:rPr>
          <w:rFonts w:eastAsia="Times New Roman"/>
        </w:rPr>
        <w:t>.2.</w:t>
      </w:r>
      <w:r w:rsidR="005A71BF" w:rsidRPr="00EE561E">
        <w:rPr>
          <w:rFonts w:eastAsia="Times New Roman"/>
        </w:rPr>
        <w:t> </w:t>
      </w:r>
      <w:r w:rsidR="00F91F72" w:rsidRPr="00EE561E">
        <w:rPr>
          <w:rFonts w:eastAsia="Times New Roman"/>
        </w:rPr>
        <w:t>П</w:t>
      </w:r>
      <w:r w:rsidR="005A71BF" w:rsidRPr="00EE561E">
        <w:rPr>
          <w:rFonts w:eastAsia="Times New Roman"/>
        </w:rPr>
        <w:t xml:space="preserve">ри отказе в предоставлении услуги – мотивированное решение </w:t>
      </w:r>
      <w:r w:rsidR="00FE4A48" w:rsidRPr="00EE561E">
        <w:rPr>
          <w:rFonts w:eastAsia="Times New Roman"/>
        </w:rPr>
        <w:br/>
      </w:r>
      <w:r w:rsidR="005A71BF" w:rsidRPr="00EE561E">
        <w:rPr>
          <w:rFonts w:eastAsia="Times New Roman"/>
        </w:rPr>
        <w:t>об отказе</w:t>
      </w:r>
      <w:r w:rsidR="00DF18D9" w:rsidRPr="00EE561E">
        <w:rPr>
          <w:rFonts w:eastAsia="Times New Roman"/>
        </w:rPr>
        <w:t xml:space="preserve"> </w:t>
      </w:r>
      <w:r w:rsidR="00E95E1C" w:rsidRPr="00EE561E">
        <w:rPr>
          <w:rFonts w:eastAsia="Times New Roman"/>
        </w:rPr>
        <w:t xml:space="preserve">по форме согласно приложению 3 к настоящему </w:t>
      </w:r>
      <w:r w:rsidR="00F91F72" w:rsidRPr="00EE561E">
        <w:rPr>
          <w:rFonts w:eastAsia="Times New Roman"/>
        </w:rPr>
        <w:t>с</w:t>
      </w:r>
      <w:r w:rsidR="00E95E1C" w:rsidRPr="00EE561E">
        <w:rPr>
          <w:rFonts w:eastAsia="Times New Roman"/>
        </w:rPr>
        <w:t>тандарту.</w:t>
      </w:r>
    </w:p>
    <w:p w14:paraId="1447A4B8" w14:textId="1021B7D7" w:rsidR="008B7F75" w:rsidRPr="00EE561E" w:rsidRDefault="00A90999" w:rsidP="008B4312">
      <w:pPr>
        <w:ind w:firstLine="709"/>
        <w:jc w:val="both"/>
        <w:rPr>
          <w:rFonts w:eastAsia="Times New Roman"/>
        </w:rPr>
      </w:pPr>
      <w:r w:rsidRPr="00EE561E">
        <w:rPr>
          <w:rFonts w:eastAsia="Times New Roman"/>
        </w:rPr>
        <w:t>3</w:t>
      </w:r>
      <w:r w:rsidR="005A71BF" w:rsidRPr="00EE561E">
        <w:rPr>
          <w:rFonts w:eastAsia="Times New Roman"/>
        </w:rPr>
        <w:t>. </w:t>
      </w:r>
      <w:r w:rsidR="008B7F75" w:rsidRPr="00EE561E">
        <w:rPr>
          <w:rFonts w:eastAsia="Times New Roman"/>
        </w:rPr>
        <w:t xml:space="preserve">Результат </w:t>
      </w:r>
      <w:r w:rsidR="009B48C4" w:rsidRPr="00EE561E">
        <w:rPr>
          <w:rFonts w:eastAsia="Times New Roman"/>
        </w:rPr>
        <w:t>предоставления услуги выдается з</w:t>
      </w:r>
      <w:r w:rsidR="008B7F75" w:rsidRPr="00EE561E">
        <w:rPr>
          <w:rFonts w:eastAsia="Times New Roman"/>
        </w:rPr>
        <w:t>аявителю:</w:t>
      </w:r>
    </w:p>
    <w:p w14:paraId="1B86D90C" w14:textId="4A350D7C" w:rsidR="008B7F75" w:rsidRPr="00EE561E" w:rsidRDefault="00A90999" w:rsidP="008B4312">
      <w:pPr>
        <w:ind w:firstLine="709"/>
        <w:jc w:val="both"/>
        <w:rPr>
          <w:rFonts w:eastAsia="Times New Roman"/>
        </w:rPr>
      </w:pPr>
      <w:r w:rsidRPr="00EE561E">
        <w:rPr>
          <w:rFonts w:eastAsia="Times New Roman"/>
        </w:rPr>
        <w:t>3</w:t>
      </w:r>
      <w:r w:rsidR="00F91F72" w:rsidRPr="00EE561E">
        <w:rPr>
          <w:rFonts w:eastAsia="Times New Roman"/>
        </w:rPr>
        <w:t>.1. П</w:t>
      </w:r>
      <w:r w:rsidR="008B7F75" w:rsidRPr="00EE561E">
        <w:rPr>
          <w:rFonts w:eastAsia="Times New Roman"/>
        </w:rPr>
        <w:t>ри личном обращении – на бумажном носителе,</w:t>
      </w:r>
      <w:r w:rsidR="009B48C4" w:rsidRPr="00EE561E">
        <w:rPr>
          <w:rFonts w:eastAsia="Times New Roman"/>
        </w:rPr>
        <w:t xml:space="preserve"> подписанном должностным лицом у</w:t>
      </w:r>
      <w:r w:rsidR="008B7F75" w:rsidRPr="00EE561E">
        <w:rPr>
          <w:rFonts w:eastAsia="Times New Roman"/>
        </w:rPr>
        <w:t>полномоченного органа (с печатью при наличии);</w:t>
      </w:r>
    </w:p>
    <w:p w14:paraId="02652826" w14:textId="501A78B5" w:rsidR="008B7F75" w:rsidRPr="00EE561E" w:rsidRDefault="00A90999" w:rsidP="008B4312">
      <w:pPr>
        <w:ind w:firstLine="709"/>
        <w:jc w:val="both"/>
        <w:rPr>
          <w:rFonts w:eastAsia="Times New Roman"/>
        </w:rPr>
      </w:pPr>
      <w:r w:rsidRPr="00EE561E">
        <w:rPr>
          <w:rFonts w:eastAsia="Times New Roman"/>
        </w:rPr>
        <w:t>3</w:t>
      </w:r>
      <w:r w:rsidR="00F91F72" w:rsidRPr="00EE561E">
        <w:rPr>
          <w:rFonts w:eastAsia="Times New Roman"/>
        </w:rPr>
        <w:t>.2.</w:t>
      </w:r>
      <w:r w:rsidR="008B7F75" w:rsidRPr="00EE561E">
        <w:rPr>
          <w:rFonts w:eastAsia="Times New Roman"/>
        </w:rPr>
        <w:t xml:space="preserve"> </w:t>
      </w:r>
      <w:r w:rsidR="00F91F72" w:rsidRPr="00EE561E">
        <w:rPr>
          <w:rFonts w:eastAsia="Times New Roman"/>
        </w:rPr>
        <w:t>П</w:t>
      </w:r>
      <w:r w:rsidR="008B7F75" w:rsidRPr="00EE561E">
        <w:rPr>
          <w:rFonts w:eastAsia="Times New Roman"/>
        </w:rPr>
        <w:t>ри подаче заявления посредством Единого портала – в форме электронного документа, подписанного электронной подписью должностного лица</w:t>
      </w:r>
      <w:r w:rsidR="009B48C4" w:rsidRPr="00EE561E">
        <w:rPr>
          <w:rFonts w:eastAsia="Times New Roman"/>
        </w:rPr>
        <w:t xml:space="preserve"> у</w:t>
      </w:r>
      <w:r w:rsidR="00F91F72" w:rsidRPr="00EE561E">
        <w:rPr>
          <w:rFonts w:eastAsia="Times New Roman"/>
        </w:rPr>
        <w:t>полномоченного органа</w:t>
      </w:r>
      <w:r w:rsidR="008B7F75" w:rsidRPr="00EE561E">
        <w:rPr>
          <w:rFonts w:eastAsia="Times New Roman"/>
        </w:rPr>
        <w:t>, который</w:t>
      </w:r>
      <w:r w:rsidR="009B48C4" w:rsidRPr="00EE561E">
        <w:rPr>
          <w:rFonts w:eastAsia="Times New Roman"/>
        </w:rPr>
        <w:t xml:space="preserve"> направляется в личный кабинет з</w:t>
      </w:r>
      <w:r w:rsidR="008B7F75" w:rsidRPr="00EE561E">
        <w:rPr>
          <w:rFonts w:eastAsia="Times New Roman"/>
        </w:rPr>
        <w:t>аявителя.</w:t>
      </w:r>
    </w:p>
    <w:p w14:paraId="784637A3" w14:textId="5ABB9D89" w:rsidR="008B7F75" w:rsidRPr="00EE561E" w:rsidRDefault="00A90999" w:rsidP="008B4312">
      <w:pPr>
        <w:ind w:firstLine="709"/>
        <w:jc w:val="both"/>
        <w:rPr>
          <w:rFonts w:eastAsia="Times New Roman"/>
        </w:rPr>
      </w:pPr>
      <w:r w:rsidRPr="00EE561E">
        <w:rPr>
          <w:rFonts w:eastAsia="Times New Roman"/>
        </w:rPr>
        <w:t>4</w:t>
      </w:r>
      <w:r w:rsidR="005A71BF" w:rsidRPr="00EE561E">
        <w:rPr>
          <w:rFonts w:eastAsia="Times New Roman"/>
        </w:rPr>
        <w:t>. </w:t>
      </w:r>
      <w:r w:rsidR="008B7F75" w:rsidRPr="00EE561E">
        <w:rPr>
          <w:rFonts w:eastAsia="Times New Roman"/>
        </w:rPr>
        <w:t>Результаты предоставления услуги оформляются:</w:t>
      </w:r>
    </w:p>
    <w:p w14:paraId="38D16C3D" w14:textId="77D6BD79" w:rsidR="008B7F75" w:rsidRPr="000B0E2B" w:rsidRDefault="00A90999" w:rsidP="008B4312">
      <w:pPr>
        <w:ind w:firstLine="709"/>
        <w:jc w:val="both"/>
        <w:rPr>
          <w:rFonts w:eastAsia="Times New Roman"/>
        </w:rPr>
      </w:pPr>
      <w:r w:rsidRPr="00EE561E">
        <w:rPr>
          <w:rFonts w:eastAsia="Times New Roman"/>
        </w:rPr>
        <w:t>4</w:t>
      </w:r>
      <w:r w:rsidR="00F91F72" w:rsidRPr="00EE561E">
        <w:rPr>
          <w:rFonts w:eastAsia="Times New Roman"/>
        </w:rPr>
        <w:t>.1. Н</w:t>
      </w:r>
      <w:r w:rsidR="004765DF" w:rsidRPr="00EE561E">
        <w:t xml:space="preserve">а бланках установленным настоящим </w:t>
      </w:r>
      <w:r w:rsidR="0051409C" w:rsidRPr="00EE561E">
        <w:t>с</w:t>
      </w:r>
      <w:r w:rsidR="004765DF" w:rsidRPr="00EE561E">
        <w:t>тандартом (для бумажных документов);</w:t>
      </w:r>
    </w:p>
    <w:p w14:paraId="55323C19" w14:textId="429766F1" w:rsidR="008B7F75" w:rsidRPr="000B0E2B" w:rsidRDefault="00A90999" w:rsidP="008B4312">
      <w:pPr>
        <w:ind w:firstLine="709"/>
        <w:jc w:val="both"/>
        <w:rPr>
          <w:rFonts w:eastAsia="Times New Roman"/>
        </w:rPr>
      </w:pPr>
      <w:r>
        <w:rPr>
          <w:rFonts w:eastAsia="Times New Roman"/>
        </w:rPr>
        <w:t>4</w:t>
      </w:r>
      <w:r w:rsidR="00F91F72">
        <w:rPr>
          <w:rFonts w:eastAsia="Times New Roman"/>
        </w:rPr>
        <w:t>.2. В</w:t>
      </w:r>
      <w:r w:rsidR="004765DF" w:rsidRPr="000B0E2B">
        <w:t xml:space="preserve"> электронной форме по утвержд</w:t>
      </w:r>
      <w:r w:rsidR="0051409C">
        <w:t>е</w:t>
      </w:r>
      <w:r w:rsidR="004765DF" w:rsidRPr="000B0E2B">
        <w:t xml:space="preserve">нному формату Единого портала, </w:t>
      </w:r>
      <w:r w:rsidR="0051409C">
        <w:br/>
      </w:r>
      <w:r w:rsidR="004765DF" w:rsidRPr="000B0E2B">
        <w:t>в форме электронного документа, подписанного электронной подписью уполномоченного должностного лица.</w:t>
      </w:r>
    </w:p>
    <w:p w14:paraId="5BF24951" w14:textId="2664664B" w:rsidR="008B7F75" w:rsidRPr="00EE561E" w:rsidRDefault="00A90999" w:rsidP="008B4312">
      <w:pPr>
        <w:ind w:firstLine="709"/>
        <w:jc w:val="both"/>
        <w:rPr>
          <w:rFonts w:eastAsia="Times New Roman"/>
        </w:rPr>
      </w:pPr>
      <w:r>
        <w:rPr>
          <w:rFonts w:eastAsia="Times New Roman"/>
        </w:rPr>
        <w:lastRenderedPageBreak/>
        <w:t>5</w:t>
      </w:r>
      <w:r w:rsidR="008B7F75" w:rsidRPr="000B0E2B">
        <w:rPr>
          <w:rFonts w:eastAsia="Times New Roman"/>
        </w:rPr>
        <w:t xml:space="preserve">. </w:t>
      </w:r>
      <w:r w:rsidR="008B7F75" w:rsidRPr="00EE561E">
        <w:rPr>
          <w:rFonts w:eastAsia="Times New Roman"/>
        </w:rPr>
        <w:t xml:space="preserve">Формы документов размещаются на официальных ресурсах </w:t>
      </w:r>
      <w:r w:rsidR="009B48C4" w:rsidRPr="00EE561E">
        <w:rPr>
          <w:rFonts w:eastAsia="Times New Roman"/>
        </w:rPr>
        <w:t>у</w:t>
      </w:r>
      <w:r w:rsidR="008B7F75" w:rsidRPr="00EE561E">
        <w:rPr>
          <w:rFonts w:eastAsia="Times New Roman"/>
        </w:rPr>
        <w:t>полномоченного органа</w:t>
      </w:r>
      <w:r w:rsidR="0037759E" w:rsidRPr="00EE561E">
        <w:rPr>
          <w:rFonts w:eastAsia="Times New Roman"/>
        </w:rPr>
        <w:t xml:space="preserve"> в информационно</w:t>
      </w:r>
      <w:r w:rsidRPr="00EE561E">
        <w:rPr>
          <w:rFonts w:eastAsia="Times New Roman"/>
        </w:rPr>
        <w:t xml:space="preserve"> </w:t>
      </w:r>
      <w:r w:rsidRPr="00EE561E">
        <w:t>– теле</w:t>
      </w:r>
      <w:r w:rsidR="0037759E" w:rsidRPr="00EE561E">
        <w:rPr>
          <w:rFonts w:eastAsia="Times New Roman"/>
        </w:rPr>
        <w:t>коммуникационной сети «Интернет»</w:t>
      </w:r>
      <w:r w:rsidR="008B7F75" w:rsidRPr="00EE561E">
        <w:rPr>
          <w:rFonts w:eastAsia="Times New Roman"/>
        </w:rPr>
        <w:t>.</w:t>
      </w:r>
    </w:p>
    <w:p w14:paraId="238AC598" w14:textId="2095A322" w:rsidR="00F91F72" w:rsidRPr="00EE561E" w:rsidRDefault="00A90999" w:rsidP="008B4312">
      <w:pPr>
        <w:ind w:firstLine="709"/>
        <w:jc w:val="both"/>
      </w:pPr>
      <w:r w:rsidRPr="00EE561E">
        <w:rPr>
          <w:rFonts w:eastAsia="Times New Roman"/>
        </w:rPr>
        <w:t>6</w:t>
      </w:r>
      <w:r w:rsidR="005A71BF" w:rsidRPr="00EE561E">
        <w:rPr>
          <w:rFonts w:eastAsia="Times New Roman"/>
        </w:rPr>
        <w:t>. </w:t>
      </w:r>
      <w:r w:rsidR="0037759E" w:rsidRPr="00EE561E">
        <w:t>В случае отказа</w:t>
      </w:r>
      <w:r w:rsidR="003A5F10" w:rsidRPr="00EE561E">
        <w:t>,</w:t>
      </w:r>
      <w:r w:rsidR="0037759E" w:rsidRPr="00EE561E">
        <w:t xml:space="preserve"> </w:t>
      </w:r>
      <w:r w:rsidR="00F61C56" w:rsidRPr="00EE561E">
        <w:t>должностным лицом у</w:t>
      </w:r>
      <w:r w:rsidR="003A5F10" w:rsidRPr="00EE561E">
        <w:t xml:space="preserve">полномоченного органа </w:t>
      </w:r>
      <w:r w:rsidR="0037759E" w:rsidRPr="00EE561E">
        <w:t>выдается мотивированное решение об отказе</w:t>
      </w:r>
      <w:r w:rsidR="003A5F10" w:rsidRPr="00EE561E">
        <w:t xml:space="preserve"> </w:t>
      </w:r>
      <w:r w:rsidR="0037759E" w:rsidRPr="00EE561E">
        <w:t>с обязательным указанием причин, ссылкой на нормативные правовые акты</w:t>
      </w:r>
      <w:r w:rsidR="003A5F10" w:rsidRPr="00EE561E">
        <w:t xml:space="preserve"> </w:t>
      </w:r>
      <w:r w:rsidR="0037759E" w:rsidRPr="00EE561E">
        <w:t>и разъяснением порядка обжалования. При подаче через Единый портал отказ направляется в личный кабинет заявителя в форме электронного документа, подписанного электронной подписью уполномоченного должностного лица</w:t>
      </w:r>
      <w:r w:rsidR="004765DF" w:rsidRPr="00EE561E">
        <w:t xml:space="preserve">. </w:t>
      </w:r>
    </w:p>
    <w:p w14:paraId="581D3BF7" w14:textId="5FACACB3" w:rsidR="005A71BF" w:rsidRPr="00EE561E" w:rsidRDefault="00A90999" w:rsidP="008B4312">
      <w:pPr>
        <w:ind w:firstLine="709"/>
        <w:jc w:val="both"/>
      </w:pPr>
      <w:r w:rsidRPr="00EE561E">
        <w:t>7</w:t>
      </w:r>
      <w:r w:rsidR="00F91F72" w:rsidRPr="00EE561E">
        <w:t xml:space="preserve">. </w:t>
      </w:r>
      <w:r w:rsidR="000B0E2B" w:rsidRPr="00EE561E">
        <w:t xml:space="preserve">После устранения </w:t>
      </w:r>
      <w:r w:rsidR="00F61C56" w:rsidRPr="00EE561E">
        <w:t>выявленных недостатков з</w:t>
      </w:r>
      <w:r w:rsidR="000B0E2B" w:rsidRPr="00EE561E">
        <w:t xml:space="preserve">аявитель в порядке, предусмотренном пунктом </w:t>
      </w:r>
      <w:r w:rsidRPr="00EE561E">
        <w:t xml:space="preserve">14 раздела </w:t>
      </w:r>
      <w:r w:rsidRPr="00EE561E">
        <w:rPr>
          <w:lang w:val="en-US"/>
        </w:rPr>
        <w:t>IV</w:t>
      </w:r>
      <w:r w:rsidR="000B0E2B" w:rsidRPr="00EE561E">
        <w:t xml:space="preserve"> настоящего </w:t>
      </w:r>
      <w:r w:rsidR="00F91F72" w:rsidRPr="00EE561E">
        <w:t>с</w:t>
      </w:r>
      <w:r w:rsidR="000B0E2B" w:rsidRPr="00EE561E">
        <w:t>тандарта, вправе снова обратиться за получением услуги.</w:t>
      </w:r>
    </w:p>
    <w:p w14:paraId="38D9D27D" w14:textId="6851E2C3" w:rsidR="0037759E" w:rsidRPr="00EE561E" w:rsidRDefault="00A90999" w:rsidP="008B4312">
      <w:pPr>
        <w:ind w:firstLine="709"/>
        <w:jc w:val="both"/>
      </w:pPr>
      <w:r w:rsidRPr="00EE561E">
        <w:rPr>
          <w:rFonts w:eastAsia="Times New Roman"/>
        </w:rPr>
        <w:t>8</w:t>
      </w:r>
      <w:r w:rsidR="005A71BF" w:rsidRPr="00EE561E">
        <w:rPr>
          <w:rFonts w:eastAsia="Times New Roman"/>
        </w:rPr>
        <w:t>. </w:t>
      </w:r>
      <w:r w:rsidR="0037759E" w:rsidRPr="00EE561E">
        <w:t xml:space="preserve">Срок предоставления услуги </w:t>
      </w:r>
      <w:r w:rsidR="00F61C56" w:rsidRPr="00EE561E">
        <w:t>у</w:t>
      </w:r>
      <w:r w:rsidR="0037759E" w:rsidRPr="00EE561E">
        <w:t>полномоченным органом составляет 14</w:t>
      </w:r>
      <w:r w:rsidR="0037759E" w:rsidRPr="00EE561E">
        <w:rPr>
          <w:color w:val="FF0000"/>
        </w:rPr>
        <w:t xml:space="preserve"> </w:t>
      </w:r>
      <w:r w:rsidR="0037759E" w:rsidRPr="00EE561E">
        <w:t>рабочих дн</w:t>
      </w:r>
      <w:r w:rsidR="00F61C56" w:rsidRPr="00EE561E">
        <w:t>я со дня регистрации заявления у</w:t>
      </w:r>
      <w:r w:rsidR="0037759E" w:rsidRPr="00EE561E">
        <w:t>полномоченным органом.</w:t>
      </w:r>
    </w:p>
    <w:p w14:paraId="68144390" w14:textId="4B7E6B1D" w:rsidR="005A71BF" w:rsidRPr="00EE561E" w:rsidRDefault="00A90999" w:rsidP="008B4312">
      <w:pPr>
        <w:ind w:firstLine="709"/>
        <w:jc w:val="both"/>
        <w:rPr>
          <w:rFonts w:eastAsia="Times New Roman"/>
        </w:rPr>
      </w:pPr>
      <w:r w:rsidRPr="00EE561E">
        <w:rPr>
          <w:rFonts w:eastAsia="Times New Roman"/>
        </w:rPr>
        <w:t>8</w:t>
      </w:r>
      <w:r w:rsidR="00F91F72" w:rsidRPr="00EE561E">
        <w:rPr>
          <w:rFonts w:eastAsia="Times New Roman"/>
        </w:rPr>
        <w:t xml:space="preserve">.1. </w:t>
      </w:r>
      <w:r w:rsidR="005A71BF" w:rsidRPr="00EE561E">
        <w:rPr>
          <w:rFonts w:eastAsia="Times New Roman"/>
        </w:rPr>
        <w:t>Срок предоставления услуги</w:t>
      </w:r>
      <w:r w:rsidR="00607549" w:rsidRPr="00EE561E">
        <w:rPr>
          <w:rFonts w:eastAsia="Times New Roman"/>
        </w:rPr>
        <w:t xml:space="preserve"> </w:t>
      </w:r>
      <w:r w:rsidR="009B48C4" w:rsidRPr="00EE561E">
        <w:rPr>
          <w:rFonts w:eastAsia="Times New Roman"/>
        </w:rPr>
        <w:t>и</w:t>
      </w:r>
      <w:r w:rsidR="00607549" w:rsidRPr="00EE561E">
        <w:rPr>
          <w:rFonts w:eastAsia="Times New Roman"/>
        </w:rPr>
        <w:t>сполнителем</w:t>
      </w:r>
      <w:r w:rsidR="005A71BF" w:rsidRPr="00EE561E">
        <w:rPr>
          <w:rFonts w:eastAsia="Times New Roman"/>
        </w:rPr>
        <w:t xml:space="preserve"> составляет:</w:t>
      </w:r>
    </w:p>
    <w:p w14:paraId="6C70CB85" w14:textId="142F53DD" w:rsidR="005A71BF" w:rsidRPr="00EE561E" w:rsidRDefault="00A90999" w:rsidP="008B4312">
      <w:pPr>
        <w:ind w:firstLine="709"/>
        <w:jc w:val="both"/>
        <w:rPr>
          <w:rFonts w:eastAsia="Times New Roman"/>
        </w:rPr>
      </w:pPr>
      <w:r w:rsidRPr="00EE561E">
        <w:rPr>
          <w:rFonts w:eastAsia="Times New Roman"/>
        </w:rPr>
        <w:t>8</w:t>
      </w:r>
      <w:r w:rsidR="00F91F72" w:rsidRPr="00EE561E">
        <w:rPr>
          <w:rFonts w:eastAsia="Times New Roman"/>
        </w:rPr>
        <w:t>.1.1. С</w:t>
      </w:r>
      <w:r w:rsidR="005A71BF" w:rsidRPr="00EE561E">
        <w:rPr>
          <w:rFonts w:eastAsia="Times New Roman"/>
        </w:rPr>
        <w:t>рок полу</w:t>
      </w:r>
      <w:r w:rsidR="009B48C4" w:rsidRPr="00EE561E">
        <w:rPr>
          <w:rFonts w:eastAsia="Times New Roman"/>
        </w:rPr>
        <w:t>чения предложения от и</w:t>
      </w:r>
      <w:r w:rsidR="005A71BF" w:rsidRPr="00EE561E">
        <w:rPr>
          <w:rFonts w:eastAsia="Times New Roman"/>
        </w:rPr>
        <w:t xml:space="preserve">сполнителя по заявлению </w:t>
      </w:r>
      <w:r w:rsidR="00FE4A48" w:rsidRPr="00EE561E">
        <w:rPr>
          <w:rFonts w:eastAsia="Times New Roman"/>
        </w:rPr>
        <w:br/>
      </w:r>
      <w:r w:rsidR="009138DE" w:rsidRPr="00EE561E">
        <w:rPr>
          <w:rFonts w:eastAsia="Times New Roman"/>
        </w:rPr>
        <w:t>на предоставление услуги – три</w:t>
      </w:r>
      <w:r w:rsidR="005A71BF" w:rsidRPr="00EE561E">
        <w:rPr>
          <w:rFonts w:eastAsia="Times New Roman"/>
        </w:rPr>
        <w:t xml:space="preserve"> рабочих дня со дня </w:t>
      </w:r>
      <w:r w:rsidR="0037759E" w:rsidRPr="00EE561E">
        <w:rPr>
          <w:rFonts w:eastAsia="Times New Roman"/>
        </w:rPr>
        <w:t>получ</w:t>
      </w:r>
      <w:r w:rsidR="009B48C4" w:rsidRPr="00EE561E">
        <w:rPr>
          <w:rFonts w:eastAsia="Times New Roman"/>
        </w:rPr>
        <w:t>ения исполнителем заявления от у</w:t>
      </w:r>
      <w:r w:rsidR="0037759E" w:rsidRPr="00EE561E">
        <w:rPr>
          <w:rFonts w:eastAsia="Times New Roman"/>
        </w:rPr>
        <w:t>полномоченного органа</w:t>
      </w:r>
      <w:r w:rsidR="005A71BF" w:rsidRPr="00EE561E">
        <w:rPr>
          <w:rFonts w:eastAsia="Times New Roman"/>
        </w:rPr>
        <w:t xml:space="preserve"> заявления</w:t>
      </w:r>
      <w:r w:rsidR="0037759E" w:rsidRPr="00EE561E">
        <w:rPr>
          <w:rFonts w:eastAsia="Times New Roman"/>
        </w:rPr>
        <w:t>;</w:t>
      </w:r>
    </w:p>
    <w:p w14:paraId="3E3C8FD9" w14:textId="2A336A89" w:rsidR="005A71BF" w:rsidRPr="00EE561E" w:rsidRDefault="00A90999" w:rsidP="008B4312">
      <w:pPr>
        <w:ind w:firstLine="709"/>
        <w:jc w:val="both"/>
        <w:rPr>
          <w:rFonts w:eastAsia="Times New Roman"/>
        </w:rPr>
      </w:pPr>
      <w:r w:rsidRPr="00EE561E">
        <w:rPr>
          <w:rFonts w:eastAsia="Times New Roman"/>
        </w:rPr>
        <w:t>8</w:t>
      </w:r>
      <w:r w:rsidR="00F91F72" w:rsidRPr="00EE561E">
        <w:rPr>
          <w:rFonts w:eastAsia="Times New Roman"/>
        </w:rPr>
        <w:t>.1.2.</w:t>
      </w:r>
      <w:r w:rsidR="005A71BF" w:rsidRPr="00EE561E">
        <w:rPr>
          <w:rFonts w:eastAsia="Times New Roman"/>
        </w:rPr>
        <w:t xml:space="preserve"> </w:t>
      </w:r>
      <w:r w:rsidR="00F91F72" w:rsidRPr="00EE561E">
        <w:rPr>
          <w:rFonts w:eastAsia="Times New Roman"/>
        </w:rPr>
        <w:t>С</w:t>
      </w:r>
      <w:r w:rsidR="005A71BF" w:rsidRPr="00EE561E">
        <w:rPr>
          <w:rFonts w:eastAsia="Times New Roman"/>
        </w:rPr>
        <w:t>рок оказания услуги – определ</w:t>
      </w:r>
      <w:r w:rsidR="00607549" w:rsidRPr="00EE561E">
        <w:rPr>
          <w:rFonts w:eastAsia="Times New Roman"/>
        </w:rPr>
        <w:t>яе</w:t>
      </w:r>
      <w:r w:rsidR="005A71BF" w:rsidRPr="00EE561E">
        <w:rPr>
          <w:rFonts w:eastAsia="Times New Roman"/>
        </w:rPr>
        <w:t>тся</w:t>
      </w:r>
      <w:r w:rsidR="00607549" w:rsidRPr="00EE561E">
        <w:rPr>
          <w:rFonts w:eastAsia="Times New Roman"/>
        </w:rPr>
        <w:t xml:space="preserve"> </w:t>
      </w:r>
      <w:r w:rsidR="009B48C4" w:rsidRPr="00EE561E">
        <w:rPr>
          <w:rFonts w:eastAsia="Times New Roman"/>
        </w:rPr>
        <w:t>и</w:t>
      </w:r>
      <w:r w:rsidR="005A71BF" w:rsidRPr="00EE561E">
        <w:rPr>
          <w:rFonts w:eastAsia="Times New Roman"/>
        </w:rPr>
        <w:t>сполнителем на основании заявления о предоставлении услуги</w:t>
      </w:r>
      <w:r w:rsidR="0037759E" w:rsidRPr="00EE561E">
        <w:rPr>
          <w:rFonts w:eastAsia="Times New Roman"/>
        </w:rPr>
        <w:t xml:space="preserve"> и не может превышать 10 рабочих дней со дня получ</w:t>
      </w:r>
      <w:r w:rsidR="009B48C4" w:rsidRPr="00EE561E">
        <w:rPr>
          <w:rFonts w:eastAsia="Times New Roman"/>
        </w:rPr>
        <w:t>ения исполнителем заявления от у</w:t>
      </w:r>
      <w:r w:rsidR="0037759E" w:rsidRPr="00EE561E">
        <w:rPr>
          <w:rFonts w:eastAsia="Times New Roman"/>
        </w:rPr>
        <w:t xml:space="preserve">полномоченного органа заявления. </w:t>
      </w:r>
    </w:p>
    <w:p w14:paraId="25857D77" w14:textId="55264AD8" w:rsidR="0037759E" w:rsidRPr="00EE561E" w:rsidRDefault="00A90999" w:rsidP="008B4312">
      <w:pPr>
        <w:ind w:firstLine="709"/>
        <w:jc w:val="both"/>
        <w:rPr>
          <w:rFonts w:eastAsia="Times New Roman"/>
        </w:rPr>
      </w:pPr>
      <w:r w:rsidRPr="00EE561E">
        <w:rPr>
          <w:rFonts w:eastAsia="Times New Roman"/>
        </w:rPr>
        <w:t>9</w:t>
      </w:r>
      <w:r w:rsidR="005A71BF" w:rsidRPr="00EE561E">
        <w:rPr>
          <w:rFonts w:eastAsia="Times New Roman"/>
        </w:rPr>
        <w:t>.</w:t>
      </w:r>
      <w:r w:rsidR="009138DE" w:rsidRPr="00EE561E">
        <w:rPr>
          <w:rFonts w:eastAsia="Times New Roman"/>
          <w:color w:val="FF0000"/>
        </w:rPr>
        <w:t xml:space="preserve"> </w:t>
      </w:r>
      <w:r w:rsidR="0037759E" w:rsidRPr="00EE561E">
        <w:rPr>
          <w:rFonts w:eastAsia="Times New Roman"/>
        </w:rPr>
        <w:t>Срок предоставления услуги исчисляется со следующего рабочего дня после поступления заявления</w:t>
      </w:r>
      <w:r w:rsidR="000063D1" w:rsidRPr="00EE561E">
        <w:t xml:space="preserve"> (</w:t>
      </w:r>
      <w:r w:rsidR="000063D1" w:rsidRPr="00EE561E">
        <w:rPr>
          <w:rFonts w:eastAsia="Times New Roman"/>
        </w:rPr>
        <w:t>при личном обращении,</w:t>
      </w:r>
      <w:r w:rsidR="000063D1" w:rsidRPr="00EE561E">
        <w:t xml:space="preserve"> </w:t>
      </w:r>
      <w:r w:rsidR="000063D1" w:rsidRPr="00EE561E">
        <w:rPr>
          <w:rFonts w:eastAsia="Times New Roman"/>
        </w:rPr>
        <w:t>при подаче заявления посредством Единого портала)</w:t>
      </w:r>
      <w:r w:rsidR="0037759E" w:rsidRPr="00EE561E">
        <w:rPr>
          <w:rFonts w:eastAsia="Times New Roman"/>
        </w:rPr>
        <w:t xml:space="preserve"> и </w:t>
      </w:r>
      <w:r w:rsidR="009138DE" w:rsidRPr="00EE561E">
        <w:rPr>
          <w:rFonts w:eastAsia="Times New Roman"/>
        </w:rPr>
        <w:t xml:space="preserve">всех необходимых документов </w:t>
      </w:r>
      <w:r w:rsidR="009138DE" w:rsidRPr="00EE561E">
        <w:rPr>
          <w:rFonts w:eastAsia="Times New Roman"/>
        </w:rPr>
        <w:br/>
        <w:t>в у</w:t>
      </w:r>
      <w:r w:rsidR="0037759E" w:rsidRPr="00EE561E">
        <w:rPr>
          <w:rFonts w:eastAsia="Times New Roman"/>
        </w:rPr>
        <w:t>полномоченный орган.</w:t>
      </w:r>
    </w:p>
    <w:p w14:paraId="79E60E77" w14:textId="0EECA9DD" w:rsidR="005A71BF" w:rsidRPr="00EE561E" w:rsidRDefault="005A71BF" w:rsidP="008B4312">
      <w:pPr>
        <w:ind w:firstLine="709"/>
        <w:jc w:val="both"/>
        <w:rPr>
          <w:rFonts w:eastAsia="Times New Roman"/>
        </w:rPr>
      </w:pPr>
      <w:r w:rsidRPr="00EE561E">
        <w:rPr>
          <w:rFonts w:eastAsia="Times New Roman"/>
        </w:rPr>
        <w:t>1</w:t>
      </w:r>
      <w:r w:rsidR="00A90999" w:rsidRPr="00EE561E">
        <w:rPr>
          <w:rFonts w:eastAsia="Times New Roman"/>
        </w:rPr>
        <w:t>0</w:t>
      </w:r>
      <w:r w:rsidRPr="00EE561E">
        <w:rPr>
          <w:rFonts w:eastAsia="Times New Roman"/>
        </w:rPr>
        <w:t>. </w:t>
      </w:r>
      <w:r w:rsidR="0037759E" w:rsidRPr="00EE561E">
        <w:t>Информация о сроках п</w:t>
      </w:r>
      <w:r w:rsidR="009138DE" w:rsidRPr="00EE561E">
        <w:t>редоставления услуги доводится у</w:t>
      </w:r>
      <w:r w:rsidR="0037759E" w:rsidRPr="00EE561E">
        <w:t>пол</w:t>
      </w:r>
      <w:r w:rsidR="009138DE" w:rsidRPr="00EE561E">
        <w:t>номоченным органом до сведения з</w:t>
      </w:r>
      <w:r w:rsidR="0037759E" w:rsidRPr="00EE561E">
        <w:t xml:space="preserve">аявителей путем размещения </w:t>
      </w:r>
      <w:r w:rsidR="0037759E" w:rsidRPr="00EE561E">
        <w:br/>
        <w:t>на официальном сайте органов местного самоуправления города Сургута www.admsurgut.ru</w:t>
      </w:r>
      <w:r w:rsidRPr="00EE561E">
        <w:rPr>
          <w:rFonts w:eastAsia="Times New Roman"/>
        </w:rPr>
        <w:t>.</w:t>
      </w:r>
      <w:r w:rsidR="0037759E" w:rsidRPr="00EE561E">
        <w:rPr>
          <w:rFonts w:eastAsia="Times New Roman"/>
        </w:rPr>
        <w:t xml:space="preserve"> </w:t>
      </w:r>
    </w:p>
    <w:p w14:paraId="09C5E0CC" w14:textId="141D13AB" w:rsidR="005A71BF" w:rsidRPr="00EE561E" w:rsidRDefault="00A90999" w:rsidP="008B4312">
      <w:pPr>
        <w:ind w:firstLine="709"/>
        <w:jc w:val="both"/>
        <w:rPr>
          <w:rFonts w:eastAsia="Times New Roman"/>
        </w:rPr>
      </w:pPr>
      <w:r w:rsidRPr="00EE561E">
        <w:rPr>
          <w:rFonts w:eastAsia="Times New Roman"/>
        </w:rPr>
        <w:t>11</w:t>
      </w:r>
      <w:r w:rsidR="005A71BF" w:rsidRPr="00EE561E">
        <w:rPr>
          <w:rFonts w:eastAsia="Times New Roman"/>
        </w:rPr>
        <w:t xml:space="preserve">. </w:t>
      </w:r>
      <w:r w:rsidR="0037759E" w:rsidRPr="00EE561E">
        <w:rPr>
          <w:rFonts w:eastAsia="Times New Roman"/>
        </w:rPr>
        <w:t>Отсутствие</w:t>
      </w:r>
      <w:r w:rsidR="009138DE" w:rsidRPr="00EE561E">
        <w:rPr>
          <w:rFonts w:eastAsia="Times New Roman"/>
        </w:rPr>
        <w:t xml:space="preserve"> предложений со стороны и</w:t>
      </w:r>
      <w:r w:rsidR="005A71BF" w:rsidRPr="00EE561E">
        <w:rPr>
          <w:rFonts w:eastAsia="Times New Roman"/>
        </w:rPr>
        <w:t xml:space="preserve">сполнителя в течение </w:t>
      </w:r>
      <w:r w:rsidR="00FE4A48" w:rsidRPr="00EE561E">
        <w:rPr>
          <w:rFonts w:eastAsia="Times New Roman"/>
        </w:rPr>
        <w:br/>
      </w:r>
      <w:r w:rsidR="009138DE" w:rsidRPr="00EE561E">
        <w:rPr>
          <w:rFonts w:eastAsia="Times New Roman"/>
        </w:rPr>
        <w:t>трех</w:t>
      </w:r>
      <w:r w:rsidR="005A71BF" w:rsidRPr="00EE561E">
        <w:rPr>
          <w:rFonts w:eastAsia="Times New Roman"/>
        </w:rPr>
        <w:t xml:space="preserve"> рабочих дней после регистрации заявления </w:t>
      </w:r>
      <w:r w:rsidR="009138DE" w:rsidRPr="00EE561E">
        <w:rPr>
          <w:rFonts w:eastAsia="Times New Roman"/>
        </w:rPr>
        <w:t>у</w:t>
      </w:r>
      <w:r w:rsidR="0037759E" w:rsidRPr="00EE561E">
        <w:rPr>
          <w:rFonts w:eastAsia="Times New Roman"/>
        </w:rPr>
        <w:t>полномоченным органом</w:t>
      </w:r>
      <w:r w:rsidR="00607549" w:rsidRPr="00EE561E">
        <w:rPr>
          <w:rFonts w:eastAsia="Times New Roman"/>
        </w:rPr>
        <w:t xml:space="preserve"> </w:t>
      </w:r>
      <w:r w:rsidR="005A71BF" w:rsidRPr="00EE561E">
        <w:rPr>
          <w:rFonts w:eastAsia="Times New Roman"/>
        </w:rPr>
        <w:t xml:space="preserve">свидетельствует об отсутствии </w:t>
      </w:r>
      <w:r w:rsidR="009138DE" w:rsidRPr="00EE561E">
        <w:rPr>
          <w:rFonts w:eastAsia="Times New Roman"/>
        </w:rPr>
        <w:t>и</w:t>
      </w:r>
      <w:r w:rsidR="005A71BF" w:rsidRPr="00EE561E">
        <w:rPr>
          <w:rFonts w:eastAsia="Times New Roman"/>
        </w:rPr>
        <w:t>сполнителей, обслуживающих кладбище,</w:t>
      </w:r>
      <w:r w:rsidR="00607549" w:rsidRPr="00EE561E">
        <w:rPr>
          <w:rFonts w:eastAsia="Times New Roman"/>
        </w:rPr>
        <w:t xml:space="preserve"> готовых к оказанию данного вида услуг</w:t>
      </w:r>
      <w:r w:rsidR="0037759E" w:rsidRPr="00EE561E">
        <w:rPr>
          <w:rFonts w:eastAsia="Times New Roman"/>
        </w:rPr>
        <w:t>.</w:t>
      </w:r>
      <w:r w:rsidR="005A71BF" w:rsidRPr="00EE561E">
        <w:rPr>
          <w:rFonts w:eastAsia="Times New Roman"/>
        </w:rPr>
        <w:t xml:space="preserve"> </w:t>
      </w:r>
      <w:r w:rsidR="009138DE" w:rsidRPr="00EE561E">
        <w:rPr>
          <w:rFonts w:eastAsia="Times New Roman"/>
        </w:rPr>
        <w:t>В таком случае у</w:t>
      </w:r>
      <w:r w:rsidR="0037759E" w:rsidRPr="00EE561E">
        <w:rPr>
          <w:rFonts w:eastAsia="Times New Roman"/>
        </w:rPr>
        <w:t>полномоченный орган отказывает в оказании услуги.</w:t>
      </w:r>
    </w:p>
    <w:p w14:paraId="6EB7855B" w14:textId="5CF4CD2D" w:rsidR="0037759E" w:rsidRPr="00EE561E" w:rsidRDefault="00A90999" w:rsidP="008B4312">
      <w:pPr>
        <w:autoSpaceDE w:val="0"/>
        <w:autoSpaceDN w:val="0"/>
        <w:adjustRightInd w:val="0"/>
        <w:ind w:firstLine="709"/>
        <w:jc w:val="both"/>
      </w:pPr>
      <w:bookmarkStart w:id="2" w:name="_Toc206171375"/>
      <w:bookmarkStart w:id="3" w:name="_Toc209872953"/>
      <w:r w:rsidRPr="00EE561E">
        <w:t>12</w:t>
      </w:r>
      <w:r w:rsidR="0037759E" w:rsidRPr="00EE561E">
        <w:t>. Заявление о предоставлении услуги, п</w:t>
      </w:r>
      <w:r w:rsidR="009138DE" w:rsidRPr="00EE561E">
        <w:t>ринятое при личном обращении в у</w:t>
      </w:r>
      <w:r w:rsidR="0037759E" w:rsidRPr="00EE561E">
        <w:t xml:space="preserve">полномоченный орган подлежит регистрации должностным лицом в журнале регистрации заявлений в день обращения в течение 30 минут с момента поступления заявления. </w:t>
      </w:r>
    </w:p>
    <w:p w14:paraId="1183D984" w14:textId="44465705" w:rsidR="0037759E" w:rsidRPr="00EE561E" w:rsidRDefault="00A90999" w:rsidP="008B4312">
      <w:pPr>
        <w:autoSpaceDE w:val="0"/>
        <w:autoSpaceDN w:val="0"/>
        <w:adjustRightInd w:val="0"/>
        <w:ind w:firstLine="709"/>
        <w:jc w:val="both"/>
      </w:pPr>
      <w:r w:rsidRPr="00EE561E">
        <w:t>13</w:t>
      </w:r>
      <w:r w:rsidR="0037759E" w:rsidRPr="00EE561E">
        <w:t xml:space="preserve">. Заявление о предоставлении услуги, поданное в электронной форме посредством Единого портала регистрируется автоматически с момента </w:t>
      </w:r>
      <w:r w:rsidR="0037759E" w:rsidRPr="00EE561E">
        <w:br/>
        <w:t>его поступления.</w:t>
      </w:r>
    </w:p>
    <w:p w14:paraId="17218E59" w14:textId="4335B313" w:rsidR="005A71BF" w:rsidRPr="00EE561E" w:rsidRDefault="00A90999" w:rsidP="008B4312">
      <w:pPr>
        <w:ind w:firstLine="709"/>
        <w:jc w:val="both"/>
        <w:rPr>
          <w:rFonts w:eastAsia="Times New Roman"/>
        </w:rPr>
      </w:pPr>
      <w:r w:rsidRPr="00EE561E">
        <w:rPr>
          <w:rFonts w:eastAsia="Times New Roman"/>
        </w:rPr>
        <w:t>14</w:t>
      </w:r>
      <w:r w:rsidR="005A71BF" w:rsidRPr="00EE561E">
        <w:rPr>
          <w:rFonts w:eastAsia="Times New Roman"/>
        </w:rPr>
        <w:t xml:space="preserve">. Для </w:t>
      </w:r>
      <w:r w:rsidR="00601178" w:rsidRPr="00EE561E">
        <w:rPr>
          <w:rFonts w:eastAsia="Times New Roman"/>
        </w:rPr>
        <w:t>получения</w:t>
      </w:r>
      <w:r w:rsidR="009138DE" w:rsidRPr="00EE561E">
        <w:rPr>
          <w:rFonts w:eastAsia="Times New Roman"/>
        </w:rPr>
        <w:t xml:space="preserve"> услуги з</w:t>
      </w:r>
      <w:r w:rsidR="005A71BF" w:rsidRPr="00EE561E">
        <w:rPr>
          <w:rFonts w:eastAsia="Times New Roman"/>
        </w:rPr>
        <w:t>аявитель представляет</w:t>
      </w:r>
      <w:r w:rsidR="00C87C85" w:rsidRPr="00EE561E">
        <w:rPr>
          <w:rFonts w:eastAsia="Times New Roman"/>
        </w:rPr>
        <w:t xml:space="preserve"> </w:t>
      </w:r>
      <w:r w:rsidR="00C87C85" w:rsidRPr="00EE561E">
        <w:t>(при личном обращении, при подаче заявления посредством Единого портала)</w:t>
      </w:r>
      <w:r w:rsidR="005A71BF" w:rsidRPr="00EE561E">
        <w:rPr>
          <w:rFonts w:eastAsia="Times New Roman"/>
        </w:rPr>
        <w:t xml:space="preserve"> </w:t>
      </w:r>
      <w:r w:rsidR="009138DE" w:rsidRPr="00EE561E">
        <w:rPr>
          <w:rFonts w:eastAsia="Times New Roman"/>
        </w:rPr>
        <w:t>в у</w:t>
      </w:r>
      <w:r w:rsidR="0037759E" w:rsidRPr="00EE561E">
        <w:rPr>
          <w:rFonts w:eastAsia="Times New Roman"/>
        </w:rPr>
        <w:t xml:space="preserve">полномоченный орган </w:t>
      </w:r>
      <w:r w:rsidR="005A71BF" w:rsidRPr="00EE561E">
        <w:rPr>
          <w:rFonts w:eastAsia="Times New Roman"/>
        </w:rPr>
        <w:t>следующие документы:</w:t>
      </w:r>
    </w:p>
    <w:p w14:paraId="325397CE" w14:textId="0B3F2045" w:rsidR="005A71BF" w:rsidRPr="00EE561E" w:rsidRDefault="00A90999" w:rsidP="008B4312">
      <w:pPr>
        <w:ind w:firstLine="709"/>
        <w:jc w:val="both"/>
        <w:rPr>
          <w:rFonts w:eastAsia="Times New Roman"/>
        </w:rPr>
      </w:pPr>
      <w:r w:rsidRPr="00EE561E">
        <w:rPr>
          <w:rFonts w:eastAsia="Times New Roman"/>
        </w:rPr>
        <w:lastRenderedPageBreak/>
        <w:t>14</w:t>
      </w:r>
      <w:r w:rsidR="005A71BF" w:rsidRPr="00EE561E">
        <w:rPr>
          <w:rFonts w:eastAsia="Times New Roman"/>
        </w:rPr>
        <w:t>.1. Заявление на предоставление услуги и электронные образы документов подаются через личн</w:t>
      </w:r>
      <w:r w:rsidR="00601178" w:rsidRPr="00EE561E">
        <w:rPr>
          <w:rFonts w:eastAsia="Times New Roman"/>
        </w:rPr>
        <w:t>ый</w:t>
      </w:r>
      <w:r w:rsidR="005A71BF" w:rsidRPr="00EE561E">
        <w:rPr>
          <w:rFonts w:eastAsia="Times New Roman"/>
        </w:rPr>
        <w:t xml:space="preserve"> кабинет посредством Единого портала </w:t>
      </w:r>
      <w:r w:rsidR="00601178" w:rsidRPr="00EE561E">
        <w:rPr>
          <w:rFonts w:eastAsia="Times New Roman"/>
        </w:rPr>
        <w:br/>
      </w:r>
      <w:r w:rsidR="005A71BF" w:rsidRPr="00EE561E">
        <w:rPr>
          <w:rFonts w:eastAsia="Times New Roman"/>
        </w:rPr>
        <w:t>с использованием подтвержденной учетной записи</w:t>
      </w:r>
      <w:r w:rsidR="00601178" w:rsidRPr="00EE561E">
        <w:rPr>
          <w:rFonts w:eastAsia="Times New Roman"/>
        </w:rPr>
        <w:t xml:space="preserve"> л</w:t>
      </w:r>
      <w:r w:rsidR="009138DE" w:rsidRPr="00EE561E">
        <w:rPr>
          <w:rFonts w:eastAsia="Times New Roman"/>
        </w:rPr>
        <w:t>ибо нарочно на личном приеме в у</w:t>
      </w:r>
      <w:r w:rsidR="00601178" w:rsidRPr="00EE561E">
        <w:rPr>
          <w:rFonts w:eastAsia="Times New Roman"/>
        </w:rPr>
        <w:t>полномоченном органе</w:t>
      </w:r>
      <w:r w:rsidR="005A71BF" w:rsidRPr="00EE561E">
        <w:rPr>
          <w:rFonts w:eastAsia="Times New Roman"/>
        </w:rPr>
        <w:t>.</w:t>
      </w:r>
      <w:r w:rsidR="009138DE" w:rsidRPr="00EE561E">
        <w:rPr>
          <w:rFonts w:eastAsia="Times New Roman"/>
        </w:rPr>
        <w:t xml:space="preserve"> </w:t>
      </w:r>
      <w:r w:rsidR="005A71BF" w:rsidRPr="00EE561E">
        <w:rPr>
          <w:rFonts w:eastAsia="Times New Roman"/>
        </w:rPr>
        <w:t xml:space="preserve">Заявление </w:t>
      </w:r>
      <w:r w:rsidR="00601178" w:rsidRPr="00EE561E">
        <w:rPr>
          <w:rFonts w:eastAsia="Times New Roman"/>
        </w:rPr>
        <w:t xml:space="preserve">должно </w:t>
      </w:r>
      <w:r w:rsidR="005A71BF" w:rsidRPr="00EE561E">
        <w:rPr>
          <w:rFonts w:eastAsia="Times New Roman"/>
        </w:rPr>
        <w:t>содерж</w:t>
      </w:r>
      <w:r w:rsidR="00601178" w:rsidRPr="00EE561E">
        <w:rPr>
          <w:rFonts w:eastAsia="Times New Roman"/>
        </w:rPr>
        <w:t>ать</w:t>
      </w:r>
      <w:r w:rsidR="005A71BF" w:rsidRPr="00EE561E">
        <w:rPr>
          <w:rFonts w:eastAsia="Times New Roman"/>
        </w:rPr>
        <w:t xml:space="preserve"> следующую информацию:</w:t>
      </w:r>
    </w:p>
    <w:p w14:paraId="4BF377CD" w14:textId="7C11FB11" w:rsidR="005A71BF" w:rsidRPr="00EE561E" w:rsidRDefault="00A90999" w:rsidP="008B4312">
      <w:pPr>
        <w:ind w:firstLine="709"/>
        <w:jc w:val="both"/>
        <w:rPr>
          <w:rFonts w:eastAsia="Times New Roman"/>
        </w:rPr>
      </w:pPr>
      <w:r w:rsidRPr="00EE561E">
        <w:rPr>
          <w:rFonts w:eastAsia="Times New Roman"/>
        </w:rPr>
        <w:t>14</w:t>
      </w:r>
      <w:r w:rsidR="00F91F72" w:rsidRPr="00EE561E">
        <w:rPr>
          <w:rFonts w:eastAsia="Times New Roman"/>
        </w:rPr>
        <w:t>.1.1.</w:t>
      </w:r>
      <w:r w:rsidR="005A71BF" w:rsidRPr="00EE561E">
        <w:rPr>
          <w:rFonts w:eastAsia="Times New Roman"/>
        </w:rPr>
        <w:t xml:space="preserve"> </w:t>
      </w:r>
      <w:r w:rsidR="00F91F72" w:rsidRPr="00EE561E">
        <w:rPr>
          <w:rFonts w:eastAsia="Times New Roman"/>
        </w:rPr>
        <w:t>Ф</w:t>
      </w:r>
      <w:r w:rsidR="005A71BF" w:rsidRPr="00EE561E">
        <w:rPr>
          <w:rFonts w:eastAsia="Times New Roman"/>
        </w:rPr>
        <w:t>амили</w:t>
      </w:r>
      <w:r w:rsidR="009138DE" w:rsidRPr="00EE561E">
        <w:rPr>
          <w:rFonts w:eastAsia="Times New Roman"/>
        </w:rPr>
        <w:t>я, имя, отчество (при наличии) з</w:t>
      </w:r>
      <w:r w:rsidR="005A71BF" w:rsidRPr="00EE561E">
        <w:rPr>
          <w:rFonts w:eastAsia="Times New Roman"/>
        </w:rPr>
        <w:t>аявителя</w:t>
      </w:r>
      <w:r w:rsidRPr="00EE561E">
        <w:rPr>
          <w:rFonts w:eastAsia="Times New Roman"/>
        </w:rPr>
        <w:t>.</w:t>
      </w:r>
    </w:p>
    <w:p w14:paraId="5647D5A1" w14:textId="70F51F18" w:rsidR="005A71BF" w:rsidRPr="00EE561E" w:rsidRDefault="00A90999" w:rsidP="008B4312">
      <w:pPr>
        <w:ind w:firstLine="709"/>
        <w:jc w:val="both"/>
        <w:rPr>
          <w:rFonts w:eastAsia="Times New Roman"/>
        </w:rPr>
      </w:pPr>
      <w:r w:rsidRPr="00EE561E">
        <w:rPr>
          <w:rFonts w:eastAsia="Times New Roman"/>
        </w:rPr>
        <w:t>14</w:t>
      </w:r>
      <w:r w:rsidR="00F91F72" w:rsidRPr="00EE561E">
        <w:rPr>
          <w:rFonts w:eastAsia="Times New Roman"/>
        </w:rPr>
        <w:t>.1.2.</w:t>
      </w:r>
      <w:r w:rsidR="005A71BF" w:rsidRPr="00EE561E">
        <w:rPr>
          <w:rFonts w:eastAsia="Times New Roman"/>
        </w:rPr>
        <w:t xml:space="preserve"> </w:t>
      </w:r>
      <w:r w:rsidR="00F91F72" w:rsidRPr="00EE561E">
        <w:rPr>
          <w:rFonts w:eastAsia="Times New Roman"/>
        </w:rPr>
        <w:t>С</w:t>
      </w:r>
      <w:r w:rsidR="005A71BF" w:rsidRPr="00EE561E">
        <w:rPr>
          <w:rFonts w:eastAsia="Times New Roman"/>
        </w:rPr>
        <w:t>ведения о документе удостоверяющим личность</w:t>
      </w:r>
      <w:r w:rsidRPr="00EE561E">
        <w:rPr>
          <w:rFonts w:eastAsia="Times New Roman"/>
        </w:rPr>
        <w:t>.</w:t>
      </w:r>
    </w:p>
    <w:p w14:paraId="1CDB5962" w14:textId="7878308A" w:rsidR="005A71BF" w:rsidRPr="00EE561E" w:rsidRDefault="00A90999" w:rsidP="008B4312">
      <w:pPr>
        <w:ind w:firstLine="709"/>
        <w:jc w:val="both"/>
        <w:rPr>
          <w:rFonts w:eastAsia="Times New Roman"/>
        </w:rPr>
      </w:pPr>
      <w:r w:rsidRPr="00EE561E">
        <w:rPr>
          <w:rFonts w:eastAsia="Times New Roman"/>
        </w:rPr>
        <w:t>14</w:t>
      </w:r>
      <w:r w:rsidR="00F91F72" w:rsidRPr="00EE561E">
        <w:rPr>
          <w:rFonts w:eastAsia="Times New Roman"/>
        </w:rPr>
        <w:t>.1.3.</w:t>
      </w:r>
      <w:r w:rsidR="005A71BF" w:rsidRPr="00EE561E">
        <w:rPr>
          <w:rFonts w:eastAsia="Times New Roman"/>
        </w:rPr>
        <w:t xml:space="preserve"> </w:t>
      </w:r>
      <w:r w:rsidR="00F91F72" w:rsidRPr="00EE561E">
        <w:rPr>
          <w:rFonts w:eastAsia="Times New Roman"/>
        </w:rPr>
        <w:t>А</w:t>
      </w:r>
      <w:r w:rsidR="005A71BF" w:rsidRPr="00EE561E">
        <w:rPr>
          <w:rFonts w:eastAsia="Times New Roman"/>
        </w:rPr>
        <w:t xml:space="preserve">дрес </w:t>
      </w:r>
      <w:r w:rsidR="009138DE" w:rsidRPr="00EE561E">
        <w:rPr>
          <w:rFonts w:eastAsia="Times New Roman"/>
        </w:rPr>
        <w:t>регистрации (места жительства) з</w:t>
      </w:r>
      <w:r w:rsidR="005A71BF" w:rsidRPr="00EE561E">
        <w:rPr>
          <w:rFonts w:eastAsia="Times New Roman"/>
        </w:rPr>
        <w:t>аявителя</w:t>
      </w:r>
      <w:r w:rsidRPr="00EE561E">
        <w:rPr>
          <w:rFonts w:eastAsia="Times New Roman"/>
        </w:rPr>
        <w:t>.</w:t>
      </w:r>
    </w:p>
    <w:p w14:paraId="2600BA8D" w14:textId="25FB51AF" w:rsidR="005A71BF" w:rsidRPr="00EE561E" w:rsidRDefault="00A90999" w:rsidP="008B4312">
      <w:pPr>
        <w:ind w:firstLine="709"/>
        <w:jc w:val="both"/>
        <w:rPr>
          <w:rFonts w:eastAsia="Times New Roman"/>
        </w:rPr>
      </w:pPr>
      <w:r w:rsidRPr="00EE561E">
        <w:rPr>
          <w:rFonts w:eastAsia="Times New Roman"/>
        </w:rPr>
        <w:t>14</w:t>
      </w:r>
      <w:r w:rsidR="00F91F72" w:rsidRPr="00EE561E">
        <w:rPr>
          <w:rFonts w:eastAsia="Times New Roman"/>
        </w:rPr>
        <w:t>.1.4.</w:t>
      </w:r>
      <w:r w:rsidR="005A71BF" w:rsidRPr="00EE561E">
        <w:rPr>
          <w:rFonts w:eastAsia="Times New Roman"/>
        </w:rPr>
        <w:t xml:space="preserve"> </w:t>
      </w:r>
      <w:r w:rsidR="00F91F72" w:rsidRPr="00EE561E">
        <w:rPr>
          <w:rFonts w:eastAsia="Times New Roman"/>
        </w:rPr>
        <w:t>К</w:t>
      </w:r>
      <w:r w:rsidR="005A71BF" w:rsidRPr="00EE561E">
        <w:rPr>
          <w:rFonts w:eastAsia="Times New Roman"/>
        </w:rPr>
        <w:t>онтактные данные (номер телефона, адрес электронной почты)</w:t>
      </w:r>
      <w:r w:rsidRPr="00EE561E">
        <w:rPr>
          <w:rFonts w:eastAsia="Times New Roman"/>
        </w:rPr>
        <w:t>.</w:t>
      </w:r>
    </w:p>
    <w:p w14:paraId="050184AC" w14:textId="009E09F5" w:rsidR="005A71BF" w:rsidRPr="00EE561E" w:rsidRDefault="00A90999" w:rsidP="008B4312">
      <w:pPr>
        <w:ind w:firstLine="709"/>
        <w:jc w:val="both"/>
        <w:rPr>
          <w:rFonts w:eastAsia="Times New Roman"/>
        </w:rPr>
      </w:pPr>
      <w:r w:rsidRPr="00EE561E">
        <w:rPr>
          <w:rFonts w:eastAsia="Times New Roman"/>
        </w:rPr>
        <w:t>14</w:t>
      </w:r>
      <w:r w:rsidR="00F91F72" w:rsidRPr="00EE561E">
        <w:rPr>
          <w:rFonts w:eastAsia="Times New Roman"/>
        </w:rPr>
        <w:t>.1.5.</w:t>
      </w:r>
      <w:r w:rsidR="005A71BF" w:rsidRPr="00EE561E">
        <w:rPr>
          <w:rFonts w:eastAsia="Times New Roman"/>
        </w:rPr>
        <w:t xml:space="preserve"> </w:t>
      </w:r>
      <w:r w:rsidR="00F91F72" w:rsidRPr="00EE561E">
        <w:rPr>
          <w:rFonts w:eastAsia="Times New Roman"/>
        </w:rPr>
        <w:t>И</w:t>
      </w:r>
      <w:r w:rsidR="005A71BF" w:rsidRPr="00EE561E">
        <w:rPr>
          <w:rFonts w:eastAsia="Times New Roman"/>
        </w:rPr>
        <w:t>нформация о планируемых работах/услугах</w:t>
      </w:r>
      <w:r w:rsidRPr="00EE561E">
        <w:rPr>
          <w:rFonts w:eastAsia="Times New Roman"/>
        </w:rPr>
        <w:t>.</w:t>
      </w:r>
    </w:p>
    <w:p w14:paraId="264B7EF9" w14:textId="601AC8D5" w:rsidR="005A71BF" w:rsidRPr="00EE561E" w:rsidRDefault="00A90999" w:rsidP="008B4312">
      <w:pPr>
        <w:ind w:firstLine="709"/>
        <w:jc w:val="both"/>
        <w:rPr>
          <w:rFonts w:eastAsia="Times New Roman"/>
        </w:rPr>
      </w:pPr>
      <w:r w:rsidRPr="00EE561E">
        <w:rPr>
          <w:rFonts w:eastAsia="Times New Roman"/>
        </w:rPr>
        <w:t>14</w:t>
      </w:r>
      <w:r w:rsidR="00F91F72" w:rsidRPr="00EE561E">
        <w:rPr>
          <w:rFonts w:eastAsia="Times New Roman"/>
        </w:rPr>
        <w:t>.1.6.</w:t>
      </w:r>
      <w:r w:rsidR="005A71BF" w:rsidRPr="00EE561E">
        <w:rPr>
          <w:rFonts w:eastAsia="Times New Roman"/>
        </w:rPr>
        <w:t xml:space="preserve"> </w:t>
      </w:r>
      <w:r w:rsidR="00F91F72" w:rsidRPr="00EE561E">
        <w:rPr>
          <w:rFonts w:eastAsia="Times New Roman"/>
        </w:rPr>
        <w:t>И</w:t>
      </w:r>
      <w:r w:rsidR="005A71BF" w:rsidRPr="00EE561E">
        <w:rPr>
          <w:rFonts w:eastAsia="Times New Roman"/>
        </w:rPr>
        <w:t>нформация о захоронении, для которого проводятся работы/услуги</w:t>
      </w:r>
      <w:r w:rsidRPr="00EE561E">
        <w:rPr>
          <w:rFonts w:eastAsia="Times New Roman"/>
        </w:rPr>
        <w:t>.</w:t>
      </w:r>
    </w:p>
    <w:p w14:paraId="3952CAAF" w14:textId="4C9A0C06" w:rsidR="005A71BF" w:rsidRPr="00EE561E" w:rsidRDefault="00A90999" w:rsidP="008B4312">
      <w:pPr>
        <w:ind w:firstLine="709"/>
        <w:jc w:val="both"/>
        <w:rPr>
          <w:rFonts w:eastAsia="Times New Roman"/>
        </w:rPr>
      </w:pPr>
      <w:r w:rsidRPr="00EE561E">
        <w:rPr>
          <w:rFonts w:eastAsia="Times New Roman"/>
        </w:rPr>
        <w:t>14</w:t>
      </w:r>
      <w:r w:rsidR="00F91F72" w:rsidRPr="00EE561E">
        <w:rPr>
          <w:rFonts w:eastAsia="Times New Roman"/>
        </w:rPr>
        <w:t>.1.7.</w:t>
      </w:r>
      <w:r w:rsidR="005A71BF" w:rsidRPr="00EE561E">
        <w:rPr>
          <w:rFonts w:eastAsia="Times New Roman"/>
        </w:rPr>
        <w:t xml:space="preserve"> </w:t>
      </w:r>
      <w:r w:rsidR="00F91F72" w:rsidRPr="00EE561E">
        <w:rPr>
          <w:rFonts w:eastAsia="Times New Roman"/>
        </w:rPr>
        <w:t>С</w:t>
      </w:r>
      <w:r w:rsidR="005A71BF" w:rsidRPr="00EE561E">
        <w:rPr>
          <w:rFonts w:eastAsia="Times New Roman"/>
        </w:rPr>
        <w:t>огласие на обработку персональных данных</w:t>
      </w:r>
      <w:r w:rsidR="00C87C85" w:rsidRPr="00EE561E">
        <w:t xml:space="preserve"> по форме согласно приложению 5 к настоящему </w:t>
      </w:r>
      <w:r w:rsidR="00F91F72" w:rsidRPr="00EE561E">
        <w:t>с</w:t>
      </w:r>
      <w:r w:rsidR="00C87C85" w:rsidRPr="00EE561E">
        <w:t>тандарту.</w:t>
      </w:r>
      <w:r w:rsidR="006F433D" w:rsidRPr="00EE561E">
        <w:rPr>
          <w:rFonts w:eastAsia="Times New Roman"/>
        </w:rPr>
        <w:t xml:space="preserve"> </w:t>
      </w:r>
    </w:p>
    <w:p w14:paraId="38366634" w14:textId="615F1DD4" w:rsidR="005A71BF" w:rsidRPr="00EE561E" w:rsidRDefault="00A90999" w:rsidP="008B4312">
      <w:pPr>
        <w:ind w:firstLine="709"/>
        <w:jc w:val="both"/>
        <w:rPr>
          <w:rFonts w:eastAsia="Times New Roman"/>
        </w:rPr>
      </w:pPr>
      <w:r w:rsidRPr="00EE561E">
        <w:rPr>
          <w:rFonts w:eastAsia="Times New Roman"/>
        </w:rPr>
        <w:t>14</w:t>
      </w:r>
      <w:r w:rsidR="00F91F72" w:rsidRPr="00EE561E">
        <w:rPr>
          <w:rFonts w:eastAsia="Times New Roman"/>
        </w:rPr>
        <w:t>.1.8.</w:t>
      </w:r>
      <w:r w:rsidR="009138DE" w:rsidRPr="00EE561E">
        <w:rPr>
          <w:rFonts w:eastAsia="Times New Roman"/>
        </w:rPr>
        <w:t xml:space="preserve"> </w:t>
      </w:r>
      <w:r w:rsidR="00F91F72" w:rsidRPr="00EE561E">
        <w:rPr>
          <w:rFonts w:eastAsia="Times New Roman"/>
        </w:rPr>
        <w:t>Д</w:t>
      </w:r>
      <w:r w:rsidR="005A71BF" w:rsidRPr="00EE561E">
        <w:rPr>
          <w:rFonts w:eastAsia="Times New Roman"/>
        </w:rPr>
        <w:t>окументы, подтверждающие полномочия представителя (при необходимости);</w:t>
      </w:r>
    </w:p>
    <w:p w14:paraId="19FBAF6F" w14:textId="57C98BE0" w:rsidR="005A71BF" w:rsidRPr="00EE561E" w:rsidRDefault="00A90999" w:rsidP="008B4312">
      <w:pPr>
        <w:ind w:firstLine="709"/>
        <w:jc w:val="both"/>
        <w:rPr>
          <w:rFonts w:eastAsia="Times New Roman"/>
        </w:rPr>
      </w:pPr>
      <w:r w:rsidRPr="00EE561E">
        <w:rPr>
          <w:rFonts w:eastAsia="Times New Roman"/>
        </w:rPr>
        <w:t>14</w:t>
      </w:r>
      <w:r w:rsidR="00F91F72" w:rsidRPr="00EE561E">
        <w:rPr>
          <w:rFonts w:eastAsia="Times New Roman"/>
        </w:rPr>
        <w:t>.1.9.</w:t>
      </w:r>
      <w:r w:rsidR="005A71BF" w:rsidRPr="00EE561E">
        <w:rPr>
          <w:rFonts w:eastAsia="Times New Roman"/>
        </w:rPr>
        <w:t> </w:t>
      </w:r>
      <w:r w:rsidR="00F91F72" w:rsidRPr="00EE561E">
        <w:rPr>
          <w:rFonts w:eastAsia="Times New Roman"/>
        </w:rPr>
        <w:t>К</w:t>
      </w:r>
      <w:r w:rsidR="005A71BF" w:rsidRPr="00EE561E">
        <w:rPr>
          <w:rFonts w:eastAsia="Times New Roman"/>
        </w:rPr>
        <w:t xml:space="preserve"> заявлению прилагаются </w:t>
      </w:r>
      <w:r w:rsidR="006F433D" w:rsidRPr="00EE561E">
        <w:rPr>
          <w:rFonts w:eastAsia="Times New Roman"/>
        </w:rPr>
        <w:t>эскизы</w:t>
      </w:r>
      <w:r w:rsidR="005A71BF" w:rsidRPr="00EE561E">
        <w:rPr>
          <w:rFonts w:eastAsia="Times New Roman"/>
        </w:rPr>
        <w:t xml:space="preserve"> работ/услуг (при необходимости).</w:t>
      </w:r>
    </w:p>
    <w:p w14:paraId="6786074B" w14:textId="28533ECD" w:rsidR="005A71BF" w:rsidRPr="00EE561E" w:rsidRDefault="00A90999" w:rsidP="008B4312">
      <w:pPr>
        <w:ind w:firstLine="709"/>
        <w:jc w:val="both"/>
        <w:rPr>
          <w:rFonts w:eastAsia="Times New Roman"/>
        </w:rPr>
      </w:pPr>
      <w:r w:rsidRPr="00EE561E">
        <w:rPr>
          <w:rFonts w:eastAsia="Times New Roman"/>
        </w:rPr>
        <w:t>14</w:t>
      </w:r>
      <w:r w:rsidR="005A71BF" w:rsidRPr="00EE561E">
        <w:rPr>
          <w:rFonts w:eastAsia="Times New Roman"/>
        </w:rPr>
        <w:t>.2. В рамках предоставления услуги использование межведомственных электронных запросов не предусмотрено.</w:t>
      </w:r>
    </w:p>
    <w:p w14:paraId="1A2DA81B" w14:textId="2DA32D9E" w:rsidR="00601178" w:rsidRPr="00EE561E" w:rsidRDefault="00A90999" w:rsidP="008B4312">
      <w:pPr>
        <w:ind w:firstLine="709"/>
        <w:jc w:val="both"/>
        <w:rPr>
          <w:sz w:val="24"/>
          <w:szCs w:val="24"/>
          <w:lang w:eastAsia="ru-RU"/>
        </w:rPr>
      </w:pPr>
      <w:bookmarkStart w:id="4" w:name="_Toc206171379"/>
      <w:bookmarkStart w:id="5" w:name="_Toc209872957"/>
      <w:bookmarkEnd w:id="2"/>
      <w:bookmarkEnd w:id="3"/>
      <w:r w:rsidRPr="00EE561E">
        <w:rPr>
          <w:rFonts w:eastAsia="Times New Roman"/>
          <w:lang w:eastAsia="ru-RU"/>
        </w:rPr>
        <w:t>15</w:t>
      </w:r>
      <w:r w:rsidR="005A71BF" w:rsidRPr="00EE561E">
        <w:rPr>
          <w:rFonts w:eastAsia="Times New Roman"/>
          <w:lang w:eastAsia="ru-RU"/>
        </w:rPr>
        <w:t xml:space="preserve">. Основания для отказа в приеме документов, необходимых для предоставления услуги, </w:t>
      </w:r>
      <w:r w:rsidR="00601178" w:rsidRPr="00EE561E">
        <w:rPr>
          <w:color w:val="000000"/>
          <w:lang w:eastAsia="ru-RU"/>
        </w:rPr>
        <w:t>являются:</w:t>
      </w:r>
    </w:p>
    <w:p w14:paraId="6496CD6D" w14:textId="30042CF8" w:rsidR="00601178" w:rsidRPr="00EE561E" w:rsidRDefault="00A90999" w:rsidP="008B4312">
      <w:pPr>
        <w:ind w:firstLine="709"/>
        <w:jc w:val="both"/>
        <w:rPr>
          <w:sz w:val="24"/>
          <w:szCs w:val="24"/>
          <w:lang w:eastAsia="ru-RU"/>
        </w:rPr>
      </w:pPr>
      <w:r w:rsidRPr="00EE561E">
        <w:rPr>
          <w:color w:val="000000"/>
          <w:lang w:eastAsia="ru-RU"/>
        </w:rPr>
        <w:t>15</w:t>
      </w:r>
      <w:r w:rsidR="00F91F72" w:rsidRPr="00EE561E">
        <w:rPr>
          <w:color w:val="000000"/>
          <w:lang w:eastAsia="ru-RU"/>
        </w:rPr>
        <w:t>.1.</w:t>
      </w:r>
      <w:r w:rsidR="00601178" w:rsidRPr="00EE561E">
        <w:rPr>
          <w:color w:val="000000"/>
          <w:lang w:eastAsia="ru-RU"/>
        </w:rPr>
        <w:t xml:space="preserve"> </w:t>
      </w:r>
      <w:r w:rsidR="00F91F72" w:rsidRPr="00EE561E">
        <w:rPr>
          <w:color w:val="000000"/>
          <w:lang w:eastAsia="ru-RU"/>
        </w:rPr>
        <w:t>П</w:t>
      </w:r>
      <w:r w:rsidR="00601178" w:rsidRPr="00EE561E">
        <w:rPr>
          <w:color w:val="000000"/>
          <w:lang w:eastAsia="ru-RU"/>
        </w:rPr>
        <w:t>редоставление неполного комплекта документов, необходимых для рассмотрения заявления о предоставлении услуги в соответствии с п</w:t>
      </w:r>
      <w:r w:rsidR="009138DE" w:rsidRPr="00EE561E">
        <w:rPr>
          <w:color w:val="000000"/>
          <w:lang w:eastAsia="ru-RU"/>
        </w:rPr>
        <w:t>одп</w:t>
      </w:r>
      <w:r w:rsidR="00601178" w:rsidRPr="00EE561E">
        <w:rPr>
          <w:color w:val="000000"/>
          <w:lang w:eastAsia="ru-RU"/>
        </w:rPr>
        <w:t xml:space="preserve">унктом </w:t>
      </w:r>
      <w:r w:rsidRPr="00EE561E">
        <w:rPr>
          <w:color w:val="000000"/>
          <w:lang w:eastAsia="ru-RU"/>
        </w:rPr>
        <w:t xml:space="preserve">14.1 </w:t>
      </w:r>
      <w:r w:rsidR="009138DE" w:rsidRPr="00EE561E">
        <w:rPr>
          <w:color w:val="000000"/>
          <w:lang w:eastAsia="ru-RU"/>
        </w:rPr>
        <w:t xml:space="preserve">пункта 14 </w:t>
      </w:r>
      <w:r w:rsidRPr="00EE561E">
        <w:rPr>
          <w:color w:val="000000"/>
          <w:lang w:eastAsia="ru-RU"/>
        </w:rPr>
        <w:t xml:space="preserve">раздела </w:t>
      </w:r>
      <w:r w:rsidRPr="00EE561E">
        <w:rPr>
          <w:color w:val="000000"/>
          <w:lang w:val="en-US" w:eastAsia="ru-RU"/>
        </w:rPr>
        <w:t>IV</w:t>
      </w:r>
      <w:r w:rsidR="00601178" w:rsidRPr="00EE561E">
        <w:rPr>
          <w:color w:val="000000"/>
          <w:lang w:eastAsia="ru-RU"/>
        </w:rPr>
        <w:t xml:space="preserve"> настоящего </w:t>
      </w:r>
      <w:r w:rsidR="0051409C" w:rsidRPr="00EE561E">
        <w:rPr>
          <w:color w:val="000000"/>
          <w:lang w:eastAsia="ru-RU"/>
        </w:rPr>
        <w:t>с</w:t>
      </w:r>
      <w:r w:rsidR="00601178" w:rsidRPr="00EE561E">
        <w:rPr>
          <w:color w:val="000000"/>
          <w:lang w:eastAsia="ru-RU"/>
        </w:rPr>
        <w:t>тандарта, либо несоответствие представленных документов установленным требованиям по их оформлению</w:t>
      </w:r>
      <w:r w:rsidRPr="00EE561E">
        <w:rPr>
          <w:color w:val="000000"/>
          <w:lang w:eastAsia="ru-RU"/>
        </w:rPr>
        <w:t>.</w:t>
      </w:r>
    </w:p>
    <w:p w14:paraId="0853C297" w14:textId="29DCD156" w:rsidR="00601178" w:rsidRPr="00EE561E" w:rsidRDefault="00A90999" w:rsidP="008B4312">
      <w:pPr>
        <w:ind w:firstLine="709"/>
        <w:jc w:val="both"/>
        <w:rPr>
          <w:sz w:val="24"/>
          <w:szCs w:val="24"/>
          <w:lang w:eastAsia="ru-RU"/>
        </w:rPr>
      </w:pPr>
      <w:r w:rsidRPr="00EE561E">
        <w:rPr>
          <w:color w:val="000000"/>
          <w:lang w:eastAsia="ru-RU"/>
        </w:rPr>
        <w:t>15</w:t>
      </w:r>
      <w:r w:rsidR="00F91F72" w:rsidRPr="00EE561E">
        <w:rPr>
          <w:color w:val="000000"/>
          <w:lang w:eastAsia="ru-RU"/>
        </w:rPr>
        <w:t>.2. П</w:t>
      </w:r>
      <w:r w:rsidR="00601178" w:rsidRPr="00EE561E">
        <w:rPr>
          <w:color w:val="000000"/>
          <w:lang w:eastAsia="ru-RU"/>
        </w:rPr>
        <w:t>редоставление заявления или иных документов лицом, не имеющим права на обращение за предос</w:t>
      </w:r>
      <w:r w:rsidR="009138DE" w:rsidRPr="00EE561E">
        <w:rPr>
          <w:color w:val="000000"/>
          <w:lang w:eastAsia="ru-RU"/>
        </w:rPr>
        <w:t>тавлением услуги (отсутствие у з</w:t>
      </w:r>
      <w:r w:rsidR="00601178" w:rsidRPr="00EE561E">
        <w:rPr>
          <w:color w:val="000000"/>
          <w:lang w:eastAsia="ru-RU"/>
        </w:rPr>
        <w:t>аявителя надлежаще оформленных полномочий)</w:t>
      </w:r>
      <w:r w:rsidRPr="00EE561E">
        <w:rPr>
          <w:color w:val="000000"/>
          <w:lang w:eastAsia="ru-RU"/>
        </w:rPr>
        <w:t>.</w:t>
      </w:r>
    </w:p>
    <w:p w14:paraId="105CD53A" w14:textId="4137FE6D" w:rsidR="00601178" w:rsidRPr="00EE561E" w:rsidRDefault="00A90999" w:rsidP="008B4312">
      <w:pPr>
        <w:ind w:firstLine="709"/>
        <w:jc w:val="both"/>
        <w:rPr>
          <w:sz w:val="24"/>
          <w:szCs w:val="24"/>
          <w:lang w:eastAsia="ru-RU"/>
        </w:rPr>
      </w:pPr>
      <w:r w:rsidRPr="00EE561E">
        <w:rPr>
          <w:color w:val="000000"/>
          <w:lang w:eastAsia="ru-RU"/>
        </w:rPr>
        <w:t>15</w:t>
      </w:r>
      <w:r w:rsidR="00F91F72" w:rsidRPr="00EE561E">
        <w:rPr>
          <w:color w:val="000000"/>
          <w:lang w:eastAsia="ru-RU"/>
        </w:rPr>
        <w:t>.3.</w:t>
      </w:r>
      <w:r w:rsidR="00601178" w:rsidRPr="00EE561E">
        <w:rPr>
          <w:color w:val="000000"/>
          <w:lang w:eastAsia="ru-RU"/>
        </w:rPr>
        <w:t xml:space="preserve"> </w:t>
      </w:r>
      <w:r w:rsidR="00F91F72" w:rsidRPr="00EE561E">
        <w:rPr>
          <w:color w:val="000000"/>
          <w:lang w:eastAsia="ru-RU"/>
        </w:rPr>
        <w:t>П</w:t>
      </w:r>
      <w:r w:rsidR="00601178" w:rsidRPr="00EE561E">
        <w:rPr>
          <w:color w:val="000000"/>
          <w:lang w:eastAsia="ru-RU"/>
        </w:rPr>
        <w:t xml:space="preserve">редоставление документов, утративших силу на момент обращения </w:t>
      </w:r>
      <w:r w:rsidR="00601178" w:rsidRPr="00EE561E">
        <w:rPr>
          <w:color w:val="000000"/>
          <w:lang w:eastAsia="ru-RU"/>
        </w:rPr>
        <w:br/>
        <w:t>за услугой</w:t>
      </w:r>
      <w:r w:rsidRPr="00EE561E">
        <w:rPr>
          <w:color w:val="000000"/>
          <w:lang w:eastAsia="ru-RU"/>
        </w:rPr>
        <w:t>.</w:t>
      </w:r>
    </w:p>
    <w:p w14:paraId="546CD8A7" w14:textId="1FAD1B47" w:rsidR="00601178" w:rsidRPr="00EE561E" w:rsidRDefault="00A90999" w:rsidP="008B4312">
      <w:pPr>
        <w:ind w:firstLine="709"/>
        <w:jc w:val="both"/>
        <w:rPr>
          <w:sz w:val="24"/>
          <w:szCs w:val="24"/>
          <w:lang w:eastAsia="ru-RU"/>
        </w:rPr>
      </w:pPr>
      <w:r w:rsidRPr="00EE561E">
        <w:rPr>
          <w:color w:val="000000"/>
          <w:lang w:eastAsia="ru-RU"/>
        </w:rPr>
        <w:t>15</w:t>
      </w:r>
      <w:r w:rsidR="00F91F72" w:rsidRPr="00EE561E">
        <w:rPr>
          <w:color w:val="000000"/>
          <w:lang w:eastAsia="ru-RU"/>
        </w:rPr>
        <w:t>.4.</w:t>
      </w:r>
      <w:r w:rsidR="00601178" w:rsidRPr="00EE561E">
        <w:rPr>
          <w:color w:val="000000"/>
          <w:lang w:eastAsia="ru-RU"/>
        </w:rPr>
        <w:t xml:space="preserve"> </w:t>
      </w:r>
      <w:r w:rsidR="00F91F72" w:rsidRPr="00EE561E">
        <w:rPr>
          <w:color w:val="000000"/>
          <w:lang w:eastAsia="ru-RU"/>
        </w:rPr>
        <w:t>П</w:t>
      </w:r>
      <w:r w:rsidR="00601178" w:rsidRPr="00EE561E">
        <w:rPr>
          <w:color w:val="000000"/>
          <w:lang w:eastAsia="ru-RU"/>
        </w:rPr>
        <w:t xml:space="preserve">редоставление документов, содержащих подчистки, исправления, </w:t>
      </w:r>
      <w:r w:rsidR="00601178" w:rsidRPr="00EE561E">
        <w:rPr>
          <w:color w:val="000000"/>
          <w:lang w:eastAsia="ru-RU"/>
        </w:rPr>
        <w:br/>
        <w:t>не удостоверенные в порядке, установленном законодательством Российской Федерации</w:t>
      </w:r>
      <w:r w:rsidRPr="00EE561E">
        <w:rPr>
          <w:color w:val="000000"/>
          <w:lang w:eastAsia="ru-RU"/>
        </w:rPr>
        <w:t>.</w:t>
      </w:r>
    </w:p>
    <w:p w14:paraId="6EC05C8D" w14:textId="0E5D2AE1" w:rsidR="00601178" w:rsidRPr="00EE561E" w:rsidRDefault="00A90999" w:rsidP="008B4312">
      <w:pPr>
        <w:ind w:firstLine="709"/>
        <w:jc w:val="both"/>
        <w:rPr>
          <w:sz w:val="24"/>
          <w:szCs w:val="24"/>
          <w:lang w:eastAsia="ru-RU"/>
        </w:rPr>
      </w:pPr>
      <w:r w:rsidRPr="00EE561E">
        <w:rPr>
          <w:color w:val="000000"/>
          <w:lang w:eastAsia="ru-RU"/>
        </w:rPr>
        <w:t>15</w:t>
      </w:r>
      <w:r w:rsidR="00F91F72" w:rsidRPr="00EE561E">
        <w:rPr>
          <w:color w:val="000000"/>
          <w:lang w:eastAsia="ru-RU"/>
        </w:rPr>
        <w:t>.5.</w:t>
      </w:r>
      <w:r w:rsidR="00601178" w:rsidRPr="00EE561E">
        <w:rPr>
          <w:color w:val="000000"/>
          <w:lang w:eastAsia="ru-RU"/>
        </w:rPr>
        <w:t xml:space="preserve"> </w:t>
      </w:r>
      <w:r w:rsidR="00F91F72" w:rsidRPr="00EE561E">
        <w:rPr>
          <w:color w:val="000000"/>
          <w:lang w:eastAsia="ru-RU"/>
        </w:rPr>
        <w:t>П</w:t>
      </w:r>
      <w:r w:rsidR="00601178" w:rsidRPr="00EE561E">
        <w:rPr>
          <w:color w:val="000000"/>
          <w:lang w:eastAsia="ru-RU"/>
        </w:rPr>
        <w:t>редоставление документов, сведения в которых противоречат друг друг</w:t>
      </w:r>
      <w:r w:rsidR="009138DE" w:rsidRPr="00EE561E">
        <w:rPr>
          <w:color w:val="000000"/>
          <w:lang w:eastAsia="ru-RU"/>
        </w:rPr>
        <w:t>у или иным данным, имеющимся у у</w:t>
      </w:r>
      <w:r w:rsidR="00601178" w:rsidRPr="00EE561E">
        <w:rPr>
          <w:color w:val="000000"/>
          <w:lang w:eastAsia="ru-RU"/>
        </w:rPr>
        <w:t xml:space="preserve">полномоченного органа, содержат </w:t>
      </w:r>
      <w:r w:rsidR="00601178" w:rsidRPr="00EE561E">
        <w:rPr>
          <w:color w:val="000000"/>
          <w:lang w:eastAsia="ru-RU"/>
        </w:rPr>
        <w:br/>
        <w:t>неполную информацию</w:t>
      </w:r>
      <w:r w:rsidR="00C567D9" w:rsidRPr="00EE561E">
        <w:rPr>
          <w:color w:val="000000"/>
          <w:lang w:eastAsia="ru-RU"/>
        </w:rPr>
        <w:t>.</w:t>
      </w:r>
    </w:p>
    <w:p w14:paraId="64AB7DEA" w14:textId="39EECE86" w:rsidR="00601178" w:rsidRPr="00EE561E" w:rsidRDefault="00C567D9" w:rsidP="008B4312">
      <w:pPr>
        <w:ind w:firstLine="709"/>
        <w:jc w:val="both"/>
        <w:rPr>
          <w:sz w:val="24"/>
          <w:szCs w:val="24"/>
          <w:lang w:eastAsia="ru-RU"/>
        </w:rPr>
      </w:pPr>
      <w:r w:rsidRPr="00EE561E">
        <w:rPr>
          <w:color w:val="000000"/>
          <w:lang w:eastAsia="ru-RU"/>
        </w:rPr>
        <w:t>15</w:t>
      </w:r>
      <w:r w:rsidR="00F91F72" w:rsidRPr="00EE561E">
        <w:rPr>
          <w:color w:val="000000"/>
          <w:lang w:eastAsia="ru-RU"/>
        </w:rPr>
        <w:t>.6.</w:t>
      </w:r>
      <w:r w:rsidR="00601178" w:rsidRPr="00EE561E">
        <w:rPr>
          <w:color w:val="000000"/>
          <w:lang w:eastAsia="ru-RU"/>
        </w:rPr>
        <w:t xml:space="preserve"> </w:t>
      </w:r>
      <w:r w:rsidR="00F91F72" w:rsidRPr="00EE561E">
        <w:rPr>
          <w:color w:val="000000"/>
          <w:lang w:eastAsia="ru-RU"/>
        </w:rPr>
        <w:t>П</w:t>
      </w:r>
      <w:r w:rsidR="00601178" w:rsidRPr="00EE561E">
        <w:rPr>
          <w:color w:val="000000"/>
          <w:lang w:eastAsia="ru-RU"/>
        </w:rPr>
        <w:t>оступление запроса, аналогичного ранее зарегистрированному запросу, срок предоставления услуги по которому не истек на момент поступления такого запроса</w:t>
      </w:r>
      <w:r w:rsidRPr="00EE561E">
        <w:rPr>
          <w:color w:val="000000"/>
          <w:lang w:eastAsia="ru-RU"/>
        </w:rPr>
        <w:t>.</w:t>
      </w:r>
    </w:p>
    <w:p w14:paraId="220A5B0B" w14:textId="5BF94895" w:rsidR="00601178" w:rsidRPr="00EE561E" w:rsidRDefault="00C567D9" w:rsidP="008B4312">
      <w:pPr>
        <w:ind w:firstLine="709"/>
        <w:jc w:val="both"/>
        <w:rPr>
          <w:color w:val="000000"/>
          <w:lang w:eastAsia="ru-RU"/>
        </w:rPr>
      </w:pPr>
      <w:r w:rsidRPr="00EE561E">
        <w:rPr>
          <w:color w:val="000000"/>
          <w:lang w:eastAsia="ru-RU"/>
        </w:rPr>
        <w:t>15</w:t>
      </w:r>
      <w:r w:rsidR="00F91F72" w:rsidRPr="00EE561E">
        <w:rPr>
          <w:color w:val="000000"/>
          <w:lang w:eastAsia="ru-RU"/>
        </w:rPr>
        <w:t>.7.</w:t>
      </w:r>
      <w:r w:rsidR="00601178" w:rsidRPr="00EE561E">
        <w:rPr>
          <w:color w:val="000000"/>
          <w:lang w:eastAsia="ru-RU"/>
        </w:rPr>
        <w:t xml:space="preserve"> </w:t>
      </w:r>
      <w:r w:rsidR="00F91F72" w:rsidRPr="00EE561E">
        <w:rPr>
          <w:color w:val="000000"/>
          <w:lang w:eastAsia="ru-RU"/>
        </w:rPr>
        <w:t>Н</w:t>
      </w:r>
      <w:r w:rsidR="00601178" w:rsidRPr="00EE561E">
        <w:rPr>
          <w:color w:val="000000"/>
          <w:lang w:eastAsia="ru-RU"/>
        </w:rPr>
        <w:t xml:space="preserve">екорректное заполнение обязательных интерактивных полей </w:t>
      </w:r>
      <w:r w:rsidR="00601178" w:rsidRPr="00EE561E">
        <w:rPr>
          <w:color w:val="000000"/>
          <w:lang w:eastAsia="ru-RU"/>
        </w:rPr>
        <w:br/>
        <w:t>в заявлении на Едином портале или наличие ошибок, в то</w:t>
      </w:r>
      <w:r w:rsidR="009B48C4" w:rsidRPr="00EE561E">
        <w:rPr>
          <w:color w:val="000000"/>
          <w:lang w:eastAsia="ru-RU"/>
        </w:rPr>
        <w:t>м числе в документах, поданных з</w:t>
      </w:r>
      <w:r w:rsidR="00601178" w:rsidRPr="00EE561E">
        <w:rPr>
          <w:color w:val="000000"/>
          <w:lang w:eastAsia="ru-RU"/>
        </w:rPr>
        <w:t>аявителем, необходимых для предоставления услуги</w:t>
      </w:r>
      <w:r w:rsidRPr="00EE561E">
        <w:rPr>
          <w:color w:val="000000"/>
          <w:lang w:eastAsia="ru-RU"/>
        </w:rPr>
        <w:t>.</w:t>
      </w:r>
    </w:p>
    <w:p w14:paraId="6E384594" w14:textId="1A39ED23" w:rsidR="005A71BF" w:rsidRPr="005A71BF" w:rsidRDefault="00C567D9" w:rsidP="008B4312">
      <w:pPr>
        <w:widowControl w:val="0"/>
        <w:autoSpaceDE w:val="0"/>
        <w:autoSpaceDN w:val="0"/>
        <w:ind w:firstLine="709"/>
        <w:jc w:val="both"/>
        <w:rPr>
          <w:rFonts w:eastAsia="Times New Roman"/>
          <w:lang w:eastAsia="ru-RU"/>
        </w:rPr>
      </w:pPr>
      <w:r w:rsidRPr="00EE561E">
        <w:rPr>
          <w:rFonts w:eastAsia="Times New Roman"/>
          <w:lang w:eastAsia="ru-RU"/>
        </w:rPr>
        <w:t>16</w:t>
      </w:r>
      <w:r w:rsidR="009138DE" w:rsidRPr="00EE561E">
        <w:rPr>
          <w:rFonts w:eastAsia="Times New Roman"/>
          <w:lang w:eastAsia="ru-RU"/>
        </w:rPr>
        <w:t xml:space="preserve">. </w:t>
      </w:r>
      <w:r w:rsidR="005A71BF" w:rsidRPr="00EE561E">
        <w:rPr>
          <w:rFonts w:eastAsia="Times New Roman"/>
          <w:lang w:eastAsia="ru-RU"/>
        </w:rPr>
        <w:t xml:space="preserve">Не допускается отказ в приеме заявления и иных документов, необходимых для предоставления услуги, в случае если заявление и документы, необходимые для предоставления услуги поданы в соответствии с информацией </w:t>
      </w:r>
      <w:r w:rsidR="005A71BF" w:rsidRPr="00EE561E">
        <w:rPr>
          <w:rFonts w:eastAsia="Times New Roman"/>
          <w:lang w:eastAsia="ru-RU"/>
        </w:rPr>
        <w:lastRenderedPageBreak/>
        <w:t>о сроках и порядке предоставления услуги, опубликованной</w:t>
      </w:r>
      <w:r w:rsidR="005A71BF" w:rsidRPr="005A71BF">
        <w:rPr>
          <w:rFonts w:eastAsia="Times New Roman"/>
          <w:lang w:eastAsia="ru-RU"/>
        </w:rPr>
        <w:t xml:space="preserve"> на Едином портале и официальном сайте.</w:t>
      </w:r>
    </w:p>
    <w:bookmarkEnd w:id="4"/>
    <w:bookmarkEnd w:id="5"/>
    <w:p w14:paraId="0D58BC9B" w14:textId="2825517C" w:rsidR="005A71BF" w:rsidRPr="00EE561E" w:rsidRDefault="00C567D9" w:rsidP="008B4312">
      <w:pPr>
        <w:ind w:firstLine="709"/>
        <w:jc w:val="both"/>
        <w:rPr>
          <w:rFonts w:eastAsia="Times New Roman"/>
        </w:rPr>
      </w:pPr>
      <w:r>
        <w:rPr>
          <w:rFonts w:eastAsia="Times New Roman"/>
        </w:rPr>
        <w:t>17</w:t>
      </w:r>
      <w:r w:rsidR="005A71BF" w:rsidRPr="005A71BF">
        <w:rPr>
          <w:rFonts w:eastAsia="Times New Roman"/>
        </w:rPr>
        <w:t xml:space="preserve">. Основания для приостановления предоставления услуги </w:t>
      </w:r>
      <w:r w:rsidR="00CA3272">
        <w:rPr>
          <w:rFonts w:eastAsia="Times New Roman"/>
        </w:rPr>
        <w:br/>
      </w:r>
      <w:r w:rsidR="005A71BF" w:rsidRPr="005A71BF">
        <w:rPr>
          <w:rFonts w:eastAsia="Times New Roman"/>
        </w:rPr>
        <w:t xml:space="preserve">в соответствии с </w:t>
      </w:r>
      <w:r w:rsidR="005A71BF" w:rsidRPr="00EE561E">
        <w:rPr>
          <w:rFonts w:eastAsia="Times New Roman"/>
        </w:rPr>
        <w:t>законодательством Российской Федерации</w:t>
      </w:r>
      <w:r w:rsidR="00CA3272" w:rsidRPr="00EE561E">
        <w:rPr>
          <w:rFonts w:eastAsia="Times New Roman"/>
        </w:rPr>
        <w:t xml:space="preserve"> не предусмотрены</w:t>
      </w:r>
      <w:r w:rsidR="005A71BF" w:rsidRPr="00EE561E">
        <w:rPr>
          <w:rFonts w:eastAsia="Times New Roman"/>
        </w:rPr>
        <w:t>.</w:t>
      </w:r>
    </w:p>
    <w:p w14:paraId="204844E0" w14:textId="0625C375" w:rsidR="005A71BF" w:rsidRPr="00EE561E" w:rsidRDefault="00C567D9" w:rsidP="008B4312">
      <w:pPr>
        <w:ind w:firstLine="709"/>
        <w:jc w:val="both"/>
        <w:rPr>
          <w:rFonts w:eastAsia="Times New Roman"/>
        </w:rPr>
      </w:pPr>
      <w:r w:rsidRPr="00EE561E">
        <w:rPr>
          <w:rFonts w:eastAsia="Times New Roman"/>
        </w:rPr>
        <w:t>18</w:t>
      </w:r>
      <w:r w:rsidR="005A71BF" w:rsidRPr="00EE561E">
        <w:rPr>
          <w:rFonts w:eastAsia="Times New Roman"/>
        </w:rPr>
        <w:t xml:space="preserve">. Перечень оснований для отказа </w:t>
      </w:r>
      <w:r w:rsidR="00CA3272" w:rsidRPr="00EE561E">
        <w:rPr>
          <w:rFonts w:eastAsia="Times New Roman"/>
        </w:rPr>
        <w:t>исполнителя</w:t>
      </w:r>
      <w:r w:rsidR="006F433D" w:rsidRPr="00EE561E">
        <w:rPr>
          <w:rFonts w:eastAsia="Times New Roman"/>
        </w:rPr>
        <w:t xml:space="preserve"> </w:t>
      </w:r>
      <w:r w:rsidR="005A71BF" w:rsidRPr="00EE561E">
        <w:rPr>
          <w:rFonts w:eastAsia="Times New Roman"/>
        </w:rPr>
        <w:t>в предоставлении услуги:</w:t>
      </w:r>
    </w:p>
    <w:p w14:paraId="0F87128E" w14:textId="47365A2F" w:rsidR="005A71BF" w:rsidRPr="00EE561E" w:rsidRDefault="00C567D9" w:rsidP="008B4312">
      <w:pPr>
        <w:ind w:firstLine="709"/>
        <w:jc w:val="both"/>
        <w:rPr>
          <w:rFonts w:eastAsia="Times New Roman"/>
        </w:rPr>
      </w:pPr>
      <w:r w:rsidRPr="00EE561E">
        <w:rPr>
          <w:rFonts w:eastAsia="Times New Roman"/>
        </w:rPr>
        <w:t>18</w:t>
      </w:r>
      <w:r w:rsidR="00F91F72" w:rsidRPr="00EE561E">
        <w:rPr>
          <w:rFonts w:eastAsia="Times New Roman"/>
        </w:rPr>
        <w:t>.1.</w:t>
      </w:r>
      <w:r w:rsidR="005A71BF" w:rsidRPr="00EE561E">
        <w:rPr>
          <w:rFonts w:eastAsia="Times New Roman"/>
        </w:rPr>
        <w:t> </w:t>
      </w:r>
      <w:r w:rsidR="00F91F72" w:rsidRPr="00EE561E">
        <w:rPr>
          <w:rFonts w:eastAsia="Times New Roman"/>
        </w:rPr>
        <w:t>О</w:t>
      </w:r>
      <w:r w:rsidR="005A71BF" w:rsidRPr="00EE561E">
        <w:rPr>
          <w:rFonts w:eastAsia="Times New Roman"/>
        </w:rPr>
        <w:t xml:space="preserve">тсутствие готовности </w:t>
      </w:r>
      <w:r w:rsidR="009138DE" w:rsidRPr="00EE561E">
        <w:rPr>
          <w:rFonts w:eastAsia="Times New Roman"/>
        </w:rPr>
        <w:t>и</w:t>
      </w:r>
      <w:r w:rsidR="005A71BF" w:rsidRPr="00EE561E">
        <w:rPr>
          <w:rFonts w:eastAsia="Times New Roman"/>
        </w:rPr>
        <w:t>сполнителя оказать услуги;</w:t>
      </w:r>
    </w:p>
    <w:p w14:paraId="163940C6" w14:textId="08C1CCDF" w:rsidR="00BE50B1" w:rsidRPr="00EE561E" w:rsidRDefault="00C567D9" w:rsidP="008B4312">
      <w:pPr>
        <w:ind w:firstLine="709"/>
        <w:jc w:val="both"/>
        <w:rPr>
          <w:rFonts w:eastAsia="Times New Roman"/>
        </w:rPr>
      </w:pPr>
      <w:r w:rsidRPr="00EE561E">
        <w:rPr>
          <w:rFonts w:eastAsia="Times New Roman"/>
        </w:rPr>
        <w:t>18</w:t>
      </w:r>
      <w:r w:rsidR="00F91F72" w:rsidRPr="00EE561E">
        <w:rPr>
          <w:rFonts w:eastAsia="Times New Roman"/>
        </w:rPr>
        <w:t>.2.</w:t>
      </w:r>
      <w:r w:rsidR="005A71BF" w:rsidRPr="00EE561E">
        <w:rPr>
          <w:rFonts w:eastAsia="Times New Roman"/>
        </w:rPr>
        <w:t xml:space="preserve"> </w:t>
      </w:r>
      <w:r w:rsidR="00F91F72" w:rsidRPr="00EE561E">
        <w:rPr>
          <w:rFonts w:eastAsia="Times New Roman"/>
        </w:rPr>
        <w:t>О</w:t>
      </w:r>
      <w:r w:rsidR="005A71BF" w:rsidRPr="00EE561E">
        <w:rPr>
          <w:rFonts w:eastAsia="Times New Roman"/>
        </w:rPr>
        <w:t xml:space="preserve">тсутствие </w:t>
      </w:r>
      <w:r w:rsidR="009138DE" w:rsidRPr="00EE561E">
        <w:rPr>
          <w:rFonts w:eastAsia="Times New Roman"/>
        </w:rPr>
        <w:t>предложений от и</w:t>
      </w:r>
      <w:r w:rsidR="00BE50B1" w:rsidRPr="00EE561E">
        <w:rPr>
          <w:rFonts w:eastAsia="Times New Roman"/>
        </w:rPr>
        <w:t>сполнителей</w:t>
      </w:r>
      <w:r w:rsidR="00CA3272" w:rsidRPr="00EE561E">
        <w:rPr>
          <w:rFonts w:eastAsia="Times New Roman"/>
        </w:rPr>
        <w:t xml:space="preserve"> оказать услуги.</w:t>
      </w:r>
    </w:p>
    <w:p w14:paraId="5984C289" w14:textId="3E250CA0" w:rsidR="005A71BF" w:rsidRPr="00EE561E" w:rsidRDefault="00C567D9" w:rsidP="008B4312">
      <w:pPr>
        <w:ind w:firstLine="709"/>
        <w:jc w:val="both"/>
        <w:rPr>
          <w:rFonts w:eastAsia="Times New Roman"/>
        </w:rPr>
      </w:pPr>
      <w:r w:rsidRPr="00EE561E">
        <w:rPr>
          <w:rFonts w:eastAsia="Times New Roman"/>
        </w:rPr>
        <w:t>19</w:t>
      </w:r>
      <w:r w:rsidR="005A71BF" w:rsidRPr="00EE561E">
        <w:rPr>
          <w:rFonts w:eastAsia="Times New Roman"/>
        </w:rPr>
        <w:t>. В случае отказа предоставления услуги</w:t>
      </w:r>
      <w:r w:rsidR="00BE50B1" w:rsidRPr="00EE561E">
        <w:rPr>
          <w:rFonts w:eastAsia="Times New Roman"/>
        </w:rPr>
        <w:t xml:space="preserve"> </w:t>
      </w:r>
      <w:r w:rsidR="009138DE" w:rsidRPr="00EE561E">
        <w:rPr>
          <w:rFonts w:eastAsia="Times New Roman"/>
        </w:rPr>
        <w:t>з</w:t>
      </w:r>
      <w:r w:rsidR="005A71BF" w:rsidRPr="00EE561E">
        <w:rPr>
          <w:rFonts w:eastAsia="Times New Roman"/>
        </w:rPr>
        <w:t xml:space="preserve">аявителю не позднее </w:t>
      </w:r>
      <w:r w:rsidR="00CA3272" w:rsidRPr="00EE561E">
        <w:rPr>
          <w:rFonts w:eastAsia="Times New Roman"/>
        </w:rPr>
        <w:t>трех</w:t>
      </w:r>
      <w:r w:rsidR="005A71BF" w:rsidRPr="00EE561E">
        <w:rPr>
          <w:rFonts w:eastAsia="Times New Roman"/>
        </w:rPr>
        <w:t xml:space="preserve"> рабоч</w:t>
      </w:r>
      <w:r w:rsidR="00CA3272" w:rsidRPr="00EE561E">
        <w:rPr>
          <w:rFonts w:eastAsia="Times New Roman"/>
        </w:rPr>
        <w:t>их</w:t>
      </w:r>
      <w:r w:rsidR="005A71BF" w:rsidRPr="00EE561E">
        <w:rPr>
          <w:rFonts w:eastAsia="Times New Roman"/>
        </w:rPr>
        <w:t xml:space="preserve"> дн</w:t>
      </w:r>
      <w:r w:rsidR="00CA3272" w:rsidRPr="00EE561E">
        <w:rPr>
          <w:rFonts w:eastAsia="Times New Roman"/>
        </w:rPr>
        <w:t>ей</w:t>
      </w:r>
      <w:r w:rsidR="005A71BF" w:rsidRPr="00EE561E">
        <w:rPr>
          <w:rFonts w:eastAsia="Times New Roman"/>
        </w:rPr>
        <w:t xml:space="preserve"> со дня регистрации заявления в </w:t>
      </w:r>
      <w:r w:rsidR="00CA3272" w:rsidRPr="00EE561E">
        <w:rPr>
          <w:rFonts w:eastAsia="Times New Roman"/>
        </w:rPr>
        <w:t>Едином портале</w:t>
      </w:r>
      <w:r w:rsidR="005A71BF" w:rsidRPr="00EE561E">
        <w:rPr>
          <w:rFonts w:eastAsia="Times New Roman"/>
        </w:rPr>
        <w:t xml:space="preserve"> </w:t>
      </w:r>
      <w:r w:rsidR="009138DE" w:rsidRPr="00EE561E">
        <w:rPr>
          <w:rFonts w:eastAsia="Times New Roman"/>
        </w:rPr>
        <w:t>у</w:t>
      </w:r>
      <w:r w:rsidR="00CA3272" w:rsidRPr="00EE561E">
        <w:rPr>
          <w:rFonts w:eastAsia="Times New Roman"/>
        </w:rPr>
        <w:t xml:space="preserve">полномоченным органом </w:t>
      </w:r>
      <w:r w:rsidR="005A71BF" w:rsidRPr="00EE561E">
        <w:rPr>
          <w:rFonts w:eastAsia="Times New Roman"/>
        </w:rPr>
        <w:t>направляется</w:t>
      </w:r>
      <w:r w:rsidR="00BE50B1" w:rsidRPr="00EE561E">
        <w:rPr>
          <w:rFonts w:eastAsia="Times New Roman"/>
        </w:rPr>
        <w:t xml:space="preserve"> </w:t>
      </w:r>
      <w:r w:rsidR="005A71BF" w:rsidRPr="00EE561E">
        <w:rPr>
          <w:rFonts w:eastAsia="Times New Roman"/>
        </w:rPr>
        <w:t>мотивированное решение с указанием конкретного основания</w:t>
      </w:r>
      <w:r w:rsidR="00CA3272" w:rsidRPr="00EE561E">
        <w:rPr>
          <w:rFonts w:eastAsia="Times New Roman"/>
        </w:rPr>
        <w:t xml:space="preserve"> и</w:t>
      </w:r>
      <w:r w:rsidR="005A71BF" w:rsidRPr="00EE561E">
        <w:rPr>
          <w:rFonts w:eastAsia="Times New Roman"/>
        </w:rPr>
        <w:t xml:space="preserve"> ссылки на соответствующую норму настоящего </w:t>
      </w:r>
      <w:r w:rsidR="0051409C" w:rsidRPr="00EE561E">
        <w:rPr>
          <w:rFonts w:eastAsia="Times New Roman"/>
        </w:rPr>
        <w:t>с</w:t>
      </w:r>
      <w:r w:rsidR="005A71BF" w:rsidRPr="00EE561E">
        <w:rPr>
          <w:rFonts w:eastAsia="Times New Roman"/>
        </w:rPr>
        <w:t>тандарта.</w:t>
      </w:r>
    </w:p>
    <w:p w14:paraId="4441EA97" w14:textId="073F448C" w:rsidR="005A71BF" w:rsidRPr="00EE561E" w:rsidRDefault="00C567D9" w:rsidP="008B4312">
      <w:pPr>
        <w:ind w:firstLine="709"/>
        <w:jc w:val="both"/>
        <w:rPr>
          <w:rFonts w:eastAsia="Times New Roman"/>
        </w:rPr>
      </w:pPr>
      <w:r w:rsidRPr="00EE561E">
        <w:rPr>
          <w:rFonts w:eastAsia="Times New Roman"/>
        </w:rPr>
        <w:t>20</w:t>
      </w:r>
      <w:r w:rsidR="005A71BF" w:rsidRPr="00EE561E">
        <w:rPr>
          <w:rFonts w:eastAsia="Times New Roman"/>
        </w:rPr>
        <w:t>. При предоставле</w:t>
      </w:r>
      <w:r w:rsidR="009138DE" w:rsidRPr="00EE561E">
        <w:rPr>
          <w:rFonts w:eastAsia="Times New Roman"/>
        </w:rPr>
        <w:t>нии услуги в электронной форме з</w:t>
      </w:r>
      <w:r w:rsidR="005A71BF" w:rsidRPr="00EE561E">
        <w:rPr>
          <w:rFonts w:eastAsia="Times New Roman"/>
        </w:rPr>
        <w:t>аявителю обеспечивается:</w:t>
      </w:r>
      <w:r w:rsidR="006F433D" w:rsidRPr="00EE561E">
        <w:rPr>
          <w:rFonts w:eastAsia="Times New Roman"/>
        </w:rPr>
        <w:t xml:space="preserve"> </w:t>
      </w:r>
    </w:p>
    <w:p w14:paraId="2FD16DC9" w14:textId="49A71205" w:rsidR="005A71BF" w:rsidRPr="00EE561E" w:rsidRDefault="00C567D9" w:rsidP="008B4312">
      <w:pPr>
        <w:tabs>
          <w:tab w:val="left" w:pos="993"/>
        </w:tabs>
        <w:ind w:firstLine="709"/>
        <w:jc w:val="both"/>
        <w:rPr>
          <w:rFonts w:eastAsia="Times New Roman"/>
        </w:rPr>
      </w:pPr>
      <w:r w:rsidRPr="00EE561E">
        <w:rPr>
          <w:rFonts w:eastAsia="Times New Roman"/>
        </w:rPr>
        <w:t>20</w:t>
      </w:r>
      <w:r w:rsidR="00F91F72" w:rsidRPr="00EE561E">
        <w:rPr>
          <w:rFonts w:eastAsia="Times New Roman"/>
        </w:rPr>
        <w:t>.1.</w:t>
      </w:r>
      <w:r w:rsidR="009138DE" w:rsidRPr="00EE561E">
        <w:rPr>
          <w:rFonts w:eastAsia="Times New Roman"/>
        </w:rPr>
        <w:t xml:space="preserve"> </w:t>
      </w:r>
      <w:r w:rsidR="00F91F72" w:rsidRPr="00EE561E">
        <w:rPr>
          <w:rFonts w:eastAsia="Times New Roman"/>
        </w:rPr>
        <w:t>П</w:t>
      </w:r>
      <w:r w:rsidR="005A71BF" w:rsidRPr="00EE561E">
        <w:rPr>
          <w:rFonts w:eastAsia="Times New Roman"/>
        </w:rPr>
        <w:t>олучение информации о порядке и сроках предоставления услуги</w:t>
      </w:r>
      <w:r w:rsidR="009138DE" w:rsidRPr="00EE561E">
        <w:rPr>
          <w:rFonts w:eastAsia="Times New Roman"/>
        </w:rPr>
        <w:t xml:space="preserve"> уполномоченным органом и и</w:t>
      </w:r>
      <w:r w:rsidR="00CA3272" w:rsidRPr="00EE561E">
        <w:rPr>
          <w:rFonts w:eastAsia="Times New Roman"/>
        </w:rPr>
        <w:t>сполнителем</w:t>
      </w:r>
      <w:r w:rsidRPr="00EE561E">
        <w:rPr>
          <w:rFonts w:eastAsia="Times New Roman"/>
        </w:rPr>
        <w:t>.</w:t>
      </w:r>
    </w:p>
    <w:p w14:paraId="106D8413" w14:textId="3C903C2D" w:rsidR="005A71BF" w:rsidRPr="00EE561E" w:rsidRDefault="00C567D9" w:rsidP="008B4312">
      <w:pPr>
        <w:tabs>
          <w:tab w:val="left" w:pos="993"/>
        </w:tabs>
        <w:ind w:firstLine="709"/>
        <w:jc w:val="both"/>
        <w:rPr>
          <w:rFonts w:eastAsia="Times New Roman"/>
        </w:rPr>
      </w:pPr>
      <w:r w:rsidRPr="00EE561E">
        <w:rPr>
          <w:rFonts w:eastAsia="Times New Roman"/>
        </w:rPr>
        <w:t>20</w:t>
      </w:r>
      <w:r w:rsidR="00F91F72" w:rsidRPr="00EE561E">
        <w:rPr>
          <w:rFonts w:eastAsia="Times New Roman"/>
        </w:rPr>
        <w:t>.2.</w:t>
      </w:r>
      <w:r w:rsidR="009138DE" w:rsidRPr="00EE561E">
        <w:rPr>
          <w:rFonts w:eastAsia="Times New Roman"/>
        </w:rPr>
        <w:t xml:space="preserve"> </w:t>
      </w:r>
      <w:r w:rsidR="00F91F72" w:rsidRPr="00EE561E">
        <w:rPr>
          <w:rFonts w:eastAsia="Times New Roman"/>
        </w:rPr>
        <w:t>Ф</w:t>
      </w:r>
      <w:r w:rsidR="005A71BF" w:rsidRPr="00EE561E">
        <w:rPr>
          <w:rFonts w:eastAsia="Times New Roman"/>
        </w:rPr>
        <w:t>ормирование заявления о предоставлении услуги</w:t>
      </w:r>
      <w:r w:rsidRPr="00EE561E">
        <w:rPr>
          <w:rFonts w:eastAsia="Times New Roman"/>
        </w:rPr>
        <w:t>.</w:t>
      </w:r>
    </w:p>
    <w:p w14:paraId="54708E64" w14:textId="6DA2E224" w:rsidR="005A71BF" w:rsidRPr="00EE561E" w:rsidRDefault="00F91F72" w:rsidP="008B4312">
      <w:pPr>
        <w:tabs>
          <w:tab w:val="left" w:pos="993"/>
        </w:tabs>
        <w:ind w:firstLine="709"/>
        <w:jc w:val="both"/>
        <w:rPr>
          <w:rFonts w:eastAsia="Times New Roman"/>
        </w:rPr>
      </w:pPr>
      <w:r w:rsidRPr="00EE561E">
        <w:rPr>
          <w:rFonts w:eastAsia="Times New Roman"/>
        </w:rPr>
        <w:t>2</w:t>
      </w:r>
      <w:r w:rsidR="00C567D9" w:rsidRPr="00EE561E">
        <w:rPr>
          <w:rFonts w:eastAsia="Times New Roman"/>
        </w:rPr>
        <w:t>0</w:t>
      </w:r>
      <w:r w:rsidRPr="00EE561E">
        <w:rPr>
          <w:rFonts w:eastAsia="Times New Roman"/>
        </w:rPr>
        <w:t>.3.</w:t>
      </w:r>
      <w:r w:rsidR="009138DE" w:rsidRPr="00EE561E">
        <w:rPr>
          <w:rFonts w:eastAsia="Times New Roman"/>
        </w:rPr>
        <w:t xml:space="preserve"> </w:t>
      </w:r>
      <w:r w:rsidRPr="00EE561E">
        <w:rPr>
          <w:rFonts w:eastAsia="Times New Roman"/>
        </w:rPr>
        <w:t>П</w:t>
      </w:r>
      <w:r w:rsidR="005A71BF" w:rsidRPr="00EE561E">
        <w:rPr>
          <w:rFonts w:eastAsia="Times New Roman"/>
        </w:rPr>
        <w:t>рием и регистрация заявления и иных документов, необходимых для предоставления услуги</w:t>
      </w:r>
      <w:r w:rsidR="00C567D9" w:rsidRPr="00EE561E">
        <w:rPr>
          <w:rFonts w:eastAsia="Times New Roman"/>
        </w:rPr>
        <w:t>.</w:t>
      </w:r>
    </w:p>
    <w:p w14:paraId="7D1362B9" w14:textId="56279963" w:rsidR="005A71BF" w:rsidRPr="00EE561E" w:rsidRDefault="00F91F72" w:rsidP="008B4312">
      <w:pPr>
        <w:tabs>
          <w:tab w:val="left" w:pos="993"/>
        </w:tabs>
        <w:ind w:firstLine="709"/>
        <w:jc w:val="both"/>
        <w:rPr>
          <w:rFonts w:eastAsia="Times New Roman"/>
        </w:rPr>
      </w:pPr>
      <w:r w:rsidRPr="00EE561E">
        <w:rPr>
          <w:rFonts w:eastAsia="Times New Roman"/>
        </w:rPr>
        <w:t>2</w:t>
      </w:r>
      <w:r w:rsidR="00C567D9" w:rsidRPr="00EE561E">
        <w:rPr>
          <w:rFonts w:eastAsia="Times New Roman"/>
        </w:rPr>
        <w:t>0</w:t>
      </w:r>
      <w:r w:rsidRPr="00EE561E">
        <w:rPr>
          <w:rFonts w:eastAsia="Times New Roman"/>
        </w:rPr>
        <w:t>.4.</w:t>
      </w:r>
      <w:r w:rsidR="009138DE" w:rsidRPr="00EE561E">
        <w:rPr>
          <w:rFonts w:eastAsia="Times New Roman"/>
        </w:rPr>
        <w:t xml:space="preserve"> </w:t>
      </w:r>
      <w:r w:rsidRPr="00EE561E">
        <w:rPr>
          <w:rFonts w:eastAsia="Times New Roman"/>
        </w:rPr>
        <w:t>П</w:t>
      </w:r>
      <w:r w:rsidR="005A71BF" w:rsidRPr="00EE561E">
        <w:rPr>
          <w:rFonts w:eastAsia="Times New Roman"/>
        </w:rPr>
        <w:t>олучение результата предоставления услуги</w:t>
      </w:r>
      <w:r w:rsidR="00C567D9" w:rsidRPr="00EE561E">
        <w:rPr>
          <w:rFonts w:eastAsia="Times New Roman"/>
        </w:rPr>
        <w:t>.</w:t>
      </w:r>
    </w:p>
    <w:p w14:paraId="6BBF4F96" w14:textId="03C7CC77" w:rsidR="005A71BF" w:rsidRPr="00EE561E" w:rsidRDefault="00F91F72" w:rsidP="008B4312">
      <w:pPr>
        <w:tabs>
          <w:tab w:val="left" w:pos="993"/>
        </w:tabs>
        <w:ind w:firstLine="709"/>
        <w:jc w:val="both"/>
        <w:rPr>
          <w:rFonts w:eastAsia="Times New Roman"/>
        </w:rPr>
      </w:pPr>
      <w:r w:rsidRPr="00EE561E">
        <w:rPr>
          <w:rFonts w:eastAsia="Times New Roman"/>
        </w:rPr>
        <w:t>2</w:t>
      </w:r>
      <w:r w:rsidR="00C567D9" w:rsidRPr="00EE561E">
        <w:rPr>
          <w:rFonts w:eastAsia="Times New Roman"/>
        </w:rPr>
        <w:t>0</w:t>
      </w:r>
      <w:r w:rsidRPr="00EE561E">
        <w:rPr>
          <w:rFonts w:eastAsia="Times New Roman"/>
        </w:rPr>
        <w:t>.5.</w:t>
      </w:r>
      <w:r w:rsidR="009138DE" w:rsidRPr="00EE561E">
        <w:rPr>
          <w:rFonts w:eastAsia="Times New Roman"/>
        </w:rPr>
        <w:t xml:space="preserve"> </w:t>
      </w:r>
      <w:r w:rsidRPr="00EE561E">
        <w:rPr>
          <w:rFonts w:eastAsia="Times New Roman"/>
        </w:rPr>
        <w:t>П</w:t>
      </w:r>
      <w:r w:rsidR="005A71BF" w:rsidRPr="00EE561E">
        <w:rPr>
          <w:rFonts w:eastAsia="Times New Roman"/>
        </w:rPr>
        <w:t>олучение сведений о ходе выполнения предоставления услуги</w:t>
      </w:r>
      <w:r w:rsidR="00C567D9" w:rsidRPr="00EE561E">
        <w:rPr>
          <w:rFonts w:eastAsia="Times New Roman"/>
        </w:rPr>
        <w:t>.</w:t>
      </w:r>
    </w:p>
    <w:p w14:paraId="255D1B6A" w14:textId="30DAAEB9" w:rsidR="005A71BF" w:rsidRPr="00EE561E" w:rsidRDefault="00F91F72" w:rsidP="008B4312">
      <w:pPr>
        <w:tabs>
          <w:tab w:val="left" w:pos="993"/>
        </w:tabs>
        <w:ind w:firstLine="709"/>
        <w:jc w:val="both"/>
        <w:rPr>
          <w:rFonts w:eastAsia="Times New Roman"/>
        </w:rPr>
      </w:pPr>
      <w:r w:rsidRPr="00EE561E">
        <w:rPr>
          <w:rFonts w:eastAsia="Times New Roman"/>
        </w:rPr>
        <w:t>2</w:t>
      </w:r>
      <w:r w:rsidR="00C567D9" w:rsidRPr="00EE561E">
        <w:rPr>
          <w:rFonts w:eastAsia="Times New Roman"/>
        </w:rPr>
        <w:t>0</w:t>
      </w:r>
      <w:r w:rsidRPr="00EE561E">
        <w:rPr>
          <w:rFonts w:eastAsia="Times New Roman"/>
        </w:rPr>
        <w:t>.6.</w:t>
      </w:r>
      <w:r w:rsidR="009138DE" w:rsidRPr="00EE561E">
        <w:rPr>
          <w:rFonts w:eastAsia="Times New Roman"/>
        </w:rPr>
        <w:t xml:space="preserve"> </w:t>
      </w:r>
      <w:r w:rsidRPr="00EE561E">
        <w:rPr>
          <w:rFonts w:eastAsia="Times New Roman"/>
        </w:rPr>
        <w:t>О</w:t>
      </w:r>
      <w:r w:rsidR="005A71BF" w:rsidRPr="00EE561E">
        <w:rPr>
          <w:rFonts w:eastAsia="Times New Roman"/>
        </w:rPr>
        <w:t>существление оценки качества предоставления услуги</w:t>
      </w:r>
      <w:r w:rsidR="00B80797" w:rsidRPr="00EE561E">
        <w:rPr>
          <w:rFonts w:eastAsia="Times New Roman"/>
        </w:rPr>
        <w:t xml:space="preserve"> </w:t>
      </w:r>
      <w:r w:rsidR="009138DE" w:rsidRPr="00EE561E">
        <w:rPr>
          <w:rFonts w:eastAsia="Times New Roman"/>
        </w:rPr>
        <w:t>и</w:t>
      </w:r>
      <w:r w:rsidR="00B80797" w:rsidRPr="00EE561E">
        <w:rPr>
          <w:rFonts w:eastAsia="Times New Roman"/>
        </w:rPr>
        <w:t>сполнителем</w:t>
      </w:r>
      <w:r w:rsidR="005A71BF" w:rsidRPr="00EE561E">
        <w:rPr>
          <w:rFonts w:eastAsia="Times New Roman"/>
        </w:rPr>
        <w:t>.</w:t>
      </w:r>
    </w:p>
    <w:p w14:paraId="7FF176F6" w14:textId="7DCE1060" w:rsidR="005A71BF" w:rsidRPr="00EE561E" w:rsidRDefault="00C567D9" w:rsidP="008B4312">
      <w:pPr>
        <w:tabs>
          <w:tab w:val="left" w:pos="1134"/>
        </w:tabs>
        <w:ind w:firstLine="709"/>
        <w:jc w:val="both"/>
        <w:rPr>
          <w:rFonts w:eastAsia="Times New Roman"/>
        </w:rPr>
      </w:pPr>
      <w:r w:rsidRPr="00EE561E">
        <w:rPr>
          <w:rFonts w:eastAsia="Times New Roman"/>
        </w:rPr>
        <w:t>21</w:t>
      </w:r>
      <w:r w:rsidR="005A71BF" w:rsidRPr="00EE561E">
        <w:rPr>
          <w:rFonts w:eastAsia="Times New Roman"/>
        </w:rPr>
        <w:t xml:space="preserve">. Предоставление услуги в электронной форме осуществляется </w:t>
      </w:r>
      <w:r w:rsidR="00FE4A48" w:rsidRPr="00EE561E">
        <w:rPr>
          <w:rFonts w:eastAsia="Times New Roman"/>
        </w:rPr>
        <w:br/>
      </w:r>
      <w:r w:rsidR="005A71BF" w:rsidRPr="00EE561E">
        <w:rPr>
          <w:rFonts w:eastAsia="Times New Roman"/>
        </w:rPr>
        <w:t xml:space="preserve">с использованием </w:t>
      </w:r>
      <w:r w:rsidR="000B0E2B" w:rsidRPr="00EE561E">
        <w:rPr>
          <w:rFonts w:eastAsia="Times New Roman"/>
        </w:rPr>
        <w:t xml:space="preserve">простой </w:t>
      </w:r>
      <w:r w:rsidR="005A71BF" w:rsidRPr="00EE561E">
        <w:rPr>
          <w:rFonts w:eastAsia="Times New Roman"/>
        </w:rPr>
        <w:t>электронной подписи</w:t>
      </w:r>
      <w:r w:rsidR="000B0E2B" w:rsidRPr="00EE561E">
        <w:rPr>
          <w:rFonts w:eastAsia="Times New Roman"/>
        </w:rPr>
        <w:t xml:space="preserve"> </w:t>
      </w:r>
      <w:r w:rsidR="005A71BF" w:rsidRPr="00EE561E">
        <w:rPr>
          <w:rFonts w:eastAsia="Times New Roman"/>
        </w:rPr>
        <w:t>в соответствии с требованиями федерального законодательства.</w:t>
      </w:r>
      <w:r w:rsidR="0083422E" w:rsidRPr="00EE561E">
        <w:rPr>
          <w:color w:val="FF0000"/>
        </w:rPr>
        <w:t xml:space="preserve"> </w:t>
      </w:r>
    </w:p>
    <w:p w14:paraId="27F228A5" w14:textId="3219BA98" w:rsidR="005A71BF" w:rsidRPr="00EE561E" w:rsidRDefault="00C567D9" w:rsidP="008B4312">
      <w:pPr>
        <w:tabs>
          <w:tab w:val="left" w:pos="1134"/>
        </w:tabs>
        <w:ind w:firstLine="709"/>
        <w:jc w:val="both"/>
        <w:rPr>
          <w:rFonts w:eastAsia="Times New Roman"/>
        </w:rPr>
      </w:pPr>
      <w:r w:rsidRPr="00EE561E">
        <w:rPr>
          <w:rFonts w:eastAsia="Times New Roman"/>
        </w:rPr>
        <w:t>22</w:t>
      </w:r>
      <w:r w:rsidR="005A71BF" w:rsidRPr="00EE561E">
        <w:rPr>
          <w:rFonts w:eastAsia="Times New Roman"/>
        </w:rPr>
        <w:t xml:space="preserve">. </w:t>
      </w:r>
      <w:r w:rsidR="005A71BF" w:rsidRPr="00EE561E">
        <w:rPr>
          <w:rFonts w:eastAsia="Times New Roman"/>
        </w:rPr>
        <w:tab/>
      </w:r>
      <w:r w:rsidR="004765DF" w:rsidRPr="00EE561E">
        <w:rPr>
          <w:rFonts w:eastAsia="Times New Roman"/>
        </w:rPr>
        <w:t>З</w:t>
      </w:r>
      <w:r w:rsidR="009138DE" w:rsidRPr="00EE561E">
        <w:rPr>
          <w:rFonts w:eastAsia="Times New Roman"/>
        </w:rPr>
        <w:t>апрещается требовать от з</w:t>
      </w:r>
      <w:r w:rsidR="005A71BF" w:rsidRPr="00EE561E">
        <w:rPr>
          <w:rFonts w:eastAsia="Times New Roman"/>
        </w:rPr>
        <w:t xml:space="preserve">аявителя совершения иных действий, кроме прохождения идентификации </w:t>
      </w:r>
      <w:r w:rsidR="000B0E2B" w:rsidRPr="00EE561E">
        <w:rPr>
          <w:rFonts w:eastAsia="Times New Roman"/>
        </w:rPr>
        <w:t xml:space="preserve">и аутентификации, </w:t>
      </w:r>
      <w:r w:rsidR="005A71BF" w:rsidRPr="00EE561E">
        <w:rPr>
          <w:rFonts w:eastAsia="Times New Roman"/>
        </w:rPr>
        <w:t>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14:paraId="100E0501" w14:textId="42B384DB" w:rsidR="005A71BF" w:rsidRPr="00EE561E" w:rsidRDefault="00C567D9" w:rsidP="008B4312">
      <w:pPr>
        <w:tabs>
          <w:tab w:val="left" w:pos="1134"/>
        </w:tabs>
        <w:ind w:firstLine="709"/>
        <w:jc w:val="both"/>
        <w:rPr>
          <w:rFonts w:eastAsia="Times New Roman"/>
        </w:rPr>
      </w:pPr>
      <w:r w:rsidRPr="00EE561E">
        <w:rPr>
          <w:rFonts w:eastAsia="Times New Roman"/>
        </w:rPr>
        <w:t>23</w:t>
      </w:r>
      <w:r w:rsidR="009138DE" w:rsidRPr="00EE561E">
        <w:rPr>
          <w:rFonts w:eastAsia="Times New Roman"/>
        </w:rPr>
        <w:t xml:space="preserve">. </w:t>
      </w:r>
      <w:r w:rsidR="005A71BF" w:rsidRPr="00EE561E">
        <w:rPr>
          <w:rFonts w:eastAsia="Times New Roman"/>
        </w:rPr>
        <w:t>Формирование заявления для предоставления услуги осуществляется посредством заполнения электронной формы на Едином портале.</w:t>
      </w:r>
      <w:r w:rsidR="00E36F88" w:rsidRPr="00EE561E">
        <w:rPr>
          <w:rFonts w:eastAsia="Times New Roman"/>
        </w:rPr>
        <w:t xml:space="preserve"> </w:t>
      </w:r>
    </w:p>
    <w:p w14:paraId="04E2C0A6" w14:textId="35D97B95" w:rsidR="005A71BF" w:rsidRPr="00EE561E" w:rsidRDefault="005A71BF" w:rsidP="008B4312">
      <w:pPr>
        <w:ind w:firstLine="709"/>
        <w:jc w:val="both"/>
        <w:rPr>
          <w:rFonts w:eastAsia="Times New Roman"/>
        </w:rPr>
      </w:pPr>
      <w:r w:rsidRPr="00EE561E">
        <w:rPr>
          <w:rFonts w:eastAsia="Times New Roman"/>
        </w:rPr>
        <w:t>На официальном сайте и Едином портале размещается образец заполнения электронной формы заявления.</w:t>
      </w:r>
      <w:r w:rsidR="004765DF" w:rsidRPr="00EE561E">
        <w:rPr>
          <w:rFonts w:eastAsia="Times New Roman"/>
          <w:color w:val="FF0000"/>
        </w:rPr>
        <w:t xml:space="preserve"> </w:t>
      </w:r>
    </w:p>
    <w:p w14:paraId="0A054626" w14:textId="66F5904F" w:rsidR="005A71BF" w:rsidRPr="005A71BF" w:rsidRDefault="005A71BF" w:rsidP="008B4312">
      <w:pPr>
        <w:ind w:firstLine="709"/>
        <w:jc w:val="both"/>
        <w:rPr>
          <w:rFonts w:eastAsia="Times New Roman"/>
        </w:rPr>
      </w:pPr>
      <w:r w:rsidRPr="00EE561E">
        <w:rPr>
          <w:rFonts w:eastAsia="Times New Roman"/>
        </w:rPr>
        <w:t xml:space="preserve">Форматно-логическая проверка сформированного запроса осуществляется </w:t>
      </w:r>
      <w:r w:rsidR="00CA3272" w:rsidRPr="00EE561E">
        <w:rPr>
          <w:rFonts w:eastAsia="Times New Roman"/>
        </w:rPr>
        <w:t>Е</w:t>
      </w:r>
      <w:r w:rsidRPr="00EE561E">
        <w:rPr>
          <w:rFonts w:eastAsia="Times New Roman"/>
        </w:rPr>
        <w:t xml:space="preserve">диным порталом автоматически на основании требований, определяемых органом (организацией), в процессе заполнения заявителем каждого из полей электронной формы запроса. При выявлении единым порталом некорректно заполненного поля электронной формы запроса заявитель уведомляется </w:t>
      </w:r>
      <w:r w:rsidR="00FE4A48" w:rsidRPr="00EE561E">
        <w:rPr>
          <w:rFonts w:eastAsia="Times New Roman"/>
        </w:rPr>
        <w:br/>
      </w:r>
      <w:r w:rsidRPr="00EE561E">
        <w:rPr>
          <w:rFonts w:eastAsia="Times New Roman"/>
        </w:rPr>
        <w:t>о характере выявленной ошибки и порядке ее</w:t>
      </w:r>
      <w:r w:rsidRPr="005A71BF">
        <w:rPr>
          <w:rFonts w:eastAsia="Times New Roman"/>
        </w:rPr>
        <w:t xml:space="preserve"> устранения посредством информационного сообщения непосредственно в электронной форме запроса.</w:t>
      </w:r>
    </w:p>
    <w:p w14:paraId="0760C8DF" w14:textId="1AA632DF" w:rsidR="005A71BF" w:rsidRPr="005A71BF" w:rsidRDefault="005A71BF" w:rsidP="008B4312">
      <w:pPr>
        <w:ind w:firstLine="709"/>
        <w:jc w:val="both"/>
        <w:rPr>
          <w:rFonts w:eastAsia="Times New Roman"/>
        </w:rPr>
      </w:pPr>
      <w:r w:rsidRPr="005A71BF">
        <w:rPr>
          <w:rFonts w:eastAsia="Times New Roman"/>
        </w:rPr>
        <w:t xml:space="preserve">Не допускается отказ в приеме заявления и иных документов для предоставления услуги, а также отказ в предоставлении услуги в случае, если заявление и документы для предоставления услуги, поданы в соответствии </w:t>
      </w:r>
      <w:r w:rsidR="00FE4A48">
        <w:rPr>
          <w:rFonts w:eastAsia="Times New Roman"/>
        </w:rPr>
        <w:br/>
      </w:r>
      <w:r w:rsidRPr="005A71BF">
        <w:rPr>
          <w:rFonts w:eastAsia="Times New Roman"/>
        </w:rPr>
        <w:t xml:space="preserve">с информацией о сроках и порядке предоставления услуги, опубликованной </w:t>
      </w:r>
      <w:r w:rsidR="00C567D9">
        <w:rPr>
          <w:rFonts w:eastAsia="Times New Roman"/>
        </w:rPr>
        <w:br/>
      </w:r>
      <w:r w:rsidRPr="005A71BF">
        <w:rPr>
          <w:rFonts w:eastAsia="Times New Roman"/>
        </w:rPr>
        <w:t>на официальном сайте или Едином портале.</w:t>
      </w:r>
    </w:p>
    <w:p w14:paraId="2706B4CE" w14:textId="3F1C17BB" w:rsidR="005A71BF" w:rsidRPr="00EE561E" w:rsidRDefault="00C567D9" w:rsidP="008B4312">
      <w:pPr>
        <w:tabs>
          <w:tab w:val="left" w:pos="1134"/>
        </w:tabs>
        <w:ind w:firstLine="709"/>
        <w:jc w:val="both"/>
        <w:rPr>
          <w:rFonts w:eastAsia="Times New Roman"/>
        </w:rPr>
      </w:pPr>
      <w:r>
        <w:rPr>
          <w:rFonts w:eastAsia="Times New Roman"/>
        </w:rPr>
        <w:lastRenderedPageBreak/>
        <w:t>2</w:t>
      </w:r>
      <w:r w:rsidR="009138DE">
        <w:rPr>
          <w:rFonts w:eastAsia="Times New Roman"/>
        </w:rPr>
        <w:t xml:space="preserve">4. </w:t>
      </w:r>
      <w:r w:rsidR="005A71BF" w:rsidRPr="005A71BF">
        <w:rPr>
          <w:rFonts w:eastAsia="Times New Roman"/>
        </w:rPr>
        <w:t xml:space="preserve">При формировании заявления </w:t>
      </w:r>
      <w:r w:rsidR="005A71BF" w:rsidRPr="00EE561E">
        <w:rPr>
          <w:rFonts w:eastAsia="Times New Roman"/>
        </w:rPr>
        <w:t>для предоставления услуги обеспечивается:</w:t>
      </w:r>
    </w:p>
    <w:p w14:paraId="4753199A" w14:textId="7A901163" w:rsidR="005A71BF" w:rsidRPr="00EE561E" w:rsidRDefault="00C567D9" w:rsidP="008B4312">
      <w:pPr>
        <w:tabs>
          <w:tab w:val="left" w:pos="1134"/>
        </w:tabs>
        <w:ind w:firstLine="709"/>
        <w:jc w:val="both"/>
        <w:rPr>
          <w:rFonts w:eastAsia="Times New Roman"/>
        </w:rPr>
      </w:pPr>
      <w:r w:rsidRPr="00EE561E">
        <w:rPr>
          <w:rFonts w:eastAsia="Times New Roman"/>
        </w:rPr>
        <w:t>2</w:t>
      </w:r>
      <w:r w:rsidR="00F91F72" w:rsidRPr="00EE561E">
        <w:rPr>
          <w:rFonts w:eastAsia="Times New Roman"/>
        </w:rPr>
        <w:t>4.1.</w:t>
      </w:r>
      <w:r w:rsidR="009138DE" w:rsidRPr="00EE561E">
        <w:rPr>
          <w:rFonts w:eastAsia="Times New Roman"/>
        </w:rPr>
        <w:t xml:space="preserve"> </w:t>
      </w:r>
      <w:r w:rsidR="00F91F72" w:rsidRPr="00EE561E">
        <w:rPr>
          <w:rFonts w:eastAsia="Times New Roman"/>
        </w:rPr>
        <w:t>В</w:t>
      </w:r>
      <w:r w:rsidR="005A71BF" w:rsidRPr="00EE561E">
        <w:rPr>
          <w:rFonts w:eastAsia="Times New Roman"/>
        </w:rPr>
        <w:t>озможность копирования и сохранения заявления</w:t>
      </w:r>
      <w:r w:rsidR="00475729" w:rsidRPr="00EE561E">
        <w:rPr>
          <w:rFonts w:eastAsia="Times New Roman"/>
        </w:rPr>
        <w:t xml:space="preserve"> </w:t>
      </w:r>
      <w:r w:rsidR="009138DE" w:rsidRPr="00EE561E">
        <w:rPr>
          <w:rFonts w:eastAsia="Times New Roman"/>
        </w:rPr>
        <w:t>у</w:t>
      </w:r>
      <w:r w:rsidR="00CA3272" w:rsidRPr="00EE561E">
        <w:rPr>
          <w:rFonts w:eastAsia="Times New Roman"/>
        </w:rPr>
        <w:t>полномоченным органом</w:t>
      </w:r>
      <w:r w:rsidR="005A71BF" w:rsidRPr="00EE561E">
        <w:rPr>
          <w:rFonts w:eastAsia="Times New Roman"/>
        </w:rPr>
        <w:t xml:space="preserve"> и документов, необхо</w:t>
      </w:r>
      <w:r w:rsidRPr="00EE561E">
        <w:rPr>
          <w:rFonts w:eastAsia="Times New Roman"/>
        </w:rPr>
        <w:t>димых для предоставления услуги.</w:t>
      </w:r>
    </w:p>
    <w:p w14:paraId="4F0DD430" w14:textId="1D460A50" w:rsidR="005A71BF" w:rsidRPr="00EE561E" w:rsidRDefault="00C567D9" w:rsidP="008B4312">
      <w:pPr>
        <w:tabs>
          <w:tab w:val="left" w:pos="1134"/>
        </w:tabs>
        <w:ind w:firstLine="709"/>
        <w:jc w:val="both"/>
        <w:rPr>
          <w:rFonts w:eastAsia="Times New Roman"/>
        </w:rPr>
      </w:pPr>
      <w:r w:rsidRPr="00EE561E">
        <w:rPr>
          <w:rFonts w:eastAsia="Times New Roman"/>
        </w:rPr>
        <w:t>2</w:t>
      </w:r>
      <w:r w:rsidR="0051409C" w:rsidRPr="00EE561E">
        <w:rPr>
          <w:rFonts w:eastAsia="Times New Roman"/>
        </w:rPr>
        <w:t>4.2.</w:t>
      </w:r>
      <w:r w:rsidR="009138DE" w:rsidRPr="00EE561E">
        <w:rPr>
          <w:rFonts w:eastAsia="Times New Roman"/>
        </w:rPr>
        <w:t xml:space="preserve"> </w:t>
      </w:r>
      <w:r w:rsidR="0051409C" w:rsidRPr="00EE561E">
        <w:rPr>
          <w:rFonts w:eastAsia="Times New Roman"/>
        </w:rPr>
        <w:t>В</w:t>
      </w:r>
      <w:r w:rsidR="005A71BF" w:rsidRPr="00EE561E">
        <w:rPr>
          <w:rFonts w:eastAsia="Times New Roman"/>
        </w:rPr>
        <w:t>озможность печати на бумажном носителе копии электронной формы заявления о предоставлении услуги</w:t>
      </w:r>
      <w:r w:rsidRPr="00EE561E">
        <w:rPr>
          <w:rFonts w:eastAsia="Times New Roman"/>
        </w:rPr>
        <w:t>.</w:t>
      </w:r>
    </w:p>
    <w:p w14:paraId="60921AAA" w14:textId="00F1C925" w:rsidR="005A71BF" w:rsidRPr="00EE561E" w:rsidRDefault="00C567D9" w:rsidP="008B4312">
      <w:pPr>
        <w:tabs>
          <w:tab w:val="left" w:pos="1134"/>
        </w:tabs>
        <w:ind w:firstLine="709"/>
        <w:jc w:val="both"/>
        <w:rPr>
          <w:rFonts w:eastAsia="Times New Roman"/>
        </w:rPr>
      </w:pPr>
      <w:r w:rsidRPr="00EE561E">
        <w:rPr>
          <w:rFonts w:eastAsia="Times New Roman"/>
        </w:rPr>
        <w:t>2</w:t>
      </w:r>
      <w:r w:rsidR="0051409C" w:rsidRPr="00EE561E">
        <w:rPr>
          <w:rFonts w:eastAsia="Times New Roman"/>
        </w:rPr>
        <w:t>4.3.</w:t>
      </w:r>
      <w:r w:rsidR="009138DE" w:rsidRPr="00EE561E">
        <w:rPr>
          <w:rFonts w:eastAsia="Times New Roman"/>
        </w:rPr>
        <w:t xml:space="preserve"> </w:t>
      </w:r>
      <w:r w:rsidR="0051409C" w:rsidRPr="00EE561E">
        <w:rPr>
          <w:rFonts w:eastAsia="Times New Roman"/>
        </w:rPr>
        <w:t>С</w:t>
      </w:r>
      <w:r w:rsidR="005A71BF" w:rsidRPr="00EE561E">
        <w:rPr>
          <w:rFonts w:eastAsia="Times New Roman"/>
        </w:rPr>
        <w:t xml:space="preserve">охранение ранее введенных в электронную форму заявления </w:t>
      </w:r>
      <w:r w:rsidR="00CA3272" w:rsidRPr="00EE561E">
        <w:rPr>
          <w:rFonts w:eastAsia="Times New Roman"/>
        </w:rPr>
        <w:br/>
      </w:r>
      <w:r w:rsidR="005A71BF" w:rsidRPr="00EE561E">
        <w:rPr>
          <w:rFonts w:eastAsia="Times New Roman"/>
        </w:rPr>
        <w:t>о предоставлении услуги значений, в том числе при возникновении ошибок ввода и возврате для повторного ввода значений в электронную форму заявления для предоставления услуги</w:t>
      </w:r>
      <w:r w:rsidRPr="00EE561E">
        <w:rPr>
          <w:rFonts w:eastAsia="Times New Roman"/>
        </w:rPr>
        <w:t>.</w:t>
      </w:r>
    </w:p>
    <w:p w14:paraId="4091D600" w14:textId="755D786C" w:rsidR="005A71BF" w:rsidRPr="00EE561E" w:rsidRDefault="00C567D9" w:rsidP="008B4312">
      <w:pPr>
        <w:tabs>
          <w:tab w:val="left" w:pos="1134"/>
        </w:tabs>
        <w:ind w:firstLine="709"/>
        <w:jc w:val="both"/>
        <w:rPr>
          <w:rFonts w:eastAsia="Times New Roman"/>
        </w:rPr>
      </w:pPr>
      <w:r w:rsidRPr="00EE561E">
        <w:rPr>
          <w:rFonts w:eastAsia="Times New Roman"/>
        </w:rPr>
        <w:t>2</w:t>
      </w:r>
      <w:r w:rsidR="0051409C" w:rsidRPr="00EE561E">
        <w:rPr>
          <w:rFonts w:eastAsia="Times New Roman"/>
        </w:rPr>
        <w:t>4.4. В</w:t>
      </w:r>
      <w:r w:rsidR="005A71BF" w:rsidRPr="00EE561E">
        <w:rPr>
          <w:rFonts w:eastAsia="Times New Roman"/>
        </w:rPr>
        <w:t>озможность вернуться на любой из этапов заполнения электронной формы заявления о предоставлении услуги без потери ранее введенной информации</w:t>
      </w:r>
      <w:r w:rsidRPr="00EE561E">
        <w:rPr>
          <w:rFonts w:eastAsia="Times New Roman"/>
        </w:rPr>
        <w:t>.</w:t>
      </w:r>
    </w:p>
    <w:p w14:paraId="35CB9ECF" w14:textId="1AE295C4" w:rsidR="005A71BF" w:rsidRPr="00EE561E" w:rsidRDefault="00C567D9" w:rsidP="008B4312">
      <w:pPr>
        <w:tabs>
          <w:tab w:val="left" w:pos="1134"/>
        </w:tabs>
        <w:ind w:firstLine="709"/>
        <w:jc w:val="both"/>
        <w:rPr>
          <w:rFonts w:eastAsia="Times New Roman"/>
        </w:rPr>
      </w:pPr>
      <w:r w:rsidRPr="00EE561E">
        <w:rPr>
          <w:rFonts w:eastAsia="Times New Roman"/>
        </w:rPr>
        <w:t>2</w:t>
      </w:r>
      <w:r w:rsidR="0051409C" w:rsidRPr="00EE561E">
        <w:rPr>
          <w:rFonts w:eastAsia="Times New Roman"/>
        </w:rPr>
        <w:t>4.5.</w:t>
      </w:r>
      <w:r w:rsidR="009138DE" w:rsidRPr="00EE561E">
        <w:rPr>
          <w:rFonts w:eastAsia="Times New Roman"/>
        </w:rPr>
        <w:t xml:space="preserve"> </w:t>
      </w:r>
      <w:r w:rsidR="0051409C" w:rsidRPr="00EE561E">
        <w:rPr>
          <w:rFonts w:eastAsia="Times New Roman"/>
        </w:rPr>
        <w:t>В</w:t>
      </w:r>
      <w:r w:rsidR="009138DE" w:rsidRPr="00EE561E">
        <w:rPr>
          <w:rFonts w:eastAsia="Times New Roman"/>
        </w:rPr>
        <w:t>озможность доступа з</w:t>
      </w:r>
      <w:r w:rsidR="005A71BF" w:rsidRPr="00EE561E">
        <w:rPr>
          <w:rFonts w:eastAsia="Times New Roman"/>
        </w:rPr>
        <w:t xml:space="preserve">аявителя на Едином портале к ранее поданным им заявлениям в течение не менее одного года, а также частично сформированных заявлений </w:t>
      </w:r>
      <w:r w:rsidRPr="00EE561E">
        <w:rPr>
          <w:rFonts w:eastAsia="Times New Roman"/>
        </w:rPr>
        <w:t>–</w:t>
      </w:r>
      <w:r w:rsidR="005A71BF" w:rsidRPr="00EE561E">
        <w:rPr>
          <w:rFonts w:eastAsia="Times New Roman"/>
        </w:rPr>
        <w:t xml:space="preserve"> в течение не менее </w:t>
      </w:r>
      <w:r w:rsidRPr="00EE561E">
        <w:rPr>
          <w:rFonts w:eastAsia="Times New Roman"/>
        </w:rPr>
        <w:t>трех</w:t>
      </w:r>
      <w:r w:rsidR="005A71BF" w:rsidRPr="00EE561E">
        <w:rPr>
          <w:rFonts w:eastAsia="Times New Roman"/>
        </w:rPr>
        <w:t xml:space="preserve"> месяцев.</w:t>
      </w:r>
    </w:p>
    <w:p w14:paraId="5F9838C0" w14:textId="749FB9F1" w:rsidR="005A71BF" w:rsidRPr="00EE561E" w:rsidRDefault="00C567D9" w:rsidP="008B4312">
      <w:pPr>
        <w:tabs>
          <w:tab w:val="left" w:pos="1134"/>
        </w:tabs>
        <w:ind w:firstLine="709"/>
        <w:jc w:val="both"/>
        <w:rPr>
          <w:rFonts w:eastAsia="Times New Roman"/>
        </w:rPr>
      </w:pPr>
      <w:r w:rsidRPr="00EE561E">
        <w:rPr>
          <w:rFonts w:eastAsia="Times New Roman"/>
        </w:rPr>
        <w:t>2</w:t>
      </w:r>
      <w:r w:rsidR="009138DE" w:rsidRPr="00EE561E">
        <w:rPr>
          <w:rFonts w:eastAsia="Times New Roman"/>
        </w:rPr>
        <w:t xml:space="preserve">5. </w:t>
      </w:r>
      <w:r w:rsidR="005A71BF" w:rsidRPr="00EE561E">
        <w:rPr>
          <w:rFonts w:eastAsia="Times New Roman"/>
        </w:rPr>
        <w:t>Сформированное и подписанное заявление о предос</w:t>
      </w:r>
      <w:r w:rsidR="009138DE" w:rsidRPr="00EE561E">
        <w:rPr>
          <w:rFonts w:eastAsia="Times New Roman"/>
        </w:rPr>
        <w:t>тавлении услуги направляется в у</w:t>
      </w:r>
      <w:r w:rsidR="005A71BF" w:rsidRPr="00EE561E">
        <w:rPr>
          <w:rFonts w:eastAsia="Times New Roman"/>
        </w:rPr>
        <w:t>полномоченный орган посредством Единого портала</w:t>
      </w:r>
      <w:r w:rsidRPr="00EE561E">
        <w:rPr>
          <w:rFonts w:eastAsia="Times New Roman"/>
        </w:rPr>
        <w:t xml:space="preserve"> либо может пере</w:t>
      </w:r>
      <w:r w:rsidR="00344FB0" w:rsidRPr="00EE561E">
        <w:rPr>
          <w:rFonts w:eastAsia="Times New Roman"/>
        </w:rPr>
        <w:t>дано на л</w:t>
      </w:r>
      <w:r w:rsidR="009138DE" w:rsidRPr="00EE561E">
        <w:rPr>
          <w:rFonts w:eastAsia="Times New Roman"/>
        </w:rPr>
        <w:t>ичном приеме должностным лицом у</w:t>
      </w:r>
      <w:r w:rsidR="00344FB0" w:rsidRPr="00EE561E">
        <w:rPr>
          <w:rFonts w:eastAsia="Times New Roman"/>
        </w:rPr>
        <w:t>полномоченного органа</w:t>
      </w:r>
      <w:r w:rsidR="005A71BF" w:rsidRPr="00EE561E">
        <w:rPr>
          <w:rFonts w:eastAsia="Times New Roman"/>
        </w:rPr>
        <w:t>.</w:t>
      </w:r>
    </w:p>
    <w:p w14:paraId="6DC5F783" w14:textId="209434FC" w:rsidR="005A71BF" w:rsidRPr="00EE561E" w:rsidRDefault="005A71BF" w:rsidP="008B4312">
      <w:pPr>
        <w:ind w:firstLine="709"/>
        <w:jc w:val="both"/>
        <w:rPr>
          <w:rFonts w:eastAsia="Times New Roman"/>
        </w:rPr>
      </w:pPr>
      <w:r w:rsidRPr="00EE561E">
        <w:rPr>
          <w:rFonts w:eastAsia="Times New Roman"/>
        </w:rPr>
        <w:t>Уполномоченный орган обеспечивает прием документов, необходимых для предоставления услуги и регистрацию заявления без необходимости повторного</w:t>
      </w:r>
      <w:r w:rsidR="009138DE" w:rsidRPr="00EE561E">
        <w:rPr>
          <w:rFonts w:eastAsia="Times New Roman"/>
        </w:rPr>
        <w:t xml:space="preserve"> представления з</w:t>
      </w:r>
      <w:r w:rsidRPr="00EE561E">
        <w:rPr>
          <w:rFonts w:eastAsia="Times New Roman"/>
        </w:rPr>
        <w:t xml:space="preserve">аявителем таких документов на бумажном носителе, если иное не установлено федеральным законодательством и законодательством Ханты-Мансийского автономного округа </w:t>
      </w:r>
      <w:r w:rsidR="00C567D9" w:rsidRPr="00EE561E">
        <w:rPr>
          <w:rFonts w:eastAsia="Times New Roman"/>
        </w:rPr>
        <w:t>–</w:t>
      </w:r>
      <w:r w:rsidRPr="00EE561E">
        <w:rPr>
          <w:rFonts w:eastAsia="Times New Roman"/>
        </w:rPr>
        <w:t xml:space="preserve"> Югры.</w:t>
      </w:r>
    </w:p>
    <w:p w14:paraId="5EB54DA8" w14:textId="59337C40" w:rsidR="005A71BF" w:rsidRPr="005A71BF" w:rsidRDefault="005A71BF" w:rsidP="008B4312">
      <w:pPr>
        <w:ind w:firstLine="709"/>
        <w:jc w:val="both"/>
        <w:rPr>
          <w:rFonts w:eastAsia="Times New Roman"/>
        </w:rPr>
      </w:pPr>
      <w:r w:rsidRPr="00EE561E">
        <w:rPr>
          <w:rFonts w:eastAsia="Times New Roman"/>
        </w:rPr>
        <w:t xml:space="preserve">Предоставление услуги начинается </w:t>
      </w:r>
      <w:r w:rsidR="009138DE" w:rsidRPr="00EE561E">
        <w:rPr>
          <w:rFonts w:eastAsia="Times New Roman"/>
        </w:rPr>
        <w:t>с момента приема и регистрации у</w:t>
      </w:r>
      <w:r w:rsidRPr="00EE561E">
        <w:rPr>
          <w:rFonts w:eastAsia="Times New Roman"/>
        </w:rPr>
        <w:t>полномоченным органом заявления и документов,</w:t>
      </w:r>
      <w:r w:rsidR="00344FB0" w:rsidRPr="00EE561E">
        <w:rPr>
          <w:rFonts w:eastAsia="Times New Roman"/>
        </w:rPr>
        <w:t xml:space="preserve"> </w:t>
      </w:r>
      <w:r w:rsidRPr="00EE561E">
        <w:rPr>
          <w:rFonts w:eastAsia="Times New Roman"/>
        </w:rPr>
        <w:t>необходимых для предоставления услуги.</w:t>
      </w:r>
    </w:p>
    <w:p w14:paraId="6C71039D" w14:textId="50FB8BED" w:rsidR="005A71BF" w:rsidRPr="005A71BF" w:rsidRDefault="00C567D9" w:rsidP="008B4312">
      <w:pPr>
        <w:tabs>
          <w:tab w:val="left" w:pos="1134"/>
        </w:tabs>
        <w:ind w:firstLine="709"/>
        <w:jc w:val="both"/>
        <w:rPr>
          <w:rFonts w:eastAsia="Times New Roman"/>
        </w:rPr>
      </w:pPr>
      <w:r>
        <w:rPr>
          <w:rFonts w:eastAsia="Times New Roman"/>
        </w:rPr>
        <w:t>2</w:t>
      </w:r>
      <w:r w:rsidR="009138DE">
        <w:rPr>
          <w:rFonts w:eastAsia="Times New Roman"/>
        </w:rPr>
        <w:t xml:space="preserve">6. </w:t>
      </w:r>
      <w:r w:rsidR="005A71BF" w:rsidRPr="005A71BF">
        <w:rPr>
          <w:rFonts w:eastAsia="Times New Roman"/>
        </w:rPr>
        <w:t>Заявителю в качестве результата предоставления услуги обеспечивается по его выбору возможность:</w:t>
      </w:r>
      <w:r w:rsidR="00206269">
        <w:rPr>
          <w:rFonts w:eastAsia="Times New Roman"/>
        </w:rPr>
        <w:t xml:space="preserve"> </w:t>
      </w:r>
    </w:p>
    <w:p w14:paraId="46A49938" w14:textId="31DCD7F5" w:rsidR="005A71BF" w:rsidRPr="005A71BF" w:rsidRDefault="00C567D9" w:rsidP="008B4312">
      <w:pPr>
        <w:tabs>
          <w:tab w:val="left" w:pos="1134"/>
        </w:tabs>
        <w:ind w:firstLine="709"/>
        <w:jc w:val="both"/>
        <w:rPr>
          <w:rFonts w:eastAsia="Times New Roman"/>
        </w:rPr>
      </w:pPr>
      <w:r>
        <w:rPr>
          <w:rFonts w:eastAsia="Times New Roman"/>
        </w:rPr>
        <w:t>2</w:t>
      </w:r>
      <w:r w:rsidR="0051409C">
        <w:rPr>
          <w:rFonts w:eastAsia="Times New Roman"/>
        </w:rPr>
        <w:t>6.1.</w:t>
      </w:r>
      <w:r w:rsidR="009138DE">
        <w:rPr>
          <w:rFonts w:eastAsia="Times New Roman"/>
        </w:rPr>
        <w:t xml:space="preserve"> </w:t>
      </w:r>
      <w:r w:rsidR="0051409C">
        <w:rPr>
          <w:rFonts w:eastAsia="Times New Roman"/>
        </w:rPr>
        <w:t>П</w:t>
      </w:r>
      <w:r w:rsidR="005A71BF" w:rsidRPr="005A71BF">
        <w:rPr>
          <w:rFonts w:eastAsia="Times New Roman"/>
        </w:rPr>
        <w:t>олучения документа, подписанного с использованием усиленной квалифицированной электронной подписи</w:t>
      </w:r>
      <w:r>
        <w:rPr>
          <w:rFonts w:eastAsia="Times New Roman"/>
        </w:rPr>
        <w:t>.</w:t>
      </w:r>
    </w:p>
    <w:p w14:paraId="3396C47F" w14:textId="723659B8" w:rsidR="005A71BF" w:rsidRPr="005A71BF" w:rsidRDefault="00C567D9" w:rsidP="008B4312">
      <w:pPr>
        <w:tabs>
          <w:tab w:val="left" w:pos="1134"/>
        </w:tabs>
        <w:ind w:firstLine="709"/>
        <w:jc w:val="both"/>
        <w:rPr>
          <w:rFonts w:eastAsia="Times New Roman"/>
        </w:rPr>
      </w:pPr>
      <w:r>
        <w:rPr>
          <w:rFonts w:eastAsia="Times New Roman"/>
        </w:rPr>
        <w:t>2</w:t>
      </w:r>
      <w:r w:rsidR="0051409C">
        <w:rPr>
          <w:rFonts w:eastAsia="Times New Roman"/>
        </w:rPr>
        <w:t>6.2.</w:t>
      </w:r>
      <w:r w:rsidR="009138DE">
        <w:rPr>
          <w:rFonts w:eastAsia="Times New Roman"/>
        </w:rPr>
        <w:t xml:space="preserve"> </w:t>
      </w:r>
      <w:r w:rsidR="0051409C">
        <w:rPr>
          <w:rFonts w:eastAsia="Times New Roman"/>
        </w:rPr>
        <w:t>П</w:t>
      </w:r>
      <w:r w:rsidR="005A71BF" w:rsidRPr="005A71BF">
        <w:rPr>
          <w:rFonts w:eastAsia="Times New Roman"/>
        </w:rPr>
        <w:t>олучения информации из государственных (муниципальных) информационных систем, кроме случаев, когда в соответствии с нормативными правовыми актами такая информация требует обязательного ее подписания со стороны органа (организации) усиленной квалифицированной электронной подписью</w:t>
      </w:r>
      <w:r>
        <w:rPr>
          <w:rFonts w:eastAsia="Times New Roman"/>
        </w:rPr>
        <w:t>.</w:t>
      </w:r>
    </w:p>
    <w:p w14:paraId="39FD1D18" w14:textId="21B89754" w:rsidR="005A71BF" w:rsidRPr="005A71BF" w:rsidRDefault="00C567D9" w:rsidP="008B4312">
      <w:pPr>
        <w:tabs>
          <w:tab w:val="left" w:pos="1134"/>
        </w:tabs>
        <w:ind w:firstLine="709"/>
        <w:jc w:val="both"/>
        <w:rPr>
          <w:rFonts w:eastAsia="Times New Roman"/>
        </w:rPr>
      </w:pPr>
      <w:r>
        <w:rPr>
          <w:rFonts w:eastAsia="Times New Roman"/>
        </w:rPr>
        <w:t>2</w:t>
      </w:r>
      <w:r w:rsidR="0051409C">
        <w:rPr>
          <w:rFonts w:eastAsia="Times New Roman"/>
        </w:rPr>
        <w:t>6.3.</w:t>
      </w:r>
      <w:r w:rsidR="009138DE">
        <w:rPr>
          <w:rFonts w:eastAsia="Times New Roman"/>
        </w:rPr>
        <w:t xml:space="preserve"> </w:t>
      </w:r>
      <w:r w:rsidR="0051409C">
        <w:rPr>
          <w:rFonts w:eastAsia="Times New Roman"/>
        </w:rPr>
        <w:t>В</w:t>
      </w:r>
      <w:r w:rsidR="005A71BF" w:rsidRPr="005A71BF">
        <w:rPr>
          <w:rFonts w:eastAsia="Times New Roman"/>
        </w:rPr>
        <w:t xml:space="preserve">несения изменений в сведения, содержащиеся в государственных (муниципальных) информационных системах на основании информации, содержащейся в заявление и (или) прилагаемых к заявлению документах, </w:t>
      </w:r>
      <w:r w:rsidR="00344FB0">
        <w:rPr>
          <w:rFonts w:eastAsia="Times New Roman"/>
        </w:rPr>
        <w:br/>
      </w:r>
      <w:r w:rsidR="005A71BF" w:rsidRPr="005A71BF">
        <w:rPr>
          <w:rFonts w:eastAsia="Times New Roman"/>
        </w:rPr>
        <w:t>в случаях, предусмотренных нормативными правовыми актами, регулирующими порядок предоставления услуги</w:t>
      </w:r>
      <w:r>
        <w:rPr>
          <w:rFonts w:eastAsia="Times New Roman"/>
        </w:rPr>
        <w:t>.</w:t>
      </w:r>
    </w:p>
    <w:p w14:paraId="3E51FD35" w14:textId="432C548F" w:rsidR="005A71BF" w:rsidRPr="005A71BF" w:rsidRDefault="00C567D9" w:rsidP="008B4312">
      <w:pPr>
        <w:tabs>
          <w:tab w:val="left" w:pos="993"/>
        </w:tabs>
        <w:ind w:firstLine="709"/>
        <w:jc w:val="both"/>
        <w:rPr>
          <w:rFonts w:eastAsia="Times New Roman"/>
        </w:rPr>
      </w:pPr>
      <w:r>
        <w:rPr>
          <w:rFonts w:eastAsia="Times New Roman"/>
        </w:rPr>
        <w:t>2</w:t>
      </w:r>
      <w:r w:rsidR="0051409C">
        <w:rPr>
          <w:rFonts w:eastAsia="Times New Roman"/>
        </w:rPr>
        <w:t>6.4. П</w:t>
      </w:r>
      <w:r w:rsidR="005A71BF" w:rsidRPr="005A71BF">
        <w:rPr>
          <w:rFonts w:eastAsia="Times New Roman"/>
        </w:rPr>
        <w:t>олучения с использованием Единого портала электронного документа в машиночитаемом формате, подписанного усиленной квалифици</w:t>
      </w:r>
      <w:r w:rsidR="009138DE">
        <w:rPr>
          <w:rFonts w:eastAsia="Times New Roman"/>
        </w:rPr>
        <w:t>-</w:t>
      </w:r>
      <w:r w:rsidR="005A71BF" w:rsidRPr="005A71BF">
        <w:rPr>
          <w:rFonts w:eastAsia="Times New Roman"/>
        </w:rPr>
        <w:t>рованной электронной подписью.</w:t>
      </w:r>
    </w:p>
    <w:p w14:paraId="6A6BABC6" w14:textId="356E2F5C" w:rsidR="005A71BF" w:rsidRPr="00EE561E" w:rsidRDefault="005A71BF" w:rsidP="008B4312">
      <w:pPr>
        <w:ind w:firstLine="709"/>
        <w:jc w:val="both"/>
        <w:rPr>
          <w:rFonts w:eastAsia="Times New Roman"/>
        </w:rPr>
      </w:pPr>
      <w:r w:rsidRPr="00EE561E">
        <w:rPr>
          <w:rFonts w:eastAsia="Times New Roman"/>
        </w:rPr>
        <w:lastRenderedPageBreak/>
        <w:t xml:space="preserve">В случае если федеральными законами или принимаемыми в соответствие с ними нормативными правовыми актами не установлено требование </w:t>
      </w:r>
      <w:r w:rsidR="00344FB0" w:rsidRPr="00EE561E">
        <w:rPr>
          <w:rFonts w:eastAsia="Times New Roman"/>
        </w:rPr>
        <w:br/>
      </w:r>
      <w:r w:rsidRPr="00EE561E">
        <w:rPr>
          <w:rFonts w:eastAsia="Times New Roman"/>
        </w:rPr>
        <w:t>о необходимости составления документа исклю</w:t>
      </w:r>
      <w:r w:rsidR="009138DE" w:rsidRPr="00EE561E">
        <w:rPr>
          <w:rFonts w:eastAsia="Times New Roman"/>
        </w:rPr>
        <w:t>чительно на бумажном носителе, з</w:t>
      </w:r>
      <w:r w:rsidRPr="00EE561E">
        <w:rPr>
          <w:rFonts w:eastAsia="Times New Roman"/>
        </w:rPr>
        <w:t>аявителю обеспечивается возможность выбрать вариант получения результата предоставления услуги в форме электронного документа, подписанного уполномоченным должностным лицом с использованием усиленной квалификационной электронной подписи, независимо от формы или способа обращения за услугой.</w:t>
      </w:r>
    </w:p>
    <w:p w14:paraId="6DBAC1DA" w14:textId="5240DFE2" w:rsidR="005A71BF" w:rsidRPr="00EE561E" w:rsidRDefault="00C567D9" w:rsidP="008B4312">
      <w:pPr>
        <w:tabs>
          <w:tab w:val="left" w:pos="1134"/>
        </w:tabs>
        <w:ind w:firstLine="709"/>
        <w:jc w:val="both"/>
        <w:rPr>
          <w:rFonts w:eastAsia="Times New Roman"/>
        </w:rPr>
      </w:pPr>
      <w:r w:rsidRPr="00EE561E">
        <w:rPr>
          <w:rFonts w:eastAsia="Times New Roman"/>
        </w:rPr>
        <w:t>2</w:t>
      </w:r>
      <w:r w:rsidR="005A71BF" w:rsidRPr="00EE561E">
        <w:rPr>
          <w:rFonts w:eastAsia="Times New Roman"/>
        </w:rPr>
        <w:t>7.</w:t>
      </w:r>
      <w:r w:rsidR="009138DE" w:rsidRPr="00EE561E">
        <w:rPr>
          <w:rFonts w:eastAsia="Times New Roman"/>
        </w:rPr>
        <w:t xml:space="preserve"> </w:t>
      </w:r>
      <w:r w:rsidR="005A71BF" w:rsidRPr="00EE561E">
        <w:rPr>
          <w:rFonts w:eastAsia="Times New Roman"/>
        </w:rPr>
        <w:t xml:space="preserve">При предоставлении услуги в электронной форме </w:t>
      </w:r>
      <w:r w:rsidR="009138DE" w:rsidRPr="00EE561E">
        <w:rPr>
          <w:rFonts w:eastAsia="Times New Roman"/>
        </w:rPr>
        <w:t>у</w:t>
      </w:r>
      <w:r w:rsidR="00344FB0" w:rsidRPr="00EE561E">
        <w:rPr>
          <w:rFonts w:eastAsia="Times New Roman"/>
        </w:rPr>
        <w:t xml:space="preserve">полномоченным органом </w:t>
      </w:r>
      <w:r w:rsidR="009138DE" w:rsidRPr="00EE561E">
        <w:rPr>
          <w:rFonts w:eastAsia="Times New Roman"/>
        </w:rPr>
        <w:t>з</w:t>
      </w:r>
      <w:r w:rsidR="005A71BF" w:rsidRPr="00EE561E">
        <w:rPr>
          <w:rFonts w:eastAsia="Times New Roman"/>
        </w:rPr>
        <w:t>аявителю направляется</w:t>
      </w:r>
      <w:r w:rsidR="0051409C" w:rsidRPr="00EE561E">
        <w:rPr>
          <w:rFonts w:eastAsia="Times New Roman"/>
        </w:rPr>
        <w:t xml:space="preserve"> </w:t>
      </w:r>
      <w:r w:rsidR="005A71BF" w:rsidRPr="00EE561E">
        <w:rPr>
          <w:rFonts w:eastAsia="Times New Roman"/>
        </w:rPr>
        <w:t>уведомление о приеме и регистрации заявления и иных документов, необходимых для предоставления услуги, содержащее сведения о факте приема заявления и документов, необходимых для предоставления услуги и начале процедуры предоставления услуги, а также сведения о дате и времени окончания предоставления услуги либо мотивированный отказ в приеме заявления и иных документов, необходимых для предоставления услуги</w:t>
      </w:r>
      <w:r w:rsidR="00C21BD7" w:rsidRPr="00EE561E">
        <w:rPr>
          <w:rFonts w:eastAsia="Times New Roman"/>
          <w:color w:val="FF0000"/>
        </w:rPr>
        <w:t>.</w:t>
      </w:r>
    </w:p>
    <w:p w14:paraId="30ABB990" w14:textId="37416C00" w:rsidR="005A71BF" w:rsidRPr="00EE561E" w:rsidRDefault="00C567D9" w:rsidP="008B4312">
      <w:pPr>
        <w:tabs>
          <w:tab w:val="left" w:pos="1134"/>
        </w:tabs>
        <w:ind w:firstLine="709"/>
        <w:jc w:val="both"/>
        <w:rPr>
          <w:rFonts w:eastAsia="Times New Roman"/>
          <w:b/>
        </w:rPr>
      </w:pPr>
      <w:r w:rsidRPr="00EE561E">
        <w:rPr>
          <w:rFonts w:eastAsia="Times New Roman"/>
        </w:rPr>
        <w:t>2</w:t>
      </w:r>
      <w:r w:rsidR="009138DE" w:rsidRPr="00EE561E">
        <w:rPr>
          <w:rFonts w:eastAsia="Times New Roman"/>
        </w:rPr>
        <w:t xml:space="preserve">8. </w:t>
      </w:r>
      <w:r w:rsidR="005A71BF" w:rsidRPr="00EE561E">
        <w:rPr>
          <w:rFonts w:eastAsia="Times New Roman"/>
        </w:rPr>
        <w:t xml:space="preserve">Заявителю обеспечивается возможность оценить доступность </w:t>
      </w:r>
      <w:r w:rsidR="00344FB0" w:rsidRPr="00EE561E">
        <w:rPr>
          <w:rFonts w:eastAsia="Times New Roman"/>
        </w:rPr>
        <w:br/>
      </w:r>
      <w:r w:rsidR="005A71BF" w:rsidRPr="00EE561E">
        <w:rPr>
          <w:rFonts w:eastAsia="Times New Roman"/>
        </w:rPr>
        <w:t>и качество услуги</w:t>
      </w:r>
      <w:r w:rsidR="009138DE" w:rsidRPr="00EE561E">
        <w:rPr>
          <w:rFonts w:eastAsia="Times New Roman"/>
        </w:rPr>
        <w:t xml:space="preserve"> и</w:t>
      </w:r>
      <w:r w:rsidR="00344FB0" w:rsidRPr="00EE561E">
        <w:rPr>
          <w:rFonts w:eastAsia="Times New Roman"/>
        </w:rPr>
        <w:t>сполнителем</w:t>
      </w:r>
      <w:r w:rsidR="005A71BF" w:rsidRPr="00EE561E">
        <w:rPr>
          <w:rFonts w:eastAsia="Times New Roman"/>
        </w:rPr>
        <w:t xml:space="preserve"> на Едином портале</w:t>
      </w:r>
      <w:r w:rsidR="00344FB0" w:rsidRPr="00EE561E">
        <w:rPr>
          <w:rFonts w:eastAsia="Times New Roman"/>
        </w:rPr>
        <w:t>.</w:t>
      </w:r>
      <w:r w:rsidR="006C7AC0" w:rsidRPr="00EE561E">
        <w:rPr>
          <w:rFonts w:eastAsia="Times New Roman"/>
          <w:color w:val="FF0000"/>
        </w:rPr>
        <w:t xml:space="preserve"> </w:t>
      </w:r>
    </w:p>
    <w:p w14:paraId="2CD9B11D" w14:textId="6DD4A346" w:rsidR="005A71BF" w:rsidRPr="00EE561E" w:rsidRDefault="00C567D9" w:rsidP="008B4312">
      <w:pPr>
        <w:autoSpaceDE w:val="0"/>
        <w:autoSpaceDN w:val="0"/>
        <w:adjustRightInd w:val="0"/>
        <w:ind w:firstLine="709"/>
        <w:contextualSpacing/>
        <w:jc w:val="both"/>
        <w:rPr>
          <w:rFonts w:eastAsia="Times New Roman"/>
        </w:rPr>
      </w:pPr>
      <w:r w:rsidRPr="00EE561E">
        <w:rPr>
          <w:rFonts w:eastAsia="Times New Roman"/>
        </w:rPr>
        <w:t>2</w:t>
      </w:r>
      <w:r w:rsidR="005A71BF" w:rsidRPr="00EE561E">
        <w:rPr>
          <w:rFonts w:eastAsia="Times New Roman"/>
        </w:rPr>
        <w:t>9. Предоставление услуги включает в себя следующие административные процедуры:</w:t>
      </w:r>
    </w:p>
    <w:p w14:paraId="366C7B54" w14:textId="28721400" w:rsidR="005A71BF" w:rsidRPr="00EE561E" w:rsidRDefault="00C567D9" w:rsidP="008B4312">
      <w:pPr>
        <w:autoSpaceDE w:val="0"/>
        <w:autoSpaceDN w:val="0"/>
        <w:adjustRightInd w:val="0"/>
        <w:ind w:firstLine="709"/>
        <w:jc w:val="both"/>
        <w:rPr>
          <w:rFonts w:eastAsia="Times New Roman"/>
        </w:rPr>
      </w:pPr>
      <w:r w:rsidRPr="00EE561E">
        <w:rPr>
          <w:rFonts w:eastAsia="Times New Roman"/>
        </w:rPr>
        <w:t>2</w:t>
      </w:r>
      <w:r w:rsidR="0051409C" w:rsidRPr="00EE561E">
        <w:rPr>
          <w:rFonts w:eastAsia="Times New Roman"/>
        </w:rPr>
        <w:t>9.1. П</w:t>
      </w:r>
      <w:r w:rsidR="005A71BF" w:rsidRPr="00EE561E">
        <w:rPr>
          <w:rFonts w:eastAsia="Times New Roman"/>
        </w:rPr>
        <w:t xml:space="preserve">рием и регистрация </w:t>
      </w:r>
      <w:r w:rsidR="005A71BF" w:rsidRPr="00EE561E">
        <w:rPr>
          <w:rFonts w:eastAsia="Times New Roman"/>
          <w:iCs/>
        </w:rPr>
        <w:t>заявления</w:t>
      </w:r>
      <w:r w:rsidR="005A71BF" w:rsidRPr="00EE561E">
        <w:rPr>
          <w:rFonts w:eastAsia="Times New Roman"/>
        </w:rPr>
        <w:t xml:space="preserve"> о предоставлении услуги</w:t>
      </w:r>
      <w:r w:rsidRPr="00EE561E">
        <w:rPr>
          <w:rFonts w:eastAsia="Times New Roman"/>
        </w:rPr>
        <w:t>.</w:t>
      </w:r>
    </w:p>
    <w:p w14:paraId="7AC41E87" w14:textId="6FBE4670" w:rsidR="005A71BF" w:rsidRPr="00EE561E" w:rsidRDefault="00C567D9" w:rsidP="008B4312">
      <w:pPr>
        <w:autoSpaceDE w:val="0"/>
        <w:autoSpaceDN w:val="0"/>
        <w:adjustRightInd w:val="0"/>
        <w:ind w:firstLine="709"/>
        <w:jc w:val="both"/>
        <w:rPr>
          <w:rFonts w:eastAsia="Times New Roman"/>
        </w:rPr>
      </w:pPr>
      <w:r w:rsidRPr="00EE561E">
        <w:rPr>
          <w:rFonts w:eastAsia="Times New Roman"/>
        </w:rPr>
        <w:t>2</w:t>
      </w:r>
      <w:r w:rsidR="0051409C" w:rsidRPr="00EE561E">
        <w:rPr>
          <w:rFonts w:eastAsia="Times New Roman"/>
        </w:rPr>
        <w:t>9.2. Р</w:t>
      </w:r>
      <w:r w:rsidR="005A71BF" w:rsidRPr="00EE561E">
        <w:rPr>
          <w:rFonts w:eastAsia="Times New Roman"/>
        </w:rPr>
        <w:t>ассмотрение документов о предоставлении услуги</w:t>
      </w:r>
      <w:r w:rsidRPr="00EE561E">
        <w:rPr>
          <w:rFonts w:eastAsia="Times New Roman"/>
        </w:rPr>
        <w:t>.</w:t>
      </w:r>
    </w:p>
    <w:p w14:paraId="50D41927" w14:textId="723E00C6" w:rsidR="005A71BF" w:rsidRPr="00EE561E" w:rsidRDefault="00C567D9" w:rsidP="008B4312">
      <w:pPr>
        <w:suppressAutoHyphens/>
        <w:autoSpaceDE w:val="0"/>
        <w:autoSpaceDN w:val="0"/>
        <w:adjustRightInd w:val="0"/>
        <w:ind w:firstLine="709"/>
        <w:jc w:val="both"/>
        <w:rPr>
          <w:rFonts w:eastAsia="Times New Roman"/>
        </w:rPr>
      </w:pPr>
      <w:r w:rsidRPr="00EE561E">
        <w:rPr>
          <w:rFonts w:eastAsia="Times New Roman"/>
        </w:rPr>
        <w:t>2</w:t>
      </w:r>
      <w:r w:rsidR="0051409C" w:rsidRPr="00EE561E">
        <w:rPr>
          <w:rFonts w:eastAsia="Times New Roman"/>
        </w:rPr>
        <w:t>9.3.</w:t>
      </w:r>
      <w:r w:rsidR="005A71BF" w:rsidRPr="00EE561E">
        <w:rPr>
          <w:rFonts w:eastAsia="Times New Roman"/>
        </w:rPr>
        <w:t xml:space="preserve"> </w:t>
      </w:r>
      <w:r w:rsidR="0051409C" w:rsidRPr="00EE561E">
        <w:rPr>
          <w:rFonts w:eastAsia="Times New Roman"/>
        </w:rPr>
        <w:t>П</w:t>
      </w:r>
      <w:r w:rsidR="005A71BF" w:rsidRPr="00EE561E">
        <w:rPr>
          <w:rFonts w:eastAsia="Times New Roman"/>
        </w:rPr>
        <w:t>роверка представленных документов и предоставление услуги или отказ</w:t>
      </w:r>
      <w:r w:rsidR="00206269" w:rsidRPr="00EE561E">
        <w:rPr>
          <w:rFonts w:eastAsia="Times New Roman"/>
        </w:rPr>
        <w:t xml:space="preserve"> </w:t>
      </w:r>
      <w:r w:rsidR="005A71BF" w:rsidRPr="00EE561E">
        <w:rPr>
          <w:rFonts w:eastAsia="Times New Roman"/>
        </w:rPr>
        <w:t>в предоставлении услуги</w:t>
      </w:r>
      <w:r w:rsidRPr="00EE561E">
        <w:rPr>
          <w:rFonts w:eastAsia="Times New Roman"/>
        </w:rPr>
        <w:t>.</w:t>
      </w:r>
    </w:p>
    <w:p w14:paraId="73D5CD99" w14:textId="62A6AC83" w:rsidR="005A71BF" w:rsidRPr="00EE561E" w:rsidRDefault="00C567D9" w:rsidP="008B4312">
      <w:pPr>
        <w:autoSpaceDE w:val="0"/>
        <w:autoSpaceDN w:val="0"/>
        <w:adjustRightInd w:val="0"/>
        <w:ind w:firstLine="709"/>
        <w:jc w:val="both"/>
        <w:rPr>
          <w:rFonts w:eastAsia="Times New Roman"/>
        </w:rPr>
      </w:pPr>
      <w:r w:rsidRPr="00EE561E">
        <w:rPr>
          <w:rFonts w:eastAsia="Times New Roman"/>
        </w:rPr>
        <w:t>2</w:t>
      </w:r>
      <w:r w:rsidR="0051409C" w:rsidRPr="00EE561E">
        <w:rPr>
          <w:rFonts w:eastAsia="Times New Roman"/>
        </w:rPr>
        <w:t>9.4. В</w:t>
      </w:r>
      <w:r w:rsidR="005A71BF" w:rsidRPr="00EE561E">
        <w:rPr>
          <w:rFonts w:eastAsia="Times New Roman"/>
        </w:rPr>
        <w:t>ыдача результата предоставления услуги</w:t>
      </w:r>
      <w:r w:rsidR="00344FB0" w:rsidRPr="00EE561E">
        <w:rPr>
          <w:rFonts w:eastAsia="Times New Roman"/>
        </w:rPr>
        <w:t>.</w:t>
      </w:r>
    </w:p>
    <w:p w14:paraId="094CADFA" w14:textId="06BE5EFF" w:rsidR="005A71BF" w:rsidRPr="00EE561E" w:rsidRDefault="00C567D9" w:rsidP="008B4312">
      <w:pPr>
        <w:autoSpaceDE w:val="0"/>
        <w:autoSpaceDN w:val="0"/>
        <w:adjustRightInd w:val="0"/>
        <w:ind w:firstLine="709"/>
        <w:jc w:val="both"/>
        <w:rPr>
          <w:rFonts w:eastAsia="Times New Roman"/>
        </w:rPr>
      </w:pPr>
      <w:r w:rsidRPr="00EE561E">
        <w:rPr>
          <w:rFonts w:eastAsia="Times New Roman"/>
        </w:rPr>
        <w:t>30</w:t>
      </w:r>
      <w:r w:rsidR="005A71BF" w:rsidRPr="00EE561E">
        <w:rPr>
          <w:rFonts w:eastAsia="Times New Roman"/>
        </w:rPr>
        <w:t>. </w:t>
      </w:r>
      <w:r w:rsidR="00AF7883" w:rsidRPr="00EE561E">
        <w:t xml:space="preserve">Основанием для начала процедуры (прием и регистрация </w:t>
      </w:r>
      <w:r w:rsidR="00AF7883" w:rsidRPr="00EE561E">
        <w:rPr>
          <w:iCs/>
        </w:rPr>
        <w:t>заявления</w:t>
      </w:r>
      <w:r w:rsidR="00AF7883" w:rsidRPr="00EE561E">
        <w:t xml:space="preserve"> </w:t>
      </w:r>
      <w:r w:rsidR="00AF7883" w:rsidRPr="00EE561E">
        <w:br/>
        <w:t xml:space="preserve">о предоставлении услуги) является поступление заявления (обращения) </w:t>
      </w:r>
      <w:r w:rsidR="00AF7883" w:rsidRPr="00EE561E">
        <w:br/>
      </w:r>
      <w:r w:rsidR="009138DE" w:rsidRPr="00EE561E">
        <w:t>в установленной форме от з</w:t>
      </w:r>
      <w:r w:rsidR="00AF7883" w:rsidRPr="00EE561E">
        <w:t xml:space="preserve">аявителя с приложением полного комплекта необходимых документов, указанных в пункте </w:t>
      </w:r>
      <w:r w:rsidRPr="00EE561E">
        <w:t xml:space="preserve">15 раздела </w:t>
      </w:r>
      <w:r w:rsidRPr="00EE561E">
        <w:rPr>
          <w:lang w:val="en-US"/>
        </w:rPr>
        <w:t>IV</w:t>
      </w:r>
      <w:r w:rsidR="00AF7883" w:rsidRPr="00EE561E">
        <w:t xml:space="preserve"> настоящего </w:t>
      </w:r>
      <w:r w:rsidR="0051409C" w:rsidRPr="00EE561E">
        <w:t>с</w:t>
      </w:r>
      <w:r w:rsidR="009138DE" w:rsidRPr="00EE561E">
        <w:t xml:space="preserve">тандарта, поданных </w:t>
      </w:r>
      <w:r w:rsidR="00AF7883" w:rsidRPr="00EE561E">
        <w:t xml:space="preserve">лично или через законного представителя при обращении </w:t>
      </w:r>
      <w:r w:rsidR="009138DE" w:rsidRPr="00EE561E">
        <w:br/>
        <w:t>в у</w:t>
      </w:r>
      <w:r w:rsidR="00AF7883" w:rsidRPr="00EE561E">
        <w:t>полномоченный орган</w:t>
      </w:r>
      <w:r w:rsidR="005A71BF" w:rsidRPr="00EE561E">
        <w:rPr>
          <w:rFonts w:eastAsia="Times New Roman"/>
        </w:rPr>
        <w:t>.</w:t>
      </w:r>
    </w:p>
    <w:p w14:paraId="5DBB004C" w14:textId="3FA8EC12" w:rsidR="005A71BF" w:rsidRPr="00EE561E" w:rsidRDefault="00C567D9" w:rsidP="008B4312">
      <w:pPr>
        <w:ind w:firstLine="709"/>
        <w:jc w:val="both"/>
        <w:rPr>
          <w:rFonts w:eastAsia="Times New Roman"/>
        </w:rPr>
      </w:pPr>
      <w:r w:rsidRPr="00EE561E">
        <w:rPr>
          <w:rFonts w:eastAsia="Times New Roman"/>
        </w:rPr>
        <w:t>3</w:t>
      </w:r>
      <w:r w:rsidR="005A71BF" w:rsidRPr="00EE561E">
        <w:rPr>
          <w:rFonts w:eastAsia="Times New Roman"/>
        </w:rPr>
        <w:t>1. Последовательность и сроки выполнения действий:</w:t>
      </w:r>
      <w:r w:rsidR="00206269" w:rsidRPr="00EE561E">
        <w:rPr>
          <w:rFonts w:eastAsia="Times New Roman"/>
        </w:rPr>
        <w:t xml:space="preserve"> </w:t>
      </w:r>
    </w:p>
    <w:p w14:paraId="673D3138" w14:textId="714891CF" w:rsidR="00344FB0" w:rsidRPr="00EE561E" w:rsidRDefault="00E90A34" w:rsidP="008B4312">
      <w:pPr>
        <w:ind w:firstLine="709"/>
        <w:jc w:val="both"/>
        <w:rPr>
          <w:rFonts w:eastAsia="Times New Roman"/>
        </w:rPr>
      </w:pPr>
      <w:r w:rsidRPr="00EE561E">
        <w:rPr>
          <w:rFonts w:eastAsia="Times New Roman"/>
        </w:rPr>
        <w:t>3</w:t>
      </w:r>
      <w:r w:rsidR="005A71BF" w:rsidRPr="00EE561E">
        <w:rPr>
          <w:rFonts w:eastAsia="Times New Roman"/>
        </w:rPr>
        <w:t>1.1. Регистрация заявления и документов</w:t>
      </w:r>
      <w:r w:rsidR="009138DE" w:rsidRPr="00EE561E">
        <w:rPr>
          <w:rFonts w:eastAsia="Times New Roman"/>
        </w:rPr>
        <w:t xml:space="preserve"> у</w:t>
      </w:r>
      <w:r w:rsidR="00344FB0" w:rsidRPr="00EE561E">
        <w:rPr>
          <w:rFonts w:eastAsia="Times New Roman"/>
        </w:rPr>
        <w:t>полномоченным органом.</w:t>
      </w:r>
    </w:p>
    <w:p w14:paraId="6A075174" w14:textId="4DD42A25" w:rsidR="005A71BF" w:rsidRPr="00EE561E" w:rsidRDefault="00E90A34" w:rsidP="008B4312">
      <w:pPr>
        <w:ind w:firstLine="709"/>
        <w:jc w:val="both"/>
        <w:rPr>
          <w:rFonts w:eastAsia="Times New Roman"/>
        </w:rPr>
      </w:pPr>
      <w:r w:rsidRPr="00EE561E">
        <w:rPr>
          <w:rFonts w:eastAsia="Times New Roman"/>
        </w:rPr>
        <w:t xml:space="preserve">31.2. </w:t>
      </w:r>
      <w:r w:rsidR="009138DE" w:rsidRPr="00EE561E">
        <w:rPr>
          <w:rFonts w:eastAsia="Times New Roman"/>
        </w:rPr>
        <w:t>Передача документов уполномоченным органом и</w:t>
      </w:r>
      <w:r w:rsidR="00344FB0" w:rsidRPr="00EE561E">
        <w:rPr>
          <w:rFonts w:eastAsia="Times New Roman"/>
        </w:rPr>
        <w:t>сполнителю.</w:t>
      </w:r>
    </w:p>
    <w:p w14:paraId="091F23FA" w14:textId="355A8BDF" w:rsidR="005A71BF" w:rsidRPr="00EE561E" w:rsidRDefault="00E90A34" w:rsidP="008B4312">
      <w:pPr>
        <w:ind w:firstLine="709"/>
        <w:jc w:val="both"/>
        <w:rPr>
          <w:rFonts w:eastAsia="Times New Roman"/>
        </w:rPr>
      </w:pPr>
      <w:r w:rsidRPr="00EE561E">
        <w:rPr>
          <w:rFonts w:eastAsia="Times New Roman"/>
        </w:rPr>
        <w:t>32</w:t>
      </w:r>
      <w:r w:rsidR="005A71BF" w:rsidRPr="00EE561E">
        <w:rPr>
          <w:rFonts w:eastAsia="Times New Roman"/>
        </w:rPr>
        <w:t>. Исполнитель осуществляет:</w:t>
      </w:r>
    </w:p>
    <w:p w14:paraId="0AB3ECFD" w14:textId="4F077766" w:rsidR="005A71BF" w:rsidRPr="00EE561E" w:rsidRDefault="00E90A34" w:rsidP="008B4312">
      <w:pPr>
        <w:ind w:firstLine="709"/>
        <w:jc w:val="both"/>
        <w:rPr>
          <w:rFonts w:eastAsia="Times New Roman"/>
        </w:rPr>
      </w:pPr>
      <w:r w:rsidRPr="00EE561E">
        <w:rPr>
          <w:rFonts w:eastAsia="Times New Roman"/>
        </w:rPr>
        <w:t>3</w:t>
      </w:r>
      <w:r w:rsidR="0051409C" w:rsidRPr="00EE561E">
        <w:rPr>
          <w:rFonts w:eastAsia="Times New Roman"/>
        </w:rPr>
        <w:t>2.1.</w:t>
      </w:r>
      <w:r w:rsidR="005A71BF" w:rsidRPr="00EE561E">
        <w:rPr>
          <w:rFonts w:eastAsia="Times New Roman"/>
        </w:rPr>
        <w:t xml:space="preserve"> </w:t>
      </w:r>
      <w:r w:rsidR="0051409C" w:rsidRPr="00EE561E">
        <w:rPr>
          <w:rFonts w:eastAsia="Times New Roman"/>
        </w:rPr>
        <w:t>Р</w:t>
      </w:r>
      <w:r w:rsidR="005A71BF" w:rsidRPr="00EE561E">
        <w:rPr>
          <w:rFonts w:eastAsia="Times New Roman"/>
        </w:rPr>
        <w:t>ассмотрение заявления на предмет готовности выполнить работу/оказать услугу</w:t>
      </w:r>
      <w:r w:rsidRPr="00EE561E">
        <w:rPr>
          <w:rFonts w:eastAsia="Times New Roman"/>
        </w:rPr>
        <w:t>.</w:t>
      </w:r>
      <w:r w:rsidR="005A71BF" w:rsidRPr="00EE561E">
        <w:rPr>
          <w:rFonts w:eastAsia="Times New Roman"/>
        </w:rPr>
        <w:t xml:space="preserve"> </w:t>
      </w:r>
    </w:p>
    <w:p w14:paraId="33975E1C" w14:textId="361CB3C7" w:rsidR="005A71BF" w:rsidRPr="00EE561E" w:rsidRDefault="00E90A34" w:rsidP="008B4312">
      <w:pPr>
        <w:ind w:firstLine="709"/>
        <w:jc w:val="both"/>
        <w:rPr>
          <w:rFonts w:eastAsia="Times New Roman"/>
        </w:rPr>
      </w:pPr>
      <w:r w:rsidRPr="00EE561E">
        <w:rPr>
          <w:rFonts w:eastAsia="Times New Roman"/>
        </w:rPr>
        <w:t>3</w:t>
      </w:r>
      <w:r w:rsidR="0051409C" w:rsidRPr="00EE561E">
        <w:rPr>
          <w:rFonts w:eastAsia="Times New Roman"/>
        </w:rPr>
        <w:t>2.2.</w:t>
      </w:r>
      <w:r w:rsidR="005A71BF" w:rsidRPr="00EE561E">
        <w:rPr>
          <w:rFonts w:eastAsia="Times New Roman"/>
        </w:rPr>
        <w:t xml:space="preserve"> </w:t>
      </w:r>
      <w:r w:rsidR="0051409C" w:rsidRPr="00EE561E">
        <w:rPr>
          <w:rFonts w:eastAsia="Times New Roman"/>
        </w:rPr>
        <w:t>П</w:t>
      </w:r>
      <w:r w:rsidR="005A71BF" w:rsidRPr="00EE561E">
        <w:rPr>
          <w:rFonts w:eastAsia="Times New Roman"/>
        </w:rPr>
        <w:t>одготовку коммерческого предложения в случае готовности предоставить услугу/выполнить работу</w:t>
      </w:r>
      <w:r w:rsidRPr="00EE561E">
        <w:rPr>
          <w:rFonts w:eastAsia="Times New Roman"/>
        </w:rPr>
        <w:t>.</w:t>
      </w:r>
    </w:p>
    <w:p w14:paraId="5102147D" w14:textId="550E4984" w:rsidR="005A71BF" w:rsidRPr="00EE561E" w:rsidRDefault="00E90A34" w:rsidP="008B4312">
      <w:pPr>
        <w:ind w:firstLine="709"/>
        <w:jc w:val="both"/>
        <w:rPr>
          <w:rFonts w:eastAsia="Times New Roman"/>
        </w:rPr>
      </w:pPr>
      <w:r w:rsidRPr="00EE561E">
        <w:rPr>
          <w:rFonts w:eastAsia="Times New Roman"/>
        </w:rPr>
        <w:t>32</w:t>
      </w:r>
      <w:r w:rsidR="0051409C" w:rsidRPr="00EE561E">
        <w:rPr>
          <w:rFonts w:eastAsia="Times New Roman"/>
        </w:rPr>
        <w:t>.3.</w:t>
      </w:r>
      <w:r w:rsidR="005A71BF" w:rsidRPr="00EE561E">
        <w:rPr>
          <w:rFonts w:eastAsia="Times New Roman"/>
        </w:rPr>
        <w:t xml:space="preserve"> </w:t>
      </w:r>
      <w:r w:rsidR="0051409C" w:rsidRPr="00EE561E">
        <w:rPr>
          <w:rFonts w:eastAsia="Times New Roman"/>
        </w:rPr>
        <w:t>П</w:t>
      </w:r>
      <w:r w:rsidR="005A71BF" w:rsidRPr="00EE561E">
        <w:rPr>
          <w:rFonts w:eastAsia="Times New Roman"/>
        </w:rPr>
        <w:t xml:space="preserve">одготовку договора на выполнение работ /оказанию услуг </w:t>
      </w:r>
      <w:r w:rsidRPr="00EE561E">
        <w:rPr>
          <w:rFonts w:eastAsia="Times New Roman"/>
        </w:rPr>
        <w:br/>
      </w:r>
      <w:r w:rsidR="005A71BF" w:rsidRPr="00EE561E">
        <w:rPr>
          <w:rFonts w:eastAsia="Times New Roman"/>
        </w:rPr>
        <w:t>на условиях коммерческог</w:t>
      </w:r>
      <w:r w:rsidR="009138DE" w:rsidRPr="00EE561E">
        <w:rPr>
          <w:rFonts w:eastAsia="Times New Roman"/>
        </w:rPr>
        <w:t>о предложения (в случае, если з</w:t>
      </w:r>
      <w:r w:rsidR="005A71BF" w:rsidRPr="00EE561E">
        <w:rPr>
          <w:rFonts w:eastAsia="Times New Roman"/>
        </w:rPr>
        <w:t xml:space="preserve">аявитель выбрал </w:t>
      </w:r>
      <w:r w:rsidR="009138DE" w:rsidRPr="00EE561E">
        <w:rPr>
          <w:rFonts w:eastAsia="Times New Roman"/>
        </w:rPr>
        <w:t>и</w:t>
      </w:r>
      <w:r w:rsidR="005A71BF" w:rsidRPr="00EE561E">
        <w:rPr>
          <w:rFonts w:eastAsia="Times New Roman"/>
        </w:rPr>
        <w:t xml:space="preserve">сполнителя для проведения заявленных работ/услуг) по форме </w:t>
      </w:r>
      <w:r w:rsidRPr="00EE561E">
        <w:rPr>
          <w:rFonts w:eastAsia="Times New Roman"/>
        </w:rPr>
        <w:t xml:space="preserve">установленной приложением </w:t>
      </w:r>
      <w:r w:rsidR="005A71BF" w:rsidRPr="00EE561E">
        <w:rPr>
          <w:rFonts w:eastAsia="Times New Roman"/>
        </w:rPr>
        <w:t xml:space="preserve">1 </w:t>
      </w:r>
      <w:r w:rsidRPr="00EE561E">
        <w:rPr>
          <w:rFonts w:eastAsia="Times New Roman"/>
        </w:rPr>
        <w:t xml:space="preserve">к настоящему </w:t>
      </w:r>
      <w:r w:rsidR="0051409C" w:rsidRPr="00EE561E">
        <w:rPr>
          <w:rFonts w:eastAsia="Times New Roman"/>
        </w:rPr>
        <w:t>с</w:t>
      </w:r>
      <w:r w:rsidR="005A71BF" w:rsidRPr="00EE561E">
        <w:rPr>
          <w:rFonts w:eastAsia="Times New Roman"/>
        </w:rPr>
        <w:t>тандарт</w:t>
      </w:r>
      <w:r w:rsidRPr="00EE561E">
        <w:rPr>
          <w:rFonts w:eastAsia="Times New Roman"/>
        </w:rPr>
        <w:t>у.</w:t>
      </w:r>
    </w:p>
    <w:p w14:paraId="57D8E1B7" w14:textId="03575F38" w:rsidR="005A71BF" w:rsidRPr="005A71BF" w:rsidRDefault="00E90A34" w:rsidP="008B4312">
      <w:pPr>
        <w:ind w:firstLine="709"/>
        <w:jc w:val="both"/>
        <w:rPr>
          <w:rFonts w:eastAsia="Times New Roman"/>
        </w:rPr>
      </w:pPr>
      <w:r w:rsidRPr="00EE561E">
        <w:rPr>
          <w:rFonts w:eastAsia="Times New Roman"/>
        </w:rPr>
        <w:t>3</w:t>
      </w:r>
      <w:r w:rsidR="0051409C" w:rsidRPr="00EE561E">
        <w:rPr>
          <w:rFonts w:eastAsia="Times New Roman"/>
        </w:rPr>
        <w:t>2.4.</w:t>
      </w:r>
      <w:r w:rsidR="005A71BF" w:rsidRPr="00EE561E">
        <w:rPr>
          <w:rFonts w:eastAsia="Times New Roman"/>
        </w:rPr>
        <w:t xml:space="preserve"> </w:t>
      </w:r>
      <w:r w:rsidR="0051409C" w:rsidRPr="00EE561E">
        <w:rPr>
          <w:rFonts w:eastAsia="Times New Roman"/>
        </w:rPr>
        <w:t>О</w:t>
      </w:r>
      <w:r w:rsidR="005A71BF" w:rsidRPr="00EE561E">
        <w:rPr>
          <w:rFonts w:eastAsia="Times New Roman"/>
        </w:rPr>
        <w:t>казание услуги в соответствии с условиями подписанного обеими сторонами договора</w:t>
      </w:r>
      <w:r w:rsidRPr="00EE561E">
        <w:rPr>
          <w:rFonts w:eastAsia="Times New Roman"/>
        </w:rPr>
        <w:t>.</w:t>
      </w:r>
    </w:p>
    <w:p w14:paraId="36580F4F" w14:textId="5B390BF4" w:rsidR="005A71BF" w:rsidRPr="005A71BF" w:rsidRDefault="00E90A34" w:rsidP="008B4312">
      <w:pPr>
        <w:ind w:firstLine="709"/>
        <w:jc w:val="both"/>
        <w:rPr>
          <w:rFonts w:eastAsia="Times New Roman"/>
        </w:rPr>
      </w:pPr>
      <w:r>
        <w:rPr>
          <w:rFonts w:eastAsia="Times New Roman"/>
        </w:rPr>
        <w:lastRenderedPageBreak/>
        <w:t>3</w:t>
      </w:r>
      <w:r w:rsidR="0051409C">
        <w:rPr>
          <w:rFonts w:eastAsia="Times New Roman"/>
        </w:rPr>
        <w:t>2.5.</w:t>
      </w:r>
      <w:r w:rsidR="005A71BF" w:rsidRPr="005A71BF">
        <w:rPr>
          <w:rFonts w:eastAsia="Times New Roman"/>
        </w:rPr>
        <w:t xml:space="preserve"> </w:t>
      </w:r>
      <w:r w:rsidR="0051409C">
        <w:rPr>
          <w:rFonts w:eastAsia="Times New Roman"/>
        </w:rPr>
        <w:t>П</w:t>
      </w:r>
      <w:r w:rsidR="005A71BF" w:rsidRPr="005A71BF">
        <w:rPr>
          <w:rFonts w:eastAsia="Times New Roman"/>
        </w:rPr>
        <w:t>одготовку отчетных документов в соответствии с условиями договора.</w:t>
      </w:r>
    </w:p>
    <w:p w14:paraId="6B501DC4" w14:textId="03A8908F" w:rsidR="005A71BF" w:rsidRPr="00EE561E" w:rsidRDefault="00E90A34" w:rsidP="008B4312">
      <w:pPr>
        <w:ind w:firstLine="709"/>
        <w:jc w:val="both"/>
        <w:rPr>
          <w:rFonts w:eastAsia="Times New Roman"/>
        </w:rPr>
      </w:pPr>
      <w:r w:rsidRPr="00EE561E">
        <w:rPr>
          <w:rFonts w:eastAsia="Times New Roman"/>
        </w:rPr>
        <w:t>3</w:t>
      </w:r>
      <w:r w:rsidR="005A71BF" w:rsidRPr="00EE561E">
        <w:rPr>
          <w:rFonts w:eastAsia="Times New Roman"/>
        </w:rPr>
        <w:t xml:space="preserve">3. По результатам рассмотрения заявления </w:t>
      </w:r>
      <w:r w:rsidR="009138DE" w:rsidRPr="00EE561E">
        <w:rPr>
          <w:rFonts w:eastAsia="Times New Roman"/>
        </w:rPr>
        <w:t>у</w:t>
      </w:r>
      <w:r w:rsidR="00344FB0" w:rsidRPr="00EE561E">
        <w:rPr>
          <w:rFonts w:eastAsia="Times New Roman"/>
        </w:rPr>
        <w:t xml:space="preserve">полномоченным органом </w:t>
      </w:r>
      <w:r w:rsidR="005A71BF" w:rsidRPr="00EE561E">
        <w:rPr>
          <w:rFonts w:eastAsia="Times New Roman"/>
        </w:rPr>
        <w:t>принимается</w:t>
      </w:r>
      <w:r w:rsidR="00C21BD7" w:rsidRPr="00EE561E">
        <w:rPr>
          <w:rFonts w:eastAsia="Times New Roman"/>
        </w:rPr>
        <w:t xml:space="preserve"> </w:t>
      </w:r>
      <w:r w:rsidR="005A71BF" w:rsidRPr="00EE561E">
        <w:rPr>
          <w:rFonts w:eastAsia="Times New Roman"/>
        </w:rPr>
        <w:t>одно из следующих решений:</w:t>
      </w:r>
    </w:p>
    <w:p w14:paraId="7B92E0C2" w14:textId="7C086EF4" w:rsidR="005A71BF" w:rsidRPr="00EE561E" w:rsidRDefault="00E90A34" w:rsidP="008B4312">
      <w:pPr>
        <w:ind w:firstLine="709"/>
        <w:jc w:val="both"/>
        <w:rPr>
          <w:rFonts w:eastAsia="Times New Roman"/>
        </w:rPr>
      </w:pPr>
      <w:r w:rsidRPr="00EE561E">
        <w:rPr>
          <w:rFonts w:eastAsia="Times New Roman"/>
        </w:rPr>
        <w:t>3</w:t>
      </w:r>
      <w:r w:rsidR="0051409C" w:rsidRPr="00EE561E">
        <w:rPr>
          <w:rFonts w:eastAsia="Times New Roman"/>
        </w:rPr>
        <w:t>3.1.</w:t>
      </w:r>
      <w:r w:rsidR="005A71BF" w:rsidRPr="00EE561E">
        <w:rPr>
          <w:rFonts w:eastAsia="Times New Roman"/>
        </w:rPr>
        <w:t xml:space="preserve"> </w:t>
      </w:r>
      <w:r w:rsidR="0051409C" w:rsidRPr="00EE561E">
        <w:rPr>
          <w:rFonts w:eastAsia="Times New Roman"/>
        </w:rPr>
        <w:t>О</w:t>
      </w:r>
      <w:r w:rsidR="005A71BF" w:rsidRPr="00EE561E">
        <w:rPr>
          <w:rFonts w:eastAsia="Times New Roman"/>
        </w:rPr>
        <w:t xml:space="preserve"> предоставлении услуги в виде предоставления коммерческого предложения и заключения договора под</w:t>
      </w:r>
      <w:r w:rsidR="009138DE" w:rsidRPr="00EE561E">
        <w:rPr>
          <w:rFonts w:eastAsia="Times New Roman"/>
        </w:rPr>
        <w:t>писанного электронной подписью и</w:t>
      </w:r>
      <w:r w:rsidR="005A71BF" w:rsidRPr="00EE561E">
        <w:rPr>
          <w:rFonts w:eastAsia="Times New Roman"/>
        </w:rPr>
        <w:t>сполнителя</w:t>
      </w:r>
      <w:r w:rsidRPr="00EE561E">
        <w:rPr>
          <w:rFonts w:eastAsia="Times New Roman"/>
        </w:rPr>
        <w:t>.</w:t>
      </w:r>
    </w:p>
    <w:p w14:paraId="4CC57CB8" w14:textId="0A6BB16D" w:rsidR="005A71BF" w:rsidRPr="00EE561E" w:rsidRDefault="00E90A34" w:rsidP="008B4312">
      <w:pPr>
        <w:ind w:firstLine="709"/>
        <w:jc w:val="both"/>
        <w:rPr>
          <w:rFonts w:eastAsia="Times New Roman"/>
        </w:rPr>
      </w:pPr>
      <w:r w:rsidRPr="00EE561E">
        <w:rPr>
          <w:rFonts w:eastAsia="Times New Roman"/>
        </w:rPr>
        <w:t>3</w:t>
      </w:r>
      <w:r w:rsidR="0051409C" w:rsidRPr="00EE561E">
        <w:rPr>
          <w:rFonts w:eastAsia="Times New Roman"/>
        </w:rPr>
        <w:t>3.2.</w:t>
      </w:r>
      <w:r w:rsidR="005A71BF" w:rsidRPr="00EE561E">
        <w:rPr>
          <w:rFonts w:eastAsia="Times New Roman"/>
        </w:rPr>
        <w:t xml:space="preserve"> </w:t>
      </w:r>
      <w:r w:rsidR="0051409C" w:rsidRPr="00EE561E">
        <w:rPr>
          <w:rFonts w:eastAsia="Times New Roman"/>
        </w:rPr>
        <w:t>О</w:t>
      </w:r>
      <w:r w:rsidR="005A71BF" w:rsidRPr="00EE561E">
        <w:rPr>
          <w:rFonts w:eastAsia="Times New Roman"/>
        </w:rPr>
        <w:t xml:space="preserve">б отказе в предоставлении услуги, при наличии </w:t>
      </w:r>
      <w:r w:rsidR="00344FB0" w:rsidRPr="00EE561E">
        <w:rPr>
          <w:rFonts w:eastAsia="Times New Roman"/>
        </w:rPr>
        <w:t>оснований</w:t>
      </w:r>
      <w:r w:rsidR="00EE561E" w:rsidRPr="00EE561E">
        <w:rPr>
          <w:rFonts w:eastAsia="Times New Roman"/>
        </w:rPr>
        <w:t xml:space="preserve"> по форме, </w:t>
      </w:r>
      <w:r w:rsidR="008B4312" w:rsidRPr="00EE561E">
        <w:rPr>
          <w:rFonts w:eastAsia="Times New Roman"/>
        </w:rPr>
        <w:t>согласно приложению</w:t>
      </w:r>
      <w:r w:rsidR="00344FB0" w:rsidRPr="00EE561E">
        <w:rPr>
          <w:rFonts w:eastAsia="Times New Roman"/>
        </w:rPr>
        <w:t xml:space="preserve"> 3 к настоящему </w:t>
      </w:r>
      <w:r w:rsidR="0051409C" w:rsidRPr="00EE561E">
        <w:rPr>
          <w:rFonts w:eastAsia="Times New Roman"/>
        </w:rPr>
        <w:t>с</w:t>
      </w:r>
      <w:r w:rsidR="00344FB0" w:rsidRPr="00EE561E">
        <w:rPr>
          <w:rFonts w:eastAsia="Times New Roman"/>
        </w:rPr>
        <w:t>тандарту.</w:t>
      </w:r>
    </w:p>
    <w:p w14:paraId="4F4E7DA1" w14:textId="27C96E7A" w:rsidR="005A71BF" w:rsidRPr="00EE561E" w:rsidRDefault="00E90A34" w:rsidP="008B4312">
      <w:pPr>
        <w:ind w:firstLine="709"/>
        <w:jc w:val="both"/>
        <w:rPr>
          <w:rFonts w:eastAsia="Times New Roman"/>
        </w:rPr>
      </w:pPr>
      <w:r w:rsidRPr="00EE561E">
        <w:rPr>
          <w:rFonts w:eastAsia="Times New Roman"/>
        </w:rPr>
        <w:t xml:space="preserve">34. </w:t>
      </w:r>
      <w:r w:rsidR="005A71BF" w:rsidRPr="00EE561E">
        <w:rPr>
          <w:rFonts w:eastAsia="Times New Roman"/>
        </w:rPr>
        <w:t>Сроки и стоимость услуги формируютс</w:t>
      </w:r>
      <w:r w:rsidR="008B4312" w:rsidRPr="00EE561E">
        <w:rPr>
          <w:rFonts w:eastAsia="Times New Roman"/>
        </w:rPr>
        <w:t>я и</w:t>
      </w:r>
      <w:r w:rsidR="005A71BF" w:rsidRPr="00EE561E">
        <w:rPr>
          <w:rFonts w:eastAsia="Times New Roman"/>
        </w:rPr>
        <w:t>спол</w:t>
      </w:r>
      <w:r w:rsidR="008B4312" w:rsidRPr="00EE561E">
        <w:rPr>
          <w:rFonts w:eastAsia="Times New Roman"/>
        </w:rPr>
        <w:t>нителем на основании заявления з</w:t>
      </w:r>
      <w:r w:rsidR="005A71BF" w:rsidRPr="00EE561E">
        <w:rPr>
          <w:rFonts w:eastAsia="Times New Roman"/>
        </w:rPr>
        <w:t>аявителя. Информация о размере платы, о способах и реквизита</w:t>
      </w:r>
      <w:r w:rsidR="008B4312" w:rsidRPr="00EE561E">
        <w:rPr>
          <w:rFonts w:eastAsia="Times New Roman"/>
        </w:rPr>
        <w:t>х оплаты доводится до сведения з</w:t>
      </w:r>
      <w:r w:rsidR="005A71BF" w:rsidRPr="00EE561E">
        <w:rPr>
          <w:rFonts w:eastAsia="Times New Roman"/>
        </w:rPr>
        <w:t>аявителя при оформлении и заключении договора.</w:t>
      </w:r>
    </w:p>
    <w:p w14:paraId="11365AB7" w14:textId="6449459E" w:rsidR="005A71BF" w:rsidRPr="00EE561E" w:rsidRDefault="00E90A34" w:rsidP="008B4312">
      <w:pPr>
        <w:ind w:firstLine="709"/>
        <w:jc w:val="both"/>
        <w:rPr>
          <w:rFonts w:eastAsia="Times New Roman"/>
        </w:rPr>
      </w:pPr>
      <w:r w:rsidRPr="00EE561E">
        <w:rPr>
          <w:rFonts w:eastAsia="Times New Roman"/>
        </w:rPr>
        <w:t xml:space="preserve">35. </w:t>
      </w:r>
      <w:r w:rsidR="008B4312" w:rsidRPr="00EE561E">
        <w:rPr>
          <w:rFonts w:eastAsia="Times New Roman"/>
        </w:rPr>
        <w:t>Информирование з</w:t>
      </w:r>
      <w:r w:rsidR="005A71BF" w:rsidRPr="00EE561E">
        <w:rPr>
          <w:rFonts w:eastAsia="Times New Roman"/>
        </w:rPr>
        <w:t>аявителя о результате оказания услуги обеспечивается за счет направления фотоотч</w:t>
      </w:r>
      <w:r w:rsidR="00344FB0" w:rsidRPr="00EE561E">
        <w:rPr>
          <w:rFonts w:eastAsia="Times New Roman"/>
        </w:rPr>
        <w:t>е</w:t>
      </w:r>
      <w:r w:rsidR="005A71BF" w:rsidRPr="00EE561E">
        <w:rPr>
          <w:rFonts w:eastAsia="Times New Roman"/>
        </w:rPr>
        <w:t>та и документов о выполнении работ/услуг посредством Единого портала.</w:t>
      </w:r>
    </w:p>
    <w:p w14:paraId="36E7FC67" w14:textId="5C1082AF" w:rsidR="005A71BF" w:rsidRPr="00EE561E" w:rsidRDefault="00E90A34" w:rsidP="008B4312">
      <w:pPr>
        <w:ind w:firstLine="709"/>
        <w:jc w:val="both"/>
        <w:rPr>
          <w:rFonts w:eastAsia="Times New Roman"/>
        </w:rPr>
      </w:pPr>
      <w:r w:rsidRPr="00EE561E">
        <w:rPr>
          <w:rFonts w:eastAsia="Times New Roman"/>
        </w:rPr>
        <w:t>36</w:t>
      </w:r>
      <w:r w:rsidR="005A71BF" w:rsidRPr="00EE561E">
        <w:rPr>
          <w:rFonts w:eastAsia="Times New Roman"/>
        </w:rPr>
        <w:t xml:space="preserve">. Информирование </w:t>
      </w:r>
      <w:r w:rsidR="008B4312" w:rsidRPr="00EE561E">
        <w:rPr>
          <w:rFonts w:eastAsia="Times New Roman"/>
        </w:rPr>
        <w:t>з</w:t>
      </w:r>
      <w:r w:rsidR="005A71BF" w:rsidRPr="00EE561E">
        <w:rPr>
          <w:rFonts w:eastAsia="Times New Roman"/>
        </w:rPr>
        <w:t>аявителя о результате</w:t>
      </w:r>
      <w:r w:rsidR="00C21BD7" w:rsidRPr="00EE561E">
        <w:rPr>
          <w:rFonts w:eastAsia="Times New Roman"/>
        </w:rPr>
        <w:t xml:space="preserve"> </w:t>
      </w:r>
      <w:r w:rsidR="00344FB0" w:rsidRPr="00EE561E">
        <w:rPr>
          <w:rFonts w:eastAsia="Times New Roman"/>
        </w:rPr>
        <w:t>оказания услуги</w:t>
      </w:r>
      <w:r w:rsidR="005A71BF" w:rsidRPr="00EE561E">
        <w:rPr>
          <w:rFonts w:eastAsia="Times New Roman"/>
        </w:rPr>
        <w:t xml:space="preserve"> предоставляется в электронной форме, подписанной элек</w:t>
      </w:r>
      <w:r w:rsidR="008B4312" w:rsidRPr="00EE561E">
        <w:rPr>
          <w:rFonts w:eastAsia="Times New Roman"/>
        </w:rPr>
        <w:t>тронной подписью представителя у</w:t>
      </w:r>
      <w:r w:rsidR="005A71BF" w:rsidRPr="00EE561E">
        <w:rPr>
          <w:rFonts w:eastAsia="Times New Roman"/>
        </w:rPr>
        <w:t>полномоченного органа.</w:t>
      </w:r>
    </w:p>
    <w:p w14:paraId="3E81678B" w14:textId="45BC07C2" w:rsidR="008C6391" w:rsidRPr="00EE561E" w:rsidRDefault="007136CD" w:rsidP="008B4312">
      <w:pPr>
        <w:ind w:firstLine="709"/>
        <w:jc w:val="both"/>
        <w:rPr>
          <w:rFonts w:eastAsia="Times New Roman"/>
        </w:rPr>
      </w:pPr>
      <w:r w:rsidRPr="00EE561E">
        <w:rPr>
          <w:rFonts w:eastAsia="Times New Roman"/>
        </w:rPr>
        <w:t>37</w:t>
      </w:r>
      <w:r w:rsidR="008B4312" w:rsidRPr="00EE561E">
        <w:rPr>
          <w:rFonts w:eastAsia="Times New Roman"/>
        </w:rPr>
        <w:t>. При возникновении между заявителем и и</w:t>
      </w:r>
      <w:r w:rsidR="00344FB0" w:rsidRPr="00EE561E">
        <w:rPr>
          <w:rFonts w:eastAsia="Times New Roman"/>
        </w:rPr>
        <w:t xml:space="preserve">сполнителем разногласий </w:t>
      </w:r>
      <w:r w:rsidR="00183E2D" w:rsidRPr="00EE561E">
        <w:rPr>
          <w:rFonts w:eastAsia="Times New Roman"/>
        </w:rPr>
        <w:br/>
      </w:r>
      <w:r w:rsidR="00344FB0" w:rsidRPr="00EE561E">
        <w:rPr>
          <w:rFonts w:eastAsia="Times New Roman"/>
        </w:rPr>
        <w:t xml:space="preserve">по стоимости, сроку, качеству и объему оказанных услуг они подлежат разрешению </w:t>
      </w:r>
      <w:r w:rsidR="00183E2D" w:rsidRPr="00EE561E">
        <w:rPr>
          <w:rFonts w:eastAsia="Times New Roman"/>
        </w:rPr>
        <w:t xml:space="preserve">в порядке, </w:t>
      </w:r>
      <w:r w:rsidR="008B4312" w:rsidRPr="00EE561E">
        <w:rPr>
          <w:rFonts w:eastAsia="Times New Roman"/>
        </w:rPr>
        <w:t xml:space="preserve">установленном </w:t>
      </w:r>
      <w:r w:rsidR="00183E2D" w:rsidRPr="00EE561E">
        <w:rPr>
          <w:rFonts w:eastAsia="Times New Roman"/>
        </w:rPr>
        <w:t xml:space="preserve">пунктом 6 </w:t>
      </w:r>
      <w:r w:rsidR="008B4312" w:rsidRPr="00EE561E">
        <w:rPr>
          <w:rFonts w:eastAsia="Times New Roman"/>
        </w:rPr>
        <w:t>договора, заключенного по форме</w:t>
      </w:r>
      <w:r w:rsidR="00183E2D" w:rsidRPr="00EE561E">
        <w:rPr>
          <w:rFonts w:eastAsia="Times New Roman"/>
        </w:rPr>
        <w:t xml:space="preserve"> согласно приложению 1 к настоящему </w:t>
      </w:r>
      <w:r w:rsidR="0051409C" w:rsidRPr="00EE561E">
        <w:rPr>
          <w:rFonts w:eastAsia="Times New Roman"/>
        </w:rPr>
        <w:t>с</w:t>
      </w:r>
      <w:r w:rsidR="00183E2D" w:rsidRPr="00EE561E">
        <w:rPr>
          <w:rFonts w:eastAsia="Times New Roman"/>
        </w:rPr>
        <w:t xml:space="preserve">тандарту.   </w:t>
      </w:r>
    </w:p>
    <w:p w14:paraId="448A68CB" w14:textId="77777777" w:rsidR="007136CD" w:rsidRPr="00EE561E" w:rsidRDefault="007136CD" w:rsidP="008B4312">
      <w:pPr>
        <w:rPr>
          <w:rFonts w:eastAsia="Times New Roman"/>
          <w:lang w:eastAsia="ru-RU"/>
        </w:rPr>
      </w:pPr>
      <w:bookmarkStart w:id="6" w:name="_Toc209872975"/>
    </w:p>
    <w:p w14:paraId="16D7B336" w14:textId="4D2CF520" w:rsidR="007136CD" w:rsidRPr="00EE561E" w:rsidRDefault="007136CD" w:rsidP="008B4312">
      <w:pPr>
        <w:ind w:firstLine="709"/>
        <w:jc w:val="both"/>
        <w:rPr>
          <w:rFonts w:eastAsia="Yu Gothic"/>
        </w:rPr>
      </w:pPr>
      <w:r w:rsidRPr="00EE561E">
        <w:rPr>
          <w:rFonts w:eastAsia="Yu Gothic"/>
        </w:rPr>
        <w:t>Раздел V. Осуществление контроля за соблюдением стандарта</w:t>
      </w:r>
      <w:r w:rsidR="00CE633C" w:rsidRPr="00EE561E">
        <w:rPr>
          <w:rFonts w:eastAsia="Yu Gothic"/>
        </w:rPr>
        <w:t xml:space="preserve"> качества муниципальной услуги</w:t>
      </w:r>
    </w:p>
    <w:p w14:paraId="6C02C954" w14:textId="6B7B4D56" w:rsidR="007136CD" w:rsidRPr="00EE561E" w:rsidRDefault="007136CD" w:rsidP="008B4312">
      <w:pPr>
        <w:ind w:firstLine="709"/>
        <w:jc w:val="both"/>
        <w:rPr>
          <w:rFonts w:eastAsia="Yu Gothic"/>
        </w:rPr>
      </w:pPr>
      <w:r w:rsidRPr="00EE561E">
        <w:rPr>
          <w:rFonts w:eastAsia="Yu Gothic"/>
        </w:rPr>
        <w:t>Контроль за соблюдением требований настоящего стандарта осуществляется</w:t>
      </w:r>
      <w:r w:rsidR="008B4312" w:rsidRPr="00EE561E">
        <w:rPr>
          <w:rFonts w:eastAsia="Yu Gothic"/>
        </w:rPr>
        <w:t xml:space="preserve"> у</w:t>
      </w:r>
      <w:r w:rsidR="009326C2" w:rsidRPr="00EE561E">
        <w:rPr>
          <w:rFonts w:eastAsia="Yu Gothic"/>
        </w:rPr>
        <w:t>полномоченным органом.</w:t>
      </w:r>
      <w:r w:rsidRPr="00EE561E">
        <w:rPr>
          <w:rFonts w:eastAsia="Yu Gothic"/>
        </w:rPr>
        <w:t xml:space="preserve"> </w:t>
      </w:r>
    </w:p>
    <w:p w14:paraId="41F27A86" w14:textId="77777777" w:rsidR="007136CD" w:rsidRPr="00EE561E" w:rsidRDefault="007136CD" w:rsidP="008B4312">
      <w:pPr>
        <w:ind w:firstLine="709"/>
        <w:jc w:val="both"/>
        <w:rPr>
          <w:rFonts w:eastAsia="Yu Gothic"/>
        </w:rPr>
      </w:pPr>
    </w:p>
    <w:p w14:paraId="0E534CCF" w14:textId="312B07F6" w:rsidR="007136CD" w:rsidRPr="00EE561E" w:rsidRDefault="007136CD" w:rsidP="008B4312">
      <w:pPr>
        <w:ind w:firstLine="709"/>
        <w:jc w:val="both"/>
        <w:rPr>
          <w:rFonts w:eastAsia="Yu Gothic"/>
        </w:rPr>
      </w:pPr>
      <w:r w:rsidRPr="00EE561E">
        <w:rPr>
          <w:rFonts w:eastAsia="Yu Gothic"/>
        </w:rPr>
        <w:t xml:space="preserve">Раздел VI. Ответственность за нарушение требований стандарта </w:t>
      </w:r>
      <w:r w:rsidR="00CE633C" w:rsidRPr="00EE561E">
        <w:rPr>
          <w:rFonts w:eastAsia="Yu Gothic"/>
        </w:rPr>
        <w:t>качества муниципальной услуги</w:t>
      </w:r>
    </w:p>
    <w:p w14:paraId="2CB66AC8" w14:textId="2D8229F9" w:rsidR="007136CD" w:rsidRPr="00EE561E" w:rsidRDefault="009326C2" w:rsidP="008B4312">
      <w:pPr>
        <w:ind w:firstLine="709"/>
        <w:jc w:val="both"/>
        <w:rPr>
          <w:rFonts w:eastAsia="Yu Gothic"/>
        </w:rPr>
      </w:pPr>
      <w:r w:rsidRPr="00EE561E">
        <w:rPr>
          <w:rFonts w:eastAsia="Yu Gothic"/>
        </w:rPr>
        <w:t>Уполномоченный орган</w:t>
      </w:r>
      <w:r w:rsidR="007136CD" w:rsidRPr="00EE561E">
        <w:rPr>
          <w:rFonts w:eastAsia="Yu Gothic"/>
        </w:rPr>
        <w:t xml:space="preserve"> нес</w:t>
      </w:r>
      <w:r w:rsidRPr="00EE561E">
        <w:rPr>
          <w:rFonts w:eastAsia="Yu Gothic"/>
        </w:rPr>
        <w:t>е</w:t>
      </w:r>
      <w:r w:rsidR="007136CD" w:rsidRPr="00EE561E">
        <w:rPr>
          <w:rFonts w:eastAsia="Yu Gothic"/>
        </w:rPr>
        <w:t>т ответственность за нарушение требований стандарта в соответствии с действующим законодательством Российской Федерации.</w:t>
      </w:r>
    </w:p>
    <w:p w14:paraId="2EB7C774" w14:textId="77777777" w:rsidR="007136CD" w:rsidRPr="00EE561E" w:rsidRDefault="007136CD" w:rsidP="008B4312">
      <w:pPr>
        <w:ind w:firstLine="709"/>
        <w:jc w:val="both"/>
        <w:rPr>
          <w:rFonts w:eastAsia="Yu Gothic"/>
        </w:rPr>
      </w:pPr>
    </w:p>
    <w:p w14:paraId="5B6B76CB" w14:textId="5FE0B8AA" w:rsidR="007136CD" w:rsidRPr="00EE561E" w:rsidRDefault="007136CD" w:rsidP="008B4312">
      <w:pPr>
        <w:ind w:firstLine="709"/>
        <w:jc w:val="both"/>
        <w:rPr>
          <w:rFonts w:eastAsia="Yu Gothic"/>
        </w:rPr>
      </w:pPr>
      <w:r w:rsidRPr="00EE561E">
        <w:rPr>
          <w:rFonts w:eastAsia="Yu Gothic"/>
        </w:rPr>
        <w:t xml:space="preserve">Раздел VII. Досудебный (внесудебный) порядок обжалования нарушений требований стандарта </w:t>
      </w:r>
      <w:r w:rsidR="00CE633C" w:rsidRPr="00EE561E">
        <w:rPr>
          <w:rFonts w:eastAsia="Yu Gothic"/>
        </w:rPr>
        <w:t>муниципальной услуги</w:t>
      </w:r>
    </w:p>
    <w:p w14:paraId="7138F289" w14:textId="77777777" w:rsidR="008B4312" w:rsidRPr="00EE561E" w:rsidRDefault="008B4312" w:rsidP="008B4312">
      <w:pPr>
        <w:pStyle w:val="affa"/>
        <w:spacing w:before="0" w:beforeAutospacing="0" w:after="0" w:afterAutospacing="0"/>
        <w:ind w:firstLine="709"/>
        <w:jc w:val="both"/>
        <w:rPr>
          <w:sz w:val="28"/>
        </w:rPr>
      </w:pPr>
      <w:r w:rsidRPr="00EE561E">
        <w:rPr>
          <w:rFonts w:eastAsia="Yu Gothic"/>
          <w:sz w:val="28"/>
        </w:rPr>
        <w:t xml:space="preserve">1. </w:t>
      </w:r>
      <w:r w:rsidRPr="00EE561E">
        <w:rPr>
          <w:sz w:val="28"/>
        </w:rPr>
        <w:t>Заявители вправе обжаловать нарушения требований настоящего стандарта.</w:t>
      </w:r>
    </w:p>
    <w:p w14:paraId="10C47E91" w14:textId="5B0B6863" w:rsidR="007136CD" w:rsidRPr="00A6184F" w:rsidRDefault="007136CD" w:rsidP="008B4312">
      <w:pPr>
        <w:ind w:firstLine="709"/>
        <w:jc w:val="both"/>
        <w:rPr>
          <w:rFonts w:eastAsia="Yu Gothic"/>
        </w:rPr>
      </w:pPr>
      <w:r w:rsidRPr="00EE561E">
        <w:rPr>
          <w:rFonts w:eastAsia="Yu Gothic"/>
        </w:rPr>
        <w:t>2. Заявитель имеет право обратиться с жалобой на нарушение требований настоящего стандарта в департамент городского хозяйства Админ</w:t>
      </w:r>
      <w:r w:rsidR="008B4312" w:rsidRPr="00EE561E">
        <w:rPr>
          <w:rFonts w:eastAsia="Yu Gothic"/>
        </w:rPr>
        <w:t>истрации города (далее –</w:t>
      </w:r>
      <w:r w:rsidRPr="00EE561E">
        <w:rPr>
          <w:rFonts w:eastAsia="Yu Gothic"/>
        </w:rPr>
        <w:t xml:space="preserve"> департамент).</w:t>
      </w:r>
    </w:p>
    <w:p w14:paraId="5D384AB4" w14:textId="77777777" w:rsidR="007136CD" w:rsidRPr="00A6184F" w:rsidRDefault="007136CD" w:rsidP="008B4312">
      <w:pPr>
        <w:ind w:firstLine="709"/>
        <w:jc w:val="both"/>
        <w:rPr>
          <w:rFonts w:eastAsia="Yu Gothic"/>
        </w:rPr>
      </w:pPr>
      <w:r w:rsidRPr="00A6184F">
        <w:rPr>
          <w:rFonts w:eastAsia="Yu Gothic"/>
        </w:rPr>
        <w:t xml:space="preserve">Контактная информация о </w:t>
      </w:r>
      <w:r>
        <w:rPr>
          <w:rFonts w:eastAsia="Yu Gothic"/>
        </w:rPr>
        <w:t>департаменте</w:t>
      </w:r>
      <w:r w:rsidRPr="00A6184F">
        <w:rPr>
          <w:rFonts w:eastAsia="Yu Gothic"/>
        </w:rPr>
        <w:t xml:space="preserve"> размещена на официальном портале Администрации города: www.admsurgut.ru.</w:t>
      </w:r>
    </w:p>
    <w:p w14:paraId="5396C6E9" w14:textId="77777777" w:rsidR="007136CD" w:rsidRPr="00A6184F" w:rsidRDefault="007136CD" w:rsidP="008B4312">
      <w:pPr>
        <w:ind w:firstLine="709"/>
        <w:jc w:val="both"/>
        <w:rPr>
          <w:rFonts w:eastAsia="Yu Gothic"/>
        </w:rPr>
      </w:pPr>
      <w:r w:rsidRPr="00A6184F">
        <w:rPr>
          <w:rFonts w:eastAsia="Yu Gothic"/>
        </w:rPr>
        <w:lastRenderedPageBreak/>
        <w:t xml:space="preserve">3. Жалобы подлежат обязательной регистрации и рассмотрению </w:t>
      </w:r>
      <w:r>
        <w:rPr>
          <w:rFonts w:eastAsia="Yu Gothic"/>
        </w:rPr>
        <w:br/>
      </w:r>
      <w:r w:rsidRPr="00A6184F">
        <w:rPr>
          <w:rFonts w:eastAsia="Yu Gothic"/>
        </w:rPr>
        <w:t xml:space="preserve">в соответствии с требованиями Федерального закона от 02.05.2006 </w:t>
      </w:r>
      <w:r>
        <w:rPr>
          <w:rFonts w:eastAsia="Yu Gothic"/>
        </w:rPr>
        <w:t>№</w:t>
      </w:r>
      <w:r w:rsidRPr="00A6184F">
        <w:rPr>
          <w:rFonts w:eastAsia="Yu Gothic"/>
        </w:rPr>
        <w:t xml:space="preserve"> 59-ФЗ </w:t>
      </w:r>
      <w:r>
        <w:rPr>
          <w:rFonts w:eastAsia="Yu Gothic"/>
        </w:rPr>
        <w:br/>
        <w:t>«</w:t>
      </w:r>
      <w:r w:rsidRPr="00A6184F">
        <w:rPr>
          <w:rFonts w:eastAsia="Yu Gothic"/>
        </w:rPr>
        <w:t>О порядке рассмотрения обращений граждан Российской Федерации</w:t>
      </w:r>
      <w:r>
        <w:rPr>
          <w:rFonts w:eastAsia="Yu Gothic"/>
        </w:rPr>
        <w:t>»</w:t>
      </w:r>
      <w:r w:rsidRPr="00A6184F">
        <w:rPr>
          <w:rFonts w:eastAsia="Yu Gothic"/>
        </w:rPr>
        <w:t>.</w:t>
      </w:r>
    </w:p>
    <w:p w14:paraId="5A59CB95" w14:textId="39251E3B" w:rsidR="007136CD" w:rsidRPr="00A6184F" w:rsidRDefault="007136CD" w:rsidP="008B4312">
      <w:pPr>
        <w:ind w:firstLine="709"/>
        <w:jc w:val="both"/>
        <w:rPr>
          <w:rFonts w:eastAsia="Yu Gothic"/>
        </w:rPr>
      </w:pPr>
      <w:r w:rsidRPr="00A6184F">
        <w:rPr>
          <w:rFonts w:eastAsia="Yu Gothic"/>
        </w:rPr>
        <w:t xml:space="preserve">4. Заявитель имеет право отозвать свою жалобу и/или обратиться в суд согласно установленному действующим законодательством Российской Федерации порядку на любой стадии досудебного (внесудебного) обжалования решений и действий (бездействия) </w:t>
      </w:r>
      <w:r w:rsidR="009326C2" w:rsidRPr="005A0943">
        <w:rPr>
          <w:rFonts w:eastAsia="Yu Gothic"/>
        </w:rPr>
        <w:t>департамента.</w:t>
      </w:r>
    </w:p>
    <w:p w14:paraId="41E40565" w14:textId="77777777" w:rsidR="007136CD" w:rsidRPr="002C416E" w:rsidRDefault="007136CD" w:rsidP="008B4312">
      <w:pPr>
        <w:ind w:firstLine="709"/>
        <w:jc w:val="both"/>
        <w:rPr>
          <w:rFonts w:eastAsia="Yu Gothic"/>
        </w:rPr>
      </w:pPr>
    </w:p>
    <w:p w14:paraId="63AFCD9A" w14:textId="77777777" w:rsidR="007136CD" w:rsidRPr="002C416E" w:rsidRDefault="007136CD" w:rsidP="008B4312">
      <w:pPr>
        <w:jc w:val="center"/>
        <w:outlineLvl w:val="1"/>
        <w:rPr>
          <w:lang w:eastAsia="ru-RU"/>
        </w:rPr>
      </w:pPr>
      <w:bookmarkStart w:id="7" w:name="_Toc206171384"/>
      <w:bookmarkStart w:id="8" w:name="_Toc209872963"/>
    </w:p>
    <w:bookmarkEnd w:id="7"/>
    <w:bookmarkEnd w:id="8"/>
    <w:p w14:paraId="51C709D5" w14:textId="6C428BC4" w:rsidR="00183E2D" w:rsidRDefault="007136CD" w:rsidP="008B4312">
      <w:pPr>
        <w:rPr>
          <w:rFonts w:eastAsia="Times New Roman"/>
          <w:lang w:eastAsia="ru-RU"/>
        </w:rPr>
      </w:pPr>
      <w:r>
        <w:br w:type="page"/>
      </w:r>
    </w:p>
    <w:p w14:paraId="5E563B67" w14:textId="77777777" w:rsidR="005A71BF" w:rsidRPr="005A71BF" w:rsidRDefault="005A71BF" w:rsidP="008B4312">
      <w:pPr>
        <w:widowControl w:val="0"/>
        <w:autoSpaceDE w:val="0"/>
        <w:autoSpaceDN w:val="0"/>
        <w:adjustRightInd w:val="0"/>
        <w:ind w:left="4950" w:firstLine="720"/>
        <w:outlineLvl w:val="1"/>
        <w:rPr>
          <w:rFonts w:eastAsia="Times New Roman"/>
          <w:lang w:eastAsia="ru-RU"/>
        </w:rPr>
      </w:pPr>
      <w:r w:rsidRPr="005A71BF">
        <w:rPr>
          <w:rFonts w:eastAsia="Times New Roman"/>
          <w:lang w:eastAsia="ru-RU"/>
        </w:rPr>
        <w:lastRenderedPageBreak/>
        <w:t>Приложение 1</w:t>
      </w:r>
      <w:bookmarkStart w:id="9" w:name="Приложение1"/>
      <w:bookmarkEnd w:id="6"/>
    </w:p>
    <w:bookmarkEnd w:id="9"/>
    <w:p w14:paraId="1734B227" w14:textId="77777777" w:rsidR="008B4312" w:rsidRPr="00EE561E" w:rsidRDefault="005A71BF" w:rsidP="008B4312">
      <w:pPr>
        <w:widowControl w:val="0"/>
        <w:autoSpaceDE w:val="0"/>
        <w:autoSpaceDN w:val="0"/>
        <w:adjustRightInd w:val="0"/>
        <w:ind w:left="5670"/>
        <w:rPr>
          <w:rFonts w:eastAsia="Times New Roman"/>
          <w:lang w:eastAsia="ru-RU"/>
        </w:rPr>
      </w:pPr>
      <w:r w:rsidRPr="005A71BF">
        <w:rPr>
          <w:rFonts w:eastAsia="Times New Roman"/>
          <w:lang w:eastAsia="ru-RU"/>
        </w:rPr>
        <w:t xml:space="preserve">к </w:t>
      </w:r>
      <w:r w:rsidR="0051409C" w:rsidRPr="00EE561E">
        <w:rPr>
          <w:rFonts w:eastAsia="Times New Roman"/>
          <w:lang w:eastAsia="ru-RU"/>
        </w:rPr>
        <w:t>с</w:t>
      </w:r>
      <w:r w:rsidRPr="00EE561E">
        <w:rPr>
          <w:rFonts w:eastAsia="Times New Roman"/>
          <w:lang w:eastAsia="ru-RU"/>
        </w:rPr>
        <w:t xml:space="preserve">тандарту качества </w:t>
      </w:r>
    </w:p>
    <w:p w14:paraId="7E7512F3" w14:textId="77777777" w:rsidR="00BC2EE9" w:rsidRPr="00EE561E" w:rsidRDefault="005A71BF" w:rsidP="008B4312">
      <w:pPr>
        <w:widowControl w:val="0"/>
        <w:autoSpaceDE w:val="0"/>
        <w:autoSpaceDN w:val="0"/>
        <w:adjustRightInd w:val="0"/>
        <w:ind w:left="5670"/>
        <w:rPr>
          <w:rFonts w:eastAsia="Times New Roman"/>
          <w:lang w:eastAsia="ru-RU"/>
        </w:rPr>
      </w:pPr>
      <w:r w:rsidRPr="00EE561E">
        <w:rPr>
          <w:rFonts w:eastAsia="Times New Roman"/>
          <w:lang w:eastAsia="ru-RU"/>
        </w:rPr>
        <w:t xml:space="preserve">оказания услуги «Уход </w:t>
      </w:r>
    </w:p>
    <w:p w14:paraId="2D31D40F" w14:textId="0416EC54" w:rsidR="005A71BF" w:rsidRPr="00EE561E" w:rsidRDefault="005A71BF" w:rsidP="008B4312">
      <w:pPr>
        <w:widowControl w:val="0"/>
        <w:autoSpaceDE w:val="0"/>
        <w:autoSpaceDN w:val="0"/>
        <w:adjustRightInd w:val="0"/>
        <w:ind w:left="5670"/>
        <w:rPr>
          <w:rFonts w:eastAsia="Times New Roman"/>
          <w:lang w:eastAsia="ru-RU"/>
        </w:rPr>
      </w:pPr>
      <w:r w:rsidRPr="00EE561E">
        <w:rPr>
          <w:rFonts w:eastAsia="Times New Roman"/>
          <w:lang w:eastAsia="ru-RU"/>
        </w:rPr>
        <w:t>за местом захоронения»</w:t>
      </w:r>
    </w:p>
    <w:p w14:paraId="098DF68C" w14:textId="6D7B46B8" w:rsidR="008B4312" w:rsidRDefault="008B4312" w:rsidP="008B4312">
      <w:pPr>
        <w:jc w:val="center"/>
        <w:rPr>
          <w:rFonts w:eastAsia="Times New Roman"/>
          <w:bCs/>
          <w:lang w:eastAsia="ru-RU"/>
        </w:rPr>
      </w:pPr>
    </w:p>
    <w:p w14:paraId="2D54F429" w14:textId="77777777" w:rsidR="00EE561E" w:rsidRPr="00EE561E" w:rsidRDefault="00EE561E" w:rsidP="008B4312">
      <w:pPr>
        <w:jc w:val="center"/>
        <w:rPr>
          <w:rFonts w:eastAsia="Times New Roman"/>
          <w:bCs/>
          <w:lang w:eastAsia="ru-RU"/>
        </w:rPr>
      </w:pPr>
    </w:p>
    <w:p w14:paraId="4E17A01D" w14:textId="77777777" w:rsidR="005A71BF" w:rsidRPr="00EE561E" w:rsidRDefault="005A71BF" w:rsidP="008B4312">
      <w:pPr>
        <w:jc w:val="center"/>
        <w:rPr>
          <w:rFonts w:eastAsia="Times New Roman"/>
          <w:bCs/>
          <w:lang w:eastAsia="ru-RU"/>
        </w:rPr>
      </w:pPr>
      <w:r w:rsidRPr="00EE561E">
        <w:rPr>
          <w:rFonts w:eastAsia="Times New Roman"/>
          <w:bCs/>
          <w:lang w:eastAsia="ru-RU"/>
        </w:rPr>
        <w:t>ДОГОВОР № __</w:t>
      </w:r>
    </w:p>
    <w:p w14:paraId="7B66687A" w14:textId="38A5A4C7" w:rsidR="005A71BF" w:rsidRPr="00EE561E" w:rsidRDefault="005A71BF" w:rsidP="008B4312">
      <w:pPr>
        <w:jc w:val="center"/>
        <w:rPr>
          <w:rFonts w:eastAsia="Times New Roman"/>
          <w:bCs/>
          <w:lang w:eastAsia="ru-RU"/>
        </w:rPr>
      </w:pPr>
      <w:r w:rsidRPr="00EE561E">
        <w:rPr>
          <w:rFonts w:eastAsia="Times New Roman"/>
          <w:bCs/>
          <w:lang w:eastAsia="ru-RU"/>
        </w:rPr>
        <w:t>оказания услуг по уходу за местом захоронения</w:t>
      </w:r>
    </w:p>
    <w:p w14:paraId="22C2F866" w14:textId="3C036364" w:rsidR="005A71BF" w:rsidRPr="00EE561E" w:rsidRDefault="005A71BF" w:rsidP="008B4312">
      <w:pPr>
        <w:rPr>
          <w:rFonts w:eastAsia="Times New Roman"/>
          <w:lang w:eastAsia="ru-RU"/>
        </w:rPr>
      </w:pPr>
    </w:p>
    <w:tbl>
      <w:tblPr>
        <w:tblW w:w="9356" w:type="dxa"/>
        <w:tblBorders>
          <w:top w:val="single" w:sz="6" w:space="0" w:color="FFFFFF"/>
          <w:left w:val="single" w:sz="6" w:space="0" w:color="FFFFFF"/>
          <w:bottom w:val="single" w:sz="6" w:space="0" w:color="FFFFFF"/>
          <w:right w:val="single" w:sz="6" w:space="0" w:color="FFFFFF"/>
          <w:insideH w:val="single" w:sz="6" w:space="0" w:color="FFFFFF"/>
          <w:insideV w:val="single" w:sz="6" w:space="0" w:color="FFFFFF"/>
        </w:tblBorders>
        <w:tblCellMar>
          <w:left w:w="0" w:type="dxa"/>
          <w:right w:w="0" w:type="dxa"/>
        </w:tblCellMar>
        <w:tblLook w:val="04A0" w:firstRow="1" w:lastRow="0" w:firstColumn="1" w:lastColumn="0" w:noHBand="0" w:noVBand="1"/>
      </w:tblPr>
      <w:tblGrid>
        <w:gridCol w:w="5281"/>
        <w:gridCol w:w="4075"/>
      </w:tblGrid>
      <w:tr w:rsidR="005A71BF" w:rsidRPr="00EE561E" w14:paraId="17A0C6D2" w14:textId="77777777" w:rsidTr="0037759E">
        <w:trPr>
          <w:trHeight w:val="496"/>
        </w:trPr>
        <w:tc>
          <w:tcPr>
            <w:tcW w:w="5281" w:type="dxa"/>
          </w:tcPr>
          <w:p w14:paraId="2CC02012" w14:textId="77777777" w:rsidR="005A71BF" w:rsidRPr="00EE561E" w:rsidRDefault="005A71BF" w:rsidP="008B4312">
            <w:pPr>
              <w:rPr>
                <w:rFonts w:eastAsia="Times New Roman"/>
                <w:lang w:eastAsia="ru-RU"/>
              </w:rPr>
            </w:pPr>
            <w:r w:rsidRPr="00EE561E">
              <w:rPr>
                <w:rFonts w:eastAsia="Times New Roman"/>
                <w:lang w:eastAsia="ru-RU"/>
              </w:rPr>
              <w:t>(наименование населенного пункта)</w:t>
            </w:r>
          </w:p>
        </w:tc>
        <w:tc>
          <w:tcPr>
            <w:tcW w:w="4075" w:type="dxa"/>
          </w:tcPr>
          <w:p w14:paraId="619B2329" w14:textId="77777777" w:rsidR="005A71BF" w:rsidRPr="00EE561E" w:rsidRDefault="005A71BF" w:rsidP="008B4312">
            <w:pPr>
              <w:jc w:val="right"/>
              <w:rPr>
                <w:rFonts w:eastAsia="Times New Roman"/>
                <w:lang w:eastAsia="ru-RU"/>
              </w:rPr>
            </w:pPr>
            <w:r w:rsidRPr="00EE561E">
              <w:rPr>
                <w:rFonts w:eastAsia="Times New Roman"/>
                <w:lang w:eastAsia="ru-RU"/>
              </w:rPr>
              <w:t>(дата договора)</w:t>
            </w:r>
          </w:p>
        </w:tc>
      </w:tr>
    </w:tbl>
    <w:p w14:paraId="0DF8217C" w14:textId="77777777" w:rsidR="005A71BF" w:rsidRPr="00EE561E" w:rsidRDefault="005A71BF" w:rsidP="008B4312">
      <w:pPr>
        <w:rPr>
          <w:rFonts w:eastAsia="Times New Roman"/>
          <w:bCs/>
          <w:lang w:eastAsia="ru-RU"/>
        </w:rPr>
      </w:pPr>
    </w:p>
    <w:p w14:paraId="0329588F" w14:textId="137D7921" w:rsidR="005A71BF" w:rsidRDefault="005A71BF" w:rsidP="008B4312">
      <w:pPr>
        <w:ind w:firstLine="709"/>
        <w:jc w:val="both"/>
        <w:rPr>
          <w:rFonts w:eastAsia="Times New Roman"/>
          <w:lang w:eastAsia="ru-RU"/>
        </w:rPr>
      </w:pPr>
      <w:r w:rsidRPr="00EE561E">
        <w:rPr>
          <w:rFonts w:eastAsia="Times New Roman"/>
          <w:lang w:eastAsia="ru-RU"/>
        </w:rPr>
        <w:t xml:space="preserve">(Исполнитель), именуемый в дальнейшем </w:t>
      </w:r>
      <w:r w:rsidRPr="00EE561E">
        <w:rPr>
          <w:rFonts w:eastAsia="Times New Roman"/>
          <w:bCs/>
          <w:lang w:eastAsia="ru-RU"/>
        </w:rPr>
        <w:t>«Исполнитель»</w:t>
      </w:r>
      <w:r w:rsidRPr="00EE561E">
        <w:rPr>
          <w:rFonts w:eastAsia="Times New Roman"/>
          <w:lang w:eastAsia="ru-RU"/>
        </w:rPr>
        <w:t xml:space="preserve">, в лице (должность исполнителя) (Ф.И.О. исполнителя), действующего на основании _______ с одной стороны, и (Заказчик) паспорт (паспорт заказчика), именуемый (ая) в дальнейшем </w:t>
      </w:r>
      <w:r w:rsidRPr="00EE561E">
        <w:rPr>
          <w:rFonts w:eastAsia="Times New Roman"/>
          <w:bCs/>
          <w:lang w:eastAsia="ru-RU"/>
        </w:rPr>
        <w:t>«Заказчик»</w:t>
      </w:r>
      <w:r w:rsidRPr="00EE561E">
        <w:rPr>
          <w:rFonts w:eastAsia="Times New Roman"/>
          <w:lang w:eastAsia="ru-RU"/>
        </w:rPr>
        <w:t xml:space="preserve">, с другой стороны, в дальнейшем </w:t>
      </w:r>
      <w:r w:rsidRPr="005A71BF">
        <w:rPr>
          <w:rFonts w:eastAsia="Times New Roman"/>
          <w:lang w:eastAsia="ru-RU"/>
        </w:rPr>
        <w:t xml:space="preserve">совместно именуемые </w:t>
      </w:r>
      <w:r w:rsidRPr="005A71BF">
        <w:rPr>
          <w:rFonts w:eastAsia="Times New Roman"/>
          <w:bCs/>
          <w:lang w:eastAsia="ru-RU"/>
        </w:rPr>
        <w:t>«Стороны»</w:t>
      </w:r>
      <w:r w:rsidRPr="005A71BF">
        <w:rPr>
          <w:rFonts w:eastAsia="Times New Roman"/>
          <w:lang w:eastAsia="ru-RU"/>
        </w:rPr>
        <w:t>, заключили настоящий договор, в дальнейшем именуемый «Договор», о следующем:</w:t>
      </w:r>
    </w:p>
    <w:p w14:paraId="4F9C9AC3" w14:textId="77777777" w:rsidR="008B4312" w:rsidRPr="005A71BF" w:rsidRDefault="008B4312" w:rsidP="008B4312">
      <w:pPr>
        <w:ind w:firstLine="709"/>
        <w:jc w:val="both"/>
        <w:rPr>
          <w:rFonts w:eastAsia="Times New Roman"/>
          <w:lang w:eastAsia="ru-RU"/>
        </w:rPr>
      </w:pPr>
    </w:p>
    <w:p w14:paraId="64371680" w14:textId="7B24B9F8" w:rsidR="005A71BF" w:rsidRPr="005A71BF" w:rsidRDefault="005A71BF" w:rsidP="008B4312">
      <w:pPr>
        <w:jc w:val="center"/>
        <w:rPr>
          <w:rFonts w:eastAsia="Times New Roman"/>
          <w:lang w:eastAsia="ru-RU"/>
        </w:rPr>
      </w:pPr>
      <w:r w:rsidRPr="005A71BF">
        <w:rPr>
          <w:rFonts w:eastAsia="Times New Roman"/>
          <w:lang w:eastAsia="ru-RU"/>
        </w:rPr>
        <w:t>1. Предмет д</w:t>
      </w:r>
      <w:r w:rsidR="007136CD">
        <w:rPr>
          <w:rFonts w:eastAsia="Times New Roman"/>
          <w:lang w:eastAsia="ru-RU"/>
        </w:rPr>
        <w:t>о</w:t>
      </w:r>
      <w:r w:rsidRPr="005A71BF">
        <w:rPr>
          <w:rFonts w:eastAsia="Times New Roman"/>
          <w:lang w:eastAsia="ru-RU"/>
        </w:rPr>
        <w:t>говора</w:t>
      </w:r>
    </w:p>
    <w:p w14:paraId="30672151" w14:textId="75EB4DC1" w:rsidR="005A71BF" w:rsidRPr="00183E2D" w:rsidRDefault="005A71BF" w:rsidP="008B4312">
      <w:pPr>
        <w:ind w:firstLine="709"/>
        <w:jc w:val="both"/>
        <w:rPr>
          <w:rFonts w:eastAsia="Times New Roman"/>
          <w:lang w:eastAsia="ru-RU"/>
        </w:rPr>
      </w:pPr>
      <w:r w:rsidRPr="005A71BF">
        <w:rPr>
          <w:rFonts w:eastAsia="Times New Roman"/>
          <w:lang w:eastAsia="ru-RU"/>
        </w:rPr>
        <w:t xml:space="preserve">1.1. По Договору </w:t>
      </w:r>
      <w:r w:rsidRPr="00183E2D">
        <w:rPr>
          <w:rFonts w:eastAsia="Times New Roman"/>
          <w:lang w:eastAsia="ru-RU"/>
        </w:rPr>
        <w:t xml:space="preserve">Исполнитель обязуется по заданию Заказчика </w:t>
      </w:r>
      <w:r w:rsidR="00183E2D" w:rsidRPr="00183E2D">
        <w:rPr>
          <w:rFonts w:eastAsia="Times New Roman"/>
          <w:lang w:eastAsia="ru-RU"/>
        </w:rPr>
        <w:t xml:space="preserve">оказать </w:t>
      </w:r>
      <w:r w:rsidR="00183E2D">
        <w:rPr>
          <w:rFonts w:eastAsia="Times New Roman"/>
          <w:lang w:eastAsia="ru-RU"/>
        </w:rPr>
        <w:t>У</w:t>
      </w:r>
      <w:r w:rsidR="00183E2D" w:rsidRPr="00183E2D">
        <w:rPr>
          <w:rFonts w:eastAsia="Times New Roman"/>
          <w:lang w:eastAsia="ru-RU"/>
        </w:rPr>
        <w:t>слуги</w:t>
      </w:r>
      <w:r w:rsidRPr="00183E2D">
        <w:rPr>
          <w:rFonts w:eastAsia="Times New Roman"/>
          <w:lang w:eastAsia="ru-RU"/>
        </w:rPr>
        <w:t>, опис</w:t>
      </w:r>
      <w:r w:rsidR="008B4312">
        <w:rPr>
          <w:rFonts w:eastAsia="Times New Roman"/>
          <w:lang w:eastAsia="ru-RU"/>
        </w:rPr>
        <w:t>анные в П</w:t>
      </w:r>
      <w:r w:rsidRPr="00183E2D">
        <w:rPr>
          <w:rFonts w:eastAsia="Times New Roman"/>
          <w:lang w:eastAsia="ru-RU"/>
        </w:rPr>
        <w:t>риложении № 1 к Договору, именуемые в дальнейшем «</w:t>
      </w:r>
      <w:r w:rsidRPr="00183E2D">
        <w:rPr>
          <w:rFonts w:eastAsia="Times New Roman"/>
          <w:bCs/>
          <w:lang w:eastAsia="ru-RU"/>
        </w:rPr>
        <w:t>Услуги»</w:t>
      </w:r>
      <w:r w:rsidRPr="00183E2D">
        <w:rPr>
          <w:rFonts w:eastAsia="Times New Roman"/>
          <w:lang w:eastAsia="ru-RU"/>
        </w:rPr>
        <w:t>, а Заказчик обязуется принять результат оказания Услуг и оплатить их стоимость.</w:t>
      </w:r>
    </w:p>
    <w:p w14:paraId="7F75F1B8" w14:textId="0C3CCDCE" w:rsidR="005A71BF" w:rsidRPr="005A71BF" w:rsidRDefault="005A71BF" w:rsidP="008B4312">
      <w:pPr>
        <w:ind w:firstLine="709"/>
        <w:jc w:val="both"/>
        <w:rPr>
          <w:rFonts w:eastAsia="Times New Roman"/>
          <w:lang w:eastAsia="ru-RU"/>
        </w:rPr>
      </w:pPr>
      <w:r w:rsidRPr="00183E2D">
        <w:rPr>
          <w:rFonts w:eastAsia="Times New Roman"/>
          <w:lang w:eastAsia="ru-RU"/>
        </w:rPr>
        <w:t xml:space="preserve">1.2. Место оказания Услуг </w:t>
      </w:r>
      <w:r w:rsidR="008B4312">
        <w:rPr>
          <w:rFonts w:eastAsia="Times New Roman"/>
          <w:lang w:eastAsia="ru-RU"/>
        </w:rPr>
        <w:t>указано в П</w:t>
      </w:r>
      <w:r w:rsidRPr="005A71BF">
        <w:rPr>
          <w:rFonts w:eastAsia="Times New Roman"/>
          <w:lang w:eastAsia="ru-RU"/>
        </w:rPr>
        <w:t>риложении № 1 к Договору.</w:t>
      </w:r>
    </w:p>
    <w:p w14:paraId="6AC7231E" w14:textId="29C875C5" w:rsidR="005A71BF" w:rsidRPr="005A71BF" w:rsidRDefault="005A71BF" w:rsidP="008B4312">
      <w:pPr>
        <w:ind w:firstLine="709"/>
        <w:jc w:val="both"/>
        <w:rPr>
          <w:rFonts w:eastAsia="Times New Roman"/>
          <w:lang w:eastAsia="ru-RU"/>
        </w:rPr>
      </w:pPr>
      <w:r w:rsidRPr="005A71BF">
        <w:rPr>
          <w:rFonts w:eastAsia="Times New Roman"/>
          <w:lang w:eastAsia="ru-RU"/>
        </w:rPr>
        <w:t>1.3. Сроки оказания Услуг</w:t>
      </w:r>
      <w:r w:rsidR="00183E2D">
        <w:rPr>
          <w:rFonts w:eastAsia="Times New Roman"/>
          <w:lang w:eastAsia="ru-RU"/>
        </w:rPr>
        <w:t>: ________________________________________</w:t>
      </w:r>
    </w:p>
    <w:p w14:paraId="749B18BA" w14:textId="5159E314" w:rsidR="005A71BF" w:rsidRDefault="005A71BF" w:rsidP="008B4312">
      <w:pPr>
        <w:ind w:firstLine="709"/>
        <w:jc w:val="both"/>
        <w:rPr>
          <w:rFonts w:eastAsia="Times New Roman"/>
          <w:lang w:eastAsia="ru-RU"/>
        </w:rPr>
      </w:pPr>
      <w:r w:rsidRPr="005A71BF">
        <w:rPr>
          <w:rFonts w:eastAsia="Times New Roman"/>
          <w:lang w:eastAsia="ru-RU"/>
        </w:rPr>
        <w:t xml:space="preserve">1.4. Услуги считаются оказанными после подписания Сторонами акта </w:t>
      </w:r>
      <w:r w:rsidR="00FE4A48">
        <w:rPr>
          <w:rFonts w:eastAsia="Times New Roman"/>
          <w:lang w:eastAsia="ru-RU"/>
        </w:rPr>
        <w:br/>
      </w:r>
      <w:r w:rsidRPr="005A71BF">
        <w:rPr>
          <w:rFonts w:eastAsia="Times New Roman"/>
          <w:lang w:eastAsia="ru-RU"/>
        </w:rPr>
        <w:t>об оказании услуг (Приложение № 2 к Договору).</w:t>
      </w:r>
    </w:p>
    <w:p w14:paraId="006944F2" w14:textId="77777777" w:rsidR="008B4312" w:rsidRPr="005A71BF" w:rsidRDefault="008B4312" w:rsidP="008B4312">
      <w:pPr>
        <w:ind w:firstLine="709"/>
        <w:jc w:val="both"/>
        <w:rPr>
          <w:rFonts w:eastAsia="Times New Roman"/>
          <w:lang w:eastAsia="ru-RU"/>
        </w:rPr>
      </w:pPr>
    </w:p>
    <w:p w14:paraId="7D1087E2" w14:textId="77777777" w:rsidR="005A71BF" w:rsidRPr="005A71BF" w:rsidRDefault="005A71BF" w:rsidP="008B4312">
      <w:pPr>
        <w:jc w:val="center"/>
        <w:rPr>
          <w:rFonts w:eastAsia="Times New Roman"/>
          <w:lang w:eastAsia="ru-RU"/>
        </w:rPr>
      </w:pPr>
      <w:r w:rsidRPr="005A71BF">
        <w:rPr>
          <w:rFonts w:eastAsia="Times New Roman"/>
          <w:lang w:eastAsia="ru-RU"/>
        </w:rPr>
        <w:t>2. Сумма договора и порядок расчетов</w:t>
      </w:r>
    </w:p>
    <w:p w14:paraId="7E39F417" w14:textId="77777777" w:rsidR="005A71BF" w:rsidRPr="005A71BF" w:rsidRDefault="005A71BF" w:rsidP="008B4312">
      <w:pPr>
        <w:ind w:firstLine="709"/>
        <w:jc w:val="both"/>
        <w:rPr>
          <w:rFonts w:eastAsia="Times New Roman"/>
          <w:lang w:eastAsia="ru-RU"/>
        </w:rPr>
      </w:pPr>
      <w:r w:rsidRPr="005A71BF">
        <w:rPr>
          <w:rFonts w:eastAsia="Times New Roman"/>
          <w:lang w:eastAsia="ru-RU"/>
        </w:rPr>
        <w:t>2.1. Общая стоимость Услуг указана в Приложении № 1 к Договору.</w:t>
      </w:r>
    </w:p>
    <w:p w14:paraId="10561477" w14:textId="54D01FC0" w:rsidR="005A71BF" w:rsidRPr="005A71BF" w:rsidRDefault="005A71BF" w:rsidP="008B4312">
      <w:pPr>
        <w:ind w:firstLine="709"/>
        <w:jc w:val="both"/>
        <w:rPr>
          <w:rFonts w:eastAsia="Times New Roman"/>
          <w:lang w:eastAsia="ru-RU"/>
        </w:rPr>
      </w:pPr>
      <w:r w:rsidRPr="005A71BF">
        <w:rPr>
          <w:rFonts w:eastAsia="Times New Roman"/>
          <w:lang w:eastAsia="ru-RU"/>
        </w:rPr>
        <w:t xml:space="preserve">2.2. Порядок расчетов за Услуги </w:t>
      </w:r>
      <w:r w:rsidR="00183E2D">
        <w:rPr>
          <w:rFonts w:eastAsia="Times New Roman"/>
          <w:lang w:eastAsia="ru-RU"/>
        </w:rPr>
        <w:t>________</w:t>
      </w:r>
      <w:r w:rsidR="008B4312">
        <w:rPr>
          <w:rFonts w:eastAsia="Times New Roman"/>
          <w:lang w:eastAsia="ru-RU"/>
        </w:rPr>
        <w:t>___________________________.</w:t>
      </w:r>
    </w:p>
    <w:p w14:paraId="271364B7" w14:textId="77777777" w:rsidR="008B4312" w:rsidRDefault="008B4312" w:rsidP="008B4312">
      <w:pPr>
        <w:jc w:val="center"/>
        <w:rPr>
          <w:rFonts w:eastAsia="Times New Roman"/>
          <w:lang w:eastAsia="ru-RU"/>
        </w:rPr>
      </w:pPr>
    </w:p>
    <w:p w14:paraId="515BC151" w14:textId="55AB48C4" w:rsidR="005A71BF" w:rsidRPr="00EE561E" w:rsidRDefault="005A71BF" w:rsidP="008B4312">
      <w:pPr>
        <w:jc w:val="center"/>
        <w:rPr>
          <w:rFonts w:eastAsia="Times New Roman"/>
          <w:lang w:eastAsia="ru-RU"/>
        </w:rPr>
      </w:pPr>
      <w:r w:rsidRPr="00EE561E">
        <w:rPr>
          <w:rFonts w:eastAsia="Times New Roman"/>
          <w:lang w:eastAsia="ru-RU"/>
        </w:rPr>
        <w:t>3. Права и обязанности сторон</w:t>
      </w:r>
    </w:p>
    <w:p w14:paraId="48142115" w14:textId="77777777" w:rsidR="005A71BF" w:rsidRPr="00EE561E" w:rsidRDefault="005A71BF" w:rsidP="008B4312">
      <w:pPr>
        <w:ind w:firstLine="709"/>
        <w:jc w:val="both"/>
        <w:rPr>
          <w:rFonts w:eastAsia="Times New Roman"/>
          <w:lang w:eastAsia="ru-RU"/>
        </w:rPr>
      </w:pPr>
      <w:r w:rsidRPr="00EE561E">
        <w:rPr>
          <w:rFonts w:eastAsia="Times New Roman"/>
          <w:lang w:eastAsia="ru-RU"/>
        </w:rPr>
        <w:t>3.1. Исполнитель обязуется:</w:t>
      </w:r>
    </w:p>
    <w:p w14:paraId="4746089B" w14:textId="5C3118EF" w:rsidR="005A71BF" w:rsidRPr="00EE561E" w:rsidRDefault="005A71BF" w:rsidP="008B4312">
      <w:pPr>
        <w:ind w:firstLine="709"/>
        <w:jc w:val="both"/>
        <w:rPr>
          <w:rFonts w:eastAsia="Times New Roman"/>
          <w:lang w:eastAsia="ru-RU"/>
        </w:rPr>
      </w:pPr>
      <w:r w:rsidRPr="00EE561E">
        <w:rPr>
          <w:rFonts w:eastAsia="Times New Roman"/>
          <w:lang w:eastAsia="ru-RU"/>
        </w:rPr>
        <w:t>3.1.1. Оказать услуги качественно, в объе</w:t>
      </w:r>
      <w:r w:rsidR="008B4312" w:rsidRPr="00EE561E">
        <w:rPr>
          <w:rFonts w:eastAsia="Times New Roman"/>
          <w:lang w:eastAsia="ru-RU"/>
        </w:rPr>
        <w:t>ме и в сроки, указанные в пункте 1.1</w:t>
      </w:r>
      <w:r w:rsidRPr="00EE561E">
        <w:rPr>
          <w:rFonts w:eastAsia="Times New Roman"/>
          <w:lang w:eastAsia="ru-RU"/>
        </w:rPr>
        <w:t xml:space="preserve"> Договора.</w:t>
      </w:r>
    </w:p>
    <w:p w14:paraId="64C50450" w14:textId="6F1BDE8B" w:rsidR="005A71BF" w:rsidRPr="00EE561E" w:rsidRDefault="005A71BF" w:rsidP="008B4312">
      <w:pPr>
        <w:ind w:firstLine="709"/>
        <w:jc w:val="both"/>
        <w:rPr>
          <w:rFonts w:eastAsia="Times New Roman"/>
          <w:lang w:eastAsia="ru-RU"/>
        </w:rPr>
      </w:pPr>
      <w:r w:rsidRPr="00EE561E">
        <w:rPr>
          <w:rFonts w:eastAsia="Times New Roman"/>
          <w:lang w:eastAsia="ru-RU"/>
        </w:rPr>
        <w:t>3.1.2. В случае нанесения ущерба месту захоронения во время оказания Услуг, Исполнитель обязуется возместить Заказчику понесенные убытки.</w:t>
      </w:r>
      <w:r w:rsidR="008C6391" w:rsidRPr="00EE561E">
        <w:rPr>
          <w:rFonts w:eastAsia="Times New Roman"/>
          <w:lang w:eastAsia="ru-RU"/>
        </w:rPr>
        <w:t xml:space="preserve"> Ущерб</w:t>
      </w:r>
      <w:r w:rsidR="00183E2D" w:rsidRPr="00EE561E">
        <w:rPr>
          <w:rFonts w:eastAsia="Times New Roman"/>
          <w:lang w:eastAsia="ru-RU"/>
        </w:rPr>
        <w:t>,</w:t>
      </w:r>
      <w:r w:rsidR="008C6391" w:rsidRPr="00EE561E">
        <w:rPr>
          <w:rFonts w:eastAsia="Times New Roman"/>
          <w:lang w:eastAsia="ru-RU"/>
        </w:rPr>
        <w:t xml:space="preserve"> </w:t>
      </w:r>
      <w:r w:rsidR="00183E2D" w:rsidRPr="00EE561E">
        <w:rPr>
          <w:rFonts w:eastAsia="Times New Roman"/>
          <w:lang w:eastAsia="ru-RU"/>
        </w:rPr>
        <w:t>причиненный третьим лицам</w:t>
      </w:r>
      <w:r w:rsidR="008C6391" w:rsidRPr="00EE561E">
        <w:rPr>
          <w:rFonts w:eastAsia="Times New Roman"/>
          <w:lang w:eastAsia="ru-RU"/>
        </w:rPr>
        <w:t xml:space="preserve"> при оказании услуг</w:t>
      </w:r>
      <w:r w:rsidR="00183E2D" w:rsidRPr="00EE561E">
        <w:rPr>
          <w:rFonts w:eastAsia="Times New Roman"/>
          <w:lang w:eastAsia="ru-RU"/>
        </w:rPr>
        <w:t xml:space="preserve">, </w:t>
      </w:r>
      <w:r w:rsidR="008C6391" w:rsidRPr="00EE561E">
        <w:rPr>
          <w:rFonts w:eastAsia="Times New Roman"/>
          <w:lang w:eastAsia="ru-RU"/>
        </w:rPr>
        <w:t>возмещается Исполнителем</w:t>
      </w:r>
      <w:r w:rsidR="00183E2D" w:rsidRPr="00EE561E">
        <w:rPr>
          <w:rFonts w:eastAsia="Times New Roman"/>
          <w:lang w:eastAsia="ru-RU"/>
        </w:rPr>
        <w:t>.</w:t>
      </w:r>
    </w:p>
    <w:p w14:paraId="75436161" w14:textId="77777777" w:rsidR="005A71BF" w:rsidRPr="00EE561E" w:rsidRDefault="005A71BF" w:rsidP="008B4312">
      <w:pPr>
        <w:ind w:firstLine="709"/>
        <w:jc w:val="both"/>
        <w:rPr>
          <w:rFonts w:eastAsia="Times New Roman"/>
          <w:lang w:eastAsia="ru-RU"/>
        </w:rPr>
      </w:pPr>
      <w:r w:rsidRPr="00EE561E">
        <w:rPr>
          <w:rFonts w:eastAsia="Times New Roman"/>
          <w:lang w:eastAsia="ru-RU"/>
        </w:rPr>
        <w:t>3.2. Заказчик обязуется:</w:t>
      </w:r>
    </w:p>
    <w:p w14:paraId="34FBAACB" w14:textId="77777777" w:rsidR="005A71BF" w:rsidRPr="005A71BF" w:rsidRDefault="005A71BF" w:rsidP="008B4312">
      <w:pPr>
        <w:ind w:firstLine="709"/>
        <w:jc w:val="both"/>
        <w:rPr>
          <w:rFonts w:eastAsia="Times New Roman"/>
          <w:lang w:eastAsia="ru-RU"/>
        </w:rPr>
      </w:pPr>
      <w:r w:rsidRPr="00EE561E">
        <w:rPr>
          <w:rFonts w:eastAsia="Times New Roman"/>
          <w:lang w:eastAsia="ru-RU"/>
        </w:rPr>
        <w:t>3.2.1. Принять надлежащим образом оказанные Услуги в порядке, предусмотренном настоящим Договором.</w:t>
      </w:r>
    </w:p>
    <w:p w14:paraId="35D3FE98" w14:textId="0B9102A0" w:rsidR="005A71BF" w:rsidRDefault="005A71BF" w:rsidP="008B4312">
      <w:pPr>
        <w:ind w:firstLine="709"/>
        <w:jc w:val="both"/>
        <w:rPr>
          <w:rFonts w:eastAsia="Times New Roman"/>
          <w:lang w:eastAsia="ru-RU"/>
        </w:rPr>
      </w:pPr>
      <w:r w:rsidRPr="005A71BF">
        <w:rPr>
          <w:rFonts w:eastAsia="Times New Roman"/>
          <w:lang w:eastAsia="ru-RU"/>
        </w:rPr>
        <w:lastRenderedPageBreak/>
        <w:t xml:space="preserve">3.2.2. Оплатить надлежащим образом оказанные Услуги в размере, в сроки </w:t>
      </w:r>
      <w:r w:rsidR="00183E2D">
        <w:rPr>
          <w:rFonts w:eastAsia="Times New Roman"/>
          <w:lang w:eastAsia="ru-RU"/>
        </w:rPr>
        <w:br/>
      </w:r>
      <w:r w:rsidRPr="005A71BF">
        <w:rPr>
          <w:rFonts w:eastAsia="Times New Roman"/>
          <w:lang w:eastAsia="ru-RU"/>
        </w:rPr>
        <w:t>и в порядке, предусмотренных настоящим Договором.</w:t>
      </w:r>
    </w:p>
    <w:p w14:paraId="551E6B7F" w14:textId="77777777" w:rsidR="008B4312" w:rsidRDefault="008B4312" w:rsidP="008B4312">
      <w:pPr>
        <w:ind w:firstLine="709"/>
        <w:jc w:val="both"/>
        <w:rPr>
          <w:rFonts w:eastAsia="Times New Roman"/>
          <w:lang w:eastAsia="ru-RU"/>
        </w:rPr>
      </w:pPr>
    </w:p>
    <w:p w14:paraId="20DAE6AF" w14:textId="77777777" w:rsidR="005A71BF" w:rsidRPr="005A71BF" w:rsidRDefault="005A71BF" w:rsidP="008B4312">
      <w:pPr>
        <w:jc w:val="center"/>
        <w:rPr>
          <w:rFonts w:eastAsia="Times New Roman"/>
          <w:lang w:eastAsia="ru-RU"/>
        </w:rPr>
      </w:pPr>
      <w:r w:rsidRPr="005A71BF">
        <w:rPr>
          <w:rFonts w:eastAsia="Times New Roman"/>
          <w:lang w:eastAsia="ru-RU"/>
        </w:rPr>
        <w:t>4. Ответственность сторон</w:t>
      </w:r>
    </w:p>
    <w:p w14:paraId="08D09CC5" w14:textId="77777777" w:rsidR="005A71BF" w:rsidRPr="005A71BF" w:rsidRDefault="005A71BF" w:rsidP="008B4312">
      <w:pPr>
        <w:ind w:firstLine="709"/>
        <w:jc w:val="both"/>
        <w:rPr>
          <w:rFonts w:eastAsia="Times New Roman"/>
          <w:lang w:eastAsia="ru-RU"/>
        </w:rPr>
      </w:pPr>
      <w:r w:rsidRPr="005A71BF">
        <w:rPr>
          <w:rFonts w:eastAsia="Times New Roman"/>
          <w:lang w:eastAsia="ru-RU"/>
        </w:rPr>
        <w:t>4.1. За невыполнение обязательств по Договору Стороны несут ответственность в соответствии с действующим законодательством Российской Федерации.</w:t>
      </w:r>
    </w:p>
    <w:p w14:paraId="461AF933" w14:textId="6EE1300D" w:rsidR="005A71BF" w:rsidRDefault="005A71BF" w:rsidP="008B4312">
      <w:pPr>
        <w:ind w:firstLine="709"/>
        <w:jc w:val="both"/>
        <w:rPr>
          <w:rFonts w:eastAsia="Times New Roman"/>
          <w:lang w:eastAsia="ru-RU"/>
        </w:rPr>
      </w:pPr>
      <w:r w:rsidRPr="005A71BF">
        <w:rPr>
          <w:rFonts w:eastAsia="Times New Roman"/>
          <w:lang w:eastAsia="ru-RU"/>
        </w:rPr>
        <w:t>4.2. Заказчик подтверждает, что имеет необходимые полномочия и разрешения, требующиеся для получения Услуг, и несет за это полную ответственность, предусмотренную действующим законодательством Российской Федерации (в том числе является ответственным за место захоронения, на котором будут оказываться Услуги или уполномочен на действия от лица, ответственного за захоронение).</w:t>
      </w:r>
    </w:p>
    <w:p w14:paraId="72288653" w14:textId="77777777" w:rsidR="008B4312" w:rsidRPr="005A71BF" w:rsidRDefault="008B4312" w:rsidP="008B4312">
      <w:pPr>
        <w:ind w:firstLine="709"/>
        <w:jc w:val="both"/>
        <w:rPr>
          <w:rFonts w:eastAsia="Times New Roman"/>
          <w:lang w:eastAsia="ru-RU"/>
        </w:rPr>
      </w:pPr>
    </w:p>
    <w:p w14:paraId="13D6E5E2" w14:textId="77777777" w:rsidR="005A71BF" w:rsidRPr="005A71BF" w:rsidRDefault="005A71BF" w:rsidP="008B4312">
      <w:pPr>
        <w:jc w:val="center"/>
        <w:rPr>
          <w:rFonts w:eastAsia="Times New Roman"/>
          <w:lang w:eastAsia="ru-RU"/>
        </w:rPr>
      </w:pPr>
      <w:r w:rsidRPr="005A71BF">
        <w:rPr>
          <w:rFonts w:eastAsia="Times New Roman"/>
          <w:lang w:eastAsia="ru-RU"/>
        </w:rPr>
        <w:t>5. Действие обстоятельств непреодолимой силы</w:t>
      </w:r>
    </w:p>
    <w:p w14:paraId="363DC61A" w14:textId="29986D1A" w:rsidR="005A71BF" w:rsidRPr="005A71BF" w:rsidRDefault="005A71BF" w:rsidP="008B4312">
      <w:pPr>
        <w:ind w:firstLine="709"/>
        <w:jc w:val="both"/>
        <w:rPr>
          <w:rFonts w:eastAsia="Times New Roman"/>
          <w:lang w:eastAsia="ru-RU"/>
        </w:rPr>
      </w:pPr>
      <w:r w:rsidRPr="005A71BF">
        <w:rPr>
          <w:rFonts w:eastAsia="Times New Roman"/>
          <w:lang w:eastAsia="ru-RU"/>
        </w:rPr>
        <w:t xml:space="preserve">5.1. Ни одна из Сторон не несет ответственность перед другой Стороной </w:t>
      </w:r>
      <w:r w:rsidR="00183E2D">
        <w:rPr>
          <w:rFonts w:eastAsia="Times New Roman"/>
          <w:lang w:eastAsia="ru-RU"/>
        </w:rPr>
        <w:br/>
      </w:r>
      <w:r w:rsidRPr="005A71BF">
        <w:rPr>
          <w:rFonts w:eastAsia="Times New Roman"/>
          <w:lang w:eastAsia="ru-RU"/>
        </w:rPr>
        <w:t>за неисполнение обязательств по Договору, обусловленное действием обстоятельств непреодолимой силы.</w:t>
      </w:r>
    </w:p>
    <w:p w14:paraId="7AE5935B" w14:textId="77777777" w:rsidR="005A71BF" w:rsidRPr="005A71BF" w:rsidRDefault="005A71BF" w:rsidP="008B4312">
      <w:pPr>
        <w:ind w:firstLine="709"/>
        <w:jc w:val="both"/>
        <w:rPr>
          <w:rFonts w:eastAsia="Times New Roman"/>
          <w:lang w:eastAsia="ru-RU"/>
        </w:rPr>
      </w:pPr>
      <w:r w:rsidRPr="005A71BF">
        <w:rPr>
          <w:rFonts w:eastAsia="Times New Roman"/>
          <w:lang w:eastAsia="ru-RU"/>
        </w:rPr>
        <w:t>5.2. Свидетельство, выданное соответствующим компетентным органом, является достаточным подтверждением наличия и продолжительности действия обстоятельств непреодолимой силы.</w:t>
      </w:r>
    </w:p>
    <w:p w14:paraId="545307F0" w14:textId="77777777" w:rsidR="005A71BF" w:rsidRPr="00EE561E" w:rsidRDefault="005A71BF" w:rsidP="008B4312">
      <w:pPr>
        <w:ind w:firstLine="709"/>
        <w:jc w:val="both"/>
        <w:rPr>
          <w:rFonts w:eastAsia="Times New Roman"/>
          <w:lang w:eastAsia="ru-RU"/>
        </w:rPr>
      </w:pPr>
      <w:r w:rsidRPr="005A71BF">
        <w:rPr>
          <w:rFonts w:eastAsia="Times New Roman"/>
          <w:lang w:eastAsia="ru-RU"/>
        </w:rPr>
        <w:t xml:space="preserve">5.3. Сторона, которая не исполняет обязательства по Договору вследствие действия </w:t>
      </w:r>
      <w:r w:rsidRPr="00EE561E">
        <w:rPr>
          <w:rFonts w:eastAsia="Times New Roman"/>
          <w:lang w:eastAsia="ru-RU"/>
        </w:rPr>
        <w:t>обстоятельств непреодолимой силы, должна незамедлительно известить другую Сторону о таких обстоятельствах и их влиянии на исполнение обязательств по Договору.</w:t>
      </w:r>
    </w:p>
    <w:p w14:paraId="10646206" w14:textId="36F3E8FA" w:rsidR="005A71BF" w:rsidRPr="00EE561E" w:rsidRDefault="005A71BF" w:rsidP="008B4312">
      <w:pPr>
        <w:ind w:firstLine="709"/>
        <w:jc w:val="both"/>
        <w:rPr>
          <w:rFonts w:eastAsia="Times New Roman"/>
          <w:lang w:eastAsia="ru-RU"/>
        </w:rPr>
      </w:pPr>
      <w:r w:rsidRPr="00EE561E">
        <w:rPr>
          <w:rFonts w:eastAsia="Times New Roman"/>
          <w:lang w:eastAsia="ru-RU"/>
        </w:rPr>
        <w:t xml:space="preserve">5.4. Если обстоятельства непреодолимой силы </w:t>
      </w:r>
      <w:r w:rsidR="00BC2EE9" w:rsidRPr="00EE561E">
        <w:rPr>
          <w:rFonts w:eastAsia="Times New Roman"/>
          <w:lang w:eastAsia="ru-RU"/>
        </w:rPr>
        <w:t>действуют на протяжении трех</w:t>
      </w:r>
      <w:r w:rsidRPr="00EE561E">
        <w:rPr>
          <w:rFonts w:eastAsia="Times New Roman"/>
          <w:lang w:eastAsia="ru-RU"/>
        </w:rPr>
        <w:t xml:space="preserve"> последовательных месяцев, настоящий Договор может быть расторгнут любой из Сторон путем направления письменного уведомления другой Стороне.</w:t>
      </w:r>
    </w:p>
    <w:p w14:paraId="7CDE65A5" w14:textId="77777777" w:rsidR="008B4312" w:rsidRPr="00EE561E" w:rsidRDefault="008B4312" w:rsidP="008B4312">
      <w:pPr>
        <w:ind w:firstLine="709"/>
        <w:jc w:val="both"/>
        <w:rPr>
          <w:rFonts w:eastAsia="Times New Roman"/>
          <w:lang w:eastAsia="ru-RU"/>
        </w:rPr>
      </w:pPr>
    </w:p>
    <w:p w14:paraId="76113FDE" w14:textId="77777777" w:rsidR="005A71BF" w:rsidRPr="00EE561E" w:rsidRDefault="005A71BF" w:rsidP="008B4312">
      <w:pPr>
        <w:jc w:val="center"/>
        <w:rPr>
          <w:rFonts w:eastAsia="Times New Roman"/>
          <w:lang w:eastAsia="ru-RU"/>
        </w:rPr>
      </w:pPr>
      <w:r w:rsidRPr="00EE561E">
        <w:rPr>
          <w:rFonts w:eastAsia="Times New Roman"/>
          <w:lang w:eastAsia="ru-RU"/>
        </w:rPr>
        <w:t>6. Разрешение споров</w:t>
      </w:r>
    </w:p>
    <w:p w14:paraId="0ECC10A0" w14:textId="77777777" w:rsidR="005A71BF" w:rsidRPr="00EE561E" w:rsidRDefault="005A71BF" w:rsidP="00BC2EE9">
      <w:pPr>
        <w:ind w:firstLine="709"/>
        <w:jc w:val="both"/>
        <w:rPr>
          <w:rFonts w:eastAsia="Times New Roman"/>
          <w:lang w:eastAsia="ru-RU"/>
        </w:rPr>
      </w:pPr>
      <w:r w:rsidRPr="00EE561E">
        <w:rPr>
          <w:rFonts w:eastAsia="Times New Roman"/>
          <w:lang w:eastAsia="ru-RU"/>
        </w:rPr>
        <w:t>6.1. Все споры и разногласия, которые могут возникнуть между Сторонами, будут разрешаться путем переговоров.</w:t>
      </w:r>
    </w:p>
    <w:p w14:paraId="45A69008" w14:textId="3743966A" w:rsidR="005A71BF" w:rsidRPr="00EE561E" w:rsidRDefault="005A71BF" w:rsidP="00BC2EE9">
      <w:pPr>
        <w:ind w:firstLine="709"/>
        <w:jc w:val="both"/>
        <w:rPr>
          <w:rFonts w:eastAsia="Times New Roman"/>
          <w:lang w:eastAsia="ru-RU"/>
        </w:rPr>
      </w:pPr>
      <w:r w:rsidRPr="00EE561E">
        <w:rPr>
          <w:rFonts w:eastAsia="Times New Roman"/>
          <w:lang w:eastAsia="ru-RU"/>
        </w:rPr>
        <w:t xml:space="preserve">6.2. </w:t>
      </w:r>
      <w:r w:rsidR="00BC2EE9" w:rsidRPr="00EE561E">
        <w:rPr>
          <w:rFonts w:eastAsia="Times New Roman"/>
          <w:lang w:eastAsia="ru-RU"/>
        </w:rPr>
        <w:t xml:space="preserve">Не урегулированные </w:t>
      </w:r>
      <w:r w:rsidRPr="00EE561E">
        <w:rPr>
          <w:rFonts w:eastAsia="Times New Roman"/>
          <w:lang w:eastAsia="ru-RU"/>
        </w:rPr>
        <w:t>в проце</w:t>
      </w:r>
      <w:r w:rsidR="00BC2EE9" w:rsidRPr="00EE561E">
        <w:rPr>
          <w:rFonts w:eastAsia="Times New Roman"/>
          <w:lang w:eastAsia="ru-RU"/>
        </w:rPr>
        <w:t>ссе переговоров спорные вопросы</w:t>
      </w:r>
      <w:r w:rsidRPr="00EE561E">
        <w:rPr>
          <w:rFonts w:eastAsia="Times New Roman"/>
          <w:lang w:eastAsia="ru-RU"/>
        </w:rPr>
        <w:t xml:space="preserve"> разрешаются в суде общей юрисдикции в соответствии с действующим законодательством</w:t>
      </w:r>
      <w:r w:rsidR="008C6391" w:rsidRPr="00EE561E">
        <w:rPr>
          <w:rFonts w:eastAsia="Times New Roman"/>
          <w:lang w:eastAsia="ru-RU"/>
        </w:rPr>
        <w:t xml:space="preserve"> </w:t>
      </w:r>
      <w:r w:rsidR="00183E2D" w:rsidRPr="00EE561E">
        <w:rPr>
          <w:rFonts w:eastAsia="Times New Roman"/>
          <w:lang w:eastAsia="ru-RU"/>
        </w:rPr>
        <w:t>Российской Федерации</w:t>
      </w:r>
      <w:r w:rsidRPr="00EE561E">
        <w:rPr>
          <w:rFonts w:eastAsia="Times New Roman"/>
          <w:lang w:eastAsia="ru-RU"/>
        </w:rPr>
        <w:t>.</w:t>
      </w:r>
    </w:p>
    <w:p w14:paraId="3E0B7EFB" w14:textId="77777777" w:rsidR="00BC2EE9" w:rsidRPr="00EE561E" w:rsidRDefault="00BC2EE9" w:rsidP="00BC2EE9">
      <w:pPr>
        <w:ind w:firstLine="709"/>
        <w:jc w:val="both"/>
        <w:rPr>
          <w:rFonts w:eastAsia="Times New Roman"/>
          <w:lang w:eastAsia="ru-RU"/>
        </w:rPr>
      </w:pPr>
    </w:p>
    <w:p w14:paraId="21F06ECE" w14:textId="77777777" w:rsidR="005A71BF" w:rsidRPr="00EE561E" w:rsidRDefault="005A71BF" w:rsidP="00BC2EE9">
      <w:pPr>
        <w:jc w:val="center"/>
      </w:pPr>
      <w:r w:rsidRPr="00EE561E">
        <w:t>7. Порядок изменения и расторжения договора</w:t>
      </w:r>
    </w:p>
    <w:p w14:paraId="1FD79DE5" w14:textId="77777777" w:rsidR="005A71BF" w:rsidRPr="00EE561E" w:rsidRDefault="005A71BF" w:rsidP="00BC2EE9">
      <w:pPr>
        <w:ind w:firstLine="709"/>
        <w:jc w:val="both"/>
      </w:pPr>
      <w:r w:rsidRPr="00EE561E">
        <w:t>7.1. Любые изменения и дополнения к Договору имеют силу только в случае их оформления в письменном виде и подписания обеими Сторонами.</w:t>
      </w:r>
    </w:p>
    <w:p w14:paraId="2DD1117D" w14:textId="77777777" w:rsidR="005A71BF" w:rsidRPr="00EE561E" w:rsidRDefault="005A71BF" w:rsidP="00BC2EE9">
      <w:pPr>
        <w:ind w:firstLine="709"/>
        <w:jc w:val="both"/>
      </w:pPr>
      <w:r w:rsidRPr="00EE561E">
        <w:t>7.2. Досрочное расторжение Договора может иметь место по соглашению Сторон, либо на основаниях, предусмотренных законодательством Российской Федерации.</w:t>
      </w:r>
    </w:p>
    <w:p w14:paraId="4898C432" w14:textId="77777777" w:rsidR="005A71BF" w:rsidRPr="0051409C" w:rsidRDefault="005A71BF" w:rsidP="00BC2EE9">
      <w:pPr>
        <w:ind w:firstLine="709"/>
        <w:jc w:val="both"/>
        <w:rPr>
          <w:rFonts w:eastAsia="Times New Roman"/>
          <w:lang w:eastAsia="ru-RU"/>
        </w:rPr>
      </w:pPr>
      <w:r w:rsidRPr="00EE561E">
        <w:rPr>
          <w:rFonts w:eastAsia="Times New Roman"/>
          <w:lang w:eastAsia="ru-RU"/>
        </w:rPr>
        <w:t>7.3. Заказчик вправе в одностороннем</w:t>
      </w:r>
      <w:r w:rsidRPr="0051409C">
        <w:rPr>
          <w:rFonts w:eastAsia="Times New Roman"/>
          <w:lang w:eastAsia="ru-RU"/>
        </w:rPr>
        <w:t xml:space="preserve"> порядке отказаться от исполнения настоящего Договора при условии оплаты Исполнителю фактически понесенных им расходов.</w:t>
      </w:r>
    </w:p>
    <w:p w14:paraId="27AB9F90" w14:textId="77777777" w:rsidR="005A71BF" w:rsidRPr="0051409C" w:rsidRDefault="005A71BF" w:rsidP="00BC2EE9">
      <w:pPr>
        <w:ind w:firstLine="709"/>
        <w:jc w:val="both"/>
        <w:rPr>
          <w:rFonts w:eastAsia="Times New Roman"/>
          <w:lang w:eastAsia="ru-RU"/>
        </w:rPr>
      </w:pPr>
      <w:r w:rsidRPr="0051409C">
        <w:rPr>
          <w:rFonts w:eastAsia="Times New Roman"/>
          <w:lang w:eastAsia="ru-RU"/>
        </w:rPr>
        <w:lastRenderedPageBreak/>
        <w:t>7.4. Исполнитель вправе в одностороннем порядке отказаться от исполнения настоящего Договора лишь при условии полного возмещения Заказчику убытков.</w:t>
      </w:r>
    </w:p>
    <w:p w14:paraId="7E151247" w14:textId="2AECB9C3" w:rsidR="005A71BF" w:rsidRDefault="005A71BF" w:rsidP="00BC2EE9">
      <w:pPr>
        <w:ind w:firstLine="709"/>
        <w:jc w:val="both"/>
        <w:rPr>
          <w:rFonts w:eastAsia="Times New Roman"/>
          <w:lang w:eastAsia="ru-RU"/>
        </w:rPr>
      </w:pPr>
      <w:r w:rsidRPr="0051409C">
        <w:rPr>
          <w:rFonts w:eastAsia="Times New Roman"/>
          <w:lang w:eastAsia="ru-RU"/>
        </w:rPr>
        <w:t>7.5. Сторона, решившая расторгнуть настоящий Договор, должна направить письменное уведомление о намерении расторгнуть настоящий Договор другой Стороне не позднее чем за календарных 30 дней до предполагаемого дня расторжения настоящего Договора.</w:t>
      </w:r>
    </w:p>
    <w:p w14:paraId="569F4821" w14:textId="77777777" w:rsidR="00BC2EE9" w:rsidRPr="0051409C" w:rsidRDefault="00BC2EE9" w:rsidP="00BC2EE9">
      <w:pPr>
        <w:ind w:firstLine="709"/>
        <w:jc w:val="both"/>
        <w:rPr>
          <w:rFonts w:eastAsia="Times New Roman"/>
          <w:lang w:eastAsia="ru-RU"/>
        </w:rPr>
      </w:pPr>
    </w:p>
    <w:p w14:paraId="096B2C20" w14:textId="77777777" w:rsidR="005A71BF" w:rsidRPr="0051409C" w:rsidRDefault="005A71BF" w:rsidP="008B4312">
      <w:pPr>
        <w:jc w:val="center"/>
        <w:rPr>
          <w:rFonts w:eastAsia="Times New Roman"/>
          <w:lang w:eastAsia="ru-RU"/>
        </w:rPr>
      </w:pPr>
      <w:r w:rsidRPr="0051409C">
        <w:rPr>
          <w:rFonts w:eastAsia="Times New Roman"/>
          <w:lang w:eastAsia="ru-RU"/>
        </w:rPr>
        <w:t>8. Прочие условия</w:t>
      </w:r>
    </w:p>
    <w:p w14:paraId="1BE2B687" w14:textId="5116813E" w:rsidR="00183E2D" w:rsidRPr="0051409C" w:rsidRDefault="005A71BF" w:rsidP="00BC2EE9">
      <w:pPr>
        <w:ind w:firstLine="709"/>
        <w:jc w:val="both"/>
        <w:rPr>
          <w:rFonts w:eastAsia="Times New Roman"/>
          <w:lang w:eastAsia="ru-RU"/>
        </w:rPr>
      </w:pPr>
      <w:r w:rsidRPr="0051409C">
        <w:rPr>
          <w:rFonts w:eastAsia="Times New Roman"/>
          <w:lang w:eastAsia="ru-RU"/>
        </w:rPr>
        <w:t>8.1. Настоящий Договор вступает в действие с даты подписания и действует до полного исполнения Сторонами обязательств по Договору.</w:t>
      </w:r>
      <w:r w:rsidR="008C6391" w:rsidRPr="0051409C">
        <w:rPr>
          <w:rFonts w:eastAsia="Times New Roman"/>
          <w:lang w:eastAsia="ru-RU"/>
        </w:rPr>
        <w:t xml:space="preserve"> </w:t>
      </w:r>
      <w:r w:rsidR="00BC2EE9">
        <w:rPr>
          <w:rFonts w:eastAsia="Times New Roman"/>
          <w:lang w:eastAsia="ru-RU"/>
        </w:rPr>
        <w:br/>
      </w:r>
      <w:r w:rsidR="00183E2D" w:rsidRPr="0051409C">
        <w:rPr>
          <w:rFonts w:eastAsia="Times New Roman"/>
          <w:lang w:eastAsia="ru-RU"/>
        </w:rPr>
        <w:t xml:space="preserve">Срок оказания услуг не может превышать срок оказания услуг, установленный </w:t>
      </w:r>
      <w:r w:rsidR="0051409C">
        <w:rPr>
          <w:rFonts w:eastAsia="Times New Roman"/>
          <w:lang w:eastAsia="ru-RU"/>
        </w:rPr>
        <w:t>с</w:t>
      </w:r>
      <w:r w:rsidR="00183E2D" w:rsidRPr="0051409C">
        <w:rPr>
          <w:rFonts w:eastAsia="Times New Roman"/>
          <w:lang w:eastAsia="ru-RU"/>
        </w:rPr>
        <w:t xml:space="preserve">тандартом качества оказания услуги «Уход за местом захоронения», утвержденным постановлением Администрации города </w:t>
      </w:r>
      <w:r w:rsidR="00BC2EE9">
        <w:rPr>
          <w:rFonts w:eastAsia="Times New Roman"/>
          <w:lang w:eastAsia="ru-RU"/>
        </w:rPr>
        <w:t xml:space="preserve">от ________ </w:t>
      </w:r>
      <w:r w:rsidR="00183E2D" w:rsidRPr="0051409C">
        <w:rPr>
          <w:rFonts w:eastAsia="Times New Roman"/>
          <w:lang w:eastAsia="ru-RU"/>
        </w:rPr>
        <w:t>№ ______.</w:t>
      </w:r>
    </w:p>
    <w:p w14:paraId="287A5872" w14:textId="56A32EAD" w:rsidR="005A71BF" w:rsidRDefault="005A71BF" w:rsidP="00BC2EE9">
      <w:pPr>
        <w:ind w:firstLine="709"/>
        <w:jc w:val="both"/>
        <w:rPr>
          <w:rFonts w:eastAsia="Times New Roman"/>
          <w:lang w:eastAsia="ru-RU"/>
        </w:rPr>
      </w:pPr>
      <w:r w:rsidRPr="0051409C">
        <w:rPr>
          <w:rFonts w:eastAsia="Times New Roman"/>
          <w:lang w:eastAsia="ru-RU"/>
        </w:rPr>
        <w:t xml:space="preserve">8.2. Стороны договорились, что в рамках исполнения настоящего Договора, а также при обмене связанными с ним документами в электронной форме (включая акты об оказании услуг, уведомления, дополнительные соглашения и иные документы), они признают юридическую силу документов, подписанных усиленной неквалифицированной электронной подписью, </w:t>
      </w:r>
      <w:r w:rsidR="00183E2D" w:rsidRPr="0051409C">
        <w:rPr>
          <w:rFonts w:eastAsia="Times New Roman"/>
          <w:lang w:eastAsia="ru-RU"/>
        </w:rPr>
        <w:br/>
      </w:r>
      <w:r w:rsidRPr="0051409C">
        <w:rPr>
          <w:rFonts w:eastAsia="Times New Roman"/>
          <w:lang w:eastAsia="ru-RU"/>
        </w:rPr>
        <w:t>в соответствии с требованиями Федерального закона от 06.04.</w:t>
      </w:r>
      <w:r w:rsidRPr="00EE561E">
        <w:rPr>
          <w:rFonts w:eastAsia="Times New Roman"/>
          <w:lang w:eastAsia="ru-RU"/>
        </w:rPr>
        <w:t>2011 №</w:t>
      </w:r>
      <w:r w:rsidR="00BC2EE9" w:rsidRPr="00EE561E">
        <w:rPr>
          <w:rFonts w:eastAsia="Times New Roman"/>
          <w:lang w:eastAsia="ru-RU"/>
        </w:rPr>
        <w:t xml:space="preserve"> </w:t>
      </w:r>
      <w:r w:rsidRPr="00EE561E">
        <w:rPr>
          <w:rFonts w:eastAsia="Times New Roman"/>
          <w:lang w:eastAsia="ru-RU"/>
        </w:rPr>
        <w:t>63-</w:t>
      </w:r>
      <w:r w:rsidRPr="0051409C">
        <w:rPr>
          <w:rFonts w:eastAsia="Times New Roman"/>
          <w:lang w:eastAsia="ru-RU"/>
        </w:rPr>
        <w:t>ФЗ «Об электронной подписи».</w:t>
      </w:r>
    </w:p>
    <w:p w14:paraId="71D366EB" w14:textId="77777777" w:rsidR="00BC2EE9" w:rsidRPr="0051409C" w:rsidRDefault="00BC2EE9" w:rsidP="00BC2EE9">
      <w:pPr>
        <w:ind w:firstLine="709"/>
        <w:jc w:val="both"/>
        <w:rPr>
          <w:rFonts w:eastAsia="Times New Roman"/>
          <w:lang w:eastAsia="ru-RU"/>
        </w:rPr>
      </w:pPr>
    </w:p>
    <w:p w14:paraId="789FCCCD" w14:textId="77777777" w:rsidR="005A71BF" w:rsidRPr="0051409C" w:rsidRDefault="005A71BF" w:rsidP="008B4312">
      <w:pPr>
        <w:jc w:val="center"/>
        <w:rPr>
          <w:rFonts w:eastAsia="Times New Roman"/>
          <w:lang w:eastAsia="ru-RU"/>
        </w:rPr>
      </w:pPr>
      <w:r w:rsidRPr="0051409C">
        <w:rPr>
          <w:rFonts w:eastAsia="Times New Roman"/>
          <w:lang w:eastAsia="ru-RU"/>
        </w:rPr>
        <w:t>9. Юридические адреса и</w:t>
      </w:r>
      <w:r w:rsidRPr="0051409C">
        <w:rPr>
          <w:rFonts w:eastAsia="Times New Roman"/>
          <w:b/>
          <w:lang w:eastAsia="ru-RU"/>
        </w:rPr>
        <w:t xml:space="preserve"> </w:t>
      </w:r>
      <w:r w:rsidRPr="0051409C">
        <w:rPr>
          <w:rFonts w:eastAsia="Times New Roman"/>
          <w:lang w:eastAsia="ru-RU"/>
        </w:rPr>
        <w:t>банковские реквизиты сторон</w:t>
      </w:r>
    </w:p>
    <w:p w14:paraId="2580C7F0" w14:textId="77777777" w:rsidR="005A71BF" w:rsidRPr="0051409C" w:rsidRDefault="005A71BF" w:rsidP="008B4312">
      <w:pPr>
        <w:rPr>
          <w:rFonts w:eastAsia="Times New Roman"/>
          <w:lang w:eastAsia="ru-RU"/>
        </w:rPr>
      </w:pPr>
    </w:p>
    <w:tbl>
      <w:tblPr>
        <w:tblW w:w="19730" w:type="dxa"/>
        <w:tblCellMar>
          <w:left w:w="0" w:type="dxa"/>
          <w:right w:w="0" w:type="dxa"/>
        </w:tblCellMar>
        <w:tblLook w:val="04A0" w:firstRow="1" w:lastRow="0" w:firstColumn="1" w:lastColumn="0" w:noHBand="0" w:noVBand="1"/>
      </w:tblPr>
      <w:tblGrid>
        <w:gridCol w:w="5046"/>
        <w:gridCol w:w="5046"/>
        <w:gridCol w:w="5046"/>
        <w:gridCol w:w="4592"/>
      </w:tblGrid>
      <w:tr w:rsidR="005A71BF" w:rsidRPr="0051409C" w14:paraId="3915DB9E" w14:textId="77777777" w:rsidTr="0037759E">
        <w:tc>
          <w:tcPr>
            <w:tcW w:w="5046" w:type="dxa"/>
          </w:tcPr>
          <w:p w14:paraId="58831894" w14:textId="77777777" w:rsidR="005A71BF" w:rsidRPr="0051409C" w:rsidRDefault="005A71BF" w:rsidP="008B4312">
            <w:pPr>
              <w:jc w:val="center"/>
              <w:rPr>
                <w:rFonts w:eastAsia="Times New Roman"/>
                <w:lang w:eastAsia="ru-RU"/>
              </w:rPr>
            </w:pPr>
            <w:r w:rsidRPr="0051409C">
              <w:rPr>
                <w:rFonts w:eastAsia="Times New Roman"/>
                <w:lang w:eastAsia="ru-RU"/>
              </w:rPr>
              <w:t>Исполнитель</w:t>
            </w:r>
          </w:p>
          <w:p w14:paraId="3852D02A" w14:textId="77777777" w:rsidR="005A71BF" w:rsidRPr="0051409C" w:rsidRDefault="005A71BF" w:rsidP="008B4312">
            <w:pPr>
              <w:rPr>
                <w:rFonts w:eastAsia="Times New Roman"/>
                <w:lang w:eastAsia="ru-RU"/>
              </w:rPr>
            </w:pPr>
            <w:r w:rsidRPr="0051409C">
              <w:rPr>
                <w:rFonts w:eastAsia="Times New Roman"/>
                <w:lang w:eastAsia="ru-RU"/>
              </w:rPr>
              <w:t>(должность исполнителя)</w:t>
            </w:r>
          </w:p>
          <w:p w14:paraId="5C08B266" w14:textId="77777777" w:rsidR="005A71BF" w:rsidRPr="0051409C" w:rsidRDefault="005A71BF" w:rsidP="008B4312">
            <w:pPr>
              <w:rPr>
                <w:rFonts w:eastAsia="Times New Roman"/>
                <w:lang w:eastAsia="ru-RU"/>
              </w:rPr>
            </w:pPr>
          </w:p>
          <w:p w14:paraId="54B0D669" w14:textId="77777777" w:rsidR="005A71BF" w:rsidRPr="0051409C" w:rsidRDefault="005A71BF" w:rsidP="008B4312">
            <w:pPr>
              <w:rPr>
                <w:rFonts w:eastAsia="Times New Roman"/>
                <w:lang w:eastAsia="ru-RU"/>
              </w:rPr>
            </w:pPr>
            <w:r w:rsidRPr="0051409C">
              <w:rPr>
                <w:rFonts w:eastAsia="Times New Roman"/>
                <w:lang w:eastAsia="ru-RU"/>
              </w:rPr>
              <w:t>______________/ (Ф.И.О. исполнителя)</w:t>
            </w:r>
          </w:p>
        </w:tc>
        <w:tc>
          <w:tcPr>
            <w:tcW w:w="5046" w:type="dxa"/>
          </w:tcPr>
          <w:p w14:paraId="1F1E4E71" w14:textId="77777777" w:rsidR="005A71BF" w:rsidRPr="0051409C" w:rsidRDefault="005A71BF" w:rsidP="008B4312">
            <w:pPr>
              <w:jc w:val="center"/>
              <w:rPr>
                <w:rFonts w:eastAsia="Times New Roman"/>
                <w:lang w:eastAsia="ru-RU"/>
              </w:rPr>
            </w:pPr>
            <w:r w:rsidRPr="0051409C">
              <w:rPr>
                <w:rFonts w:eastAsia="Times New Roman"/>
                <w:lang w:eastAsia="ru-RU"/>
              </w:rPr>
              <w:t>Заказчик</w:t>
            </w:r>
          </w:p>
          <w:p w14:paraId="68B405C9" w14:textId="77777777" w:rsidR="005A71BF" w:rsidRPr="0051409C" w:rsidRDefault="005A71BF" w:rsidP="008B4312">
            <w:pPr>
              <w:rPr>
                <w:rFonts w:eastAsia="Times New Roman"/>
                <w:lang w:eastAsia="ru-RU"/>
              </w:rPr>
            </w:pPr>
          </w:p>
          <w:p w14:paraId="5D4EEDD3" w14:textId="77777777" w:rsidR="005A71BF" w:rsidRPr="0051409C" w:rsidRDefault="005A71BF" w:rsidP="008B4312">
            <w:pPr>
              <w:rPr>
                <w:rFonts w:eastAsia="Times New Roman"/>
                <w:lang w:eastAsia="ru-RU"/>
              </w:rPr>
            </w:pPr>
          </w:p>
          <w:p w14:paraId="38069085" w14:textId="77777777" w:rsidR="005A71BF" w:rsidRPr="0051409C" w:rsidRDefault="005A71BF" w:rsidP="008B4312">
            <w:pPr>
              <w:rPr>
                <w:rFonts w:eastAsia="Times New Roman"/>
                <w:lang w:eastAsia="ru-RU"/>
              </w:rPr>
            </w:pPr>
            <w:r w:rsidRPr="0051409C">
              <w:rPr>
                <w:rFonts w:eastAsia="Times New Roman"/>
                <w:lang w:eastAsia="ru-RU"/>
              </w:rPr>
              <w:t xml:space="preserve"> _______________/ (Ф.И.О. заказчика)</w:t>
            </w:r>
          </w:p>
        </w:tc>
        <w:tc>
          <w:tcPr>
            <w:tcW w:w="5046" w:type="dxa"/>
          </w:tcPr>
          <w:p w14:paraId="15D56E3A" w14:textId="77777777" w:rsidR="005A71BF" w:rsidRPr="0051409C" w:rsidRDefault="005A71BF" w:rsidP="008B4312">
            <w:pPr>
              <w:rPr>
                <w:rFonts w:eastAsia="Times New Roman"/>
                <w:lang w:eastAsia="ru-RU"/>
              </w:rPr>
            </w:pPr>
          </w:p>
        </w:tc>
        <w:tc>
          <w:tcPr>
            <w:tcW w:w="4592" w:type="dxa"/>
          </w:tcPr>
          <w:p w14:paraId="37F2706D" w14:textId="77777777" w:rsidR="005A71BF" w:rsidRPr="0051409C" w:rsidRDefault="005A71BF" w:rsidP="008B4312">
            <w:pPr>
              <w:rPr>
                <w:rFonts w:eastAsia="Times New Roman"/>
                <w:lang w:eastAsia="ru-RU"/>
              </w:rPr>
            </w:pPr>
            <w:r w:rsidRPr="0051409C">
              <w:rPr>
                <w:rFonts w:eastAsia="Times New Roman"/>
                <w:lang w:eastAsia="ru-RU"/>
              </w:rPr>
              <w:t>Заказчик</w:t>
            </w:r>
          </w:p>
          <w:p w14:paraId="6ACFD8C4" w14:textId="77777777" w:rsidR="005A71BF" w:rsidRPr="0051409C" w:rsidRDefault="005A71BF" w:rsidP="008B4312">
            <w:pPr>
              <w:rPr>
                <w:rFonts w:eastAsia="Times New Roman"/>
                <w:lang w:eastAsia="ru-RU"/>
              </w:rPr>
            </w:pPr>
          </w:p>
          <w:p w14:paraId="42BBC8DF" w14:textId="77777777" w:rsidR="005A71BF" w:rsidRPr="0051409C" w:rsidRDefault="005A71BF" w:rsidP="008B4312">
            <w:pPr>
              <w:rPr>
                <w:rFonts w:eastAsia="Times New Roman"/>
                <w:lang w:eastAsia="ru-RU"/>
              </w:rPr>
            </w:pPr>
            <w:r w:rsidRPr="0051409C">
              <w:rPr>
                <w:rFonts w:eastAsia="Times New Roman"/>
                <w:lang w:eastAsia="ru-RU"/>
              </w:rPr>
              <w:t xml:space="preserve"> </w:t>
            </w:r>
          </w:p>
        </w:tc>
      </w:tr>
    </w:tbl>
    <w:p w14:paraId="1697169D" w14:textId="77777777" w:rsidR="005A71BF" w:rsidRPr="0051409C" w:rsidRDefault="005A71BF" w:rsidP="008B4312">
      <w:pPr>
        <w:jc w:val="center"/>
        <w:rPr>
          <w:rFonts w:eastAsia="Times New Roman"/>
          <w:b/>
          <w:lang w:eastAsia="ru-RU"/>
        </w:rPr>
      </w:pPr>
    </w:p>
    <w:p w14:paraId="3D4B5330" w14:textId="77777777" w:rsidR="005A71BF" w:rsidRPr="0051409C" w:rsidRDefault="005A71BF" w:rsidP="008B4312">
      <w:pPr>
        <w:rPr>
          <w:rFonts w:eastAsia="Times New Roman"/>
          <w:lang w:eastAsia="ru-RU"/>
        </w:rPr>
      </w:pPr>
    </w:p>
    <w:p w14:paraId="0DC31D3A" w14:textId="77777777" w:rsidR="005A71BF" w:rsidRPr="0051409C" w:rsidRDefault="005A71BF" w:rsidP="008B4312">
      <w:pPr>
        <w:jc w:val="right"/>
        <w:rPr>
          <w:rFonts w:eastAsia="Times New Roman"/>
          <w:lang w:eastAsia="ru-RU"/>
        </w:rPr>
      </w:pPr>
    </w:p>
    <w:p w14:paraId="19ED4B6F" w14:textId="4D4CF985" w:rsidR="00E95E1C" w:rsidRPr="00EE561E" w:rsidRDefault="005A71BF" w:rsidP="00BC2EE9">
      <w:pPr>
        <w:pStyle w:val="ConsPlusNormal"/>
        <w:ind w:left="5954" w:firstLine="709"/>
        <w:outlineLvl w:val="1"/>
        <w:rPr>
          <w:rFonts w:ascii="Times New Roman" w:hAnsi="Times New Roman" w:cs="Times New Roman"/>
          <w:sz w:val="28"/>
          <w:szCs w:val="28"/>
        </w:rPr>
      </w:pPr>
      <w:r w:rsidRPr="0051409C">
        <w:br w:type="page"/>
      </w:r>
      <w:r w:rsidR="00E95E1C" w:rsidRPr="00EE561E">
        <w:rPr>
          <w:rFonts w:ascii="Times New Roman" w:hAnsi="Times New Roman" w:cs="Times New Roman"/>
          <w:sz w:val="28"/>
          <w:szCs w:val="28"/>
        </w:rPr>
        <w:lastRenderedPageBreak/>
        <w:t>Приложение 2</w:t>
      </w:r>
    </w:p>
    <w:p w14:paraId="4A6D733E" w14:textId="77777777" w:rsidR="00BC2EE9" w:rsidRPr="00EE561E" w:rsidRDefault="00E95E1C" w:rsidP="00BC2EE9">
      <w:pPr>
        <w:pStyle w:val="ConsPlusNormal"/>
        <w:ind w:left="5954" w:firstLine="709"/>
        <w:rPr>
          <w:rFonts w:ascii="Times New Roman" w:hAnsi="Times New Roman" w:cs="Times New Roman"/>
          <w:sz w:val="28"/>
          <w:szCs w:val="28"/>
        </w:rPr>
      </w:pPr>
      <w:r w:rsidRPr="00EE561E">
        <w:rPr>
          <w:rFonts w:ascii="Times New Roman" w:hAnsi="Times New Roman" w:cs="Times New Roman"/>
          <w:sz w:val="28"/>
          <w:szCs w:val="28"/>
        </w:rPr>
        <w:t xml:space="preserve">к </w:t>
      </w:r>
      <w:r w:rsidR="0051409C" w:rsidRPr="00EE561E">
        <w:rPr>
          <w:rFonts w:ascii="Times New Roman" w:hAnsi="Times New Roman" w:cs="Times New Roman"/>
          <w:sz w:val="28"/>
          <w:szCs w:val="28"/>
        </w:rPr>
        <w:t>с</w:t>
      </w:r>
      <w:r w:rsidRPr="00EE561E">
        <w:rPr>
          <w:rFonts w:ascii="Times New Roman" w:hAnsi="Times New Roman" w:cs="Times New Roman"/>
          <w:sz w:val="28"/>
          <w:szCs w:val="28"/>
        </w:rPr>
        <w:t xml:space="preserve">тандарту качества </w:t>
      </w:r>
    </w:p>
    <w:p w14:paraId="65FD1316" w14:textId="77777777" w:rsidR="00BC2EE9" w:rsidRPr="00EE561E" w:rsidRDefault="00E95E1C" w:rsidP="00BC2EE9">
      <w:pPr>
        <w:pStyle w:val="ConsPlusNormal"/>
        <w:ind w:left="5954" w:firstLine="709"/>
        <w:rPr>
          <w:rFonts w:ascii="Times New Roman" w:hAnsi="Times New Roman" w:cs="Times New Roman"/>
          <w:sz w:val="28"/>
          <w:szCs w:val="28"/>
        </w:rPr>
      </w:pPr>
      <w:r w:rsidRPr="00EE561E">
        <w:rPr>
          <w:rFonts w:ascii="Times New Roman" w:hAnsi="Times New Roman" w:cs="Times New Roman"/>
          <w:sz w:val="28"/>
          <w:szCs w:val="28"/>
        </w:rPr>
        <w:t>оказания услуг</w:t>
      </w:r>
      <w:r w:rsidR="00601178" w:rsidRPr="00EE561E">
        <w:rPr>
          <w:rFonts w:ascii="Times New Roman" w:hAnsi="Times New Roman" w:cs="Times New Roman"/>
          <w:sz w:val="28"/>
          <w:szCs w:val="28"/>
        </w:rPr>
        <w:t>и</w:t>
      </w:r>
      <w:r w:rsidRPr="00EE561E">
        <w:rPr>
          <w:rFonts w:ascii="Times New Roman" w:hAnsi="Times New Roman" w:cs="Times New Roman"/>
          <w:sz w:val="28"/>
          <w:szCs w:val="28"/>
        </w:rPr>
        <w:t xml:space="preserve"> «Уход </w:t>
      </w:r>
    </w:p>
    <w:p w14:paraId="3F73A3DC" w14:textId="222AFB72" w:rsidR="00E95E1C" w:rsidRPr="00EE561E" w:rsidRDefault="00E95E1C" w:rsidP="00BC2EE9">
      <w:pPr>
        <w:pStyle w:val="ConsPlusNormal"/>
        <w:ind w:left="5954" w:firstLine="709"/>
        <w:rPr>
          <w:rFonts w:ascii="Times New Roman" w:hAnsi="Times New Roman" w:cs="Times New Roman"/>
          <w:sz w:val="28"/>
          <w:szCs w:val="28"/>
        </w:rPr>
      </w:pPr>
      <w:r w:rsidRPr="00EE561E">
        <w:rPr>
          <w:rFonts w:ascii="Times New Roman" w:hAnsi="Times New Roman" w:cs="Times New Roman"/>
          <w:sz w:val="28"/>
          <w:szCs w:val="28"/>
        </w:rPr>
        <w:t>за местом захоронения»</w:t>
      </w:r>
    </w:p>
    <w:p w14:paraId="52621426" w14:textId="77777777" w:rsidR="00E95E1C" w:rsidRPr="00EE561E" w:rsidRDefault="00E95E1C" w:rsidP="008B4312">
      <w:pPr>
        <w:pStyle w:val="ConsPlusNormal"/>
        <w:ind w:left="5670" w:firstLine="0"/>
        <w:rPr>
          <w:rFonts w:ascii="Times New Roman" w:hAnsi="Times New Roman" w:cs="Times New Roman"/>
          <w:sz w:val="28"/>
          <w:szCs w:val="28"/>
        </w:rPr>
      </w:pPr>
    </w:p>
    <w:p w14:paraId="17ABDEDB" w14:textId="77777777" w:rsidR="00E95E1C" w:rsidRPr="00EE561E" w:rsidRDefault="00E95E1C" w:rsidP="008B4312">
      <w:pPr>
        <w:suppressAutoHyphens/>
        <w:jc w:val="center"/>
        <w:rPr>
          <w:lang w:eastAsia="zh-CN"/>
        </w:rPr>
      </w:pPr>
    </w:p>
    <w:p w14:paraId="3791445C" w14:textId="77777777" w:rsidR="00E95E1C" w:rsidRPr="00EE561E" w:rsidRDefault="00E95E1C" w:rsidP="008B4312">
      <w:pPr>
        <w:suppressAutoHyphens/>
        <w:jc w:val="center"/>
        <w:rPr>
          <w:lang w:eastAsia="zh-CN"/>
        </w:rPr>
      </w:pPr>
      <w:r w:rsidRPr="00EE561E">
        <w:rPr>
          <w:lang w:eastAsia="zh-CN"/>
        </w:rPr>
        <w:t>Заявление</w:t>
      </w:r>
    </w:p>
    <w:p w14:paraId="6AE8585F" w14:textId="77777777" w:rsidR="00E95E1C" w:rsidRPr="00EE561E" w:rsidRDefault="00E95E1C" w:rsidP="008B4312">
      <w:pPr>
        <w:jc w:val="right"/>
        <w:rPr>
          <w:rFonts w:eastAsia="Times New Roman"/>
          <w:b/>
          <w:bCs/>
          <w:lang w:eastAsia="ru-RU"/>
        </w:rPr>
      </w:pPr>
      <w:bookmarkStart w:id="10" w:name="P0218"/>
      <w:bookmarkEnd w:id="10"/>
    </w:p>
    <w:p w14:paraId="6E93194A" w14:textId="1221C7DF" w:rsidR="00E95E1C" w:rsidRPr="00EE561E" w:rsidRDefault="00E95E1C" w:rsidP="008B4312">
      <w:pPr>
        <w:jc w:val="center"/>
        <w:rPr>
          <w:rFonts w:eastAsia="Times New Roman"/>
          <w:bCs/>
          <w:lang w:eastAsia="ru-RU"/>
        </w:rPr>
      </w:pPr>
      <w:r w:rsidRPr="00EE561E">
        <w:rPr>
          <w:rFonts w:eastAsia="Times New Roman"/>
          <w:bCs/>
          <w:lang w:eastAsia="ru-RU"/>
        </w:rPr>
        <w:t>Перечень, количество, стоимость и сроки оказания услуг</w:t>
      </w:r>
    </w:p>
    <w:p w14:paraId="1C3E1190" w14:textId="77777777" w:rsidR="00E95E1C" w:rsidRPr="00EE561E" w:rsidRDefault="00E95E1C" w:rsidP="008B4312">
      <w:pPr>
        <w:jc w:val="center"/>
        <w:rPr>
          <w:rFonts w:eastAsia="Times New Roman"/>
          <w:bCs/>
          <w:sz w:val="20"/>
          <w:lang w:eastAsia="ru-RU"/>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4"/>
        <w:gridCol w:w="2048"/>
        <w:gridCol w:w="1617"/>
        <w:gridCol w:w="1104"/>
        <w:gridCol w:w="1578"/>
        <w:gridCol w:w="1422"/>
        <w:gridCol w:w="1233"/>
      </w:tblGrid>
      <w:tr w:rsidR="00E95E1C" w:rsidRPr="00EE561E" w14:paraId="3E96F6D4" w14:textId="77777777" w:rsidTr="00BC2EE9">
        <w:tc>
          <w:tcPr>
            <w:tcW w:w="585" w:type="dxa"/>
          </w:tcPr>
          <w:p w14:paraId="14348786" w14:textId="77777777" w:rsidR="00E95E1C" w:rsidRPr="00EE561E" w:rsidRDefault="00E95E1C" w:rsidP="00BC2EE9">
            <w:pPr>
              <w:jc w:val="center"/>
              <w:rPr>
                <w:rFonts w:eastAsia="Times New Roman"/>
                <w:bCs/>
                <w:lang w:eastAsia="ru-RU"/>
              </w:rPr>
            </w:pPr>
            <w:r w:rsidRPr="00EE561E">
              <w:rPr>
                <w:rFonts w:eastAsia="Times New Roman"/>
                <w:bCs/>
                <w:lang w:eastAsia="ru-RU"/>
              </w:rPr>
              <w:t>№ п/п</w:t>
            </w:r>
          </w:p>
        </w:tc>
        <w:tc>
          <w:tcPr>
            <w:tcW w:w="2048" w:type="dxa"/>
          </w:tcPr>
          <w:p w14:paraId="3E3FDAB9" w14:textId="7B831B9E" w:rsidR="00E95E1C" w:rsidRPr="00EE561E" w:rsidRDefault="00E95E1C" w:rsidP="00BC2EE9">
            <w:pPr>
              <w:jc w:val="center"/>
              <w:rPr>
                <w:rFonts w:eastAsia="Times New Roman"/>
                <w:bCs/>
                <w:lang w:eastAsia="ru-RU"/>
              </w:rPr>
            </w:pPr>
            <w:r w:rsidRPr="00EE561E">
              <w:rPr>
                <w:rFonts w:eastAsia="Times New Roman"/>
                <w:bCs/>
                <w:lang w:eastAsia="ru-RU"/>
              </w:rPr>
              <w:t>Наименование услуг</w:t>
            </w:r>
          </w:p>
        </w:tc>
        <w:tc>
          <w:tcPr>
            <w:tcW w:w="1499" w:type="dxa"/>
          </w:tcPr>
          <w:p w14:paraId="32B6CA24" w14:textId="77777777" w:rsidR="00E95E1C" w:rsidRPr="00EE561E" w:rsidRDefault="00E95E1C" w:rsidP="00BC2EE9">
            <w:pPr>
              <w:jc w:val="center"/>
              <w:rPr>
                <w:rFonts w:eastAsia="Times New Roman"/>
                <w:bCs/>
                <w:lang w:eastAsia="ru-RU"/>
              </w:rPr>
            </w:pPr>
            <w:r w:rsidRPr="00EE561E">
              <w:rPr>
                <w:rFonts w:eastAsia="Times New Roman"/>
                <w:bCs/>
                <w:lang w:eastAsia="ru-RU"/>
              </w:rPr>
              <w:t>Количество</w:t>
            </w:r>
          </w:p>
        </w:tc>
        <w:tc>
          <w:tcPr>
            <w:tcW w:w="1104" w:type="dxa"/>
          </w:tcPr>
          <w:p w14:paraId="2975A63D" w14:textId="77777777" w:rsidR="00E95E1C" w:rsidRPr="00EE561E" w:rsidRDefault="00E95E1C" w:rsidP="00BC2EE9">
            <w:pPr>
              <w:jc w:val="center"/>
              <w:rPr>
                <w:rFonts w:eastAsia="Times New Roman"/>
                <w:bCs/>
                <w:lang w:eastAsia="ru-RU"/>
              </w:rPr>
            </w:pPr>
            <w:r w:rsidRPr="00EE561E">
              <w:rPr>
                <w:rFonts w:eastAsia="Times New Roman"/>
                <w:bCs/>
                <w:lang w:eastAsia="ru-RU"/>
              </w:rPr>
              <w:t>Цена,</w:t>
            </w:r>
          </w:p>
          <w:p w14:paraId="21773FDD" w14:textId="77777777" w:rsidR="00E95E1C" w:rsidRPr="00EE561E" w:rsidRDefault="00E95E1C" w:rsidP="00BC2EE9">
            <w:pPr>
              <w:jc w:val="center"/>
              <w:rPr>
                <w:rFonts w:eastAsia="Times New Roman"/>
                <w:bCs/>
                <w:lang w:eastAsia="ru-RU"/>
              </w:rPr>
            </w:pPr>
            <w:r w:rsidRPr="00EE561E">
              <w:rPr>
                <w:rFonts w:eastAsia="Times New Roman"/>
                <w:bCs/>
                <w:lang w:eastAsia="ru-RU"/>
              </w:rPr>
              <w:t>руб.</w:t>
            </w:r>
          </w:p>
        </w:tc>
        <w:tc>
          <w:tcPr>
            <w:tcW w:w="1578" w:type="dxa"/>
          </w:tcPr>
          <w:p w14:paraId="76D9C29F" w14:textId="02B9E73C" w:rsidR="00E95E1C" w:rsidRPr="00EE561E" w:rsidRDefault="009B48C4" w:rsidP="00BC2EE9">
            <w:pPr>
              <w:jc w:val="center"/>
              <w:rPr>
                <w:rFonts w:eastAsia="Times New Roman"/>
                <w:bCs/>
                <w:lang w:eastAsia="ru-RU"/>
              </w:rPr>
            </w:pPr>
            <w:r w:rsidRPr="00EE561E">
              <w:rPr>
                <w:rFonts w:eastAsia="Times New Roman"/>
                <w:bCs/>
                <w:lang w:eastAsia="ru-RU"/>
              </w:rPr>
              <w:t>Срок оказания услуг, дней</w:t>
            </w:r>
          </w:p>
        </w:tc>
        <w:tc>
          <w:tcPr>
            <w:tcW w:w="2655" w:type="dxa"/>
            <w:gridSpan w:val="2"/>
          </w:tcPr>
          <w:p w14:paraId="1B0C3697" w14:textId="77777777" w:rsidR="00E95E1C" w:rsidRPr="00EE561E" w:rsidRDefault="00E95E1C" w:rsidP="00BC2EE9">
            <w:pPr>
              <w:jc w:val="center"/>
              <w:rPr>
                <w:rFonts w:eastAsia="Times New Roman"/>
                <w:bCs/>
                <w:lang w:eastAsia="ru-RU"/>
              </w:rPr>
            </w:pPr>
            <w:r w:rsidRPr="00EE561E">
              <w:rPr>
                <w:rFonts w:eastAsia="Times New Roman"/>
                <w:bCs/>
                <w:lang w:eastAsia="ru-RU"/>
              </w:rPr>
              <w:t>Сумма, руб.</w:t>
            </w:r>
          </w:p>
        </w:tc>
      </w:tr>
      <w:tr w:rsidR="00E95E1C" w:rsidRPr="00EE561E" w14:paraId="5E901A99" w14:textId="77777777" w:rsidTr="0037759E">
        <w:tc>
          <w:tcPr>
            <w:tcW w:w="585" w:type="dxa"/>
          </w:tcPr>
          <w:p w14:paraId="4087F0CB" w14:textId="6F696B1F" w:rsidR="00E95E1C" w:rsidRPr="00EE561E" w:rsidRDefault="00BC2EE9" w:rsidP="00BC2EE9">
            <w:pPr>
              <w:jc w:val="center"/>
              <w:rPr>
                <w:rFonts w:eastAsia="Times New Roman"/>
                <w:lang w:eastAsia="ru-RU"/>
              </w:rPr>
            </w:pPr>
            <w:r w:rsidRPr="00EE561E">
              <w:rPr>
                <w:rFonts w:eastAsia="Times New Roman"/>
                <w:lang w:eastAsia="ru-RU"/>
              </w:rPr>
              <w:t>1</w:t>
            </w:r>
          </w:p>
        </w:tc>
        <w:tc>
          <w:tcPr>
            <w:tcW w:w="2048" w:type="dxa"/>
          </w:tcPr>
          <w:p w14:paraId="3A2D640D" w14:textId="77777777" w:rsidR="00E95E1C" w:rsidRPr="00EE561E" w:rsidRDefault="00E95E1C" w:rsidP="008B4312">
            <w:pPr>
              <w:jc w:val="both"/>
              <w:rPr>
                <w:rFonts w:eastAsia="Times New Roman"/>
                <w:lang w:eastAsia="ru-RU"/>
              </w:rPr>
            </w:pPr>
          </w:p>
        </w:tc>
        <w:tc>
          <w:tcPr>
            <w:tcW w:w="1499" w:type="dxa"/>
          </w:tcPr>
          <w:p w14:paraId="7A642B6C" w14:textId="77777777" w:rsidR="00E95E1C" w:rsidRPr="00EE561E" w:rsidRDefault="00E95E1C" w:rsidP="008B4312">
            <w:pPr>
              <w:jc w:val="both"/>
              <w:rPr>
                <w:rFonts w:eastAsia="Times New Roman"/>
                <w:lang w:eastAsia="ru-RU"/>
              </w:rPr>
            </w:pPr>
          </w:p>
        </w:tc>
        <w:tc>
          <w:tcPr>
            <w:tcW w:w="1104" w:type="dxa"/>
          </w:tcPr>
          <w:p w14:paraId="6FE2D33B" w14:textId="77777777" w:rsidR="00E95E1C" w:rsidRPr="00EE561E" w:rsidRDefault="00E95E1C" w:rsidP="008B4312">
            <w:pPr>
              <w:jc w:val="both"/>
              <w:rPr>
                <w:rFonts w:eastAsia="Times New Roman"/>
                <w:lang w:eastAsia="ru-RU"/>
              </w:rPr>
            </w:pPr>
          </w:p>
        </w:tc>
        <w:tc>
          <w:tcPr>
            <w:tcW w:w="1578" w:type="dxa"/>
          </w:tcPr>
          <w:p w14:paraId="6BCE6828" w14:textId="77777777" w:rsidR="00E95E1C" w:rsidRPr="00EE561E" w:rsidRDefault="00E95E1C" w:rsidP="008B4312">
            <w:pPr>
              <w:jc w:val="both"/>
              <w:rPr>
                <w:rFonts w:eastAsia="Times New Roman"/>
                <w:lang w:eastAsia="ru-RU"/>
              </w:rPr>
            </w:pPr>
          </w:p>
        </w:tc>
        <w:tc>
          <w:tcPr>
            <w:tcW w:w="2655" w:type="dxa"/>
            <w:gridSpan w:val="2"/>
          </w:tcPr>
          <w:p w14:paraId="687EABC2" w14:textId="77777777" w:rsidR="00E95E1C" w:rsidRPr="00EE561E" w:rsidRDefault="00E95E1C" w:rsidP="008B4312">
            <w:pPr>
              <w:jc w:val="both"/>
              <w:rPr>
                <w:rFonts w:eastAsia="Times New Roman"/>
                <w:lang w:eastAsia="ru-RU"/>
              </w:rPr>
            </w:pPr>
          </w:p>
        </w:tc>
      </w:tr>
      <w:tr w:rsidR="00E95E1C" w:rsidRPr="00EE561E" w14:paraId="6F835040" w14:textId="77777777" w:rsidTr="0037759E">
        <w:tc>
          <w:tcPr>
            <w:tcW w:w="585" w:type="dxa"/>
          </w:tcPr>
          <w:p w14:paraId="595959B7" w14:textId="79916F85" w:rsidR="00E95E1C" w:rsidRPr="00EE561E" w:rsidRDefault="00BC2EE9" w:rsidP="00BC2EE9">
            <w:pPr>
              <w:jc w:val="center"/>
              <w:rPr>
                <w:rFonts w:eastAsia="Times New Roman"/>
                <w:lang w:eastAsia="ru-RU"/>
              </w:rPr>
            </w:pPr>
            <w:r w:rsidRPr="00EE561E">
              <w:rPr>
                <w:rFonts w:eastAsia="Times New Roman"/>
                <w:lang w:eastAsia="ru-RU"/>
              </w:rPr>
              <w:t>2</w:t>
            </w:r>
          </w:p>
        </w:tc>
        <w:tc>
          <w:tcPr>
            <w:tcW w:w="2048" w:type="dxa"/>
          </w:tcPr>
          <w:p w14:paraId="53D39E2A" w14:textId="77777777" w:rsidR="00E95E1C" w:rsidRPr="00EE561E" w:rsidRDefault="00E95E1C" w:rsidP="008B4312">
            <w:pPr>
              <w:jc w:val="both"/>
              <w:rPr>
                <w:rFonts w:eastAsia="Times New Roman"/>
                <w:lang w:eastAsia="ru-RU"/>
              </w:rPr>
            </w:pPr>
          </w:p>
        </w:tc>
        <w:tc>
          <w:tcPr>
            <w:tcW w:w="1499" w:type="dxa"/>
          </w:tcPr>
          <w:p w14:paraId="7867A58B" w14:textId="77777777" w:rsidR="00E95E1C" w:rsidRPr="00EE561E" w:rsidRDefault="00E95E1C" w:rsidP="008B4312">
            <w:pPr>
              <w:jc w:val="both"/>
              <w:rPr>
                <w:rFonts w:eastAsia="Times New Roman"/>
                <w:lang w:eastAsia="ru-RU"/>
              </w:rPr>
            </w:pPr>
          </w:p>
        </w:tc>
        <w:tc>
          <w:tcPr>
            <w:tcW w:w="1104" w:type="dxa"/>
          </w:tcPr>
          <w:p w14:paraId="3B46C21A" w14:textId="77777777" w:rsidR="00E95E1C" w:rsidRPr="00EE561E" w:rsidRDefault="00E95E1C" w:rsidP="008B4312">
            <w:pPr>
              <w:jc w:val="both"/>
              <w:rPr>
                <w:rFonts w:eastAsia="Times New Roman"/>
                <w:lang w:eastAsia="ru-RU"/>
              </w:rPr>
            </w:pPr>
          </w:p>
        </w:tc>
        <w:tc>
          <w:tcPr>
            <w:tcW w:w="1578" w:type="dxa"/>
          </w:tcPr>
          <w:p w14:paraId="24913BFC" w14:textId="77777777" w:rsidR="00E95E1C" w:rsidRPr="00EE561E" w:rsidRDefault="00E95E1C" w:rsidP="008B4312">
            <w:pPr>
              <w:jc w:val="both"/>
              <w:rPr>
                <w:rFonts w:eastAsia="Times New Roman"/>
                <w:lang w:eastAsia="ru-RU"/>
              </w:rPr>
            </w:pPr>
          </w:p>
        </w:tc>
        <w:tc>
          <w:tcPr>
            <w:tcW w:w="2655" w:type="dxa"/>
            <w:gridSpan w:val="2"/>
          </w:tcPr>
          <w:p w14:paraId="72B6F288" w14:textId="77777777" w:rsidR="00E95E1C" w:rsidRPr="00EE561E" w:rsidRDefault="00E95E1C" w:rsidP="008B4312">
            <w:pPr>
              <w:jc w:val="both"/>
              <w:rPr>
                <w:rFonts w:eastAsia="Times New Roman"/>
                <w:lang w:eastAsia="ru-RU"/>
              </w:rPr>
            </w:pPr>
          </w:p>
        </w:tc>
      </w:tr>
      <w:tr w:rsidR="00E95E1C" w:rsidRPr="00EE561E" w14:paraId="73284BFA" w14:textId="77777777" w:rsidTr="0037759E">
        <w:tc>
          <w:tcPr>
            <w:tcW w:w="8236" w:type="dxa"/>
            <w:gridSpan w:val="6"/>
          </w:tcPr>
          <w:p w14:paraId="1BAAA967" w14:textId="23C24562" w:rsidR="00E95E1C" w:rsidRPr="00EE561E" w:rsidRDefault="00E95E1C" w:rsidP="008B4312">
            <w:pPr>
              <w:jc w:val="right"/>
              <w:rPr>
                <w:rFonts w:eastAsia="Times New Roman"/>
                <w:lang w:eastAsia="ru-RU"/>
              </w:rPr>
            </w:pPr>
            <w:r w:rsidRPr="00EE561E">
              <w:rPr>
                <w:rFonts w:eastAsia="Times New Roman"/>
                <w:bCs/>
                <w:lang w:eastAsia="ru-RU"/>
              </w:rPr>
              <w:t>Общая стоимость услуг:</w:t>
            </w:r>
          </w:p>
        </w:tc>
        <w:tc>
          <w:tcPr>
            <w:tcW w:w="1233" w:type="dxa"/>
          </w:tcPr>
          <w:p w14:paraId="7D319B86" w14:textId="77777777" w:rsidR="00E95E1C" w:rsidRPr="00EE561E" w:rsidRDefault="00E95E1C" w:rsidP="008B4312">
            <w:pPr>
              <w:jc w:val="both"/>
              <w:rPr>
                <w:rFonts w:eastAsia="Times New Roman"/>
                <w:lang w:eastAsia="ru-RU"/>
              </w:rPr>
            </w:pPr>
          </w:p>
        </w:tc>
      </w:tr>
      <w:tr w:rsidR="00E95E1C" w:rsidRPr="00EE561E" w14:paraId="7330AE46" w14:textId="77777777" w:rsidTr="0037759E">
        <w:tc>
          <w:tcPr>
            <w:tcW w:w="8236" w:type="dxa"/>
            <w:gridSpan w:val="6"/>
          </w:tcPr>
          <w:p w14:paraId="6BF7B007" w14:textId="77777777" w:rsidR="00E95E1C" w:rsidRPr="00EE561E" w:rsidRDefault="00E95E1C" w:rsidP="008B4312">
            <w:pPr>
              <w:jc w:val="right"/>
              <w:rPr>
                <w:rFonts w:eastAsia="Times New Roman"/>
                <w:lang w:eastAsia="ru-RU"/>
              </w:rPr>
            </w:pPr>
            <w:r w:rsidRPr="00EE561E">
              <w:rPr>
                <w:rFonts w:eastAsia="Times New Roman"/>
                <w:bCs/>
                <w:lang w:eastAsia="ru-RU"/>
              </w:rPr>
              <w:t>В том числе НДС:</w:t>
            </w:r>
          </w:p>
        </w:tc>
        <w:tc>
          <w:tcPr>
            <w:tcW w:w="1233" w:type="dxa"/>
          </w:tcPr>
          <w:p w14:paraId="1828E046" w14:textId="77777777" w:rsidR="00E95E1C" w:rsidRPr="00EE561E" w:rsidRDefault="00E95E1C" w:rsidP="008B4312">
            <w:pPr>
              <w:jc w:val="both"/>
              <w:rPr>
                <w:rFonts w:eastAsia="Times New Roman"/>
                <w:lang w:eastAsia="ru-RU"/>
              </w:rPr>
            </w:pPr>
          </w:p>
        </w:tc>
      </w:tr>
    </w:tbl>
    <w:p w14:paraId="2D9AB342" w14:textId="31315AEC" w:rsidR="00E95E1C" w:rsidRPr="00EE561E" w:rsidRDefault="00E95E1C" w:rsidP="008B4312">
      <w:pPr>
        <w:jc w:val="both"/>
        <w:rPr>
          <w:rFonts w:eastAsia="Times New Roman"/>
          <w:lang w:eastAsia="ru-RU"/>
        </w:rPr>
      </w:pPr>
      <w:r w:rsidRPr="00EE561E">
        <w:rPr>
          <w:rFonts w:eastAsia="Times New Roman"/>
          <w:lang w:eastAsia="ru-RU"/>
        </w:rPr>
        <w:t xml:space="preserve">Место услуг: </w:t>
      </w:r>
    </w:p>
    <w:tbl>
      <w:tblPr>
        <w:tblW w:w="9617" w:type="dxa"/>
        <w:tblInd w:w="-1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81"/>
        <w:gridCol w:w="7936"/>
      </w:tblGrid>
      <w:tr w:rsidR="00E95E1C" w:rsidRPr="00EE561E" w14:paraId="091E9089" w14:textId="77777777" w:rsidTr="0037759E">
        <w:tc>
          <w:tcPr>
            <w:tcW w:w="1681" w:type="dxa"/>
            <w:tcBorders>
              <w:top w:val="nil"/>
              <w:left w:val="nil"/>
              <w:bottom w:val="nil"/>
              <w:right w:val="nil"/>
            </w:tcBorders>
          </w:tcPr>
          <w:p w14:paraId="22DBC052" w14:textId="77777777" w:rsidR="00E95E1C" w:rsidRPr="00EE561E" w:rsidRDefault="00E95E1C" w:rsidP="008B4312">
            <w:pPr>
              <w:widowControl w:val="0"/>
              <w:rPr>
                <w:rFonts w:eastAsia="Times New Roman"/>
                <w:lang w:eastAsia="ru-RU"/>
              </w:rPr>
            </w:pPr>
            <w:r w:rsidRPr="00EE561E">
              <w:rPr>
                <w:rFonts w:eastAsia="Times New Roman"/>
                <w:lang w:eastAsia="ru-RU"/>
              </w:rPr>
              <w:t>регион:</w:t>
            </w:r>
          </w:p>
        </w:tc>
        <w:tc>
          <w:tcPr>
            <w:tcW w:w="7936" w:type="dxa"/>
            <w:tcBorders>
              <w:top w:val="nil"/>
              <w:left w:val="nil"/>
              <w:right w:val="nil"/>
            </w:tcBorders>
          </w:tcPr>
          <w:p w14:paraId="636DDF5B" w14:textId="77777777" w:rsidR="00E95E1C" w:rsidRPr="00EE561E" w:rsidRDefault="00E95E1C" w:rsidP="008B4312">
            <w:pPr>
              <w:widowControl w:val="0"/>
              <w:rPr>
                <w:rFonts w:eastAsia="Times New Roman"/>
                <w:lang w:eastAsia="ru-RU"/>
              </w:rPr>
            </w:pPr>
          </w:p>
        </w:tc>
      </w:tr>
      <w:tr w:rsidR="00E95E1C" w:rsidRPr="00EE561E" w14:paraId="6670F82E" w14:textId="77777777" w:rsidTr="0037759E">
        <w:tc>
          <w:tcPr>
            <w:tcW w:w="1681" w:type="dxa"/>
            <w:tcBorders>
              <w:top w:val="nil"/>
              <w:left w:val="nil"/>
              <w:bottom w:val="nil"/>
              <w:right w:val="nil"/>
            </w:tcBorders>
          </w:tcPr>
          <w:p w14:paraId="749B8F83" w14:textId="77777777" w:rsidR="00E95E1C" w:rsidRPr="00EE561E" w:rsidRDefault="00E95E1C" w:rsidP="008B4312">
            <w:pPr>
              <w:widowControl w:val="0"/>
              <w:rPr>
                <w:rFonts w:eastAsia="Times New Roman"/>
                <w:lang w:eastAsia="ru-RU"/>
              </w:rPr>
            </w:pPr>
            <w:r w:rsidRPr="00EE561E">
              <w:rPr>
                <w:rFonts w:eastAsia="Times New Roman"/>
                <w:lang w:eastAsia="ru-RU"/>
              </w:rPr>
              <w:t>населенный пункт:</w:t>
            </w:r>
          </w:p>
        </w:tc>
        <w:tc>
          <w:tcPr>
            <w:tcW w:w="7936" w:type="dxa"/>
            <w:tcBorders>
              <w:top w:val="nil"/>
              <w:left w:val="nil"/>
              <w:right w:val="nil"/>
            </w:tcBorders>
          </w:tcPr>
          <w:p w14:paraId="0EDD9A31" w14:textId="77777777" w:rsidR="00E95E1C" w:rsidRPr="00EE561E" w:rsidRDefault="00E95E1C" w:rsidP="008B4312">
            <w:pPr>
              <w:widowControl w:val="0"/>
              <w:rPr>
                <w:rFonts w:eastAsia="Times New Roman"/>
                <w:lang w:eastAsia="ru-RU"/>
              </w:rPr>
            </w:pPr>
          </w:p>
        </w:tc>
      </w:tr>
      <w:tr w:rsidR="00E95E1C" w:rsidRPr="00EE561E" w14:paraId="51815833" w14:textId="77777777" w:rsidTr="0037759E">
        <w:tc>
          <w:tcPr>
            <w:tcW w:w="1681" w:type="dxa"/>
            <w:tcBorders>
              <w:top w:val="nil"/>
              <w:left w:val="nil"/>
              <w:bottom w:val="nil"/>
              <w:right w:val="nil"/>
            </w:tcBorders>
          </w:tcPr>
          <w:p w14:paraId="16EDE743" w14:textId="77777777" w:rsidR="00E95E1C" w:rsidRPr="00EE561E" w:rsidRDefault="00E95E1C" w:rsidP="008B4312">
            <w:pPr>
              <w:widowControl w:val="0"/>
              <w:rPr>
                <w:rFonts w:eastAsia="Times New Roman"/>
                <w:lang w:eastAsia="ru-RU"/>
              </w:rPr>
            </w:pPr>
            <w:r w:rsidRPr="00EE561E">
              <w:rPr>
                <w:rFonts w:eastAsia="Times New Roman"/>
                <w:lang w:eastAsia="ru-RU"/>
              </w:rPr>
              <w:t>кладбище:</w:t>
            </w:r>
          </w:p>
        </w:tc>
        <w:tc>
          <w:tcPr>
            <w:tcW w:w="7936" w:type="dxa"/>
            <w:tcBorders>
              <w:top w:val="nil"/>
              <w:left w:val="nil"/>
              <w:right w:val="nil"/>
            </w:tcBorders>
          </w:tcPr>
          <w:p w14:paraId="3FCDB40E" w14:textId="77777777" w:rsidR="00E95E1C" w:rsidRPr="00EE561E" w:rsidRDefault="00E95E1C" w:rsidP="008B4312">
            <w:pPr>
              <w:widowControl w:val="0"/>
              <w:rPr>
                <w:rFonts w:eastAsia="Times New Roman"/>
                <w:lang w:eastAsia="ru-RU"/>
              </w:rPr>
            </w:pPr>
          </w:p>
        </w:tc>
      </w:tr>
      <w:tr w:rsidR="00E95E1C" w:rsidRPr="0051409C" w14:paraId="730569AC" w14:textId="77777777" w:rsidTr="0037759E">
        <w:trPr>
          <w:trHeight w:val="376"/>
        </w:trPr>
        <w:tc>
          <w:tcPr>
            <w:tcW w:w="1681" w:type="dxa"/>
            <w:tcBorders>
              <w:top w:val="nil"/>
              <w:left w:val="nil"/>
              <w:bottom w:val="nil"/>
              <w:right w:val="nil"/>
            </w:tcBorders>
          </w:tcPr>
          <w:p w14:paraId="6A217192" w14:textId="77777777" w:rsidR="00E95E1C" w:rsidRPr="00EE561E" w:rsidRDefault="00E95E1C" w:rsidP="008B4312">
            <w:pPr>
              <w:widowControl w:val="0"/>
              <w:rPr>
                <w:rFonts w:eastAsia="Times New Roman"/>
                <w:lang w:eastAsia="ru-RU"/>
              </w:rPr>
            </w:pPr>
          </w:p>
        </w:tc>
        <w:tc>
          <w:tcPr>
            <w:tcW w:w="7936" w:type="dxa"/>
            <w:tcBorders>
              <w:left w:val="nil"/>
              <w:bottom w:val="nil"/>
              <w:right w:val="nil"/>
            </w:tcBorders>
          </w:tcPr>
          <w:p w14:paraId="200ECE19" w14:textId="77777777" w:rsidR="00E95E1C" w:rsidRPr="007136CD" w:rsidRDefault="00E95E1C" w:rsidP="008B4312">
            <w:pPr>
              <w:widowControl w:val="0"/>
              <w:jc w:val="center"/>
              <w:rPr>
                <w:rFonts w:eastAsia="Times New Roman"/>
                <w:iCs/>
                <w:sz w:val="20"/>
                <w:szCs w:val="20"/>
                <w:lang w:eastAsia="ru-RU"/>
              </w:rPr>
            </w:pPr>
            <w:r w:rsidRPr="00EE561E">
              <w:rPr>
                <w:rFonts w:eastAsia="Times New Roman"/>
                <w:iCs/>
                <w:sz w:val="20"/>
                <w:szCs w:val="20"/>
                <w:lang w:eastAsia="ru-RU"/>
              </w:rPr>
              <w:t>(наименование кладбища)</w:t>
            </w:r>
          </w:p>
        </w:tc>
      </w:tr>
      <w:tr w:rsidR="00E95E1C" w:rsidRPr="0051409C" w14:paraId="6996D803" w14:textId="77777777" w:rsidTr="0037759E">
        <w:tc>
          <w:tcPr>
            <w:tcW w:w="1681" w:type="dxa"/>
            <w:tcBorders>
              <w:top w:val="nil"/>
              <w:left w:val="nil"/>
              <w:bottom w:val="nil"/>
              <w:right w:val="nil"/>
            </w:tcBorders>
          </w:tcPr>
          <w:p w14:paraId="31B3EE76" w14:textId="77777777" w:rsidR="00E95E1C" w:rsidRPr="0051409C" w:rsidRDefault="00E95E1C" w:rsidP="008B4312">
            <w:pPr>
              <w:widowControl w:val="0"/>
              <w:rPr>
                <w:rFonts w:eastAsia="Times New Roman"/>
                <w:lang w:eastAsia="ru-RU"/>
              </w:rPr>
            </w:pPr>
            <w:r w:rsidRPr="0051409C">
              <w:rPr>
                <w:rFonts w:eastAsia="Times New Roman"/>
                <w:lang w:eastAsia="ru-RU"/>
              </w:rPr>
              <w:t>участок №:</w:t>
            </w:r>
          </w:p>
        </w:tc>
        <w:tc>
          <w:tcPr>
            <w:tcW w:w="7936" w:type="dxa"/>
            <w:tcBorders>
              <w:top w:val="nil"/>
              <w:left w:val="nil"/>
            </w:tcBorders>
          </w:tcPr>
          <w:p w14:paraId="5ECFEBD3" w14:textId="77777777" w:rsidR="00E95E1C" w:rsidRPr="0051409C" w:rsidRDefault="00E95E1C" w:rsidP="008B4312">
            <w:pPr>
              <w:widowControl w:val="0"/>
              <w:rPr>
                <w:rFonts w:eastAsia="Times New Roman"/>
                <w:lang w:eastAsia="ru-RU"/>
              </w:rPr>
            </w:pPr>
          </w:p>
        </w:tc>
      </w:tr>
      <w:tr w:rsidR="00E95E1C" w:rsidRPr="0051409C" w14:paraId="5A6A127B" w14:textId="77777777" w:rsidTr="0037759E">
        <w:tc>
          <w:tcPr>
            <w:tcW w:w="1681" w:type="dxa"/>
            <w:tcBorders>
              <w:top w:val="nil"/>
              <w:left w:val="nil"/>
              <w:bottom w:val="nil"/>
              <w:right w:val="nil"/>
            </w:tcBorders>
          </w:tcPr>
          <w:p w14:paraId="5AE9ED8A" w14:textId="77777777" w:rsidR="00E95E1C" w:rsidRPr="0051409C" w:rsidRDefault="00E95E1C" w:rsidP="008B4312">
            <w:pPr>
              <w:widowControl w:val="0"/>
              <w:rPr>
                <w:rFonts w:eastAsia="Times New Roman"/>
                <w:lang w:eastAsia="ru-RU"/>
              </w:rPr>
            </w:pPr>
          </w:p>
        </w:tc>
        <w:tc>
          <w:tcPr>
            <w:tcW w:w="7936" w:type="dxa"/>
            <w:tcBorders>
              <w:left w:val="nil"/>
              <w:bottom w:val="nil"/>
            </w:tcBorders>
          </w:tcPr>
          <w:p w14:paraId="5B4AAA09" w14:textId="77777777" w:rsidR="00E95E1C" w:rsidRPr="007136CD" w:rsidRDefault="00E95E1C" w:rsidP="008B4312">
            <w:pPr>
              <w:widowControl w:val="0"/>
              <w:jc w:val="center"/>
              <w:rPr>
                <w:rFonts w:eastAsia="Times New Roman"/>
                <w:iCs/>
                <w:sz w:val="20"/>
                <w:szCs w:val="20"/>
                <w:lang w:eastAsia="ru-RU"/>
              </w:rPr>
            </w:pPr>
            <w:r w:rsidRPr="007136CD">
              <w:rPr>
                <w:rFonts w:eastAsia="Times New Roman"/>
                <w:iCs/>
                <w:sz w:val="20"/>
                <w:szCs w:val="20"/>
                <w:lang w:eastAsia="ru-RU"/>
              </w:rPr>
              <w:t>(сектор, квартал, ряд, номер)</w:t>
            </w:r>
          </w:p>
        </w:tc>
      </w:tr>
    </w:tbl>
    <w:p w14:paraId="3253D226" w14:textId="77777777" w:rsidR="00E95E1C" w:rsidRPr="0051409C" w:rsidRDefault="00E95E1C" w:rsidP="008B4312">
      <w:pPr>
        <w:jc w:val="both"/>
        <w:rPr>
          <w:rFonts w:eastAsia="Times New Roman"/>
          <w:lang w:eastAsia="ru-RU"/>
        </w:rPr>
      </w:pPr>
    </w:p>
    <w:p w14:paraId="54B1D0FF" w14:textId="0A16293E" w:rsidR="00E95E1C" w:rsidRPr="0051409C" w:rsidRDefault="00E95E1C" w:rsidP="008B4312">
      <w:pPr>
        <w:jc w:val="both"/>
        <w:rPr>
          <w:rFonts w:eastAsia="Times New Roman"/>
          <w:lang w:eastAsia="ru-RU"/>
        </w:rPr>
      </w:pPr>
      <w:r w:rsidRPr="0051409C">
        <w:rPr>
          <w:rFonts w:eastAsia="Times New Roman"/>
          <w:lang w:eastAsia="ru-RU"/>
        </w:rPr>
        <w:t>Порядок расчетов за оказанные услуги:</w:t>
      </w:r>
    </w:p>
    <w:tbl>
      <w:tblPr>
        <w:tblW w:w="9617" w:type="dxa"/>
        <w:tblInd w:w="-1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15"/>
        <w:gridCol w:w="7902"/>
      </w:tblGrid>
      <w:tr w:rsidR="00E95E1C" w:rsidRPr="0051409C" w14:paraId="7312E340" w14:textId="77777777" w:rsidTr="0037759E">
        <w:tc>
          <w:tcPr>
            <w:tcW w:w="1681" w:type="dxa"/>
            <w:tcBorders>
              <w:top w:val="nil"/>
              <w:left w:val="nil"/>
              <w:bottom w:val="nil"/>
              <w:right w:val="nil"/>
            </w:tcBorders>
          </w:tcPr>
          <w:p w14:paraId="44ABB4A2" w14:textId="77777777" w:rsidR="00E95E1C" w:rsidRPr="0051409C" w:rsidRDefault="00E95E1C" w:rsidP="008B4312">
            <w:pPr>
              <w:widowControl w:val="0"/>
              <w:rPr>
                <w:rFonts w:eastAsia="Times New Roman"/>
                <w:lang w:eastAsia="ru-RU"/>
              </w:rPr>
            </w:pPr>
            <w:r w:rsidRPr="0051409C">
              <w:rPr>
                <w:rFonts w:eastAsia="Times New Roman"/>
                <w:lang w:eastAsia="ru-RU"/>
              </w:rPr>
              <w:t>Наличие предоплаты:</w:t>
            </w:r>
          </w:p>
        </w:tc>
        <w:tc>
          <w:tcPr>
            <w:tcW w:w="7936" w:type="dxa"/>
            <w:tcBorders>
              <w:top w:val="nil"/>
              <w:left w:val="nil"/>
              <w:right w:val="nil"/>
            </w:tcBorders>
          </w:tcPr>
          <w:p w14:paraId="0A3D7735" w14:textId="77777777" w:rsidR="00E95E1C" w:rsidRPr="0051409C" w:rsidRDefault="00E95E1C" w:rsidP="008B4312">
            <w:pPr>
              <w:widowControl w:val="0"/>
              <w:rPr>
                <w:rFonts w:eastAsia="Times New Roman"/>
                <w:lang w:eastAsia="ru-RU"/>
              </w:rPr>
            </w:pPr>
          </w:p>
        </w:tc>
      </w:tr>
      <w:tr w:rsidR="00E95E1C" w:rsidRPr="0051409C" w14:paraId="1A7C4BA8" w14:textId="77777777" w:rsidTr="0037759E">
        <w:tc>
          <w:tcPr>
            <w:tcW w:w="1681" w:type="dxa"/>
            <w:tcBorders>
              <w:top w:val="nil"/>
              <w:left w:val="nil"/>
              <w:bottom w:val="nil"/>
              <w:right w:val="nil"/>
            </w:tcBorders>
          </w:tcPr>
          <w:p w14:paraId="36A4F487" w14:textId="77777777" w:rsidR="00E95E1C" w:rsidRPr="0051409C" w:rsidRDefault="00E95E1C" w:rsidP="008B4312">
            <w:pPr>
              <w:widowControl w:val="0"/>
              <w:rPr>
                <w:rFonts w:eastAsia="Times New Roman"/>
                <w:lang w:eastAsia="ru-RU"/>
              </w:rPr>
            </w:pPr>
          </w:p>
        </w:tc>
        <w:tc>
          <w:tcPr>
            <w:tcW w:w="7936" w:type="dxa"/>
            <w:tcBorders>
              <w:left w:val="nil"/>
              <w:bottom w:val="nil"/>
              <w:right w:val="nil"/>
            </w:tcBorders>
          </w:tcPr>
          <w:p w14:paraId="7145B6A2" w14:textId="77777777" w:rsidR="00E95E1C" w:rsidRPr="007136CD" w:rsidRDefault="00E95E1C" w:rsidP="008B4312">
            <w:pPr>
              <w:widowControl w:val="0"/>
              <w:jc w:val="center"/>
              <w:rPr>
                <w:rFonts w:eastAsia="Times New Roman"/>
                <w:sz w:val="20"/>
                <w:szCs w:val="20"/>
                <w:lang w:eastAsia="ru-RU"/>
              </w:rPr>
            </w:pPr>
            <w:r w:rsidRPr="007136CD">
              <w:rPr>
                <w:rFonts w:eastAsia="Times New Roman"/>
                <w:iCs/>
                <w:sz w:val="20"/>
                <w:szCs w:val="20"/>
                <w:lang w:eastAsia="ru-RU"/>
              </w:rPr>
              <w:t>(да/нет)</w:t>
            </w:r>
          </w:p>
        </w:tc>
      </w:tr>
      <w:tr w:rsidR="00E95E1C" w:rsidRPr="0051409C" w14:paraId="1E09F023" w14:textId="77777777" w:rsidTr="0037759E">
        <w:tc>
          <w:tcPr>
            <w:tcW w:w="1681" w:type="dxa"/>
            <w:tcBorders>
              <w:top w:val="nil"/>
              <w:left w:val="nil"/>
              <w:bottom w:val="nil"/>
              <w:right w:val="nil"/>
            </w:tcBorders>
          </w:tcPr>
          <w:p w14:paraId="2D6F279A" w14:textId="77777777" w:rsidR="00E95E1C" w:rsidRPr="0051409C" w:rsidRDefault="00E95E1C" w:rsidP="008B4312">
            <w:pPr>
              <w:widowControl w:val="0"/>
              <w:rPr>
                <w:rFonts w:eastAsia="Times New Roman"/>
                <w:lang w:eastAsia="ru-RU"/>
              </w:rPr>
            </w:pPr>
            <w:r w:rsidRPr="0051409C">
              <w:rPr>
                <w:rFonts w:eastAsia="Times New Roman"/>
                <w:lang w:eastAsia="ru-RU"/>
              </w:rPr>
              <w:t>объем предоплаты:</w:t>
            </w:r>
          </w:p>
        </w:tc>
        <w:tc>
          <w:tcPr>
            <w:tcW w:w="7936" w:type="dxa"/>
            <w:tcBorders>
              <w:top w:val="nil"/>
              <w:left w:val="nil"/>
              <w:right w:val="nil"/>
            </w:tcBorders>
          </w:tcPr>
          <w:p w14:paraId="1C4F01EF" w14:textId="77777777" w:rsidR="00E95E1C" w:rsidRPr="0051409C" w:rsidRDefault="00E95E1C" w:rsidP="008B4312">
            <w:pPr>
              <w:widowControl w:val="0"/>
              <w:rPr>
                <w:rFonts w:eastAsia="Times New Roman"/>
                <w:lang w:eastAsia="ru-RU"/>
              </w:rPr>
            </w:pPr>
          </w:p>
        </w:tc>
      </w:tr>
      <w:tr w:rsidR="00E95E1C" w:rsidRPr="0051409C" w14:paraId="7FDFD253" w14:textId="77777777" w:rsidTr="0037759E">
        <w:tc>
          <w:tcPr>
            <w:tcW w:w="1681" w:type="dxa"/>
            <w:tcBorders>
              <w:top w:val="nil"/>
              <w:left w:val="nil"/>
              <w:bottom w:val="nil"/>
              <w:right w:val="nil"/>
            </w:tcBorders>
          </w:tcPr>
          <w:p w14:paraId="7E4E3F09" w14:textId="77777777" w:rsidR="00E95E1C" w:rsidRPr="0051409C" w:rsidRDefault="00E95E1C" w:rsidP="008B4312">
            <w:pPr>
              <w:widowControl w:val="0"/>
              <w:rPr>
                <w:rFonts w:eastAsia="Times New Roman"/>
                <w:lang w:eastAsia="ru-RU"/>
              </w:rPr>
            </w:pPr>
          </w:p>
        </w:tc>
        <w:tc>
          <w:tcPr>
            <w:tcW w:w="7936" w:type="dxa"/>
            <w:tcBorders>
              <w:left w:val="nil"/>
              <w:bottom w:val="nil"/>
              <w:right w:val="nil"/>
            </w:tcBorders>
          </w:tcPr>
          <w:p w14:paraId="1AD531AF" w14:textId="77777777" w:rsidR="00E95E1C" w:rsidRPr="007136CD" w:rsidRDefault="00E95E1C" w:rsidP="008B4312">
            <w:pPr>
              <w:widowControl w:val="0"/>
              <w:jc w:val="center"/>
              <w:rPr>
                <w:rFonts w:eastAsia="Times New Roman"/>
                <w:sz w:val="20"/>
                <w:szCs w:val="20"/>
                <w:lang w:eastAsia="ru-RU"/>
              </w:rPr>
            </w:pPr>
            <w:r w:rsidRPr="007136CD">
              <w:rPr>
                <w:rFonts w:eastAsia="Times New Roman"/>
                <w:iCs/>
                <w:sz w:val="20"/>
                <w:szCs w:val="20"/>
                <w:lang w:eastAsia="ru-RU"/>
              </w:rPr>
              <w:t>(рублей, при наличии предоплаты)</w:t>
            </w:r>
          </w:p>
        </w:tc>
      </w:tr>
      <w:tr w:rsidR="00E95E1C" w:rsidRPr="0051409C" w14:paraId="4A13D5A6" w14:textId="77777777" w:rsidTr="0037759E">
        <w:tc>
          <w:tcPr>
            <w:tcW w:w="1681" w:type="dxa"/>
            <w:tcBorders>
              <w:top w:val="nil"/>
              <w:left w:val="nil"/>
              <w:bottom w:val="nil"/>
              <w:right w:val="nil"/>
            </w:tcBorders>
          </w:tcPr>
          <w:p w14:paraId="4894AC7E" w14:textId="77777777" w:rsidR="00E95E1C" w:rsidRPr="0051409C" w:rsidRDefault="00E95E1C" w:rsidP="008B4312">
            <w:pPr>
              <w:widowControl w:val="0"/>
              <w:rPr>
                <w:rFonts w:eastAsia="Times New Roman"/>
                <w:lang w:eastAsia="ru-RU"/>
              </w:rPr>
            </w:pPr>
            <w:r w:rsidRPr="0051409C">
              <w:rPr>
                <w:rFonts w:eastAsia="Times New Roman"/>
                <w:lang w:eastAsia="ru-RU"/>
              </w:rPr>
              <w:t>срок внесения предоплаты:</w:t>
            </w:r>
          </w:p>
        </w:tc>
        <w:tc>
          <w:tcPr>
            <w:tcW w:w="7936" w:type="dxa"/>
            <w:tcBorders>
              <w:top w:val="nil"/>
              <w:left w:val="nil"/>
              <w:right w:val="nil"/>
            </w:tcBorders>
          </w:tcPr>
          <w:p w14:paraId="0AAA3ECF" w14:textId="77777777" w:rsidR="00E95E1C" w:rsidRPr="0051409C" w:rsidRDefault="00E95E1C" w:rsidP="008B4312">
            <w:pPr>
              <w:widowControl w:val="0"/>
              <w:rPr>
                <w:rFonts w:eastAsia="Times New Roman"/>
                <w:lang w:eastAsia="ru-RU"/>
              </w:rPr>
            </w:pPr>
          </w:p>
          <w:p w14:paraId="4038474B" w14:textId="77777777" w:rsidR="00E95E1C" w:rsidRPr="0051409C" w:rsidRDefault="00E95E1C" w:rsidP="008B4312">
            <w:pPr>
              <w:widowControl w:val="0"/>
              <w:rPr>
                <w:rFonts w:eastAsia="Times New Roman"/>
                <w:lang w:eastAsia="ru-RU"/>
              </w:rPr>
            </w:pPr>
            <w:r w:rsidRPr="0051409C">
              <w:rPr>
                <w:rFonts w:eastAsia="Times New Roman"/>
                <w:lang w:eastAsia="ru-RU"/>
              </w:rPr>
              <w:t>до</w:t>
            </w:r>
          </w:p>
        </w:tc>
      </w:tr>
      <w:tr w:rsidR="00E95E1C" w:rsidRPr="0051409C" w14:paraId="0DD7D473" w14:textId="77777777" w:rsidTr="0037759E">
        <w:tc>
          <w:tcPr>
            <w:tcW w:w="1681" w:type="dxa"/>
            <w:tcBorders>
              <w:top w:val="nil"/>
              <w:left w:val="nil"/>
              <w:bottom w:val="nil"/>
              <w:right w:val="nil"/>
            </w:tcBorders>
          </w:tcPr>
          <w:p w14:paraId="75F80D21" w14:textId="77777777" w:rsidR="00E95E1C" w:rsidRPr="0051409C" w:rsidRDefault="00E95E1C" w:rsidP="008B4312">
            <w:pPr>
              <w:widowControl w:val="0"/>
              <w:rPr>
                <w:rFonts w:eastAsia="Times New Roman"/>
                <w:lang w:eastAsia="ru-RU"/>
              </w:rPr>
            </w:pPr>
          </w:p>
        </w:tc>
        <w:tc>
          <w:tcPr>
            <w:tcW w:w="7936" w:type="dxa"/>
            <w:tcBorders>
              <w:left w:val="nil"/>
              <w:bottom w:val="nil"/>
              <w:right w:val="nil"/>
            </w:tcBorders>
          </w:tcPr>
          <w:p w14:paraId="481CA44C" w14:textId="77777777" w:rsidR="00E95E1C" w:rsidRPr="0051409C" w:rsidRDefault="00E95E1C" w:rsidP="008B4312">
            <w:pPr>
              <w:widowControl w:val="0"/>
              <w:jc w:val="center"/>
              <w:rPr>
                <w:rFonts w:eastAsia="Times New Roman"/>
                <w:iCs/>
                <w:lang w:eastAsia="ru-RU"/>
              </w:rPr>
            </w:pPr>
          </w:p>
        </w:tc>
      </w:tr>
    </w:tbl>
    <w:p w14:paraId="48B772CB" w14:textId="77777777" w:rsidR="00E95E1C" w:rsidRPr="0051409C" w:rsidRDefault="00E95E1C" w:rsidP="008B4312">
      <w:pPr>
        <w:jc w:val="both"/>
        <w:rPr>
          <w:rFonts w:eastAsia="Times New Roman"/>
          <w:lang w:eastAsia="ru-RU"/>
        </w:rPr>
      </w:pPr>
    </w:p>
    <w:tbl>
      <w:tblPr>
        <w:tblW w:w="0" w:type="auto"/>
        <w:jc w:val="center"/>
        <w:tblCellMar>
          <w:left w:w="0" w:type="dxa"/>
          <w:right w:w="0" w:type="dxa"/>
        </w:tblCellMar>
        <w:tblLook w:val="04A0" w:firstRow="1" w:lastRow="0" w:firstColumn="1" w:lastColumn="0" w:noHBand="0" w:noVBand="1"/>
      </w:tblPr>
      <w:tblGrid>
        <w:gridCol w:w="4810"/>
        <w:gridCol w:w="4828"/>
      </w:tblGrid>
      <w:tr w:rsidR="00E95E1C" w:rsidRPr="0051409C" w14:paraId="7CC8165D" w14:textId="77777777" w:rsidTr="0037759E">
        <w:trPr>
          <w:jc w:val="center"/>
        </w:trPr>
        <w:tc>
          <w:tcPr>
            <w:tcW w:w="5000" w:type="dxa"/>
          </w:tcPr>
          <w:p w14:paraId="40BBB2F5" w14:textId="77777777" w:rsidR="00E95E1C" w:rsidRPr="0051409C" w:rsidRDefault="00E95E1C" w:rsidP="008B4312">
            <w:pPr>
              <w:jc w:val="center"/>
              <w:rPr>
                <w:rFonts w:eastAsia="Times New Roman"/>
                <w:lang w:eastAsia="ru-RU"/>
              </w:rPr>
            </w:pPr>
            <w:r w:rsidRPr="0051409C">
              <w:rPr>
                <w:rFonts w:eastAsia="Times New Roman"/>
                <w:lang w:eastAsia="ru-RU"/>
              </w:rPr>
              <w:t>Исполнитель</w:t>
            </w:r>
          </w:p>
          <w:p w14:paraId="7BCD3957" w14:textId="77777777" w:rsidR="00E95E1C" w:rsidRPr="0051409C" w:rsidRDefault="00E95E1C" w:rsidP="008B4312">
            <w:pPr>
              <w:rPr>
                <w:rFonts w:eastAsia="Times New Roman"/>
                <w:lang w:eastAsia="ru-RU"/>
              </w:rPr>
            </w:pPr>
            <w:r w:rsidRPr="0051409C">
              <w:rPr>
                <w:rFonts w:eastAsia="Times New Roman"/>
                <w:lang w:eastAsia="ru-RU"/>
              </w:rPr>
              <w:t>(должность исполнителя)</w:t>
            </w:r>
          </w:p>
          <w:p w14:paraId="0B1DC4BB" w14:textId="77777777" w:rsidR="00E95E1C" w:rsidRPr="0051409C" w:rsidRDefault="00E95E1C" w:rsidP="008B4312">
            <w:pPr>
              <w:rPr>
                <w:rFonts w:eastAsia="Times New Roman"/>
                <w:lang w:eastAsia="ru-RU"/>
              </w:rPr>
            </w:pPr>
          </w:p>
          <w:p w14:paraId="1010F2CF" w14:textId="5D8B041A" w:rsidR="00E95E1C" w:rsidRPr="0051409C" w:rsidRDefault="00E95E1C" w:rsidP="008B4312">
            <w:pPr>
              <w:rPr>
                <w:rFonts w:eastAsia="Times New Roman"/>
                <w:lang w:eastAsia="ru-RU"/>
              </w:rPr>
            </w:pPr>
            <w:r w:rsidRPr="0051409C">
              <w:rPr>
                <w:rFonts w:eastAsia="Times New Roman"/>
                <w:lang w:eastAsia="ru-RU"/>
              </w:rPr>
              <w:t>______________ / (Ф.И.О. исполнителя)</w:t>
            </w:r>
          </w:p>
        </w:tc>
        <w:tc>
          <w:tcPr>
            <w:tcW w:w="5000" w:type="dxa"/>
          </w:tcPr>
          <w:p w14:paraId="753F9D81" w14:textId="77777777" w:rsidR="00E95E1C" w:rsidRPr="0051409C" w:rsidRDefault="00E95E1C" w:rsidP="008B4312">
            <w:pPr>
              <w:jc w:val="center"/>
              <w:rPr>
                <w:rFonts w:eastAsia="Times New Roman"/>
                <w:lang w:eastAsia="ru-RU"/>
              </w:rPr>
            </w:pPr>
            <w:r w:rsidRPr="0051409C">
              <w:rPr>
                <w:rFonts w:eastAsia="Times New Roman"/>
                <w:lang w:eastAsia="ru-RU"/>
              </w:rPr>
              <w:t>Заказчик</w:t>
            </w:r>
          </w:p>
          <w:p w14:paraId="248A4172" w14:textId="77777777" w:rsidR="00E95E1C" w:rsidRPr="0051409C" w:rsidRDefault="00E95E1C" w:rsidP="008B4312">
            <w:pPr>
              <w:rPr>
                <w:rFonts w:eastAsia="Times New Roman"/>
                <w:lang w:eastAsia="ru-RU"/>
              </w:rPr>
            </w:pPr>
          </w:p>
          <w:p w14:paraId="66FD7553" w14:textId="77777777" w:rsidR="00E95E1C" w:rsidRPr="0051409C" w:rsidRDefault="00E95E1C" w:rsidP="008B4312">
            <w:pPr>
              <w:rPr>
                <w:rFonts w:eastAsia="Times New Roman"/>
                <w:lang w:eastAsia="ru-RU"/>
              </w:rPr>
            </w:pPr>
          </w:p>
          <w:p w14:paraId="248AD2DC" w14:textId="51AB3FB9" w:rsidR="00E95E1C" w:rsidRPr="0051409C" w:rsidRDefault="00E95E1C" w:rsidP="008B4312">
            <w:pPr>
              <w:rPr>
                <w:rFonts w:eastAsia="Times New Roman"/>
                <w:lang w:eastAsia="ru-RU"/>
              </w:rPr>
            </w:pPr>
            <w:r w:rsidRPr="0051409C">
              <w:rPr>
                <w:rFonts w:eastAsia="Times New Roman"/>
                <w:lang w:eastAsia="ru-RU"/>
              </w:rPr>
              <w:t xml:space="preserve"> ________________ / (Ф.И.О. заказчика)</w:t>
            </w:r>
          </w:p>
        </w:tc>
      </w:tr>
    </w:tbl>
    <w:p w14:paraId="7CE24FA4" w14:textId="7AF76106" w:rsidR="00183E2D" w:rsidRPr="0051409C" w:rsidRDefault="00183E2D" w:rsidP="008B4312">
      <w:pPr>
        <w:rPr>
          <w:rFonts w:eastAsia="Times New Roman"/>
          <w:lang w:eastAsia="ru-RU"/>
        </w:rPr>
      </w:pPr>
      <w:r w:rsidRPr="0051409C">
        <w:rPr>
          <w:rFonts w:eastAsia="Times New Roman"/>
          <w:lang w:eastAsia="ru-RU"/>
        </w:rPr>
        <w:br w:type="page"/>
      </w:r>
    </w:p>
    <w:p w14:paraId="6E9B0D2A" w14:textId="68F5774D" w:rsidR="00E95E1C" w:rsidRPr="00EE561E" w:rsidRDefault="00E95E1C" w:rsidP="00BC2EE9">
      <w:pPr>
        <w:ind w:firstLine="6663"/>
      </w:pPr>
      <w:r w:rsidRPr="00EE561E">
        <w:lastRenderedPageBreak/>
        <w:t>Приложение 3</w:t>
      </w:r>
    </w:p>
    <w:p w14:paraId="3E29E69C" w14:textId="77777777" w:rsidR="00BC2EE9" w:rsidRPr="00EE561E" w:rsidRDefault="00E95E1C" w:rsidP="00BC2EE9">
      <w:pPr>
        <w:ind w:firstLine="6663"/>
      </w:pPr>
      <w:r w:rsidRPr="00EE561E">
        <w:t xml:space="preserve">к </w:t>
      </w:r>
      <w:r w:rsidR="0051409C" w:rsidRPr="00EE561E">
        <w:t>с</w:t>
      </w:r>
      <w:r w:rsidRPr="00EE561E">
        <w:t xml:space="preserve">тандарту качества </w:t>
      </w:r>
    </w:p>
    <w:p w14:paraId="448C7BC4" w14:textId="77777777" w:rsidR="00BC2EE9" w:rsidRPr="00EE561E" w:rsidRDefault="00E95E1C" w:rsidP="00BC2EE9">
      <w:pPr>
        <w:ind w:firstLine="6663"/>
      </w:pPr>
      <w:r w:rsidRPr="00EE561E">
        <w:t>оказания услуг</w:t>
      </w:r>
      <w:r w:rsidR="00601178" w:rsidRPr="00EE561E">
        <w:t>и</w:t>
      </w:r>
      <w:r w:rsidRPr="00EE561E">
        <w:t xml:space="preserve"> «Уход </w:t>
      </w:r>
    </w:p>
    <w:p w14:paraId="4D5502BC" w14:textId="234C635C" w:rsidR="00E95E1C" w:rsidRPr="00EE561E" w:rsidRDefault="00E95E1C" w:rsidP="00BC2EE9">
      <w:pPr>
        <w:ind w:firstLine="6663"/>
      </w:pPr>
      <w:r w:rsidRPr="00EE561E">
        <w:t>за местом захоронения»</w:t>
      </w:r>
    </w:p>
    <w:p w14:paraId="55C266D6" w14:textId="066F8209" w:rsidR="005A71BF" w:rsidRPr="00EE561E" w:rsidRDefault="005A71BF" w:rsidP="008B4312">
      <w:pPr>
        <w:jc w:val="right"/>
        <w:rPr>
          <w:rFonts w:eastAsia="Times New Roman"/>
          <w:bCs/>
          <w:lang w:eastAsia="ru-RU"/>
        </w:rPr>
      </w:pPr>
    </w:p>
    <w:p w14:paraId="7EDC441F" w14:textId="77777777" w:rsidR="00BC2EE9" w:rsidRPr="00EE561E" w:rsidRDefault="00BC2EE9" w:rsidP="008B4312">
      <w:pPr>
        <w:jc w:val="right"/>
        <w:rPr>
          <w:rFonts w:eastAsia="Times New Roman"/>
          <w:bCs/>
          <w:lang w:eastAsia="ru-RU"/>
        </w:rPr>
      </w:pPr>
    </w:p>
    <w:p w14:paraId="1F28A368" w14:textId="77777777" w:rsidR="00E95E1C" w:rsidRPr="00EE561E" w:rsidRDefault="00E95E1C" w:rsidP="008B4312">
      <w:pPr>
        <w:widowControl w:val="0"/>
        <w:suppressAutoHyphens/>
        <w:jc w:val="center"/>
        <w:rPr>
          <w:bCs/>
          <w:lang w:eastAsia="ru-RU"/>
        </w:rPr>
      </w:pPr>
      <w:r w:rsidRPr="00EE561E">
        <w:rPr>
          <w:bCs/>
          <w:lang w:eastAsia="ru-RU"/>
        </w:rPr>
        <w:t xml:space="preserve">Уведомление </w:t>
      </w:r>
    </w:p>
    <w:p w14:paraId="751186B3" w14:textId="77777777" w:rsidR="00E95E1C" w:rsidRPr="00EE561E" w:rsidRDefault="00E95E1C" w:rsidP="008B4312">
      <w:pPr>
        <w:widowControl w:val="0"/>
        <w:suppressAutoHyphens/>
        <w:jc w:val="center"/>
        <w:rPr>
          <w:rFonts w:eastAsia="Yu Mincho"/>
          <w:lang w:eastAsia="ru-RU"/>
        </w:rPr>
      </w:pPr>
      <w:r w:rsidRPr="00EE561E">
        <w:rPr>
          <w:bCs/>
          <w:lang w:eastAsia="ru-RU"/>
        </w:rPr>
        <w:t xml:space="preserve">об отказе в предоставлении услуги </w:t>
      </w:r>
    </w:p>
    <w:p w14:paraId="33288D4B" w14:textId="77777777" w:rsidR="00E95E1C" w:rsidRPr="00EE561E" w:rsidRDefault="00E95E1C" w:rsidP="008B4312">
      <w:pPr>
        <w:widowControl w:val="0"/>
        <w:pBdr>
          <w:bottom w:val="single" w:sz="4" w:space="1" w:color="auto"/>
        </w:pBdr>
        <w:suppressAutoHyphens/>
        <w:jc w:val="center"/>
        <w:rPr>
          <w:rFonts w:eastAsia="Yu Mincho"/>
          <w:iCs/>
          <w:lang w:eastAsia="ru-RU"/>
        </w:rPr>
      </w:pPr>
    </w:p>
    <w:p w14:paraId="35C13E54" w14:textId="77777777" w:rsidR="00E95E1C" w:rsidRPr="007136CD" w:rsidRDefault="00E95E1C" w:rsidP="008B4312">
      <w:pPr>
        <w:widowControl w:val="0"/>
        <w:suppressAutoHyphens/>
        <w:jc w:val="center"/>
        <w:rPr>
          <w:iCs/>
          <w:sz w:val="20"/>
          <w:szCs w:val="20"/>
          <w:lang w:eastAsia="ru-RU"/>
        </w:rPr>
      </w:pPr>
      <w:r w:rsidRPr="00EE561E">
        <w:rPr>
          <w:iCs/>
          <w:sz w:val="20"/>
          <w:szCs w:val="20"/>
          <w:lang w:eastAsia="ru-RU"/>
        </w:rPr>
        <w:t>(фамилия, имя, отчество получателя услуги)</w:t>
      </w:r>
    </w:p>
    <w:p w14:paraId="5180EC50" w14:textId="77777777" w:rsidR="00E95E1C" w:rsidRPr="0051409C" w:rsidRDefault="00E95E1C" w:rsidP="008B4312">
      <w:pPr>
        <w:widowControl w:val="0"/>
        <w:suppressAutoHyphens/>
        <w:rPr>
          <w:lang w:eastAsia="ru-RU"/>
        </w:rPr>
      </w:pPr>
    </w:p>
    <w:p w14:paraId="59F6A40F" w14:textId="77777777" w:rsidR="00E95E1C" w:rsidRPr="0051409C" w:rsidRDefault="00E95E1C" w:rsidP="008B4312">
      <w:pPr>
        <w:widowControl w:val="0"/>
        <w:suppressAutoHyphens/>
        <w:rPr>
          <w:lang w:eastAsia="ru-RU"/>
        </w:rPr>
      </w:pPr>
      <w:r w:rsidRPr="0051409C">
        <w:rPr>
          <w:lang w:eastAsia="ru-RU"/>
        </w:rPr>
        <w:t xml:space="preserve">по ранее поданному Вами заявлению № </w:t>
      </w:r>
    </w:p>
    <w:p w14:paraId="6600BBF9" w14:textId="77777777" w:rsidR="00E95E1C" w:rsidRPr="0051409C" w:rsidRDefault="00E95E1C" w:rsidP="008B4312">
      <w:pPr>
        <w:widowControl w:val="0"/>
        <w:pBdr>
          <w:bottom w:val="single" w:sz="4" w:space="1" w:color="auto"/>
        </w:pBdr>
        <w:suppressAutoHyphens/>
        <w:rPr>
          <w:rFonts w:eastAsia="Yu Mincho"/>
          <w:iCs/>
          <w:lang w:eastAsia="ru-RU"/>
        </w:rPr>
      </w:pPr>
    </w:p>
    <w:p w14:paraId="45382835" w14:textId="77777777" w:rsidR="00E95E1C" w:rsidRPr="007136CD" w:rsidRDefault="00E95E1C" w:rsidP="008B4312">
      <w:pPr>
        <w:widowControl w:val="0"/>
        <w:suppressAutoHyphens/>
        <w:jc w:val="center"/>
        <w:rPr>
          <w:iCs/>
          <w:sz w:val="20"/>
          <w:szCs w:val="20"/>
          <w:lang w:eastAsia="ru-RU"/>
        </w:rPr>
      </w:pPr>
      <w:r w:rsidRPr="007136CD">
        <w:rPr>
          <w:iCs/>
          <w:sz w:val="20"/>
          <w:szCs w:val="20"/>
          <w:lang w:eastAsia="ru-RU"/>
        </w:rPr>
        <w:t>(номер заявления/обращения)</w:t>
      </w:r>
    </w:p>
    <w:p w14:paraId="166B508C" w14:textId="77777777" w:rsidR="00E95E1C" w:rsidRPr="0051409C" w:rsidRDefault="00E95E1C" w:rsidP="008B4312">
      <w:pPr>
        <w:widowControl w:val="0"/>
        <w:suppressAutoHyphens/>
        <w:rPr>
          <w:lang w:eastAsia="ru-RU"/>
        </w:rPr>
      </w:pPr>
    </w:p>
    <w:p w14:paraId="2DFDD5CA" w14:textId="77777777" w:rsidR="00E95E1C" w:rsidRPr="0051409C" w:rsidRDefault="00E95E1C" w:rsidP="008B4312">
      <w:pPr>
        <w:widowControl w:val="0"/>
        <w:suppressAutoHyphens/>
        <w:rPr>
          <w:lang w:eastAsia="ru-RU"/>
        </w:rPr>
      </w:pPr>
      <w:r w:rsidRPr="0051409C">
        <w:rPr>
          <w:lang w:eastAsia="ru-RU"/>
        </w:rPr>
        <w:t>в целях получения услуги:</w:t>
      </w:r>
    </w:p>
    <w:p w14:paraId="7DFF726E" w14:textId="77777777" w:rsidR="00E95E1C" w:rsidRPr="0051409C" w:rsidRDefault="00E95E1C" w:rsidP="008B4312">
      <w:pPr>
        <w:widowControl w:val="0"/>
        <w:pBdr>
          <w:bottom w:val="single" w:sz="4" w:space="1" w:color="auto"/>
        </w:pBdr>
        <w:suppressAutoHyphens/>
        <w:rPr>
          <w:rFonts w:eastAsia="Yu Mincho"/>
          <w:iCs/>
          <w:lang w:eastAsia="ru-RU"/>
        </w:rPr>
      </w:pPr>
    </w:p>
    <w:p w14:paraId="4BD5F42D" w14:textId="77777777" w:rsidR="00E95E1C" w:rsidRPr="007136CD" w:rsidRDefault="00E95E1C" w:rsidP="008B4312">
      <w:pPr>
        <w:widowControl w:val="0"/>
        <w:suppressAutoHyphens/>
        <w:jc w:val="center"/>
        <w:rPr>
          <w:iCs/>
          <w:sz w:val="20"/>
          <w:szCs w:val="20"/>
          <w:lang w:eastAsia="ru-RU"/>
        </w:rPr>
      </w:pPr>
      <w:r w:rsidRPr="007136CD">
        <w:rPr>
          <w:iCs/>
          <w:sz w:val="20"/>
          <w:szCs w:val="20"/>
          <w:lang w:eastAsia="ru-RU"/>
        </w:rPr>
        <w:t>(наименование услуги)</w:t>
      </w:r>
    </w:p>
    <w:p w14:paraId="6A0532E5" w14:textId="77777777" w:rsidR="00E95E1C" w:rsidRPr="0051409C" w:rsidRDefault="00E95E1C" w:rsidP="008B4312">
      <w:pPr>
        <w:widowControl w:val="0"/>
        <w:pBdr>
          <w:bottom w:val="single" w:sz="4" w:space="1" w:color="auto"/>
        </w:pBdr>
        <w:suppressAutoHyphens/>
        <w:jc w:val="center"/>
        <w:rPr>
          <w:rFonts w:eastAsia="Yu Mincho"/>
          <w:iCs/>
          <w:lang w:eastAsia="ru-RU"/>
        </w:rPr>
      </w:pPr>
    </w:p>
    <w:p w14:paraId="647E5F25" w14:textId="77777777" w:rsidR="00E95E1C" w:rsidRPr="007136CD" w:rsidRDefault="00E95E1C" w:rsidP="008B4312">
      <w:pPr>
        <w:widowControl w:val="0"/>
        <w:suppressAutoHyphens/>
        <w:jc w:val="center"/>
        <w:rPr>
          <w:iCs/>
          <w:sz w:val="20"/>
          <w:szCs w:val="20"/>
          <w:lang w:eastAsia="ru-RU"/>
        </w:rPr>
      </w:pPr>
      <w:r w:rsidRPr="007136CD">
        <w:rPr>
          <w:iCs/>
          <w:sz w:val="20"/>
          <w:szCs w:val="20"/>
          <w:lang w:eastAsia="ru-RU"/>
        </w:rPr>
        <w:t>(наименование цели обращения)</w:t>
      </w:r>
    </w:p>
    <w:p w14:paraId="5F14F41E" w14:textId="77777777" w:rsidR="00E95E1C" w:rsidRPr="0051409C" w:rsidRDefault="00E95E1C" w:rsidP="008B4312">
      <w:pPr>
        <w:tabs>
          <w:tab w:val="left" w:pos="1496"/>
        </w:tabs>
        <w:suppressAutoHyphens/>
        <w:autoSpaceDE w:val="0"/>
        <w:autoSpaceDN w:val="0"/>
        <w:adjustRightInd w:val="0"/>
      </w:pPr>
    </w:p>
    <w:p w14:paraId="41E60F65" w14:textId="77777777" w:rsidR="00E95E1C" w:rsidRPr="0051409C" w:rsidRDefault="00E95E1C" w:rsidP="008B4312">
      <w:pPr>
        <w:tabs>
          <w:tab w:val="left" w:pos="1496"/>
        </w:tabs>
        <w:suppressAutoHyphens/>
        <w:autoSpaceDE w:val="0"/>
        <w:autoSpaceDN w:val="0"/>
        <w:adjustRightInd w:val="0"/>
      </w:pPr>
      <w:r w:rsidRPr="0051409C">
        <w:t>отказано по следующему основанию:</w:t>
      </w:r>
    </w:p>
    <w:p w14:paraId="31E97022" w14:textId="77777777" w:rsidR="00E95E1C" w:rsidRPr="0051409C" w:rsidRDefault="00E95E1C" w:rsidP="008B4312">
      <w:pPr>
        <w:widowControl w:val="0"/>
        <w:pBdr>
          <w:bottom w:val="single" w:sz="4" w:space="1" w:color="auto"/>
        </w:pBdr>
        <w:suppressAutoHyphens/>
        <w:rPr>
          <w:rFonts w:eastAsia="Yu Mincho"/>
          <w:iCs/>
          <w:lang w:eastAsia="ru-RU"/>
        </w:rPr>
      </w:pPr>
    </w:p>
    <w:p w14:paraId="637F850B" w14:textId="77777777" w:rsidR="00E95E1C" w:rsidRPr="007136CD" w:rsidRDefault="00E95E1C" w:rsidP="008B4312">
      <w:pPr>
        <w:widowControl w:val="0"/>
        <w:suppressAutoHyphens/>
        <w:jc w:val="center"/>
        <w:rPr>
          <w:iCs/>
          <w:sz w:val="20"/>
          <w:szCs w:val="20"/>
          <w:lang w:eastAsia="ru-RU"/>
        </w:rPr>
      </w:pPr>
      <w:r w:rsidRPr="007136CD">
        <w:rPr>
          <w:iCs/>
          <w:sz w:val="20"/>
          <w:szCs w:val="20"/>
          <w:lang w:eastAsia="ru-RU"/>
        </w:rPr>
        <w:t>(основание для отказа)</w:t>
      </w:r>
    </w:p>
    <w:p w14:paraId="2E1FD5C8" w14:textId="77777777" w:rsidR="00E95E1C" w:rsidRPr="0051409C" w:rsidRDefault="00E95E1C" w:rsidP="008B4312">
      <w:pPr>
        <w:widowControl w:val="0"/>
        <w:suppressAutoHyphens/>
        <w:jc w:val="center"/>
        <w:rPr>
          <w:rFonts w:eastAsia="Yu Mincho"/>
          <w:lang w:eastAsia="ru-RU"/>
        </w:rPr>
      </w:pPr>
    </w:p>
    <w:p w14:paraId="16592AE2" w14:textId="77777777" w:rsidR="00E95E1C" w:rsidRPr="0051409C" w:rsidRDefault="00E95E1C" w:rsidP="008B4312">
      <w:pPr>
        <w:tabs>
          <w:tab w:val="left" w:pos="1496"/>
        </w:tabs>
        <w:suppressAutoHyphens/>
        <w:autoSpaceDE w:val="0"/>
        <w:autoSpaceDN w:val="0"/>
        <w:adjustRightInd w:val="0"/>
        <w:rPr>
          <w:bCs/>
        </w:rPr>
      </w:pPr>
      <w:r w:rsidRPr="0051409C">
        <w:rPr>
          <w:bCs/>
        </w:rPr>
        <w:t>Разъяснение причины:</w:t>
      </w:r>
    </w:p>
    <w:p w14:paraId="75CECFAE" w14:textId="77777777" w:rsidR="00E95E1C" w:rsidRPr="0051409C" w:rsidRDefault="00E95E1C" w:rsidP="008B4312">
      <w:pPr>
        <w:widowControl w:val="0"/>
        <w:pBdr>
          <w:bottom w:val="single" w:sz="4" w:space="1" w:color="auto"/>
        </w:pBdr>
        <w:suppressAutoHyphens/>
        <w:jc w:val="center"/>
        <w:rPr>
          <w:rFonts w:eastAsia="Yu Mincho"/>
          <w:iCs/>
          <w:lang w:eastAsia="ru-RU"/>
        </w:rPr>
      </w:pPr>
    </w:p>
    <w:p w14:paraId="1A022D2A" w14:textId="77777777" w:rsidR="00E95E1C" w:rsidRPr="0051409C" w:rsidRDefault="00E95E1C" w:rsidP="008B4312">
      <w:pPr>
        <w:tabs>
          <w:tab w:val="left" w:pos="1496"/>
        </w:tabs>
        <w:suppressAutoHyphens/>
        <w:autoSpaceDE w:val="0"/>
        <w:autoSpaceDN w:val="0"/>
        <w:adjustRightInd w:val="0"/>
        <w:rPr>
          <w:lang w:eastAsia="ru-RU"/>
        </w:rPr>
      </w:pPr>
    </w:p>
    <w:p w14:paraId="608B6DE9" w14:textId="77777777" w:rsidR="00E95E1C" w:rsidRPr="0051409C" w:rsidRDefault="00E95E1C" w:rsidP="008B4312">
      <w:r w:rsidRPr="0051409C">
        <w:rPr>
          <w:bCs/>
          <w:lang w:eastAsia="ru-RU"/>
        </w:rPr>
        <w:t>Дополнительно информируем:</w:t>
      </w:r>
      <w:r w:rsidRPr="0051409C">
        <w:rPr>
          <w:lang w:eastAsia="ru-RU"/>
        </w:rPr>
        <w:t xml:space="preserve">  </w:t>
      </w:r>
    </w:p>
    <w:p w14:paraId="600472B0" w14:textId="77777777" w:rsidR="00E95E1C" w:rsidRPr="0051409C" w:rsidRDefault="00E95E1C" w:rsidP="008B4312">
      <w:pPr>
        <w:widowControl w:val="0"/>
        <w:pBdr>
          <w:bottom w:val="single" w:sz="4" w:space="1" w:color="auto"/>
        </w:pBdr>
        <w:suppressAutoHyphens/>
        <w:rPr>
          <w:rFonts w:eastAsia="Yu Mincho"/>
          <w:iCs/>
          <w:lang w:eastAsia="ru-RU"/>
        </w:rPr>
      </w:pPr>
    </w:p>
    <w:p w14:paraId="25B0AB1F" w14:textId="77777777" w:rsidR="00E95E1C" w:rsidRPr="007136CD" w:rsidRDefault="00E95E1C" w:rsidP="008B4312">
      <w:pPr>
        <w:widowControl w:val="0"/>
        <w:suppressAutoHyphens/>
        <w:jc w:val="center"/>
        <w:rPr>
          <w:iCs/>
          <w:sz w:val="20"/>
          <w:szCs w:val="20"/>
          <w:lang w:eastAsia="ru-RU"/>
        </w:rPr>
      </w:pPr>
      <w:r w:rsidRPr="007136CD">
        <w:rPr>
          <w:iCs/>
          <w:sz w:val="20"/>
          <w:szCs w:val="20"/>
          <w:lang w:eastAsia="ru-RU"/>
        </w:rPr>
        <w:t>(дополнительные сведения, при необходимости)</w:t>
      </w:r>
    </w:p>
    <w:p w14:paraId="05A18E4B" w14:textId="77777777" w:rsidR="00E95E1C" w:rsidRPr="0051409C" w:rsidRDefault="00E95E1C" w:rsidP="008B4312">
      <w:pPr>
        <w:widowControl w:val="0"/>
        <w:suppressAutoHyphens/>
        <w:jc w:val="center"/>
        <w:rPr>
          <w:rFonts w:eastAsia="Yu Mincho"/>
          <w:lang w:eastAsia="ru-RU"/>
        </w:rPr>
      </w:pPr>
    </w:p>
    <w:tbl>
      <w:tblPr>
        <w:tblStyle w:val="11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6"/>
        <w:gridCol w:w="283"/>
        <w:gridCol w:w="2268"/>
        <w:gridCol w:w="236"/>
        <w:gridCol w:w="2882"/>
      </w:tblGrid>
      <w:tr w:rsidR="00E95E1C" w:rsidRPr="0051409C" w14:paraId="72783831" w14:textId="77777777" w:rsidTr="0037759E">
        <w:tc>
          <w:tcPr>
            <w:tcW w:w="3686" w:type="dxa"/>
            <w:tcBorders>
              <w:bottom w:val="single" w:sz="4" w:space="0" w:color="auto"/>
            </w:tcBorders>
          </w:tcPr>
          <w:p w14:paraId="21DC9868" w14:textId="77777777" w:rsidR="00E95E1C" w:rsidRPr="0051409C" w:rsidRDefault="00E95E1C" w:rsidP="008B4312">
            <w:pPr>
              <w:rPr>
                <w:kern w:val="0"/>
              </w:rPr>
            </w:pPr>
          </w:p>
        </w:tc>
        <w:tc>
          <w:tcPr>
            <w:tcW w:w="283" w:type="dxa"/>
          </w:tcPr>
          <w:p w14:paraId="26CF9A5C" w14:textId="77777777" w:rsidR="00E95E1C" w:rsidRPr="0051409C" w:rsidRDefault="00E95E1C" w:rsidP="008B4312">
            <w:pPr>
              <w:rPr>
                <w:kern w:val="0"/>
              </w:rPr>
            </w:pPr>
          </w:p>
        </w:tc>
        <w:tc>
          <w:tcPr>
            <w:tcW w:w="2268" w:type="dxa"/>
            <w:tcBorders>
              <w:bottom w:val="single" w:sz="4" w:space="0" w:color="auto"/>
            </w:tcBorders>
          </w:tcPr>
          <w:p w14:paraId="05618754" w14:textId="77777777" w:rsidR="00E95E1C" w:rsidRPr="0051409C" w:rsidRDefault="00E95E1C" w:rsidP="008B4312">
            <w:pPr>
              <w:rPr>
                <w:kern w:val="0"/>
              </w:rPr>
            </w:pPr>
          </w:p>
        </w:tc>
        <w:tc>
          <w:tcPr>
            <w:tcW w:w="236" w:type="dxa"/>
          </w:tcPr>
          <w:p w14:paraId="09915512" w14:textId="77777777" w:rsidR="00E95E1C" w:rsidRPr="0051409C" w:rsidRDefault="00E95E1C" w:rsidP="008B4312">
            <w:pPr>
              <w:rPr>
                <w:kern w:val="0"/>
              </w:rPr>
            </w:pPr>
            <w:r w:rsidRPr="0051409C">
              <w:rPr>
                <w:kern w:val="0"/>
              </w:rPr>
              <w:t>/</w:t>
            </w:r>
          </w:p>
        </w:tc>
        <w:tc>
          <w:tcPr>
            <w:tcW w:w="2882" w:type="dxa"/>
            <w:tcBorders>
              <w:bottom w:val="single" w:sz="4" w:space="0" w:color="auto"/>
            </w:tcBorders>
          </w:tcPr>
          <w:p w14:paraId="277945D1" w14:textId="77777777" w:rsidR="00E95E1C" w:rsidRPr="0051409C" w:rsidRDefault="00E95E1C" w:rsidP="008B4312">
            <w:pPr>
              <w:rPr>
                <w:kern w:val="0"/>
              </w:rPr>
            </w:pPr>
          </w:p>
        </w:tc>
      </w:tr>
      <w:tr w:rsidR="00E95E1C" w:rsidRPr="0051409C" w14:paraId="7F762533" w14:textId="77777777" w:rsidTr="0037759E">
        <w:tc>
          <w:tcPr>
            <w:tcW w:w="3686" w:type="dxa"/>
            <w:tcBorders>
              <w:top w:val="single" w:sz="4" w:space="0" w:color="auto"/>
            </w:tcBorders>
          </w:tcPr>
          <w:p w14:paraId="0910A4C4" w14:textId="77777777" w:rsidR="00E95E1C" w:rsidRPr="007136CD" w:rsidRDefault="00E95E1C" w:rsidP="008B4312">
            <w:pPr>
              <w:jc w:val="center"/>
              <w:rPr>
                <w:iCs/>
                <w:kern w:val="0"/>
                <w:sz w:val="20"/>
                <w:szCs w:val="20"/>
              </w:rPr>
            </w:pPr>
            <w:r w:rsidRPr="007136CD">
              <w:rPr>
                <w:iCs/>
                <w:kern w:val="0"/>
                <w:sz w:val="20"/>
                <w:szCs w:val="20"/>
              </w:rPr>
              <w:t>(должностное лицо уполномоченного органа)</w:t>
            </w:r>
          </w:p>
        </w:tc>
        <w:tc>
          <w:tcPr>
            <w:tcW w:w="283" w:type="dxa"/>
          </w:tcPr>
          <w:p w14:paraId="5E8DBB82" w14:textId="77777777" w:rsidR="00E95E1C" w:rsidRPr="0051409C" w:rsidRDefault="00E95E1C" w:rsidP="008B4312">
            <w:pPr>
              <w:rPr>
                <w:iCs/>
                <w:kern w:val="0"/>
              </w:rPr>
            </w:pPr>
          </w:p>
        </w:tc>
        <w:tc>
          <w:tcPr>
            <w:tcW w:w="2268" w:type="dxa"/>
            <w:tcBorders>
              <w:top w:val="single" w:sz="4" w:space="0" w:color="auto"/>
            </w:tcBorders>
          </w:tcPr>
          <w:p w14:paraId="7E5F4EED" w14:textId="77777777" w:rsidR="00E95E1C" w:rsidRPr="007136CD" w:rsidRDefault="00E95E1C" w:rsidP="008B4312">
            <w:pPr>
              <w:jc w:val="center"/>
              <w:rPr>
                <w:kern w:val="0"/>
                <w:sz w:val="20"/>
                <w:szCs w:val="20"/>
              </w:rPr>
            </w:pPr>
            <w:r w:rsidRPr="007136CD">
              <w:rPr>
                <w:iCs/>
                <w:kern w:val="0"/>
                <w:sz w:val="20"/>
                <w:szCs w:val="20"/>
              </w:rPr>
              <w:t>(подпись)</w:t>
            </w:r>
          </w:p>
        </w:tc>
        <w:tc>
          <w:tcPr>
            <w:tcW w:w="236" w:type="dxa"/>
          </w:tcPr>
          <w:p w14:paraId="2963DF19" w14:textId="77777777" w:rsidR="00E95E1C" w:rsidRPr="0051409C" w:rsidRDefault="00E95E1C" w:rsidP="008B4312">
            <w:pPr>
              <w:rPr>
                <w:kern w:val="0"/>
              </w:rPr>
            </w:pPr>
          </w:p>
        </w:tc>
        <w:tc>
          <w:tcPr>
            <w:tcW w:w="2882" w:type="dxa"/>
            <w:tcBorders>
              <w:top w:val="single" w:sz="4" w:space="0" w:color="auto"/>
            </w:tcBorders>
          </w:tcPr>
          <w:p w14:paraId="77728571" w14:textId="77777777" w:rsidR="00E95E1C" w:rsidRPr="007136CD" w:rsidRDefault="00E95E1C" w:rsidP="008B4312">
            <w:pPr>
              <w:jc w:val="center"/>
              <w:rPr>
                <w:kern w:val="0"/>
                <w:sz w:val="20"/>
                <w:szCs w:val="20"/>
              </w:rPr>
            </w:pPr>
            <w:r w:rsidRPr="007136CD">
              <w:rPr>
                <w:iCs/>
                <w:kern w:val="0"/>
                <w:sz w:val="20"/>
                <w:szCs w:val="20"/>
              </w:rPr>
              <w:t>(фамилия и инициалы)</w:t>
            </w:r>
          </w:p>
        </w:tc>
      </w:tr>
      <w:tr w:rsidR="00E95E1C" w:rsidRPr="0051409C" w14:paraId="59191DFB" w14:textId="77777777" w:rsidTr="0037759E">
        <w:tc>
          <w:tcPr>
            <w:tcW w:w="3686" w:type="dxa"/>
          </w:tcPr>
          <w:p w14:paraId="727E1E1E" w14:textId="77777777" w:rsidR="00E95E1C" w:rsidRPr="0051409C" w:rsidRDefault="00E95E1C" w:rsidP="008B4312">
            <w:pPr>
              <w:jc w:val="center"/>
              <w:rPr>
                <w:iCs/>
                <w:kern w:val="0"/>
              </w:rPr>
            </w:pPr>
          </w:p>
        </w:tc>
        <w:tc>
          <w:tcPr>
            <w:tcW w:w="283" w:type="dxa"/>
          </w:tcPr>
          <w:p w14:paraId="6B566A32" w14:textId="77777777" w:rsidR="00E95E1C" w:rsidRPr="0051409C" w:rsidRDefault="00E95E1C" w:rsidP="008B4312">
            <w:pPr>
              <w:rPr>
                <w:iCs/>
                <w:kern w:val="0"/>
              </w:rPr>
            </w:pPr>
          </w:p>
        </w:tc>
        <w:tc>
          <w:tcPr>
            <w:tcW w:w="2268" w:type="dxa"/>
          </w:tcPr>
          <w:p w14:paraId="6D34DF65" w14:textId="77777777" w:rsidR="00E95E1C" w:rsidRPr="0051409C" w:rsidRDefault="00E95E1C" w:rsidP="008B4312">
            <w:pPr>
              <w:jc w:val="center"/>
              <w:rPr>
                <w:iCs/>
                <w:kern w:val="0"/>
              </w:rPr>
            </w:pPr>
          </w:p>
        </w:tc>
        <w:tc>
          <w:tcPr>
            <w:tcW w:w="236" w:type="dxa"/>
          </w:tcPr>
          <w:p w14:paraId="206B20CD" w14:textId="77777777" w:rsidR="00E95E1C" w:rsidRPr="0051409C" w:rsidRDefault="00E95E1C" w:rsidP="008B4312">
            <w:pPr>
              <w:rPr>
                <w:kern w:val="0"/>
              </w:rPr>
            </w:pPr>
          </w:p>
        </w:tc>
        <w:tc>
          <w:tcPr>
            <w:tcW w:w="2882" w:type="dxa"/>
            <w:tcBorders>
              <w:bottom w:val="single" w:sz="4" w:space="0" w:color="auto"/>
            </w:tcBorders>
          </w:tcPr>
          <w:p w14:paraId="48D61CBB" w14:textId="77777777" w:rsidR="00E95E1C" w:rsidRPr="0051409C" w:rsidRDefault="00E95E1C" w:rsidP="008B4312">
            <w:pPr>
              <w:rPr>
                <w:bCs/>
                <w:kern w:val="0"/>
              </w:rPr>
            </w:pPr>
          </w:p>
        </w:tc>
      </w:tr>
      <w:tr w:rsidR="00E95E1C" w:rsidRPr="0051409C" w14:paraId="7366741D" w14:textId="77777777" w:rsidTr="0037759E">
        <w:tc>
          <w:tcPr>
            <w:tcW w:w="3686" w:type="dxa"/>
          </w:tcPr>
          <w:p w14:paraId="339FFD2D" w14:textId="77777777" w:rsidR="00E95E1C" w:rsidRPr="0051409C" w:rsidRDefault="00E95E1C" w:rsidP="008B4312">
            <w:pPr>
              <w:jc w:val="center"/>
              <w:rPr>
                <w:iCs/>
                <w:kern w:val="0"/>
              </w:rPr>
            </w:pPr>
          </w:p>
        </w:tc>
        <w:tc>
          <w:tcPr>
            <w:tcW w:w="283" w:type="dxa"/>
          </w:tcPr>
          <w:p w14:paraId="1BC07CC5" w14:textId="77777777" w:rsidR="00E95E1C" w:rsidRPr="0051409C" w:rsidRDefault="00E95E1C" w:rsidP="008B4312">
            <w:pPr>
              <w:rPr>
                <w:iCs/>
                <w:kern w:val="0"/>
              </w:rPr>
            </w:pPr>
          </w:p>
        </w:tc>
        <w:tc>
          <w:tcPr>
            <w:tcW w:w="2268" w:type="dxa"/>
          </w:tcPr>
          <w:p w14:paraId="427F47BD" w14:textId="77777777" w:rsidR="00E95E1C" w:rsidRPr="0051409C" w:rsidRDefault="00E95E1C" w:rsidP="008B4312">
            <w:pPr>
              <w:jc w:val="center"/>
              <w:rPr>
                <w:iCs/>
                <w:kern w:val="0"/>
              </w:rPr>
            </w:pPr>
          </w:p>
        </w:tc>
        <w:tc>
          <w:tcPr>
            <w:tcW w:w="236" w:type="dxa"/>
          </w:tcPr>
          <w:p w14:paraId="27F00404" w14:textId="77777777" w:rsidR="00E95E1C" w:rsidRPr="0051409C" w:rsidRDefault="00E95E1C" w:rsidP="008B4312">
            <w:pPr>
              <w:rPr>
                <w:kern w:val="0"/>
              </w:rPr>
            </w:pPr>
          </w:p>
        </w:tc>
        <w:tc>
          <w:tcPr>
            <w:tcW w:w="2882" w:type="dxa"/>
            <w:tcBorders>
              <w:top w:val="single" w:sz="4" w:space="0" w:color="auto"/>
            </w:tcBorders>
          </w:tcPr>
          <w:p w14:paraId="3DD6C593" w14:textId="77777777" w:rsidR="00E95E1C" w:rsidRPr="007136CD" w:rsidRDefault="00E95E1C" w:rsidP="008B4312">
            <w:pPr>
              <w:jc w:val="center"/>
              <w:rPr>
                <w:bCs/>
                <w:iCs/>
                <w:kern w:val="0"/>
                <w:sz w:val="20"/>
                <w:szCs w:val="20"/>
              </w:rPr>
            </w:pPr>
            <w:r w:rsidRPr="007136CD">
              <w:rPr>
                <w:bCs/>
                <w:iCs/>
                <w:kern w:val="0"/>
                <w:sz w:val="20"/>
                <w:szCs w:val="20"/>
              </w:rPr>
              <w:t>(дата)</w:t>
            </w:r>
          </w:p>
        </w:tc>
      </w:tr>
    </w:tbl>
    <w:p w14:paraId="3C8162F6" w14:textId="77777777" w:rsidR="00E95E1C" w:rsidRPr="0051409C" w:rsidRDefault="00E95E1C" w:rsidP="008B4312"/>
    <w:p w14:paraId="4ABE5CE5" w14:textId="2515933B" w:rsidR="00E95E1C" w:rsidRDefault="00E95E1C" w:rsidP="008B4312">
      <w:r w:rsidRPr="0051409C">
        <w:br w:type="page"/>
      </w:r>
    </w:p>
    <w:p w14:paraId="03E2B0D0" w14:textId="4D810E0F" w:rsidR="00E95E1C" w:rsidRPr="00EE561E" w:rsidRDefault="00E95E1C" w:rsidP="00BC2EE9">
      <w:pPr>
        <w:ind w:firstLine="6379"/>
      </w:pPr>
      <w:r w:rsidRPr="00EE561E">
        <w:lastRenderedPageBreak/>
        <w:t>Приложение 4</w:t>
      </w:r>
    </w:p>
    <w:p w14:paraId="0569D157" w14:textId="77777777" w:rsidR="00BC2EE9" w:rsidRPr="00EE561E" w:rsidRDefault="00E95E1C" w:rsidP="00BC2EE9">
      <w:pPr>
        <w:ind w:firstLine="6379"/>
      </w:pPr>
      <w:r w:rsidRPr="00EE561E">
        <w:t xml:space="preserve">к </w:t>
      </w:r>
      <w:r w:rsidR="0051409C" w:rsidRPr="00EE561E">
        <w:t>с</w:t>
      </w:r>
      <w:r w:rsidRPr="00EE561E">
        <w:t xml:space="preserve">тандарту качества </w:t>
      </w:r>
    </w:p>
    <w:p w14:paraId="6E1A3AC3" w14:textId="77777777" w:rsidR="00BC2EE9" w:rsidRPr="00EE561E" w:rsidRDefault="00E95E1C" w:rsidP="00BC2EE9">
      <w:pPr>
        <w:ind w:firstLine="6379"/>
      </w:pPr>
      <w:r w:rsidRPr="00EE561E">
        <w:t>оказания услуг</w:t>
      </w:r>
      <w:r w:rsidR="00601178" w:rsidRPr="00EE561E">
        <w:t>и</w:t>
      </w:r>
      <w:r w:rsidRPr="00EE561E">
        <w:t xml:space="preserve"> «Уход </w:t>
      </w:r>
    </w:p>
    <w:p w14:paraId="2AA5BE55" w14:textId="5AA103C3" w:rsidR="00E95E1C" w:rsidRPr="00EE561E" w:rsidRDefault="00E95E1C" w:rsidP="00BC2EE9">
      <w:pPr>
        <w:ind w:firstLine="6379"/>
      </w:pPr>
      <w:r w:rsidRPr="00EE561E">
        <w:t>за местом захоронения»</w:t>
      </w:r>
    </w:p>
    <w:p w14:paraId="61F0EC30" w14:textId="4C879F67" w:rsidR="005A71BF" w:rsidRPr="00EE561E" w:rsidRDefault="005A71BF" w:rsidP="00BC2EE9">
      <w:pPr>
        <w:ind w:firstLine="6379"/>
      </w:pPr>
    </w:p>
    <w:p w14:paraId="09FB16AD" w14:textId="77777777" w:rsidR="00BC2EE9" w:rsidRPr="00EE561E" w:rsidRDefault="00BC2EE9" w:rsidP="00BC2EE9"/>
    <w:p w14:paraId="72A1E672" w14:textId="3E125B10" w:rsidR="005A71BF" w:rsidRPr="00EE561E" w:rsidRDefault="005A71BF" w:rsidP="008B4312">
      <w:pPr>
        <w:jc w:val="center"/>
        <w:rPr>
          <w:rFonts w:eastAsia="Times New Roman"/>
          <w:lang w:eastAsia="ru-RU"/>
        </w:rPr>
      </w:pPr>
      <w:bookmarkStart w:id="11" w:name="_Toc209872984"/>
      <w:r w:rsidRPr="00EE561E">
        <w:t>Акт</w:t>
      </w:r>
      <w:r w:rsidR="00BC2EE9" w:rsidRPr="00EE561E">
        <w:t xml:space="preserve"> </w:t>
      </w:r>
      <w:r w:rsidRPr="00EE561E">
        <w:rPr>
          <w:rFonts w:eastAsia="Times New Roman"/>
          <w:bCs/>
          <w:lang w:eastAsia="ru-RU"/>
        </w:rPr>
        <w:t>№ ______</w:t>
      </w:r>
      <w:r w:rsidRPr="00EE561E">
        <w:rPr>
          <w:rFonts w:eastAsia="Times New Roman"/>
          <w:lang w:eastAsia="ru-RU"/>
        </w:rPr>
        <w:t xml:space="preserve"> </w:t>
      </w:r>
      <w:r w:rsidRPr="00EE561E">
        <w:rPr>
          <w:rFonts w:eastAsia="Times New Roman"/>
          <w:bCs/>
          <w:lang w:eastAsia="ru-RU"/>
        </w:rPr>
        <w:t>от __________</w:t>
      </w:r>
    </w:p>
    <w:p w14:paraId="406414B9" w14:textId="77777777" w:rsidR="00BC2EE9" w:rsidRPr="00EE561E" w:rsidRDefault="005A71BF" w:rsidP="008B4312">
      <w:pPr>
        <w:jc w:val="center"/>
        <w:rPr>
          <w:rFonts w:eastAsia="Times New Roman"/>
          <w:bCs/>
          <w:lang w:eastAsia="ru-RU"/>
        </w:rPr>
      </w:pPr>
      <w:r w:rsidRPr="00EE561E">
        <w:rPr>
          <w:rFonts w:eastAsia="Times New Roman"/>
          <w:bCs/>
          <w:lang w:eastAsia="ru-RU"/>
        </w:rPr>
        <w:t xml:space="preserve">о приемке </w:t>
      </w:r>
      <w:r w:rsidR="00183E2D" w:rsidRPr="00EE561E">
        <w:rPr>
          <w:rFonts w:eastAsia="Times New Roman"/>
          <w:bCs/>
          <w:lang w:eastAsia="ru-RU"/>
        </w:rPr>
        <w:t>оказанных услуг</w:t>
      </w:r>
      <w:r w:rsidR="00BC2EE9" w:rsidRPr="00EE561E">
        <w:rPr>
          <w:rFonts w:eastAsia="Times New Roman"/>
          <w:bCs/>
          <w:lang w:eastAsia="ru-RU"/>
        </w:rPr>
        <w:t xml:space="preserve"> </w:t>
      </w:r>
      <w:r w:rsidRPr="00EE561E">
        <w:rPr>
          <w:rFonts w:eastAsia="Times New Roman"/>
          <w:bCs/>
          <w:lang w:eastAsia="ru-RU"/>
        </w:rPr>
        <w:t>по договору оказания услуг</w:t>
      </w:r>
      <w:r w:rsidR="00183E2D" w:rsidRPr="00EE561E">
        <w:rPr>
          <w:rFonts w:eastAsia="Times New Roman"/>
          <w:bCs/>
          <w:lang w:eastAsia="ru-RU"/>
        </w:rPr>
        <w:t xml:space="preserve"> </w:t>
      </w:r>
      <w:r w:rsidRPr="00EE561E">
        <w:rPr>
          <w:rFonts w:eastAsia="Times New Roman"/>
          <w:bCs/>
          <w:lang w:eastAsia="ru-RU"/>
        </w:rPr>
        <w:t xml:space="preserve">по уходу </w:t>
      </w:r>
    </w:p>
    <w:p w14:paraId="6692AC14" w14:textId="3B00FC67" w:rsidR="005A71BF" w:rsidRPr="00EE561E" w:rsidRDefault="005A71BF" w:rsidP="008B4312">
      <w:pPr>
        <w:jc w:val="center"/>
        <w:rPr>
          <w:rFonts w:eastAsia="Times New Roman"/>
          <w:lang w:eastAsia="ru-RU"/>
        </w:rPr>
      </w:pPr>
      <w:r w:rsidRPr="00EE561E">
        <w:rPr>
          <w:rFonts w:eastAsia="Times New Roman"/>
          <w:bCs/>
          <w:lang w:eastAsia="ru-RU"/>
        </w:rPr>
        <w:t>за местом захоронения</w:t>
      </w:r>
      <w:r w:rsidR="00BC2EE9" w:rsidRPr="00EE561E">
        <w:rPr>
          <w:rFonts w:eastAsia="Times New Roman"/>
          <w:bCs/>
          <w:lang w:eastAsia="ru-RU"/>
        </w:rPr>
        <w:t xml:space="preserve"> </w:t>
      </w:r>
      <w:r w:rsidRPr="00EE561E">
        <w:rPr>
          <w:rFonts w:eastAsia="Times New Roman"/>
          <w:bCs/>
          <w:lang w:eastAsia="ru-RU"/>
        </w:rPr>
        <w:t>№ ___ от _________</w:t>
      </w:r>
    </w:p>
    <w:p w14:paraId="23E05DF3" w14:textId="77777777" w:rsidR="005A71BF" w:rsidRPr="00EE561E" w:rsidRDefault="005A71BF" w:rsidP="008B4312">
      <w:pPr>
        <w:jc w:val="center"/>
        <w:rPr>
          <w:rFonts w:eastAsia="Times New Roman"/>
          <w:b/>
          <w:bCs/>
          <w:lang w:eastAsia="ru-RU"/>
        </w:rPr>
      </w:pPr>
    </w:p>
    <w:p w14:paraId="7180EF38" w14:textId="4DA65B6D" w:rsidR="005A71BF" w:rsidRPr="00EE561E" w:rsidRDefault="005A71BF" w:rsidP="00BC2EE9">
      <w:pPr>
        <w:jc w:val="both"/>
        <w:rPr>
          <w:rFonts w:eastAsia="Times New Roman"/>
          <w:lang w:eastAsia="ru-RU"/>
        </w:rPr>
      </w:pPr>
      <w:r w:rsidRPr="00EE561E">
        <w:rPr>
          <w:rFonts w:eastAsia="Times New Roman"/>
          <w:lang w:eastAsia="ru-RU"/>
        </w:rPr>
        <w:t xml:space="preserve">Исполнитель, именуемый в дальнейшем </w:t>
      </w:r>
      <w:r w:rsidRPr="00EE561E">
        <w:rPr>
          <w:rFonts w:eastAsia="Times New Roman"/>
          <w:b/>
          <w:bCs/>
          <w:lang w:eastAsia="ru-RU"/>
        </w:rPr>
        <w:t>«</w:t>
      </w:r>
      <w:r w:rsidRPr="00EE561E">
        <w:rPr>
          <w:rFonts w:eastAsia="Times New Roman"/>
          <w:bCs/>
          <w:lang w:eastAsia="ru-RU"/>
        </w:rPr>
        <w:t>Исполнитель»</w:t>
      </w:r>
      <w:r w:rsidRPr="00EE561E">
        <w:rPr>
          <w:rFonts w:eastAsia="Times New Roman"/>
          <w:lang w:eastAsia="ru-RU"/>
        </w:rPr>
        <w:t xml:space="preserve">, в лице (должность исполнителя) (Ф.И.О. исполнителя), действующий на основании (основание исполнителя) с одной стороны, и Заказчик паспорт (паспорт заказчика), именуемый (-ая) в дальнейшем </w:t>
      </w:r>
      <w:r w:rsidRPr="00EE561E">
        <w:rPr>
          <w:rFonts w:eastAsia="Times New Roman"/>
          <w:bCs/>
          <w:lang w:eastAsia="ru-RU"/>
        </w:rPr>
        <w:t>«Заказчик»</w:t>
      </w:r>
      <w:r w:rsidRPr="00EE561E">
        <w:rPr>
          <w:rFonts w:eastAsia="Times New Roman"/>
          <w:lang w:eastAsia="ru-RU"/>
        </w:rPr>
        <w:t xml:space="preserve">, с другой стороны, составили настоящий акт о приемке </w:t>
      </w:r>
      <w:r w:rsidR="00183E2D" w:rsidRPr="00EE561E">
        <w:rPr>
          <w:rFonts w:eastAsia="Times New Roman"/>
          <w:lang w:eastAsia="ru-RU"/>
        </w:rPr>
        <w:t>оказанных услуг</w:t>
      </w:r>
      <w:r w:rsidRPr="00EE561E">
        <w:rPr>
          <w:rFonts w:eastAsia="Times New Roman"/>
          <w:lang w:eastAsia="ru-RU"/>
        </w:rPr>
        <w:t xml:space="preserve"> о следующем:</w:t>
      </w:r>
    </w:p>
    <w:p w14:paraId="7A661D2B" w14:textId="77777777" w:rsidR="005A71BF" w:rsidRPr="00EE561E" w:rsidRDefault="005A71BF" w:rsidP="008B4312">
      <w:pPr>
        <w:jc w:val="both"/>
        <w:rPr>
          <w:rFonts w:eastAsia="Times New Roman"/>
          <w:lang w:eastAsia="ru-RU"/>
        </w:rPr>
      </w:pPr>
    </w:p>
    <w:p w14:paraId="3A79F521" w14:textId="7A274DDF" w:rsidR="005A71BF" w:rsidRPr="00EE561E" w:rsidRDefault="005A71BF" w:rsidP="00BC2EE9">
      <w:pPr>
        <w:jc w:val="both"/>
        <w:rPr>
          <w:rFonts w:eastAsia="Times New Roman"/>
          <w:lang w:eastAsia="ru-RU"/>
        </w:rPr>
      </w:pPr>
      <w:r w:rsidRPr="00EE561E">
        <w:rPr>
          <w:rFonts w:eastAsia="Times New Roman"/>
          <w:lang w:eastAsia="ru-RU"/>
        </w:rPr>
        <w:t xml:space="preserve">1. Исполнителем по договору </w:t>
      </w:r>
      <w:r w:rsidRPr="00EE561E">
        <w:rPr>
          <w:rFonts w:eastAsia="Times New Roman"/>
          <w:bCs/>
          <w:lang w:eastAsia="ru-RU"/>
        </w:rPr>
        <w:t>оказания услуг</w:t>
      </w:r>
      <w:r w:rsidR="00183E2D" w:rsidRPr="00EE561E">
        <w:rPr>
          <w:rFonts w:eastAsia="Times New Roman"/>
          <w:bCs/>
          <w:lang w:eastAsia="ru-RU"/>
        </w:rPr>
        <w:t>/выполнения работ</w:t>
      </w:r>
      <w:r w:rsidR="0055027E" w:rsidRPr="00EE561E">
        <w:rPr>
          <w:rFonts w:eastAsia="Times New Roman"/>
          <w:bCs/>
          <w:lang w:eastAsia="ru-RU"/>
        </w:rPr>
        <w:t xml:space="preserve"> </w:t>
      </w:r>
      <w:r w:rsidRPr="00EE561E">
        <w:rPr>
          <w:rFonts w:eastAsia="Times New Roman"/>
          <w:bCs/>
          <w:lang w:eastAsia="ru-RU"/>
        </w:rPr>
        <w:t>по уходу за местом захоронения</w:t>
      </w:r>
      <w:r w:rsidR="00BC2EE9" w:rsidRPr="00EE561E">
        <w:rPr>
          <w:rFonts w:eastAsia="Times New Roman"/>
          <w:lang w:eastAsia="ru-RU"/>
        </w:rPr>
        <w:t xml:space="preserve"> № </w:t>
      </w:r>
      <w:r w:rsidRPr="00EE561E">
        <w:rPr>
          <w:rFonts w:eastAsia="Times New Roman"/>
          <w:lang w:eastAsia="ru-RU"/>
        </w:rPr>
        <w:t xml:space="preserve">(номер договора) от (дата договора) оказаны </w:t>
      </w:r>
      <w:r w:rsidR="0055027E" w:rsidRPr="00EE561E">
        <w:rPr>
          <w:rFonts w:eastAsia="Times New Roman"/>
          <w:lang w:eastAsia="ru-RU"/>
        </w:rPr>
        <w:t xml:space="preserve">следующие </w:t>
      </w:r>
      <w:r w:rsidRPr="00EE561E">
        <w:rPr>
          <w:rFonts w:eastAsia="Times New Roman"/>
          <w:lang w:eastAsia="ru-RU"/>
        </w:rPr>
        <w:t>услуги:</w:t>
      </w:r>
    </w:p>
    <w:p w14:paraId="18955602" w14:textId="77777777" w:rsidR="00BC2EE9" w:rsidRPr="00EE561E" w:rsidRDefault="00BC2EE9" w:rsidP="00BC2EE9">
      <w:pPr>
        <w:ind w:firstLine="709"/>
        <w:jc w:val="both"/>
        <w:rPr>
          <w:rFonts w:eastAsia="Times New Roman"/>
          <w:lang w:eastAsia="ru-RU"/>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4"/>
        <w:gridCol w:w="2048"/>
        <w:gridCol w:w="1617"/>
        <w:gridCol w:w="1104"/>
        <w:gridCol w:w="1453"/>
        <w:gridCol w:w="1422"/>
        <w:gridCol w:w="1233"/>
      </w:tblGrid>
      <w:tr w:rsidR="005A71BF" w:rsidRPr="00EE561E" w14:paraId="0106853B" w14:textId="77777777" w:rsidTr="00BC2EE9">
        <w:trPr>
          <w:jc w:val="center"/>
        </w:trPr>
        <w:tc>
          <w:tcPr>
            <w:tcW w:w="585" w:type="dxa"/>
          </w:tcPr>
          <w:p w14:paraId="73BDCC3A" w14:textId="77777777" w:rsidR="005A71BF" w:rsidRPr="00EE561E" w:rsidRDefault="005A71BF" w:rsidP="00BC2EE9">
            <w:pPr>
              <w:jc w:val="center"/>
              <w:rPr>
                <w:rFonts w:eastAsia="Times New Roman"/>
                <w:bCs/>
                <w:lang w:eastAsia="ru-RU"/>
              </w:rPr>
            </w:pPr>
            <w:r w:rsidRPr="00EE561E">
              <w:rPr>
                <w:rFonts w:eastAsia="Times New Roman"/>
                <w:bCs/>
                <w:lang w:eastAsia="ru-RU"/>
              </w:rPr>
              <w:t>№ п/п</w:t>
            </w:r>
          </w:p>
        </w:tc>
        <w:tc>
          <w:tcPr>
            <w:tcW w:w="2048" w:type="dxa"/>
          </w:tcPr>
          <w:p w14:paraId="5350B3B9" w14:textId="37C7A8CB" w:rsidR="005A71BF" w:rsidRPr="00EE561E" w:rsidRDefault="005A71BF" w:rsidP="00BC2EE9">
            <w:pPr>
              <w:jc w:val="center"/>
              <w:rPr>
                <w:rFonts w:eastAsia="Times New Roman"/>
                <w:bCs/>
                <w:lang w:eastAsia="ru-RU"/>
              </w:rPr>
            </w:pPr>
            <w:r w:rsidRPr="00EE561E">
              <w:rPr>
                <w:rFonts w:eastAsia="Times New Roman"/>
                <w:bCs/>
                <w:lang w:eastAsia="ru-RU"/>
              </w:rPr>
              <w:t>Наименование услуг</w:t>
            </w:r>
          </w:p>
        </w:tc>
        <w:tc>
          <w:tcPr>
            <w:tcW w:w="1499" w:type="dxa"/>
          </w:tcPr>
          <w:p w14:paraId="5A0B945A" w14:textId="77777777" w:rsidR="005A71BF" w:rsidRPr="00EE561E" w:rsidRDefault="005A71BF" w:rsidP="00BC2EE9">
            <w:pPr>
              <w:jc w:val="center"/>
              <w:rPr>
                <w:rFonts w:eastAsia="Times New Roman"/>
                <w:bCs/>
                <w:lang w:eastAsia="ru-RU"/>
              </w:rPr>
            </w:pPr>
            <w:r w:rsidRPr="00EE561E">
              <w:rPr>
                <w:rFonts w:eastAsia="Times New Roman"/>
                <w:bCs/>
                <w:lang w:eastAsia="ru-RU"/>
              </w:rPr>
              <w:t>Количество</w:t>
            </w:r>
          </w:p>
        </w:tc>
        <w:tc>
          <w:tcPr>
            <w:tcW w:w="1104" w:type="dxa"/>
          </w:tcPr>
          <w:p w14:paraId="094719DD" w14:textId="77777777" w:rsidR="005A71BF" w:rsidRPr="00EE561E" w:rsidRDefault="005A71BF" w:rsidP="00BC2EE9">
            <w:pPr>
              <w:jc w:val="center"/>
              <w:rPr>
                <w:rFonts w:eastAsia="Times New Roman"/>
                <w:bCs/>
                <w:lang w:eastAsia="ru-RU"/>
              </w:rPr>
            </w:pPr>
            <w:r w:rsidRPr="00EE561E">
              <w:rPr>
                <w:rFonts w:eastAsia="Times New Roman"/>
                <w:bCs/>
                <w:lang w:eastAsia="ru-RU"/>
              </w:rPr>
              <w:t>Цена,</w:t>
            </w:r>
          </w:p>
          <w:p w14:paraId="07B7EC9C" w14:textId="77777777" w:rsidR="005A71BF" w:rsidRPr="00EE561E" w:rsidRDefault="005A71BF" w:rsidP="00BC2EE9">
            <w:pPr>
              <w:jc w:val="center"/>
              <w:rPr>
                <w:rFonts w:eastAsia="Times New Roman"/>
                <w:bCs/>
                <w:lang w:eastAsia="ru-RU"/>
              </w:rPr>
            </w:pPr>
            <w:r w:rsidRPr="00EE561E">
              <w:rPr>
                <w:rFonts w:eastAsia="Times New Roman"/>
                <w:bCs/>
                <w:lang w:eastAsia="ru-RU"/>
              </w:rPr>
              <w:t>руб.</w:t>
            </w:r>
          </w:p>
        </w:tc>
        <w:tc>
          <w:tcPr>
            <w:tcW w:w="1453" w:type="dxa"/>
          </w:tcPr>
          <w:p w14:paraId="35FCCE6D" w14:textId="714513E7" w:rsidR="005A71BF" w:rsidRPr="00EE561E" w:rsidRDefault="005A71BF" w:rsidP="00BC2EE9">
            <w:pPr>
              <w:jc w:val="center"/>
              <w:rPr>
                <w:rFonts w:eastAsia="Times New Roman"/>
                <w:bCs/>
                <w:lang w:eastAsia="ru-RU"/>
              </w:rPr>
            </w:pPr>
            <w:r w:rsidRPr="00EE561E">
              <w:rPr>
                <w:rFonts w:eastAsia="Times New Roman"/>
                <w:bCs/>
                <w:lang w:eastAsia="ru-RU"/>
              </w:rPr>
              <w:t xml:space="preserve">Срок </w:t>
            </w:r>
            <w:r w:rsidR="00922F23" w:rsidRPr="00EE561E">
              <w:rPr>
                <w:rFonts w:eastAsia="Times New Roman"/>
                <w:bCs/>
                <w:lang w:eastAsia="ru-RU"/>
              </w:rPr>
              <w:t xml:space="preserve"> оказания </w:t>
            </w:r>
            <w:r w:rsidRPr="00EE561E">
              <w:rPr>
                <w:rFonts w:eastAsia="Times New Roman"/>
                <w:bCs/>
                <w:lang w:eastAsia="ru-RU"/>
              </w:rPr>
              <w:t>услуг, дн.</w:t>
            </w:r>
          </w:p>
        </w:tc>
        <w:tc>
          <w:tcPr>
            <w:tcW w:w="2655" w:type="dxa"/>
            <w:gridSpan w:val="2"/>
          </w:tcPr>
          <w:p w14:paraId="3E87F674" w14:textId="77777777" w:rsidR="005A71BF" w:rsidRPr="00EE561E" w:rsidRDefault="005A71BF" w:rsidP="00BC2EE9">
            <w:pPr>
              <w:jc w:val="center"/>
              <w:rPr>
                <w:rFonts w:eastAsia="Times New Roman"/>
                <w:bCs/>
                <w:lang w:eastAsia="ru-RU"/>
              </w:rPr>
            </w:pPr>
            <w:r w:rsidRPr="00EE561E">
              <w:rPr>
                <w:rFonts w:eastAsia="Times New Roman"/>
                <w:bCs/>
                <w:lang w:eastAsia="ru-RU"/>
              </w:rPr>
              <w:t>Сумма, руб.</w:t>
            </w:r>
          </w:p>
        </w:tc>
      </w:tr>
      <w:tr w:rsidR="005A71BF" w:rsidRPr="00EE561E" w14:paraId="71970752" w14:textId="77777777" w:rsidTr="0037759E">
        <w:trPr>
          <w:jc w:val="center"/>
        </w:trPr>
        <w:tc>
          <w:tcPr>
            <w:tcW w:w="585" w:type="dxa"/>
          </w:tcPr>
          <w:p w14:paraId="7231C7AD" w14:textId="4E00078B" w:rsidR="005A71BF" w:rsidRPr="00EE561E" w:rsidRDefault="00BC2EE9" w:rsidP="00BC2EE9">
            <w:pPr>
              <w:jc w:val="center"/>
              <w:rPr>
                <w:rFonts w:eastAsia="Times New Roman"/>
                <w:lang w:eastAsia="ru-RU"/>
              </w:rPr>
            </w:pPr>
            <w:r w:rsidRPr="00EE561E">
              <w:rPr>
                <w:rFonts w:eastAsia="Times New Roman"/>
                <w:lang w:eastAsia="ru-RU"/>
              </w:rPr>
              <w:t>1</w:t>
            </w:r>
          </w:p>
        </w:tc>
        <w:tc>
          <w:tcPr>
            <w:tcW w:w="2048" w:type="dxa"/>
          </w:tcPr>
          <w:p w14:paraId="7AC62E3B" w14:textId="77777777" w:rsidR="005A71BF" w:rsidRPr="00EE561E" w:rsidRDefault="005A71BF" w:rsidP="008B4312">
            <w:pPr>
              <w:jc w:val="both"/>
              <w:rPr>
                <w:rFonts w:eastAsia="Times New Roman"/>
                <w:lang w:eastAsia="ru-RU"/>
              </w:rPr>
            </w:pPr>
          </w:p>
        </w:tc>
        <w:tc>
          <w:tcPr>
            <w:tcW w:w="1499" w:type="dxa"/>
          </w:tcPr>
          <w:p w14:paraId="1FE898E1" w14:textId="77777777" w:rsidR="005A71BF" w:rsidRPr="00EE561E" w:rsidRDefault="005A71BF" w:rsidP="008B4312">
            <w:pPr>
              <w:jc w:val="both"/>
              <w:rPr>
                <w:rFonts w:eastAsia="Times New Roman"/>
                <w:lang w:eastAsia="ru-RU"/>
              </w:rPr>
            </w:pPr>
          </w:p>
        </w:tc>
        <w:tc>
          <w:tcPr>
            <w:tcW w:w="1104" w:type="dxa"/>
          </w:tcPr>
          <w:p w14:paraId="393DA490" w14:textId="77777777" w:rsidR="005A71BF" w:rsidRPr="00EE561E" w:rsidRDefault="005A71BF" w:rsidP="008B4312">
            <w:pPr>
              <w:jc w:val="both"/>
              <w:rPr>
                <w:rFonts w:eastAsia="Times New Roman"/>
                <w:lang w:eastAsia="ru-RU"/>
              </w:rPr>
            </w:pPr>
          </w:p>
        </w:tc>
        <w:tc>
          <w:tcPr>
            <w:tcW w:w="1453" w:type="dxa"/>
          </w:tcPr>
          <w:p w14:paraId="0CDF0454" w14:textId="77777777" w:rsidR="005A71BF" w:rsidRPr="00EE561E" w:rsidRDefault="005A71BF" w:rsidP="008B4312">
            <w:pPr>
              <w:jc w:val="both"/>
              <w:rPr>
                <w:rFonts w:eastAsia="Times New Roman"/>
                <w:lang w:eastAsia="ru-RU"/>
              </w:rPr>
            </w:pPr>
          </w:p>
        </w:tc>
        <w:tc>
          <w:tcPr>
            <w:tcW w:w="2655" w:type="dxa"/>
            <w:gridSpan w:val="2"/>
          </w:tcPr>
          <w:p w14:paraId="62B5C016" w14:textId="77777777" w:rsidR="005A71BF" w:rsidRPr="00EE561E" w:rsidRDefault="005A71BF" w:rsidP="008B4312">
            <w:pPr>
              <w:jc w:val="both"/>
              <w:rPr>
                <w:rFonts w:eastAsia="Times New Roman"/>
                <w:lang w:eastAsia="ru-RU"/>
              </w:rPr>
            </w:pPr>
          </w:p>
        </w:tc>
      </w:tr>
      <w:tr w:rsidR="005A71BF" w:rsidRPr="00EE561E" w14:paraId="1C82F66A" w14:textId="77777777" w:rsidTr="0037759E">
        <w:trPr>
          <w:jc w:val="center"/>
        </w:trPr>
        <w:tc>
          <w:tcPr>
            <w:tcW w:w="585" w:type="dxa"/>
          </w:tcPr>
          <w:p w14:paraId="4A00D43E" w14:textId="4113859A" w:rsidR="005A71BF" w:rsidRPr="00EE561E" w:rsidRDefault="00BC2EE9" w:rsidP="00BC2EE9">
            <w:pPr>
              <w:jc w:val="center"/>
              <w:rPr>
                <w:rFonts w:eastAsia="Times New Roman"/>
                <w:lang w:eastAsia="ru-RU"/>
              </w:rPr>
            </w:pPr>
            <w:r w:rsidRPr="00EE561E">
              <w:rPr>
                <w:rFonts w:eastAsia="Times New Roman"/>
                <w:lang w:eastAsia="ru-RU"/>
              </w:rPr>
              <w:t>2</w:t>
            </w:r>
          </w:p>
        </w:tc>
        <w:tc>
          <w:tcPr>
            <w:tcW w:w="2048" w:type="dxa"/>
          </w:tcPr>
          <w:p w14:paraId="1CDB2751" w14:textId="77777777" w:rsidR="005A71BF" w:rsidRPr="00EE561E" w:rsidRDefault="005A71BF" w:rsidP="008B4312">
            <w:pPr>
              <w:jc w:val="both"/>
              <w:rPr>
                <w:rFonts w:eastAsia="Times New Roman"/>
                <w:lang w:eastAsia="ru-RU"/>
              </w:rPr>
            </w:pPr>
          </w:p>
        </w:tc>
        <w:tc>
          <w:tcPr>
            <w:tcW w:w="1499" w:type="dxa"/>
          </w:tcPr>
          <w:p w14:paraId="1E800B45" w14:textId="77777777" w:rsidR="005A71BF" w:rsidRPr="00EE561E" w:rsidRDefault="005A71BF" w:rsidP="008B4312">
            <w:pPr>
              <w:jc w:val="both"/>
              <w:rPr>
                <w:rFonts w:eastAsia="Times New Roman"/>
                <w:lang w:eastAsia="ru-RU"/>
              </w:rPr>
            </w:pPr>
          </w:p>
        </w:tc>
        <w:tc>
          <w:tcPr>
            <w:tcW w:w="1104" w:type="dxa"/>
          </w:tcPr>
          <w:p w14:paraId="313D1C6D" w14:textId="77777777" w:rsidR="005A71BF" w:rsidRPr="00EE561E" w:rsidRDefault="005A71BF" w:rsidP="008B4312">
            <w:pPr>
              <w:jc w:val="both"/>
              <w:rPr>
                <w:rFonts w:eastAsia="Times New Roman"/>
                <w:lang w:eastAsia="ru-RU"/>
              </w:rPr>
            </w:pPr>
          </w:p>
        </w:tc>
        <w:tc>
          <w:tcPr>
            <w:tcW w:w="1453" w:type="dxa"/>
          </w:tcPr>
          <w:p w14:paraId="10784A95" w14:textId="77777777" w:rsidR="005A71BF" w:rsidRPr="00EE561E" w:rsidRDefault="005A71BF" w:rsidP="008B4312">
            <w:pPr>
              <w:jc w:val="both"/>
              <w:rPr>
                <w:rFonts w:eastAsia="Times New Roman"/>
                <w:lang w:eastAsia="ru-RU"/>
              </w:rPr>
            </w:pPr>
          </w:p>
        </w:tc>
        <w:tc>
          <w:tcPr>
            <w:tcW w:w="2655" w:type="dxa"/>
            <w:gridSpan w:val="2"/>
          </w:tcPr>
          <w:p w14:paraId="71D1E674" w14:textId="77777777" w:rsidR="005A71BF" w:rsidRPr="00EE561E" w:rsidRDefault="005A71BF" w:rsidP="008B4312">
            <w:pPr>
              <w:jc w:val="both"/>
              <w:rPr>
                <w:rFonts w:eastAsia="Times New Roman"/>
                <w:lang w:eastAsia="ru-RU"/>
              </w:rPr>
            </w:pPr>
          </w:p>
        </w:tc>
      </w:tr>
      <w:tr w:rsidR="005A71BF" w:rsidRPr="00EE561E" w14:paraId="742E0DBD" w14:textId="77777777" w:rsidTr="0037759E">
        <w:trPr>
          <w:jc w:val="center"/>
        </w:trPr>
        <w:tc>
          <w:tcPr>
            <w:tcW w:w="8111" w:type="dxa"/>
            <w:gridSpan w:val="6"/>
          </w:tcPr>
          <w:p w14:paraId="6734072A" w14:textId="1AE3EBDD" w:rsidR="005A71BF" w:rsidRPr="00EE561E" w:rsidRDefault="005A71BF" w:rsidP="008B4312">
            <w:pPr>
              <w:jc w:val="right"/>
              <w:rPr>
                <w:rFonts w:eastAsia="Times New Roman"/>
                <w:lang w:eastAsia="ru-RU"/>
              </w:rPr>
            </w:pPr>
            <w:r w:rsidRPr="00EE561E">
              <w:rPr>
                <w:rFonts w:eastAsia="Times New Roman"/>
                <w:bCs/>
                <w:lang w:eastAsia="ru-RU"/>
              </w:rPr>
              <w:t>Общая стоимость услуг:</w:t>
            </w:r>
          </w:p>
        </w:tc>
        <w:tc>
          <w:tcPr>
            <w:tcW w:w="1233" w:type="dxa"/>
          </w:tcPr>
          <w:p w14:paraId="5203BB1C" w14:textId="77777777" w:rsidR="005A71BF" w:rsidRPr="00EE561E" w:rsidRDefault="005A71BF" w:rsidP="008B4312">
            <w:pPr>
              <w:jc w:val="both"/>
              <w:rPr>
                <w:rFonts w:eastAsia="Times New Roman"/>
                <w:lang w:eastAsia="ru-RU"/>
              </w:rPr>
            </w:pPr>
          </w:p>
        </w:tc>
      </w:tr>
      <w:tr w:rsidR="005A71BF" w:rsidRPr="0051409C" w14:paraId="472CCD5A" w14:textId="77777777" w:rsidTr="0037759E">
        <w:trPr>
          <w:jc w:val="center"/>
        </w:trPr>
        <w:tc>
          <w:tcPr>
            <w:tcW w:w="8111" w:type="dxa"/>
            <w:gridSpan w:val="6"/>
          </w:tcPr>
          <w:p w14:paraId="25D2136F" w14:textId="77777777" w:rsidR="005A71BF" w:rsidRPr="0051409C" w:rsidRDefault="005A71BF" w:rsidP="008B4312">
            <w:pPr>
              <w:jc w:val="right"/>
              <w:rPr>
                <w:rFonts w:eastAsia="Times New Roman"/>
                <w:lang w:eastAsia="ru-RU"/>
              </w:rPr>
            </w:pPr>
            <w:r w:rsidRPr="00EE561E">
              <w:rPr>
                <w:rFonts w:eastAsia="Times New Roman"/>
                <w:bCs/>
                <w:lang w:eastAsia="ru-RU"/>
              </w:rPr>
              <w:t>В том числе НДС:</w:t>
            </w:r>
          </w:p>
        </w:tc>
        <w:tc>
          <w:tcPr>
            <w:tcW w:w="1233" w:type="dxa"/>
          </w:tcPr>
          <w:p w14:paraId="074041E6" w14:textId="77777777" w:rsidR="005A71BF" w:rsidRPr="0051409C" w:rsidRDefault="005A71BF" w:rsidP="008B4312">
            <w:pPr>
              <w:jc w:val="both"/>
              <w:rPr>
                <w:rFonts w:eastAsia="Times New Roman"/>
                <w:lang w:eastAsia="ru-RU"/>
              </w:rPr>
            </w:pPr>
          </w:p>
        </w:tc>
      </w:tr>
    </w:tbl>
    <w:p w14:paraId="1CCEC366" w14:textId="77777777" w:rsidR="005A71BF" w:rsidRPr="0051409C" w:rsidRDefault="005A71BF" w:rsidP="008B4312">
      <w:pPr>
        <w:jc w:val="center"/>
        <w:rPr>
          <w:rFonts w:eastAsia="Times New Roman"/>
          <w:b/>
          <w:bCs/>
          <w:lang w:eastAsia="ru-RU"/>
        </w:rPr>
      </w:pPr>
    </w:p>
    <w:p w14:paraId="432AE164" w14:textId="0D3B8259" w:rsidR="005A71BF" w:rsidRPr="0051409C" w:rsidRDefault="005A71BF" w:rsidP="008B4312">
      <w:pPr>
        <w:jc w:val="both"/>
        <w:rPr>
          <w:rFonts w:eastAsia="Times New Roman"/>
          <w:lang w:eastAsia="ru-RU"/>
        </w:rPr>
      </w:pPr>
      <w:r w:rsidRPr="0051409C">
        <w:rPr>
          <w:rFonts w:eastAsia="Times New Roman"/>
          <w:lang w:eastAsia="ru-RU"/>
        </w:rPr>
        <w:t xml:space="preserve">2. Место </w:t>
      </w:r>
      <w:r w:rsidR="00922F23" w:rsidRPr="0051409C">
        <w:rPr>
          <w:rFonts w:eastAsia="Times New Roman"/>
          <w:lang w:eastAsia="ru-RU"/>
        </w:rPr>
        <w:t xml:space="preserve">оказания </w:t>
      </w:r>
      <w:r w:rsidRPr="0051409C">
        <w:rPr>
          <w:rFonts w:eastAsia="Times New Roman"/>
          <w:lang w:eastAsia="ru-RU"/>
        </w:rPr>
        <w:t xml:space="preserve">услуг: </w:t>
      </w:r>
    </w:p>
    <w:tbl>
      <w:tblPr>
        <w:tblW w:w="9617" w:type="dxa"/>
        <w:tblInd w:w="-1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81"/>
        <w:gridCol w:w="7936"/>
      </w:tblGrid>
      <w:tr w:rsidR="005A71BF" w:rsidRPr="0051409C" w14:paraId="368392C5" w14:textId="77777777" w:rsidTr="0037759E">
        <w:tc>
          <w:tcPr>
            <w:tcW w:w="1681" w:type="dxa"/>
            <w:tcBorders>
              <w:top w:val="nil"/>
              <w:left w:val="nil"/>
              <w:bottom w:val="nil"/>
              <w:right w:val="nil"/>
            </w:tcBorders>
          </w:tcPr>
          <w:p w14:paraId="5F15A227" w14:textId="77777777" w:rsidR="005A71BF" w:rsidRPr="0051409C" w:rsidRDefault="005A71BF" w:rsidP="008B4312">
            <w:pPr>
              <w:widowControl w:val="0"/>
              <w:rPr>
                <w:rFonts w:eastAsia="Times New Roman"/>
                <w:lang w:eastAsia="ru-RU"/>
              </w:rPr>
            </w:pPr>
            <w:r w:rsidRPr="0051409C">
              <w:rPr>
                <w:rFonts w:eastAsia="Times New Roman"/>
                <w:lang w:eastAsia="ru-RU"/>
              </w:rPr>
              <w:t>регион:</w:t>
            </w:r>
          </w:p>
        </w:tc>
        <w:tc>
          <w:tcPr>
            <w:tcW w:w="7936" w:type="dxa"/>
            <w:tcBorders>
              <w:top w:val="nil"/>
              <w:left w:val="nil"/>
              <w:right w:val="nil"/>
            </w:tcBorders>
          </w:tcPr>
          <w:p w14:paraId="5BFA906D" w14:textId="77777777" w:rsidR="005A71BF" w:rsidRPr="0051409C" w:rsidRDefault="005A71BF" w:rsidP="008B4312">
            <w:pPr>
              <w:widowControl w:val="0"/>
              <w:rPr>
                <w:rFonts w:eastAsia="Times New Roman"/>
                <w:lang w:eastAsia="ru-RU"/>
              </w:rPr>
            </w:pPr>
          </w:p>
        </w:tc>
      </w:tr>
      <w:tr w:rsidR="005A71BF" w:rsidRPr="0051409C" w14:paraId="3E870D2D" w14:textId="77777777" w:rsidTr="0037759E">
        <w:tc>
          <w:tcPr>
            <w:tcW w:w="1681" w:type="dxa"/>
            <w:tcBorders>
              <w:top w:val="nil"/>
              <w:left w:val="nil"/>
              <w:bottom w:val="nil"/>
              <w:right w:val="nil"/>
            </w:tcBorders>
          </w:tcPr>
          <w:p w14:paraId="70A25BFE" w14:textId="77777777" w:rsidR="005A71BF" w:rsidRPr="0051409C" w:rsidRDefault="005A71BF" w:rsidP="008B4312">
            <w:pPr>
              <w:widowControl w:val="0"/>
              <w:rPr>
                <w:rFonts w:eastAsia="Times New Roman"/>
                <w:lang w:eastAsia="ru-RU"/>
              </w:rPr>
            </w:pPr>
          </w:p>
        </w:tc>
        <w:tc>
          <w:tcPr>
            <w:tcW w:w="7936" w:type="dxa"/>
            <w:tcBorders>
              <w:left w:val="nil"/>
              <w:bottom w:val="nil"/>
              <w:right w:val="nil"/>
            </w:tcBorders>
          </w:tcPr>
          <w:p w14:paraId="1FB0039B" w14:textId="77777777" w:rsidR="005A71BF" w:rsidRPr="0051409C" w:rsidRDefault="005A71BF" w:rsidP="008B4312">
            <w:pPr>
              <w:widowControl w:val="0"/>
              <w:rPr>
                <w:rFonts w:eastAsia="Times New Roman"/>
                <w:lang w:eastAsia="ru-RU"/>
              </w:rPr>
            </w:pPr>
          </w:p>
        </w:tc>
      </w:tr>
      <w:tr w:rsidR="005A71BF" w:rsidRPr="0051409C" w14:paraId="599B723C" w14:textId="77777777" w:rsidTr="0037759E">
        <w:tc>
          <w:tcPr>
            <w:tcW w:w="1681" w:type="dxa"/>
            <w:tcBorders>
              <w:top w:val="nil"/>
              <w:left w:val="nil"/>
              <w:bottom w:val="nil"/>
              <w:right w:val="nil"/>
            </w:tcBorders>
          </w:tcPr>
          <w:p w14:paraId="5E115635" w14:textId="77777777" w:rsidR="005A71BF" w:rsidRPr="0051409C" w:rsidRDefault="005A71BF" w:rsidP="008B4312">
            <w:pPr>
              <w:widowControl w:val="0"/>
              <w:rPr>
                <w:rFonts w:eastAsia="Times New Roman"/>
                <w:lang w:eastAsia="ru-RU"/>
              </w:rPr>
            </w:pPr>
            <w:r w:rsidRPr="0051409C">
              <w:rPr>
                <w:rFonts w:eastAsia="Times New Roman"/>
                <w:lang w:eastAsia="ru-RU"/>
              </w:rPr>
              <w:t>населенный пункт:</w:t>
            </w:r>
          </w:p>
        </w:tc>
        <w:tc>
          <w:tcPr>
            <w:tcW w:w="7936" w:type="dxa"/>
            <w:tcBorders>
              <w:top w:val="nil"/>
              <w:left w:val="nil"/>
              <w:right w:val="nil"/>
            </w:tcBorders>
          </w:tcPr>
          <w:p w14:paraId="5A250771" w14:textId="77777777" w:rsidR="005A71BF" w:rsidRPr="0051409C" w:rsidRDefault="005A71BF" w:rsidP="008B4312">
            <w:pPr>
              <w:widowControl w:val="0"/>
              <w:rPr>
                <w:rFonts w:eastAsia="Times New Roman"/>
                <w:lang w:eastAsia="ru-RU"/>
              </w:rPr>
            </w:pPr>
          </w:p>
        </w:tc>
      </w:tr>
      <w:tr w:rsidR="005A71BF" w:rsidRPr="0051409C" w14:paraId="7C66E12C" w14:textId="77777777" w:rsidTr="0037759E">
        <w:tc>
          <w:tcPr>
            <w:tcW w:w="1681" w:type="dxa"/>
            <w:tcBorders>
              <w:top w:val="nil"/>
              <w:left w:val="nil"/>
              <w:bottom w:val="nil"/>
              <w:right w:val="nil"/>
            </w:tcBorders>
          </w:tcPr>
          <w:p w14:paraId="3B7A4F20" w14:textId="77777777" w:rsidR="005A71BF" w:rsidRPr="0051409C" w:rsidRDefault="005A71BF" w:rsidP="008B4312">
            <w:pPr>
              <w:widowControl w:val="0"/>
              <w:rPr>
                <w:rFonts w:eastAsia="Times New Roman"/>
                <w:lang w:eastAsia="ru-RU"/>
              </w:rPr>
            </w:pPr>
          </w:p>
        </w:tc>
        <w:tc>
          <w:tcPr>
            <w:tcW w:w="7936" w:type="dxa"/>
            <w:tcBorders>
              <w:left w:val="nil"/>
              <w:bottom w:val="nil"/>
              <w:right w:val="nil"/>
            </w:tcBorders>
          </w:tcPr>
          <w:p w14:paraId="5E3A449B" w14:textId="77777777" w:rsidR="005A71BF" w:rsidRPr="0051409C" w:rsidRDefault="005A71BF" w:rsidP="008B4312">
            <w:pPr>
              <w:widowControl w:val="0"/>
              <w:rPr>
                <w:rFonts w:eastAsia="Times New Roman"/>
                <w:lang w:eastAsia="ru-RU"/>
              </w:rPr>
            </w:pPr>
          </w:p>
        </w:tc>
      </w:tr>
      <w:tr w:rsidR="005A71BF" w:rsidRPr="0051409C" w14:paraId="1D6F7812" w14:textId="77777777" w:rsidTr="0037759E">
        <w:tc>
          <w:tcPr>
            <w:tcW w:w="1681" w:type="dxa"/>
            <w:tcBorders>
              <w:top w:val="nil"/>
              <w:left w:val="nil"/>
              <w:bottom w:val="nil"/>
              <w:right w:val="nil"/>
            </w:tcBorders>
          </w:tcPr>
          <w:p w14:paraId="11D94049" w14:textId="77777777" w:rsidR="005A71BF" w:rsidRPr="0051409C" w:rsidRDefault="005A71BF" w:rsidP="008B4312">
            <w:pPr>
              <w:widowControl w:val="0"/>
              <w:rPr>
                <w:rFonts w:eastAsia="Times New Roman"/>
                <w:lang w:eastAsia="ru-RU"/>
              </w:rPr>
            </w:pPr>
            <w:r w:rsidRPr="0051409C">
              <w:rPr>
                <w:rFonts w:eastAsia="Times New Roman"/>
                <w:lang w:eastAsia="ru-RU"/>
              </w:rPr>
              <w:t>кладбище:</w:t>
            </w:r>
          </w:p>
        </w:tc>
        <w:tc>
          <w:tcPr>
            <w:tcW w:w="7936" w:type="dxa"/>
            <w:tcBorders>
              <w:top w:val="nil"/>
              <w:left w:val="nil"/>
              <w:right w:val="nil"/>
            </w:tcBorders>
          </w:tcPr>
          <w:p w14:paraId="5683E831" w14:textId="77777777" w:rsidR="005A71BF" w:rsidRPr="0051409C" w:rsidRDefault="005A71BF" w:rsidP="008B4312">
            <w:pPr>
              <w:widowControl w:val="0"/>
              <w:rPr>
                <w:rFonts w:eastAsia="Times New Roman"/>
                <w:lang w:eastAsia="ru-RU"/>
              </w:rPr>
            </w:pPr>
          </w:p>
        </w:tc>
      </w:tr>
      <w:tr w:rsidR="005A71BF" w:rsidRPr="0051409C" w14:paraId="2D4C278C" w14:textId="77777777" w:rsidTr="0037759E">
        <w:tc>
          <w:tcPr>
            <w:tcW w:w="1681" w:type="dxa"/>
            <w:tcBorders>
              <w:top w:val="nil"/>
              <w:left w:val="nil"/>
              <w:bottom w:val="nil"/>
              <w:right w:val="nil"/>
            </w:tcBorders>
          </w:tcPr>
          <w:p w14:paraId="585DFCF7" w14:textId="77777777" w:rsidR="005A71BF" w:rsidRPr="0051409C" w:rsidRDefault="005A71BF" w:rsidP="008B4312">
            <w:pPr>
              <w:widowControl w:val="0"/>
              <w:rPr>
                <w:rFonts w:eastAsia="Times New Roman"/>
                <w:lang w:eastAsia="ru-RU"/>
              </w:rPr>
            </w:pPr>
          </w:p>
        </w:tc>
        <w:tc>
          <w:tcPr>
            <w:tcW w:w="7936" w:type="dxa"/>
            <w:tcBorders>
              <w:left w:val="nil"/>
              <w:bottom w:val="nil"/>
              <w:right w:val="nil"/>
            </w:tcBorders>
          </w:tcPr>
          <w:p w14:paraId="28BE72F0" w14:textId="77777777" w:rsidR="005A71BF" w:rsidRPr="007136CD" w:rsidRDefault="005A71BF" w:rsidP="008B4312">
            <w:pPr>
              <w:widowControl w:val="0"/>
              <w:jc w:val="center"/>
              <w:rPr>
                <w:rFonts w:eastAsia="Times New Roman"/>
                <w:iCs/>
                <w:sz w:val="20"/>
                <w:szCs w:val="20"/>
                <w:lang w:eastAsia="ru-RU"/>
              </w:rPr>
            </w:pPr>
            <w:r w:rsidRPr="007136CD">
              <w:rPr>
                <w:rFonts w:eastAsia="Times New Roman"/>
                <w:iCs/>
                <w:sz w:val="20"/>
                <w:szCs w:val="20"/>
                <w:lang w:eastAsia="ru-RU"/>
              </w:rPr>
              <w:t>(наименование кладбища)</w:t>
            </w:r>
          </w:p>
        </w:tc>
      </w:tr>
      <w:tr w:rsidR="005A71BF" w:rsidRPr="0051409C" w14:paraId="680B6604" w14:textId="77777777" w:rsidTr="0037759E">
        <w:tc>
          <w:tcPr>
            <w:tcW w:w="1681" w:type="dxa"/>
            <w:tcBorders>
              <w:top w:val="nil"/>
              <w:left w:val="nil"/>
              <w:bottom w:val="nil"/>
              <w:right w:val="nil"/>
            </w:tcBorders>
          </w:tcPr>
          <w:p w14:paraId="5D95EED7" w14:textId="77777777" w:rsidR="005A71BF" w:rsidRPr="0051409C" w:rsidRDefault="005A71BF" w:rsidP="008B4312">
            <w:pPr>
              <w:widowControl w:val="0"/>
              <w:rPr>
                <w:rFonts w:eastAsia="Times New Roman"/>
                <w:lang w:eastAsia="ru-RU"/>
              </w:rPr>
            </w:pPr>
            <w:r w:rsidRPr="0051409C">
              <w:rPr>
                <w:rFonts w:eastAsia="Times New Roman"/>
                <w:lang w:eastAsia="ru-RU"/>
              </w:rPr>
              <w:t>участок №:</w:t>
            </w:r>
          </w:p>
        </w:tc>
        <w:tc>
          <w:tcPr>
            <w:tcW w:w="7936" w:type="dxa"/>
            <w:tcBorders>
              <w:top w:val="nil"/>
              <w:left w:val="nil"/>
            </w:tcBorders>
          </w:tcPr>
          <w:p w14:paraId="5BF884CC" w14:textId="77777777" w:rsidR="005A71BF" w:rsidRPr="0051409C" w:rsidRDefault="005A71BF" w:rsidP="008B4312">
            <w:pPr>
              <w:widowControl w:val="0"/>
              <w:rPr>
                <w:rFonts w:eastAsia="Times New Roman"/>
                <w:lang w:eastAsia="ru-RU"/>
              </w:rPr>
            </w:pPr>
          </w:p>
        </w:tc>
      </w:tr>
      <w:tr w:rsidR="005A71BF" w:rsidRPr="0051409C" w14:paraId="45CA53C5" w14:textId="77777777" w:rsidTr="0037759E">
        <w:tc>
          <w:tcPr>
            <w:tcW w:w="1681" w:type="dxa"/>
            <w:tcBorders>
              <w:top w:val="nil"/>
              <w:left w:val="nil"/>
              <w:bottom w:val="nil"/>
              <w:right w:val="nil"/>
            </w:tcBorders>
          </w:tcPr>
          <w:p w14:paraId="1855947A" w14:textId="77777777" w:rsidR="005A71BF" w:rsidRPr="0051409C" w:rsidRDefault="005A71BF" w:rsidP="008B4312">
            <w:pPr>
              <w:widowControl w:val="0"/>
              <w:rPr>
                <w:rFonts w:eastAsia="Times New Roman"/>
                <w:lang w:eastAsia="ru-RU"/>
              </w:rPr>
            </w:pPr>
          </w:p>
        </w:tc>
        <w:tc>
          <w:tcPr>
            <w:tcW w:w="7936" w:type="dxa"/>
            <w:tcBorders>
              <w:left w:val="nil"/>
              <w:bottom w:val="nil"/>
            </w:tcBorders>
          </w:tcPr>
          <w:p w14:paraId="262DCAD0" w14:textId="77777777" w:rsidR="005A71BF" w:rsidRPr="007136CD" w:rsidRDefault="005A71BF" w:rsidP="008B4312">
            <w:pPr>
              <w:widowControl w:val="0"/>
              <w:jc w:val="center"/>
              <w:rPr>
                <w:rFonts w:eastAsia="Times New Roman"/>
                <w:iCs/>
                <w:sz w:val="20"/>
                <w:szCs w:val="20"/>
                <w:lang w:eastAsia="ru-RU"/>
              </w:rPr>
            </w:pPr>
            <w:r w:rsidRPr="007136CD">
              <w:rPr>
                <w:rFonts w:eastAsia="Times New Roman"/>
                <w:iCs/>
                <w:sz w:val="20"/>
                <w:szCs w:val="20"/>
                <w:lang w:eastAsia="ru-RU"/>
              </w:rPr>
              <w:t>(сектор, квартал, ряд, номер)</w:t>
            </w:r>
          </w:p>
        </w:tc>
      </w:tr>
    </w:tbl>
    <w:p w14:paraId="7DFC8DF8" w14:textId="77777777" w:rsidR="005A71BF" w:rsidRPr="0051409C" w:rsidRDefault="005A71BF" w:rsidP="008B4312">
      <w:pPr>
        <w:jc w:val="both"/>
        <w:rPr>
          <w:rFonts w:eastAsia="Times New Roman"/>
          <w:lang w:eastAsia="ru-RU"/>
        </w:rPr>
      </w:pPr>
      <w:r w:rsidRPr="0051409C">
        <w:rPr>
          <w:rFonts w:eastAsia="Times New Roman"/>
          <w:lang w:eastAsia="ru-RU"/>
        </w:rPr>
        <w:t>3. Работы/услуги выполнены полностью и надлежащим образом.</w:t>
      </w:r>
    </w:p>
    <w:p w14:paraId="5CDF6864" w14:textId="77777777" w:rsidR="005A71BF" w:rsidRPr="0051409C" w:rsidRDefault="005A71BF" w:rsidP="008B4312">
      <w:pPr>
        <w:jc w:val="both"/>
        <w:rPr>
          <w:rFonts w:eastAsia="Times New Roman"/>
          <w:lang w:eastAsia="ru-RU"/>
        </w:rPr>
      </w:pPr>
    </w:p>
    <w:p w14:paraId="01B4A391" w14:textId="5EB450E5" w:rsidR="005A71BF" w:rsidRPr="0051409C" w:rsidRDefault="005A71BF" w:rsidP="008B4312">
      <w:pPr>
        <w:jc w:val="both"/>
        <w:rPr>
          <w:rFonts w:eastAsia="Times New Roman"/>
          <w:lang w:eastAsia="ru-RU"/>
        </w:rPr>
      </w:pPr>
      <w:r w:rsidRPr="0051409C">
        <w:rPr>
          <w:rFonts w:eastAsia="Times New Roman"/>
          <w:lang w:eastAsia="ru-RU"/>
        </w:rPr>
        <w:t xml:space="preserve">4. Претензий по объему, качеству и срокам </w:t>
      </w:r>
      <w:r w:rsidR="00183E2D" w:rsidRPr="0051409C">
        <w:rPr>
          <w:rFonts w:eastAsia="Times New Roman"/>
          <w:lang w:eastAsia="ru-RU"/>
        </w:rPr>
        <w:t>оказания услуг</w:t>
      </w:r>
      <w:r w:rsidRPr="0051409C">
        <w:rPr>
          <w:rFonts w:eastAsia="Times New Roman"/>
          <w:lang w:eastAsia="ru-RU"/>
        </w:rPr>
        <w:t xml:space="preserve"> со стороны Заказчика к Исполнителю не имеется.</w:t>
      </w:r>
    </w:p>
    <w:p w14:paraId="09F39FFC" w14:textId="77777777" w:rsidR="005A71BF" w:rsidRPr="0051409C" w:rsidRDefault="005A71BF" w:rsidP="008B4312">
      <w:pPr>
        <w:jc w:val="both"/>
        <w:rPr>
          <w:rFonts w:eastAsia="Times New Roman"/>
          <w:lang w:eastAsia="ru-RU"/>
        </w:rPr>
      </w:pPr>
    </w:p>
    <w:tbl>
      <w:tblPr>
        <w:tblW w:w="0" w:type="auto"/>
        <w:jc w:val="center"/>
        <w:tblCellMar>
          <w:left w:w="0" w:type="dxa"/>
          <w:right w:w="0" w:type="dxa"/>
        </w:tblCellMar>
        <w:tblLook w:val="04A0" w:firstRow="1" w:lastRow="0" w:firstColumn="1" w:lastColumn="0" w:noHBand="0" w:noVBand="1"/>
      </w:tblPr>
      <w:tblGrid>
        <w:gridCol w:w="4703"/>
        <w:gridCol w:w="4651"/>
      </w:tblGrid>
      <w:tr w:rsidR="005A71BF" w:rsidRPr="0051409C" w14:paraId="51BA5CE0" w14:textId="77777777" w:rsidTr="0037759E">
        <w:trPr>
          <w:jc w:val="center"/>
        </w:trPr>
        <w:tc>
          <w:tcPr>
            <w:tcW w:w="4703" w:type="dxa"/>
          </w:tcPr>
          <w:p w14:paraId="624D43C4" w14:textId="77777777" w:rsidR="005A71BF" w:rsidRPr="0051409C" w:rsidRDefault="005A71BF" w:rsidP="008B4312">
            <w:pPr>
              <w:jc w:val="center"/>
              <w:rPr>
                <w:rFonts w:eastAsia="Times New Roman"/>
                <w:lang w:eastAsia="ru-RU"/>
              </w:rPr>
            </w:pPr>
            <w:r w:rsidRPr="0051409C">
              <w:rPr>
                <w:rFonts w:eastAsia="Times New Roman"/>
                <w:lang w:eastAsia="ru-RU"/>
              </w:rPr>
              <w:t>Исполнитель</w:t>
            </w:r>
          </w:p>
          <w:p w14:paraId="492D9008" w14:textId="77777777" w:rsidR="005A71BF" w:rsidRPr="0051409C" w:rsidRDefault="005A71BF" w:rsidP="008B4312">
            <w:pPr>
              <w:rPr>
                <w:rFonts w:eastAsia="Times New Roman"/>
                <w:lang w:eastAsia="ru-RU"/>
              </w:rPr>
            </w:pPr>
            <w:r w:rsidRPr="0051409C">
              <w:rPr>
                <w:rFonts w:eastAsia="Times New Roman"/>
                <w:lang w:eastAsia="ru-RU"/>
              </w:rPr>
              <w:lastRenderedPageBreak/>
              <w:t>Должность исполнителя</w:t>
            </w:r>
          </w:p>
          <w:p w14:paraId="73FB6BA7" w14:textId="77777777" w:rsidR="005A71BF" w:rsidRPr="0051409C" w:rsidRDefault="005A71BF" w:rsidP="008B4312">
            <w:pPr>
              <w:rPr>
                <w:rFonts w:eastAsia="Times New Roman"/>
                <w:lang w:eastAsia="ru-RU"/>
              </w:rPr>
            </w:pPr>
          </w:p>
          <w:p w14:paraId="0F5DE353" w14:textId="77777777" w:rsidR="005A71BF" w:rsidRPr="0051409C" w:rsidRDefault="005A71BF" w:rsidP="008B4312">
            <w:pPr>
              <w:rPr>
                <w:rFonts w:eastAsia="Times New Roman"/>
                <w:lang w:eastAsia="ru-RU"/>
              </w:rPr>
            </w:pPr>
            <w:r w:rsidRPr="0051409C">
              <w:rPr>
                <w:rFonts w:eastAsia="Times New Roman"/>
                <w:lang w:eastAsia="ru-RU"/>
              </w:rPr>
              <w:t>_____________/ (Ф.И.О. исполнителя)</w:t>
            </w:r>
          </w:p>
        </w:tc>
        <w:tc>
          <w:tcPr>
            <w:tcW w:w="4651" w:type="dxa"/>
          </w:tcPr>
          <w:p w14:paraId="1FE6B228" w14:textId="77777777" w:rsidR="005A71BF" w:rsidRPr="0051409C" w:rsidRDefault="005A71BF" w:rsidP="008B4312">
            <w:pPr>
              <w:jc w:val="center"/>
              <w:rPr>
                <w:rFonts w:eastAsia="Times New Roman"/>
                <w:lang w:eastAsia="ru-RU"/>
              </w:rPr>
            </w:pPr>
            <w:r w:rsidRPr="0051409C">
              <w:rPr>
                <w:rFonts w:eastAsia="Times New Roman"/>
                <w:lang w:eastAsia="ru-RU"/>
              </w:rPr>
              <w:lastRenderedPageBreak/>
              <w:t>Заказчик</w:t>
            </w:r>
          </w:p>
          <w:p w14:paraId="704D7B8D" w14:textId="77777777" w:rsidR="005A71BF" w:rsidRPr="0051409C" w:rsidRDefault="005A71BF" w:rsidP="008B4312">
            <w:pPr>
              <w:rPr>
                <w:rFonts w:eastAsia="Times New Roman"/>
                <w:lang w:eastAsia="ru-RU"/>
              </w:rPr>
            </w:pPr>
          </w:p>
          <w:p w14:paraId="6789B3F3" w14:textId="77777777" w:rsidR="005A71BF" w:rsidRPr="0051409C" w:rsidRDefault="005A71BF" w:rsidP="008B4312">
            <w:pPr>
              <w:rPr>
                <w:rFonts w:eastAsia="Times New Roman"/>
                <w:lang w:eastAsia="ru-RU"/>
              </w:rPr>
            </w:pPr>
          </w:p>
          <w:p w14:paraId="28C9687D" w14:textId="77777777" w:rsidR="005A71BF" w:rsidRPr="0051409C" w:rsidRDefault="005A71BF" w:rsidP="008B4312">
            <w:pPr>
              <w:rPr>
                <w:rFonts w:eastAsia="Times New Roman"/>
                <w:lang w:eastAsia="ru-RU"/>
              </w:rPr>
            </w:pPr>
            <w:r w:rsidRPr="0051409C">
              <w:rPr>
                <w:rFonts w:eastAsia="Times New Roman"/>
                <w:lang w:eastAsia="ru-RU"/>
              </w:rPr>
              <w:t xml:space="preserve"> ______________ / (Ф.И.О. заказчика)</w:t>
            </w:r>
          </w:p>
        </w:tc>
      </w:tr>
      <w:bookmarkEnd w:id="11"/>
    </w:tbl>
    <w:p w14:paraId="7589D291" w14:textId="77777777" w:rsidR="005A71BF" w:rsidRPr="0051409C" w:rsidRDefault="005A71BF" w:rsidP="008B4312">
      <w:pPr>
        <w:jc w:val="both"/>
        <w:rPr>
          <w:rFonts w:eastAsia="Times New Roman"/>
        </w:rPr>
      </w:pPr>
    </w:p>
    <w:p w14:paraId="79042B0A" w14:textId="41804CDA" w:rsidR="005F7EC1" w:rsidRPr="0051409C" w:rsidRDefault="005F7EC1" w:rsidP="008B4312">
      <w:pPr>
        <w:pStyle w:val="Default"/>
        <w:jc w:val="center"/>
      </w:pPr>
    </w:p>
    <w:p w14:paraId="72111F3C" w14:textId="5BFABA0A" w:rsidR="00601178" w:rsidRPr="0051409C" w:rsidRDefault="00601178" w:rsidP="008B4312">
      <w:pPr>
        <w:rPr>
          <w:color w:val="000000"/>
          <w:sz w:val="24"/>
          <w:szCs w:val="24"/>
          <w:lang w:eastAsia="ru-RU"/>
        </w:rPr>
      </w:pPr>
      <w:r w:rsidRPr="0051409C">
        <w:br w:type="page"/>
      </w:r>
    </w:p>
    <w:p w14:paraId="2412E2A5" w14:textId="6DB7EB36" w:rsidR="00601178" w:rsidRPr="00EE561E" w:rsidRDefault="00601178" w:rsidP="00BC2EE9">
      <w:pPr>
        <w:ind w:firstLine="6663"/>
      </w:pPr>
      <w:r w:rsidRPr="00EE561E">
        <w:lastRenderedPageBreak/>
        <w:t>Приложение 5</w:t>
      </w:r>
    </w:p>
    <w:p w14:paraId="78434FF2" w14:textId="77777777" w:rsidR="00BC2EE9" w:rsidRPr="00EE561E" w:rsidRDefault="00601178" w:rsidP="00BC2EE9">
      <w:pPr>
        <w:ind w:firstLine="6663"/>
      </w:pPr>
      <w:r w:rsidRPr="00EE561E">
        <w:t xml:space="preserve">к </w:t>
      </w:r>
      <w:r w:rsidR="0051409C" w:rsidRPr="00EE561E">
        <w:t>с</w:t>
      </w:r>
      <w:r w:rsidRPr="00EE561E">
        <w:t xml:space="preserve">тандарту качества </w:t>
      </w:r>
    </w:p>
    <w:p w14:paraId="09B4C139" w14:textId="77777777" w:rsidR="00BC2EE9" w:rsidRPr="00EE561E" w:rsidRDefault="00601178" w:rsidP="00BC2EE9">
      <w:pPr>
        <w:ind w:firstLine="6663"/>
      </w:pPr>
      <w:r w:rsidRPr="00EE561E">
        <w:t xml:space="preserve">оказания услуги «Уход </w:t>
      </w:r>
    </w:p>
    <w:p w14:paraId="4B98A83A" w14:textId="383CA5E3" w:rsidR="00601178" w:rsidRPr="00EE561E" w:rsidRDefault="00601178" w:rsidP="00BC2EE9">
      <w:pPr>
        <w:ind w:firstLine="6663"/>
      </w:pPr>
      <w:r w:rsidRPr="00EE561E">
        <w:t>за местом захоронения»</w:t>
      </w:r>
    </w:p>
    <w:p w14:paraId="6A99029F" w14:textId="1E60FF91" w:rsidR="00601178" w:rsidRPr="00EE561E" w:rsidRDefault="00601178" w:rsidP="00BC2EE9"/>
    <w:p w14:paraId="0B068D5E" w14:textId="77777777" w:rsidR="00601178" w:rsidRPr="00EE561E" w:rsidRDefault="00601178" w:rsidP="008B4312">
      <w:pPr>
        <w:pStyle w:val="ConsPlusNormal"/>
        <w:ind w:left="5670"/>
        <w:jc w:val="both"/>
        <w:rPr>
          <w:rFonts w:ascii="Times New Roman" w:hAnsi="Times New Roman" w:cs="Times New Roman"/>
          <w:sz w:val="28"/>
          <w:szCs w:val="28"/>
        </w:rPr>
      </w:pPr>
    </w:p>
    <w:p w14:paraId="1F9B5E64" w14:textId="77777777" w:rsidR="00922F23" w:rsidRPr="00EE561E" w:rsidRDefault="00922F23" w:rsidP="008B4312">
      <w:pPr>
        <w:jc w:val="both"/>
        <w:rPr>
          <w:rFonts w:eastAsia="Times New Roman"/>
          <w:lang w:eastAsia="ru-RU"/>
        </w:rPr>
      </w:pPr>
    </w:p>
    <w:p w14:paraId="2680E29E" w14:textId="0C3F9055" w:rsidR="00922F23" w:rsidRPr="00EE561E" w:rsidRDefault="00922F23" w:rsidP="008B4312">
      <w:pPr>
        <w:jc w:val="center"/>
        <w:rPr>
          <w:rFonts w:eastAsia="Times New Roman"/>
          <w:bCs/>
          <w:lang w:eastAsia="ru-RU"/>
        </w:rPr>
      </w:pPr>
      <w:r w:rsidRPr="00EE561E">
        <w:rPr>
          <w:rFonts w:eastAsia="Times New Roman"/>
          <w:bCs/>
          <w:lang w:eastAsia="ru-RU"/>
        </w:rPr>
        <w:t>С</w:t>
      </w:r>
      <w:r w:rsidR="00BC2EE9" w:rsidRPr="00EE561E">
        <w:rPr>
          <w:rFonts w:eastAsia="Times New Roman"/>
          <w:bCs/>
          <w:lang w:eastAsia="ru-RU"/>
        </w:rPr>
        <w:t>огласие</w:t>
      </w:r>
    </w:p>
    <w:p w14:paraId="39829B65" w14:textId="77777777" w:rsidR="00922F23" w:rsidRPr="00EE561E" w:rsidRDefault="00922F23" w:rsidP="008B4312">
      <w:pPr>
        <w:jc w:val="center"/>
        <w:rPr>
          <w:rFonts w:eastAsia="Times New Roman"/>
          <w:bCs/>
          <w:lang w:eastAsia="ru-RU"/>
        </w:rPr>
      </w:pPr>
      <w:r w:rsidRPr="00EE561E">
        <w:rPr>
          <w:rFonts w:eastAsia="Times New Roman"/>
          <w:bCs/>
          <w:lang w:eastAsia="ru-RU"/>
        </w:rPr>
        <w:t>на обработку персональных данных</w:t>
      </w:r>
    </w:p>
    <w:p w14:paraId="62903CEB" w14:textId="77777777" w:rsidR="00922F23" w:rsidRPr="00EE561E" w:rsidRDefault="00922F23" w:rsidP="008B4312">
      <w:pPr>
        <w:jc w:val="center"/>
        <w:rPr>
          <w:rFonts w:eastAsia="Times New Roman"/>
          <w:b/>
          <w:bCs/>
          <w:lang w:eastAsia="ru-RU"/>
        </w:rPr>
      </w:pPr>
    </w:p>
    <w:p w14:paraId="527DEB4C" w14:textId="77777777" w:rsidR="00922F23" w:rsidRPr="00EE561E" w:rsidRDefault="00922F23" w:rsidP="008B4312">
      <w:pPr>
        <w:jc w:val="both"/>
        <w:rPr>
          <w:rFonts w:eastAsia="Times New Roman"/>
          <w:iCs/>
          <w:lang w:eastAsia="ru-RU"/>
        </w:rPr>
      </w:pPr>
      <w:r w:rsidRPr="00EE561E">
        <w:rPr>
          <w:rFonts w:eastAsia="Times New Roman"/>
          <w:iCs/>
          <w:lang w:eastAsia="ru-RU"/>
        </w:rPr>
        <w:t>Я, __________________________________________________________________</w:t>
      </w:r>
    </w:p>
    <w:p w14:paraId="43B899FA" w14:textId="043BB1DF" w:rsidR="00922F23" w:rsidRPr="00EE561E" w:rsidRDefault="00922F23" w:rsidP="008B4312">
      <w:pPr>
        <w:ind w:left="2832" w:firstLine="708"/>
        <w:jc w:val="both"/>
        <w:rPr>
          <w:rFonts w:eastAsia="Times New Roman"/>
          <w:sz w:val="20"/>
          <w:szCs w:val="20"/>
          <w:lang w:eastAsia="ru-RU"/>
        </w:rPr>
      </w:pPr>
      <w:r w:rsidRPr="00EE561E">
        <w:rPr>
          <w:rFonts w:eastAsia="Times New Roman"/>
          <w:sz w:val="20"/>
          <w:szCs w:val="20"/>
          <w:lang w:eastAsia="ru-RU"/>
        </w:rPr>
        <w:t xml:space="preserve">(фамилия, имя, отчество </w:t>
      </w:r>
      <w:r w:rsidR="00BC2EE9" w:rsidRPr="00EE561E">
        <w:rPr>
          <w:rFonts w:eastAsia="Times New Roman"/>
          <w:sz w:val="20"/>
          <w:szCs w:val="20"/>
          <w:lang w:eastAsia="ru-RU"/>
        </w:rPr>
        <w:t>–</w:t>
      </w:r>
      <w:r w:rsidRPr="00EE561E">
        <w:rPr>
          <w:rFonts w:eastAsia="Times New Roman"/>
          <w:sz w:val="20"/>
          <w:szCs w:val="20"/>
          <w:lang w:eastAsia="ru-RU"/>
        </w:rPr>
        <w:t xml:space="preserve"> при наличии)</w:t>
      </w:r>
    </w:p>
    <w:p w14:paraId="1BF7DDB8" w14:textId="77777777" w:rsidR="00922F23" w:rsidRPr="00EE561E" w:rsidRDefault="00922F23" w:rsidP="008B4312">
      <w:pPr>
        <w:ind w:left="2832" w:firstLine="708"/>
        <w:jc w:val="both"/>
        <w:rPr>
          <w:rFonts w:eastAsia="Times New Roman"/>
          <w:lang w:eastAsia="ru-RU"/>
        </w:rPr>
      </w:pPr>
    </w:p>
    <w:p w14:paraId="0F01A3C7" w14:textId="77777777" w:rsidR="00922F23" w:rsidRPr="00EE561E" w:rsidRDefault="00922F23" w:rsidP="008B4312">
      <w:pPr>
        <w:rPr>
          <w:rFonts w:eastAsia="Times New Roman"/>
          <w:lang w:eastAsia="ru-RU"/>
        </w:rPr>
      </w:pPr>
      <w:r w:rsidRPr="00EE561E">
        <w:rPr>
          <w:rFonts w:eastAsia="Times New Roman"/>
          <w:lang w:eastAsia="ru-RU"/>
        </w:rPr>
        <w:t>основной документ, удостоверяющий личность: ________________________________________________________________________________________________________________________________________,</w:t>
      </w:r>
    </w:p>
    <w:p w14:paraId="4CF4CB28" w14:textId="77777777" w:rsidR="00922F23" w:rsidRPr="00EE561E" w:rsidRDefault="00922F23" w:rsidP="00BC2EE9">
      <w:pPr>
        <w:jc w:val="center"/>
        <w:rPr>
          <w:rFonts w:eastAsia="Times New Roman"/>
          <w:sz w:val="20"/>
          <w:szCs w:val="20"/>
          <w:lang w:eastAsia="ru-RU"/>
        </w:rPr>
      </w:pPr>
      <w:r w:rsidRPr="00EE561E">
        <w:rPr>
          <w:rFonts w:eastAsia="Times New Roman"/>
          <w:sz w:val="20"/>
          <w:szCs w:val="20"/>
          <w:lang w:eastAsia="ru-RU"/>
        </w:rPr>
        <w:t>(вид документа, серия, номер, дата выдачи документа, наименование выдавшего органа)</w:t>
      </w:r>
    </w:p>
    <w:p w14:paraId="66228A68" w14:textId="77777777" w:rsidR="00922F23" w:rsidRPr="00EE561E" w:rsidRDefault="00922F23" w:rsidP="008B4312">
      <w:pPr>
        <w:jc w:val="both"/>
        <w:rPr>
          <w:rFonts w:eastAsia="Times New Roman"/>
          <w:lang w:eastAsia="ru-RU"/>
        </w:rPr>
      </w:pPr>
    </w:p>
    <w:p w14:paraId="56249F8E" w14:textId="77777777" w:rsidR="00922F23" w:rsidRPr="00EE561E" w:rsidRDefault="00922F23" w:rsidP="008B4312">
      <w:pPr>
        <w:rPr>
          <w:rFonts w:eastAsia="Times New Roman"/>
          <w:lang w:eastAsia="ru-RU"/>
        </w:rPr>
      </w:pPr>
      <w:r w:rsidRPr="00EE561E">
        <w:rPr>
          <w:rFonts w:eastAsia="Times New Roman"/>
          <w:lang w:eastAsia="ru-RU"/>
        </w:rPr>
        <w:t>зарегистрированный (ая) по адресу: ________________________________________________________________________________________________________________________________________,</w:t>
      </w:r>
    </w:p>
    <w:p w14:paraId="5609FA61" w14:textId="0AF28F0D" w:rsidR="00922F23" w:rsidRPr="00EE561E" w:rsidRDefault="00922F23" w:rsidP="008B4312">
      <w:pPr>
        <w:rPr>
          <w:rFonts w:eastAsia="Times New Roman"/>
          <w:lang w:eastAsia="ru-RU"/>
        </w:rPr>
      </w:pPr>
      <w:r w:rsidRPr="00EE561E">
        <w:rPr>
          <w:rFonts w:eastAsia="Times New Roman"/>
          <w:lang w:eastAsia="ru-RU"/>
        </w:rPr>
        <w:t>в лице представителя (законного представителя)</w:t>
      </w:r>
      <w:r w:rsidR="00BC2EE9" w:rsidRPr="00EE561E">
        <w:rPr>
          <w:rFonts w:eastAsia="Times New Roman"/>
          <w:lang w:eastAsia="ru-RU"/>
        </w:rPr>
        <w:t xml:space="preserve"> __________________________</w:t>
      </w:r>
    </w:p>
    <w:p w14:paraId="57D73560" w14:textId="77777777" w:rsidR="00922F23" w:rsidRPr="00EE561E" w:rsidRDefault="00922F23" w:rsidP="008B4312">
      <w:pPr>
        <w:rPr>
          <w:rFonts w:eastAsia="Times New Roman"/>
          <w:lang w:eastAsia="ru-RU"/>
        </w:rPr>
      </w:pPr>
      <w:r w:rsidRPr="00EE561E">
        <w:rPr>
          <w:rFonts w:eastAsia="Times New Roman"/>
          <w:lang w:eastAsia="ru-RU"/>
        </w:rPr>
        <w:t>________________________________________________________________________________________________________________________________________</w:t>
      </w:r>
    </w:p>
    <w:p w14:paraId="7627916B" w14:textId="7C2A0C0A" w:rsidR="00922F23" w:rsidRPr="00EE561E" w:rsidRDefault="00BC2EE9" w:rsidP="008B4312">
      <w:pPr>
        <w:jc w:val="center"/>
        <w:rPr>
          <w:rFonts w:eastAsia="Times New Roman"/>
          <w:sz w:val="20"/>
          <w:szCs w:val="20"/>
          <w:lang w:eastAsia="ru-RU"/>
        </w:rPr>
      </w:pPr>
      <w:r w:rsidRPr="00EE561E">
        <w:rPr>
          <w:rFonts w:eastAsia="Times New Roman"/>
          <w:sz w:val="20"/>
          <w:szCs w:val="20"/>
          <w:lang w:eastAsia="ru-RU"/>
        </w:rPr>
        <w:t>(фамилия, имя, отчество –</w:t>
      </w:r>
      <w:r w:rsidR="00922F23" w:rsidRPr="00EE561E">
        <w:rPr>
          <w:rFonts w:eastAsia="Times New Roman"/>
          <w:sz w:val="20"/>
          <w:szCs w:val="20"/>
          <w:lang w:eastAsia="ru-RU"/>
        </w:rPr>
        <w:t xml:space="preserve"> при наличии)</w:t>
      </w:r>
    </w:p>
    <w:p w14:paraId="6702A523" w14:textId="77777777" w:rsidR="00922F23" w:rsidRPr="00EE561E" w:rsidRDefault="00922F23" w:rsidP="008B4312">
      <w:pPr>
        <w:jc w:val="center"/>
        <w:rPr>
          <w:rFonts w:eastAsia="Times New Roman"/>
          <w:lang w:eastAsia="ru-RU"/>
        </w:rPr>
      </w:pPr>
    </w:p>
    <w:p w14:paraId="6B8625E0" w14:textId="77777777" w:rsidR="00922F23" w:rsidRPr="00EE561E" w:rsidRDefault="00922F23" w:rsidP="008B4312">
      <w:pPr>
        <w:rPr>
          <w:rFonts w:eastAsia="Times New Roman"/>
          <w:lang w:eastAsia="ru-RU"/>
        </w:rPr>
      </w:pPr>
      <w:r w:rsidRPr="00EE561E">
        <w:rPr>
          <w:rFonts w:eastAsia="Times New Roman"/>
          <w:lang w:eastAsia="ru-RU"/>
        </w:rPr>
        <w:t>основной документ, удостоверяющий личность: ________________________________________________________________________________________________________________________________________,</w:t>
      </w:r>
    </w:p>
    <w:p w14:paraId="1467ED60" w14:textId="77777777" w:rsidR="00922F23" w:rsidRPr="00EE561E" w:rsidRDefault="00922F23" w:rsidP="00BC2EE9">
      <w:pPr>
        <w:jc w:val="center"/>
        <w:rPr>
          <w:rFonts w:eastAsia="Times New Roman"/>
          <w:sz w:val="20"/>
          <w:szCs w:val="20"/>
          <w:lang w:eastAsia="ru-RU"/>
        </w:rPr>
      </w:pPr>
      <w:r w:rsidRPr="00EE561E">
        <w:rPr>
          <w:rFonts w:eastAsia="Times New Roman"/>
          <w:sz w:val="20"/>
          <w:szCs w:val="20"/>
          <w:lang w:eastAsia="ru-RU"/>
        </w:rPr>
        <w:t>(вид документа, серия, номер, дата выдачи документа, наименование выдавшего органа)</w:t>
      </w:r>
    </w:p>
    <w:p w14:paraId="720A3E09" w14:textId="77777777" w:rsidR="00922F23" w:rsidRPr="00EE561E" w:rsidRDefault="00922F23" w:rsidP="008B4312">
      <w:pPr>
        <w:rPr>
          <w:rFonts w:eastAsia="Times New Roman"/>
          <w:lang w:eastAsia="ru-RU"/>
        </w:rPr>
      </w:pPr>
    </w:p>
    <w:p w14:paraId="0DFAC806" w14:textId="77777777" w:rsidR="00922F23" w:rsidRPr="00EE561E" w:rsidRDefault="00922F23" w:rsidP="008B4312">
      <w:pPr>
        <w:rPr>
          <w:rFonts w:eastAsia="Times New Roman"/>
          <w:lang w:eastAsia="ru-RU"/>
        </w:rPr>
      </w:pPr>
      <w:r w:rsidRPr="00EE561E">
        <w:rPr>
          <w:rFonts w:eastAsia="Times New Roman"/>
          <w:lang w:eastAsia="ru-RU"/>
        </w:rPr>
        <w:t>зарегистрированного (ой) по адресу: ________________________________________________________________________________________________________________________________________,</w:t>
      </w:r>
    </w:p>
    <w:p w14:paraId="68D83F41" w14:textId="77777777" w:rsidR="00922F23" w:rsidRPr="00EE561E" w:rsidRDefault="00922F23" w:rsidP="008B4312">
      <w:pPr>
        <w:rPr>
          <w:rFonts w:eastAsia="Times New Roman"/>
          <w:lang w:eastAsia="ru-RU"/>
        </w:rPr>
      </w:pPr>
    </w:p>
    <w:p w14:paraId="4AFF9FD7" w14:textId="77777777" w:rsidR="00922F23" w:rsidRPr="00EE561E" w:rsidRDefault="00922F23" w:rsidP="008B4312">
      <w:pPr>
        <w:rPr>
          <w:rFonts w:eastAsia="Times New Roman"/>
          <w:lang w:eastAsia="ru-RU"/>
        </w:rPr>
      </w:pPr>
      <w:r w:rsidRPr="00EE561E">
        <w:rPr>
          <w:rFonts w:eastAsia="Times New Roman"/>
          <w:lang w:eastAsia="ru-RU"/>
        </w:rPr>
        <w:t>действующего на основании ____________________________________________________________________ ____________________________________________________________________</w:t>
      </w:r>
    </w:p>
    <w:p w14:paraId="4BA3E547" w14:textId="77777777" w:rsidR="00922F23" w:rsidRPr="00EE561E" w:rsidRDefault="00922F23" w:rsidP="008B4312">
      <w:pPr>
        <w:jc w:val="center"/>
        <w:rPr>
          <w:rFonts w:eastAsia="Times New Roman"/>
          <w:sz w:val="20"/>
          <w:szCs w:val="20"/>
          <w:lang w:eastAsia="ru-RU"/>
        </w:rPr>
      </w:pPr>
      <w:r w:rsidRPr="00EE561E">
        <w:rPr>
          <w:rFonts w:eastAsia="Times New Roman"/>
          <w:sz w:val="20"/>
          <w:szCs w:val="20"/>
          <w:lang w:eastAsia="ru-RU"/>
        </w:rPr>
        <w:t>(реквизиты документа, подтверждающего полномочия представителя)</w:t>
      </w:r>
    </w:p>
    <w:p w14:paraId="699FBD64" w14:textId="77777777" w:rsidR="00922F23" w:rsidRPr="00EE561E" w:rsidRDefault="00922F23" w:rsidP="008B4312">
      <w:pPr>
        <w:rPr>
          <w:rFonts w:eastAsia="Times New Roman"/>
          <w:lang w:eastAsia="ru-RU"/>
        </w:rPr>
      </w:pPr>
    </w:p>
    <w:p w14:paraId="3031950C" w14:textId="0439BB13" w:rsidR="00922F23" w:rsidRPr="0051409C" w:rsidRDefault="00922F23" w:rsidP="00BC2EE9">
      <w:pPr>
        <w:autoSpaceDE w:val="0"/>
        <w:autoSpaceDN w:val="0"/>
        <w:adjustRightInd w:val="0"/>
        <w:ind w:firstLine="709"/>
        <w:jc w:val="both"/>
        <w:rPr>
          <w:rFonts w:eastAsia="Times New Roman"/>
          <w:bCs/>
          <w:lang w:eastAsia="ru-RU"/>
        </w:rPr>
      </w:pPr>
      <w:r w:rsidRPr="00EE561E">
        <w:rPr>
          <w:rFonts w:eastAsia="Times New Roman"/>
          <w:lang w:eastAsia="ru-RU"/>
        </w:rPr>
        <w:t xml:space="preserve">в соответствии с требованиями статьи 9 Федерального закона </w:t>
      </w:r>
      <w:r w:rsidRPr="00EE561E">
        <w:rPr>
          <w:rFonts w:eastAsia="Times New Roman"/>
          <w:lang w:eastAsia="ru-RU"/>
        </w:rPr>
        <w:br/>
        <w:t>от 27.07.2006 № 152-ФЗ «О персональных данных», даю свое согла</w:t>
      </w:r>
      <w:r w:rsidR="00BC2EE9" w:rsidRPr="00EE561E">
        <w:rPr>
          <w:rFonts w:eastAsia="Times New Roman"/>
          <w:lang w:eastAsia="ru-RU"/>
        </w:rPr>
        <w:t xml:space="preserve">сие </w:t>
      </w:r>
      <w:r w:rsidR="00BC2EE9" w:rsidRPr="00EE561E">
        <w:rPr>
          <w:rFonts w:eastAsia="Times New Roman"/>
          <w:lang w:eastAsia="ru-RU"/>
        </w:rPr>
        <w:br/>
        <w:t>на обработку Администрации</w:t>
      </w:r>
      <w:r w:rsidRPr="00EE561E">
        <w:rPr>
          <w:rFonts w:eastAsia="Times New Roman"/>
          <w:lang w:eastAsia="ru-RU"/>
        </w:rPr>
        <w:t xml:space="preserve"> города, </w:t>
      </w:r>
      <w:r w:rsidR="0051409C" w:rsidRPr="00EE561E">
        <w:rPr>
          <w:rFonts w:eastAsia="Times New Roman"/>
          <w:lang w:eastAsia="ru-RU"/>
        </w:rPr>
        <w:t xml:space="preserve">в лице департамента городского хозяйства, </w:t>
      </w:r>
      <w:r w:rsidRPr="00EE561E">
        <w:rPr>
          <w:rFonts w:eastAsia="Times New Roman"/>
          <w:lang w:eastAsia="ru-RU"/>
        </w:rPr>
        <w:t xml:space="preserve">расположенной по адресу: Ханты-Мансийский автономный округ – Югра, город Сургут, улица </w:t>
      </w:r>
      <w:r w:rsidR="0051409C" w:rsidRPr="00EE561E">
        <w:rPr>
          <w:rFonts w:eastAsia="Times New Roman"/>
          <w:lang w:eastAsia="ru-RU"/>
        </w:rPr>
        <w:t>Гагарина, 11</w:t>
      </w:r>
      <w:r w:rsidR="00BC2EE9" w:rsidRPr="00EE561E">
        <w:rPr>
          <w:rFonts w:eastAsia="Times New Roman"/>
          <w:lang w:eastAsia="ru-RU"/>
        </w:rPr>
        <w:t xml:space="preserve"> (далее – о</w:t>
      </w:r>
      <w:r w:rsidRPr="00EE561E">
        <w:rPr>
          <w:rFonts w:eastAsia="Times New Roman"/>
          <w:lang w:eastAsia="ru-RU"/>
        </w:rPr>
        <w:t>ператор) моих персональных данных, включающих: фамилию, имя, отчество</w:t>
      </w:r>
      <w:r w:rsidRPr="0051409C">
        <w:rPr>
          <w:rFonts w:eastAsia="Times New Roman"/>
          <w:lang w:eastAsia="ru-RU"/>
        </w:rPr>
        <w:t xml:space="preserve">, пол, дату рождения, основной документ </w:t>
      </w:r>
      <w:r w:rsidRPr="0051409C">
        <w:rPr>
          <w:rFonts w:eastAsia="Times New Roman"/>
          <w:lang w:eastAsia="ru-RU"/>
        </w:rPr>
        <w:lastRenderedPageBreak/>
        <w:t>удостоверяющий личность, адрес регистрации/проживания (пребывания), контактный телефон, а также любых других персональных данных, необходимых для предоставления услуги</w:t>
      </w:r>
      <w:r w:rsidR="0051409C">
        <w:rPr>
          <w:rFonts w:eastAsia="Times New Roman"/>
          <w:lang w:eastAsia="ru-RU"/>
        </w:rPr>
        <w:t xml:space="preserve"> </w:t>
      </w:r>
      <w:r w:rsidR="0051409C" w:rsidRPr="0051409C">
        <w:rPr>
          <w:rFonts w:eastAsia="Times New Roman"/>
          <w:lang w:eastAsia="ru-RU"/>
        </w:rPr>
        <w:t>«Уход за местом захоронения»</w:t>
      </w:r>
      <w:r w:rsidRPr="0051409C">
        <w:rPr>
          <w:rFonts w:eastAsia="Times New Roman"/>
          <w:bCs/>
          <w:lang w:eastAsia="ru-RU"/>
        </w:rPr>
        <w:t>.</w:t>
      </w:r>
    </w:p>
    <w:p w14:paraId="792FC087" w14:textId="69418B97" w:rsidR="00922F23" w:rsidRPr="0051409C" w:rsidRDefault="00BC2EE9" w:rsidP="00BC2EE9">
      <w:pPr>
        <w:autoSpaceDE w:val="0"/>
        <w:autoSpaceDN w:val="0"/>
        <w:adjustRightInd w:val="0"/>
        <w:ind w:firstLine="709"/>
        <w:jc w:val="both"/>
        <w:rPr>
          <w:rFonts w:eastAsia="Times New Roman"/>
          <w:lang w:eastAsia="ru-RU"/>
        </w:rPr>
      </w:pPr>
      <w:r w:rsidRPr="00EE561E">
        <w:rPr>
          <w:rFonts w:eastAsia="Times New Roman"/>
          <w:lang w:eastAsia="ru-RU"/>
        </w:rPr>
        <w:t>Предоставляю о</w:t>
      </w:r>
      <w:r w:rsidR="00922F23" w:rsidRPr="00EE561E">
        <w:rPr>
          <w:rFonts w:eastAsia="Times New Roman"/>
          <w:lang w:eastAsia="ru-RU"/>
        </w:rPr>
        <w:t>ператору</w:t>
      </w:r>
      <w:r w:rsidR="00922F23" w:rsidRPr="0051409C">
        <w:rPr>
          <w:rFonts w:eastAsia="Times New Roman"/>
          <w:lang w:eastAsia="ru-RU"/>
        </w:rPr>
        <w:t xml:space="preserve"> осуществлять все действия (операции) с моими персональными данными, включая сбор, систематизацию, накопление, хранение, обновление, изменение, использование, обезличивание, блокирование, уничтожение. Оператор вправе обрабатывать мои персональные данные посредством внесения их в электронную базу данных, включения </w:t>
      </w:r>
      <w:r w:rsidR="00922F23" w:rsidRPr="0051409C">
        <w:rPr>
          <w:rFonts w:eastAsia="Times New Roman"/>
          <w:lang w:eastAsia="ru-RU"/>
        </w:rPr>
        <w:br/>
        <w:t xml:space="preserve">в списки (реестры) и отчетные формы, предусмотренные документами, регламентирующими предоставление отчетных данных (документов), а также запрашивать и получать иную необходимую информацию и документы </w:t>
      </w:r>
      <w:r w:rsidR="00922F23" w:rsidRPr="0051409C">
        <w:rPr>
          <w:rFonts w:eastAsia="Times New Roman"/>
          <w:lang w:eastAsia="ru-RU"/>
        </w:rPr>
        <w:br/>
        <w:t>от третьих лиц для получения услуги</w:t>
      </w:r>
      <w:r w:rsidR="00922F23" w:rsidRPr="0051409C">
        <w:rPr>
          <w:spacing w:val="-6"/>
        </w:rPr>
        <w:t>.</w:t>
      </w:r>
      <w:r w:rsidR="00922F23" w:rsidRPr="0051409C">
        <w:rPr>
          <w:rFonts w:eastAsia="Times New Roman"/>
          <w:lang w:eastAsia="ru-RU"/>
        </w:rPr>
        <w:t xml:space="preserve"> </w:t>
      </w:r>
    </w:p>
    <w:p w14:paraId="37F9ECB6" w14:textId="07FE03FB" w:rsidR="00922F23" w:rsidRPr="0051409C" w:rsidRDefault="00922F23" w:rsidP="00BC2EE9">
      <w:pPr>
        <w:autoSpaceDE w:val="0"/>
        <w:autoSpaceDN w:val="0"/>
        <w:adjustRightInd w:val="0"/>
        <w:ind w:firstLine="709"/>
        <w:jc w:val="both"/>
        <w:rPr>
          <w:rFonts w:eastAsia="Times New Roman"/>
          <w:lang w:eastAsia="ru-RU"/>
        </w:rPr>
      </w:pPr>
      <w:r w:rsidRPr="0051409C">
        <w:rPr>
          <w:rFonts w:eastAsia="Times New Roman"/>
          <w:lang w:eastAsia="ru-RU"/>
        </w:rPr>
        <w:t xml:space="preserve">Оператор имеет право во исполнение своих обязательств по оказанию гражданам услуг на обмен (прием и передачу) моими персональными данными </w:t>
      </w:r>
      <w:r w:rsidRPr="0051409C">
        <w:rPr>
          <w:rFonts w:eastAsia="Times New Roman"/>
          <w:lang w:eastAsia="ru-RU"/>
        </w:rPr>
        <w:br/>
        <w:t>с органами государственной власти и местного самоуправления с использо</w:t>
      </w:r>
      <w:r w:rsidR="00BC2EE9">
        <w:rPr>
          <w:rFonts w:eastAsia="Times New Roman"/>
          <w:lang w:eastAsia="ru-RU"/>
        </w:rPr>
        <w:t>-</w:t>
      </w:r>
      <w:r w:rsidRPr="0051409C">
        <w:rPr>
          <w:rFonts w:eastAsia="Times New Roman"/>
          <w:lang w:eastAsia="ru-RU"/>
        </w:rPr>
        <w:t>ванием машинных носителей или по каналам связи, с соблюдением мер, обеспечивающих их защиту от несанкционированного доступа.</w:t>
      </w:r>
    </w:p>
    <w:p w14:paraId="09FACABA" w14:textId="77777777" w:rsidR="00922F23" w:rsidRPr="0051409C" w:rsidRDefault="00922F23" w:rsidP="00BC2EE9">
      <w:pPr>
        <w:ind w:firstLine="709"/>
        <w:jc w:val="both"/>
        <w:rPr>
          <w:rFonts w:eastAsia="Times New Roman"/>
          <w:lang w:eastAsia="ru-RU"/>
        </w:rPr>
      </w:pPr>
      <w:r w:rsidRPr="0051409C">
        <w:rPr>
          <w:rFonts w:eastAsia="Times New Roman"/>
          <w:lang w:eastAsia="ru-RU"/>
        </w:rPr>
        <w:t xml:space="preserve">Данное согласие вступает в силу с момента его подписания и действует </w:t>
      </w:r>
      <w:r w:rsidRPr="0051409C">
        <w:rPr>
          <w:rFonts w:eastAsia="Times New Roman"/>
          <w:lang w:eastAsia="ru-RU"/>
        </w:rPr>
        <w:br/>
        <w:t>в течение всего срока оказания услуги.</w:t>
      </w:r>
    </w:p>
    <w:p w14:paraId="753FF56B" w14:textId="7767F34D" w:rsidR="00922F23" w:rsidRPr="00EE561E" w:rsidRDefault="00922F23" w:rsidP="00BC2EE9">
      <w:pPr>
        <w:ind w:firstLine="709"/>
        <w:jc w:val="both"/>
        <w:rPr>
          <w:rFonts w:eastAsia="Times New Roman"/>
          <w:lang w:eastAsia="ru-RU"/>
        </w:rPr>
      </w:pPr>
      <w:r w:rsidRPr="0051409C">
        <w:rPr>
          <w:rFonts w:eastAsia="Times New Roman"/>
          <w:lang w:eastAsia="ru-RU"/>
        </w:rPr>
        <w:t xml:space="preserve">Данное согласие может быть </w:t>
      </w:r>
      <w:r w:rsidRPr="00EE561E">
        <w:rPr>
          <w:rFonts w:eastAsia="Times New Roman"/>
          <w:lang w:eastAsia="ru-RU"/>
        </w:rPr>
        <w:t>отозвано в любой момент. Отзыв согласия осуществляется путем направления письменног</w:t>
      </w:r>
      <w:r w:rsidR="00BC2EE9" w:rsidRPr="00EE561E">
        <w:rPr>
          <w:rFonts w:eastAsia="Times New Roman"/>
          <w:lang w:eastAsia="ru-RU"/>
        </w:rPr>
        <w:t>о обращения об отзыве согласия о</w:t>
      </w:r>
      <w:r w:rsidRPr="00EE561E">
        <w:rPr>
          <w:rFonts w:eastAsia="Times New Roman"/>
          <w:lang w:eastAsia="ru-RU"/>
        </w:rPr>
        <w:t>ператору лично либо посредством почтового отправлени</w:t>
      </w:r>
      <w:r w:rsidR="00BC2EE9" w:rsidRPr="00EE561E">
        <w:rPr>
          <w:rFonts w:eastAsia="Times New Roman"/>
          <w:lang w:eastAsia="ru-RU"/>
        </w:rPr>
        <w:t>я и действует со дня получения о</w:t>
      </w:r>
      <w:r w:rsidRPr="00EE561E">
        <w:rPr>
          <w:rFonts w:eastAsia="Times New Roman"/>
          <w:lang w:eastAsia="ru-RU"/>
        </w:rPr>
        <w:t xml:space="preserve">ператором такого обращения. </w:t>
      </w:r>
    </w:p>
    <w:p w14:paraId="31B6FE63" w14:textId="1F1A09E5" w:rsidR="00922F23" w:rsidRPr="0051409C" w:rsidRDefault="00922F23" w:rsidP="00BC2EE9">
      <w:pPr>
        <w:ind w:firstLine="709"/>
        <w:jc w:val="both"/>
        <w:rPr>
          <w:rFonts w:eastAsia="Times New Roman"/>
          <w:lang w:eastAsia="ru-RU"/>
        </w:rPr>
      </w:pPr>
      <w:r w:rsidRPr="00EE561E">
        <w:rPr>
          <w:rFonts w:eastAsia="Times New Roman"/>
          <w:lang w:eastAsia="ru-RU"/>
        </w:rPr>
        <w:t>В случае отзыва согласия на</w:t>
      </w:r>
      <w:r w:rsidR="00BC2EE9" w:rsidRPr="00EE561E">
        <w:rPr>
          <w:rFonts w:eastAsia="Times New Roman"/>
          <w:lang w:eastAsia="ru-RU"/>
        </w:rPr>
        <w:t xml:space="preserve"> обработку персональных данных о</w:t>
      </w:r>
      <w:r w:rsidRPr="00EE561E">
        <w:rPr>
          <w:rFonts w:eastAsia="Times New Roman"/>
          <w:lang w:eastAsia="ru-RU"/>
        </w:rPr>
        <w:t>ператор вправе продолжить обработку персональных данных, необходимых для исполнения полномочий органа местного самоуправления и функций организаций, участвующих в предоставлении услуг</w:t>
      </w:r>
      <w:r w:rsidRPr="0051409C">
        <w:rPr>
          <w:rFonts w:eastAsia="Times New Roman"/>
          <w:lang w:eastAsia="ru-RU"/>
        </w:rPr>
        <w:t>.</w:t>
      </w:r>
    </w:p>
    <w:p w14:paraId="5449E0D3" w14:textId="77777777" w:rsidR="00922F23" w:rsidRPr="0051409C" w:rsidRDefault="00922F23" w:rsidP="00BC2EE9">
      <w:pPr>
        <w:ind w:firstLine="709"/>
        <w:jc w:val="both"/>
        <w:rPr>
          <w:rFonts w:eastAsia="Times New Roman"/>
          <w:lang w:eastAsia="ru-RU"/>
        </w:rPr>
      </w:pPr>
      <w:r w:rsidRPr="0051409C">
        <w:rPr>
          <w:rFonts w:eastAsia="Times New Roman"/>
          <w:lang w:eastAsia="ru-RU"/>
        </w:rPr>
        <w:t>Я подтверждаю, что, давая такое согласие, я действую по собственной воле и в своих интересах.</w:t>
      </w:r>
    </w:p>
    <w:p w14:paraId="3142D5B8" w14:textId="77777777" w:rsidR="00922F23" w:rsidRPr="0051409C" w:rsidRDefault="00922F23" w:rsidP="008B4312">
      <w:pPr>
        <w:ind w:firstLine="709"/>
        <w:jc w:val="both"/>
        <w:rPr>
          <w:rFonts w:eastAsia="Times New Roman"/>
          <w:lang w:eastAsia="ru-RU"/>
        </w:rPr>
      </w:pPr>
    </w:p>
    <w:p w14:paraId="6C0DD03A" w14:textId="77777777" w:rsidR="00922F23" w:rsidRPr="0051409C" w:rsidRDefault="00922F23" w:rsidP="008B4312">
      <w:pPr>
        <w:ind w:firstLine="709"/>
        <w:jc w:val="both"/>
        <w:rPr>
          <w:rFonts w:eastAsia="Times New Roman"/>
          <w:lang w:eastAsia="ru-RU"/>
        </w:rPr>
      </w:pPr>
    </w:p>
    <w:p w14:paraId="68FA3FD9" w14:textId="72A716D8" w:rsidR="00922F23" w:rsidRPr="0051409C" w:rsidRDefault="00922F23" w:rsidP="008B4312">
      <w:pPr>
        <w:jc w:val="both"/>
        <w:rPr>
          <w:rFonts w:eastAsia="Times New Roman"/>
          <w:lang w:eastAsia="ru-RU"/>
        </w:rPr>
      </w:pPr>
      <w:r w:rsidRPr="0051409C">
        <w:rPr>
          <w:rFonts w:eastAsia="Times New Roman"/>
          <w:lang w:eastAsia="ru-RU"/>
        </w:rPr>
        <w:t>«___» ___________20</w:t>
      </w:r>
      <w:r w:rsidR="0051409C">
        <w:rPr>
          <w:rFonts w:eastAsia="Times New Roman"/>
          <w:lang w:eastAsia="ru-RU"/>
        </w:rPr>
        <w:t>__</w:t>
      </w:r>
      <w:r w:rsidRPr="0051409C">
        <w:rPr>
          <w:rFonts w:eastAsia="Times New Roman"/>
          <w:lang w:eastAsia="ru-RU"/>
        </w:rPr>
        <w:t>_ г. /_____________________/ ________________</w:t>
      </w:r>
    </w:p>
    <w:p w14:paraId="63704E8F" w14:textId="146B3BFA" w:rsidR="00922F23" w:rsidRPr="007136CD" w:rsidRDefault="00922F23" w:rsidP="008B4312">
      <w:pPr>
        <w:pStyle w:val="Default"/>
        <w:jc w:val="center"/>
        <w:rPr>
          <w:sz w:val="20"/>
          <w:szCs w:val="20"/>
        </w:rPr>
      </w:pPr>
      <w:r w:rsidRPr="007136CD">
        <w:rPr>
          <w:rFonts w:eastAsia="Times New Roman"/>
          <w:bCs/>
          <w:iCs/>
          <w:sz w:val="20"/>
          <w:szCs w:val="20"/>
        </w:rPr>
        <w:t xml:space="preserve">                                                   (Подпись) </w:t>
      </w:r>
      <w:r w:rsidRPr="007136CD">
        <w:rPr>
          <w:rFonts w:eastAsia="Times New Roman"/>
          <w:bCs/>
          <w:iCs/>
          <w:sz w:val="20"/>
          <w:szCs w:val="20"/>
        </w:rPr>
        <w:tab/>
      </w:r>
      <w:r w:rsidRPr="007136CD">
        <w:rPr>
          <w:rFonts w:eastAsia="Times New Roman"/>
          <w:bCs/>
          <w:iCs/>
          <w:sz w:val="20"/>
          <w:szCs w:val="20"/>
        </w:rPr>
        <w:tab/>
      </w:r>
      <w:r w:rsidRPr="007136CD">
        <w:rPr>
          <w:rFonts w:eastAsia="Times New Roman"/>
          <w:bCs/>
          <w:iCs/>
          <w:sz w:val="20"/>
          <w:szCs w:val="20"/>
        </w:rPr>
        <w:tab/>
      </w:r>
      <w:r w:rsidR="007136CD">
        <w:rPr>
          <w:rFonts w:eastAsia="Times New Roman"/>
          <w:bCs/>
          <w:iCs/>
          <w:sz w:val="20"/>
          <w:szCs w:val="20"/>
        </w:rPr>
        <w:t xml:space="preserve">         </w:t>
      </w:r>
      <w:r w:rsidRPr="007136CD">
        <w:rPr>
          <w:rFonts w:eastAsia="Times New Roman"/>
          <w:bCs/>
          <w:iCs/>
          <w:sz w:val="20"/>
          <w:szCs w:val="20"/>
        </w:rPr>
        <w:t>(Расшифровка подписи)</w:t>
      </w:r>
    </w:p>
    <w:p w14:paraId="66829EE9" w14:textId="77777777" w:rsidR="00922F23" w:rsidRPr="0051409C" w:rsidRDefault="00922F23" w:rsidP="008B4312">
      <w:pPr>
        <w:ind w:firstLine="709"/>
        <w:jc w:val="both"/>
        <w:rPr>
          <w:rFonts w:eastAsia="Times New Roman"/>
        </w:rPr>
      </w:pPr>
    </w:p>
    <w:p w14:paraId="3CC008C5" w14:textId="12C46AB5" w:rsidR="00601178" w:rsidRDefault="00601178" w:rsidP="008B4312">
      <w:pPr>
        <w:jc w:val="both"/>
      </w:pPr>
    </w:p>
    <w:p w14:paraId="143E505D" w14:textId="1B3BA093" w:rsidR="00EE561E" w:rsidRDefault="00EE561E" w:rsidP="008B4312">
      <w:pPr>
        <w:jc w:val="both"/>
      </w:pPr>
    </w:p>
    <w:p w14:paraId="598BF1F4" w14:textId="442BC872" w:rsidR="00EE561E" w:rsidRDefault="00EE561E" w:rsidP="008B4312">
      <w:pPr>
        <w:jc w:val="both"/>
      </w:pPr>
    </w:p>
    <w:p w14:paraId="5EB5A50A" w14:textId="23509D41" w:rsidR="00EE561E" w:rsidRDefault="00EE561E" w:rsidP="008B4312">
      <w:pPr>
        <w:jc w:val="both"/>
      </w:pPr>
    </w:p>
    <w:p w14:paraId="66AD9D87" w14:textId="2BE7C5F6" w:rsidR="00EE561E" w:rsidRPr="00EE561E" w:rsidRDefault="00EE561E" w:rsidP="00EE561E">
      <w:pPr>
        <w:rPr>
          <w:sz w:val="24"/>
          <w:szCs w:val="24"/>
        </w:rPr>
      </w:pPr>
      <w:bookmarkStart w:id="12" w:name="_GoBack"/>
    </w:p>
    <w:p w14:paraId="75A22A02" w14:textId="3951AACB" w:rsidR="00EE561E" w:rsidRPr="00EE561E" w:rsidRDefault="00EE561E" w:rsidP="00EE561E">
      <w:pPr>
        <w:rPr>
          <w:sz w:val="24"/>
          <w:szCs w:val="24"/>
        </w:rPr>
      </w:pPr>
    </w:p>
    <w:p w14:paraId="56FD071D" w14:textId="77777777" w:rsidR="00EE561E" w:rsidRDefault="00EE561E" w:rsidP="00EE561E">
      <w:pPr>
        <w:rPr>
          <w:sz w:val="24"/>
          <w:szCs w:val="24"/>
        </w:rPr>
      </w:pPr>
      <w:r w:rsidRPr="00EE561E">
        <w:rPr>
          <w:sz w:val="24"/>
          <w:szCs w:val="24"/>
        </w:rPr>
        <w:t xml:space="preserve">Исполнитель: Айсин Руслан Рафикович, начальник отдела управления жилищным фондом </w:t>
      </w:r>
    </w:p>
    <w:p w14:paraId="0D11F528" w14:textId="73FD4996" w:rsidR="00EE561E" w:rsidRPr="00EE561E" w:rsidRDefault="00EE561E" w:rsidP="00EE561E">
      <w:pPr>
        <w:rPr>
          <w:sz w:val="24"/>
          <w:szCs w:val="24"/>
        </w:rPr>
      </w:pPr>
      <w:r w:rsidRPr="00EE561E">
        <w:rPr>
          <w:sz w:val="24"/>
          <w:szCs w:val="24"/>
        </w:rPr>
        <w:t>и объектами городского хозяйства департамента городского хозяйства, тел.: (3462) 52-53-78</w:t>
      </w:r>
      <w:bookmarkEnd w:id="12"/>
    </w:p>
    <w:sectPr w:rsidR="00EE561E" w:rsidRPr="00EE561E" w:rsidSect="006C42DD">
      <w:headerReference w:type="default" r:id="rId8"/>
      <w:headerReference w:type="first" r:id="rId9"/>
      <w:pgSz w:w="11906" w:h="16838" w:code="9"/>
      <w:pgMar w:top="1134" w:right="567" w:bottom="1134" w:left="1701" w:header="567" w:footer="709"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2A9957C" w14:textId="77777777" w:rsidR="00382B40" w:rsidRDefault="00382B40">
      <w:r>
        <w:separator/>
      </w:r>
    </w:p>
  </w:endnote>
  <w:endnote w:type="continuationSeparator" w:id="0">
    <w:p w14:paraId="7542C711" w14:textId="77777777" w:rsidR="00382B40" w:rsidRDefault="00382B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 w:name="Yu Mincho">
    <w:panose1 w:val="00000000000000000000"/>
    <w:charset w:val="80"/>
    <w:family w:val="roman"/>
    <w:notTrueType/>
    <w:pitch w:val="variable"/>
    <w:sig w:usb0="00000001" w:usb1="08070000" w:usb2="00000010" w:usb3="00000000" w:csb0="00020000"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3956562" w14:textId="77777777" w:rsidR="00382B40" w:rsidRDefault="00382B40">
      <w:r>
        <w:separator/>
      </w:r>
    </w:p>
  </w:footnote>
  <w:footnote w:type="continuationSeparator" w:id="0">
    <w:p w14:paraId="62F85FB6" w14:textId="77777777" w:rsidR="00382B40" w:rsidRDefault="00382B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51273388"/>
      <w:docPartObj>
        <w:docPartGallery w:val="Page Numbers (Top of Page)"/>
        <w:docPartUnique/>
      </w:docPartObj>
    </w:sdtPr>
    <w:sdtEndPr>
      <w:rPr>
        <w:sz w:val="20"/>
        <w:szCs w:val="20"/>
      </w:rPr>
    </w:sdtEndPr>
    <w:sdtContent>
      <w:p w14:paraId="448D1498" w14:textId="07C25551" w:rsidR="00F61C56" w:rsidRPr="0049366E" w:rsidRDefault="00F61C56">
        <w:pPr>
          <w:pStyle w:val="a4"/>
          <w:jc w:val="center"/>
          <w:rPr>
            <w:sz w:val="20"/>
            <w:szCs w:val="20"/>
          </w:rPr>
        </w:pPr>
        <w:r w:rsidRPr="0049366E">
          <w:rPr>
            <w:sz w:val="20"/>
            <w:szCs w:val="20"/>
          </w:rPr>
          <w:fldChar w:fldCharType="begin"/>
        </w:r>
        <w:r w:rsidRPr="0049366E">
          <w:rPr>
            <w:sz w:val="20"/>
            <w:szCs w:val="20"/>
          </w:rPr>
          <w:instrText>PAGE   \* MERGEFORMAT</w:instrText>
        </w:r>
        <w:r w:rsidRPr="0049366E">
          <w:rPr>
            <w:sz w:val="20"/>
            <w:szCs w:val="20"/>
          </w:rPr>
          <w:fldChar w:fldCharType="separate"/>
        </w:r>
        <w:r w:rsidR="00EE561E">
          <w:rPr>
            <w:noProof/>
            <w:sz w:val="20"/>
            <w:szCs w:val="20"/>
          </w:rPr>
          <w:t>20</w:t>
        </w:r>
        <w:r w:rsidRPr="0049366E">
          <w:rPr>
            <w:sz w:val="20"/>
            <w:szCs w:val="20"/>
          </w:rPr>
          <w:fldChar w:fldCharType="end"/>
        </w:r>
      </w:p>
    </w:sdtContent>
  </w:sdt>
  <w:p w14:paraId="735BD625" w14:textId="77777777" w:rsidR="00F61C56" w:rsidRDefault="00F61C56">
    <w:pPr>
      <w:pStyle w:val="a4"/>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8C287C" w14:textId="77777777" w:rsidR="00F61C56" w:rsidRDefault="00F61C56">
    <w:pPr>
      <w:pStyle w:val="a4"/>
      <w:jc w:val="center"/>
    </w:pPr>
  </w:p>
  <w:p w14:paraId="50F9F46A" w14:textId="77777777" w:rsidR="00F61C56" w:rsidRDefault="00F61C56">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096F8A"/>
    <w:multiLevelType w:val="hybridMultilevel"/>
    <w:tmpl w:val="3D10DAD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B235317"/>
    <w:multiLevelType w:val="hybridMultilevel"/>
    <w:tmpl w:val="BCF6A99C"/>
    <w:lvl w:ilvl="0" w:tplc="C8C2439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29E33764"/>
    <w:multiLevelType w:val="hybridMultilevel"/>
    <w:tmpl w:val="829E619C"/>
    <w:lvl w:ilvl="0" w:tplc="B324F09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15:restartNumberingAfterBreak="0">
    <w:nsid w:val="37FF6D2B"/>
    <w:multiLevelType w:val="multilevel"/>
    <w:tmpl w:val="C3F88D5C"/>
    <w:lvl w:ilvl="0">
      <w:start w:val="1"/>
      <w:numFmt w:val="decimal"/>
      <w:lvlText w:val="%1."/>
      <w:lvlJc w:val="left"/>
      <w:pPr>
        <w:ind w:left="450" w:hanging="450"/>
      </w:pPr>
      <w:rPr>
        <w:rFonts w:hint="default"/>
      </w:rPr>
    </w:lvl>
    <w:lvl w:ilvl="1">
      <w:start w:val="1"/>
      <w:numFmt w:val="decimal"/>
      <w:lvlText w:val="%1.%2."/>
      <w:lvlJc w:val="left"/>
      <w:pPr>
        <w:ind w:left="1003" w:hanging="72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929"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498" w:hanging="180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424" w:hanging="2160"/>
      </w:pPr>
      <w:rPr>
        <w:rFonts w:hint="default"/>
      </w:rPr>
    </w:lvl>
  </w:abstractNum>
  <w:abstractNum w:abstractNumId="4" w15:restartNumberingAfterBreak="0">
    <w:nsid w:val="423C4B07"/>
    <w:multiLevelType w:val="multilevel"/>
    <w:tmpl w:val="EE083534"/>
    <w:lvl w:ilvl="0">
      <w:start w:val="1"/>
      <w:numFmt w:val="decimal"/>
      <w:lvlText w:val="%1."/>
      <w:lvlJc w:val="left"/>
      <w:pPr>
        <w:ind w:left="735" w:hanging="375"/>
      </w:pPr>
      <w:rPr>
        <w:rFonts w:hint="default"/>
      </w:rPr>
    </w:lvl>
    <w:lvl w:ilvl="1">
      <w:start w:val="1"/>
      <w:numFmt w:val="decimal"/>
      <w:isLgl/>
      <w:lvlText w:val="%1.%2."/>
      <w:lvlJc w:val="left"/>
      <w:pPr>
        <w:ind w:left="1455" w:hanging="720"/>
      </w:pPr>
      <w:rPr>
        <w:rFonts w:hint="default"/>
      </w:rPr>
    </w:lvl>
    <w:lvl w:ilvl="2">
      <w:start w:val="1"/>
      <w:numFmt w:val="decimal"/>
      <w:isLgl/>
      <w:lvlText w:val="%1.%2.%3."/>
      <w:lvlJc w:val="left"/>
      <w:pPr>
        <w:ind w:left="1830" w:hanging="720"/>
      </w:pPr>
      <w:rPr>
        <w:rFonts w:hint="default"/>
      </w:rPr>
    </w:lvl>
    <w:lvl w:ilvl="3">
      <w:start w:val="1"/>
      <w:numFmt w:val="decimal"/>
      <w:isLgl/>
      <w:lvlText w:val="%1.%2.%3.%4."/>
      <w:lvlJc w:val="left"/>
      <w:pPr>
        <w:ind w:left="2565" w:hanging="1080"/>
      </w:pPr>
      <w:rPr>
        <w:rFonts w:hint="default"/>
      </w:rPr>
    </w:lvl>
    <w:lvl w:ilvl="4">
      <w:start w:val="1"/>
      <w:numFmt w:val="decimal"/>
      <w:isLgl/>
      <w:lvlText w:val="%1.%2.%3.%4.%5."/>
      <w:lvlJc w:val="left"/>
      <w:pPr>
        <w:ind w:left="2940" w:hanging="1080"/>
      </w:pPr>
      <w:rPr>
        <w:rFonts w:hint="default"/>
      </w:rPr>
    </w:lvl>
    <w:lvl w:ilvl="5">
      <w:start w:val="1"/>
      <w:numFmt w:val="decimal"/>
      <w:isLgl/>
      <w:lvlText w:val="%1.%2.%3.%4.%5.%6."/>
      <w:lvlJc w:val="left"/>
      <w:pPr>
        <w:ind w:left="3675" w:hanging="1440"/>
      </w:pPr>
      <w:rPr>
        <w:rFonts w:hint="default"/>
      </w:rPr>
    </w:lvl>
    <w:lvl w:ilvl="6">
      <w:start w:val="1"/>
      <w:numFmt w:val="decimal"/>
      <w:isLgl/>
      <w:lvlText w:val="%1.%2.%3.%4.%5.%6.%7."/>
      <w:lvlJc w:val="left"/>
      <w:pPr>
        <w:ind w:left="4410" w:hanging="1800"/>
      </w:pPr>
      <w:rPr>
        <w:rFonts w:hint="default"/>
      </w:rPr>
    </w:lvl>
    <w:lvl w:ilvl="7">
      <w:start w:val="1"/>
      <w:numFmt w:val="decimal"/>
      <w:isLgl/>
      <w:lvlText w:val="%1.%2.%3.%4.%5.%6.%7.%8."/>
      <w:lvlJc w:val="left"/>
      <w:pPr>
        <w:ind w:left="4785" w:hanging="1800"/>
      </w:pPr>
      <w:rPr>
        <w:rFonts w:hint="default"/>
      </w:rPr>
    </w:lvl>
    <w:lvl w:ilvl="8">
      <w:start w:val="1"/>
      <w:numFmt w:val="decimal"/>
      <w:isLgl/>
      <w:lvlText w:val="%1.%2.%3.%4.%5.%6.%7.%8.%9."/>
      <w:lvlJc w:val="left"/>
      <w:pPr>
        <w:ind w:left="5520" w:hanging="2160"/>
      </w:pPr>
      <w:rPr>
        <w:rFonts w:hint="default"/>
      </w:rPr>
    </w:lvl>
  </w:abstractNum>
  <w:abstractNum w:abstractNumId="5" w15:restartNumberingAfterBreak="0">
    <w:nsid w:val="459E7488"/>
    <w:multiLevelType w:val="hybridMultilevel"/>
    <w:tmpl w:val="878C67F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48B10013"/>
    <w:multiLevelType w:val="multilevel"/>
    <w:tmpl w:val="4926B348"/>
    <w:lvl w:ilvl="0">
      <w:start w:val="1"/>
      <w:numFmt w:val="decimal"/>
      <w:lvlText w:val="%1."/>
      <w:lvlJc w:val="left"/>
      <w:pPr>
        <w:ind w:left="1069" w:hanging="360"/>
      </w:pPr>
      <w:rPr>
        <w:rFonts w:hint="default"/>
      </w:rPr>
    </w:lvl>
    <w:lvl w:ilvl="1">
      <w:start w:val="1"/>
      <w:numFmt w:val="decimal"/>
      <w:isLgl/>
      <w:lvlText w:val="%1.%2."/>
      <w:lvlJc w:val="left"/>
      <w:pPr>
        <w:ind w:left="1429" w:hanging="360"/>
      </w:pPr>
      <w:rPr>
        <w:rFonts w:hint="default"/>
        <w:sz w:val="28"/>
        <w:szCs w:val="28"/>
      </w:rPr>
    </w:lvl>
    <w:lvl w:ilvl="2">
      <w:start w:val="1"/>
      <w:numFmt w:val="decimal"/>
      <w:isLgl/>
      <w:lvlText w:val="%1.%2.%3."/>
      <w:lvlJc w:val="left"/>
      <w:pPr>
        <w:ind w:left="2149" w:hanging="720"/>
      </w:pPr>
      <w:rPr>
        <w:rFonts w:hint="default"/>
      </w:rPr>
    </w:lvl>
    <w:lvl w:ilvl="3">
      <w:start w:val="1"/>
      <w:numFmt w:val="decimal"/>
      <w:isLgl/>
      <w:lvlText w:val="%1.%2.%3.%4."/>
      <w:lvlJc w:val="left"/>
      <w:pPr>
        <w:ind w:left="2509" w:hanging="720"/>
      </w:pPr>
      <w:rPr>
        <w:rFonts w:hint="default"/>
      </w:rPr>
    </w:lvl>
    <w:lvl w:ilvl="4">
      <w:start w:val="1"/>
      <w:numFmt w:val="decimal"/>
      <w:isLgl/>
      <w:lvlText w:val="%1.%2.%3.%4.%5."/>
      <w:lvlJc w:val="left"/>
      <w:pPr>
        <w:ind w:left="3229" w:hanging="1080"/>
      </w:pPr>
      <w:rPr>
        <w:rFonts w:hint="default"/>
      </w:rPr>
    </w:lvl>
    <w:lvl w:ilvl="5">
      <w:start w:val="1"/>
      <w:numFmt w:val="decimal"/>
      <w:isLgl/>
      <w:lvlText w:val="%1.%2.%3.%4.%5.%6."/>
      <w:lvlJc w:val="left"/>
      <w:pPr>
        <w:ind w:left="3589" w:hanging="1080"/>
      </w:pPr>
      <w:rPr>
        <w:rFonts w:hint="default"/>
      </w:rPr>
    </w:lvl>
    <w:lvl w:ilvl="6">
      <w:start w:val="1"/>
      <w:numFmt w:val="decimal"/>
      <w:isLgl/>
      <w:lvlText w:val="%1.%2.%3.%4.%5.%6.%7."/>
      <w:lvlJc w:val="left"/>
      <w:pPr>
        <w:ind w:left="4309" w:hanging="1440"/>
      </w:pPr>
      <w:rPr>
        <w:rFonts w:hint="default"/>
      </w:rPr>
    </w:lvl>
    <w:lvl w:ilvl="7">
      <w:start w:val="1"/>
      <w:numFmt w:val="decimal"/>
      <w:isLgl/>
      <w:lvlText w:val="%1.%2.%3.%4.%5.%6.%7.%8."/>
      <w:lvlJc w:val="left"/>
      <w:pPr>
        <w:ind w:left="4669" w:hanging="1440"/>
      </w:pPr>
      <w:rPr>
        <w:rFonts w:hint="default"/>
      </w:rPr>
    </w:lvl>
    <w:lvl w:ilvl="8">
      <w:start w:val="1"/>
      <w:numFmt w:val="decimal"/>
      <w:isLgl/>
      <w:lvlText w:val="%1.%2.%3.%4.%5.%6.%7.%8.%9."/>
      <w:lvlJc w:val="left"/>
      <w:pPr>
        <w:ind w:left="5389" w:hanging="1800"/>
      </w:pPr>
      <w:rPr>
        <w:rFonts w:hint="default"/>
      </w:rPr>
    </w:lvl>
  </w:abstractNum>
  <w:abstractNum w:abstractNumId="7" w15:restartNumberingAfterBreak="0">
    <w:nsid w:val="4A781A30"/>
    <w:multiLevelType w:val="multilevel"/>
    <w:tmpl w:val="9702A34A"/>
    <w:lvl w:ilvl="0">
      <w:start w:val="1"/>
      <w:numFmt w:val="decimal"/>
      <w:lvlText w:val="%1."/>
      <w:lvlJc w:val="left"/>
      <w:pPr>
        <w:ind w:left="450" w:hanging="450"/>
      </w:pPr>
      <w:rPr>
        <w:rFonts w:hint="default"/>
      </w:rPr>
    </w:lvl>
    <w:lvl w:ilvl="1">
      <w:start w:val="2"/>
      <w:numFmt w:val="decimal"/>
      <w:lvlText w:val="%1.%2."/>
      <w:lvlJc w:val="left"/>
      <w:pPr>
        <w:ind w:left="1428" w:hanging="7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6048" w:hanging="180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8" w15:restartNumberingAfterBreak="0">
    <w:nsid w:val="5204198B"/>
    <w:multiLevelType w:val="hybridMultilevel"/>
    <w:tmpl w:val="627ED92A"/>
    <w:lvl w:ilvl="0" w:tplc="0419000F">
      <w:start w:val="1"/>
      <w:numFmt w:val="decimal"/>
      <w:lvlText w:val="%1."/>
      <w:lvlJc w:val="left"/>
      <w:pPr>
        <w:ind w:left="360" w:hanging="360"/>
      </w:pPr>
      <w:rPr>
        <w:rFonts w:cs="Times New Roman"/>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9" w15:restartNumberingAfterBreak="0">
    <w:nsid w:val="583C3A4F"/>
    <w:multiLevelType w:val="multilevel"/>
    <w:tmpl w:val="61160C72"/>
    <w:lvl w:ilvl="0">
      <w:start w:val="1"/>
      <w:numFmt w:val="decimal"/>
      <w:lvlText w:val="%1."/>
      <w:lvlJc w:val="left"/>
      <w:pPr>
        <w:ind w:left="450" w:hanging="450"/>
      </w:pPr>
      <w:rPr>
        <w:rFonts w:hint="default"/>
      </w:rPr>
    </w:lvl>
    <w:lvl w:ilvl="1">
      <w:start w:val="1"/>
      <w:numFmt w:val="decimal"/>
      <w:lvlText w:val="%1.%2."/>
      <w:lvlJc w:val="left"/>
      <w:pPr>
        <w:ind w:left="1425" w:hanging="7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6030" w:hanging="180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0" w15:restartNumberingAfterBreak="0">
    <w:nsid w:val="58EA512C"/>
    <w:multiLevelType w:val="multilevel"/>
    <w:tmpl w:val="A170F0F8"/>
    <w:lvl w:ilvl="0">
      <w:start w:val="1"/>
      <w:numFmt w:val="decimal"/>
      <w:lvlText w:val="%1."/>
      <w:lvlJc w:val="left"/>
      <w:pPr>
        <w:ind w:left="450" w:hanging="450"/>
      </w:pPr>
      <w:rPr>
        <w:rFonts w:hint="default"/>
      </w:rPr>
    </w:lvl>
    <w:lvl w:ilvl="1">
      <w:start w:val="1"/>
      <w:numFmt w:val="decimal"/>
      <w:lvlText w:val="%1.%2."/>
      <w:lvlJc w:val="left"/>
      <w:pPr>
        <w:ind w:left="1428" w:hanging="7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6048" w:hanging="180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11" w15:restartNumberingAfterBreak="0">
    <w:nsid w:val="5E9F3F32"/>
    <w:multiLevelType w:val="hybridMultilevel"/>
    <w:tmpl w:val="627ED92A"/>
    <w:lvl w:ilvl="0" w:tplc="FFFFFFFF">
      <w:start w:val="1"/>
      <w:numFmt w:val="decimal"/>
      <w:lvlText w:val="%1."/>
      <w:lvlJc w:val="left"/>
      <w:pPr>
        <w:ind w:left="360" w:hanging="360"/>
      </w:pPr>
      <w:rPr>
        <w:rFonts w:cs="Times New Roman"/>
      </w:rPr>
    </w:lvl>
    <w:lvl w:ilvl="1" w:tplc="FFFFFFFF" w:tentative="1">
      <w:start w:val="1"/>
      <w:numFmt w:val="lowerLetter"/>
      <w:lvlText w:val="%2."/>
      <w:lvlJc w:val="left"/>
      <w:pPr>
        <w:ind w:left="1080" w:hanging="360"/>
      </w:pPr>
      <w:rPr>
        <w:rFonts w:cs="Times New Roman"/>
      </w:rPr>
    </w:lvl>
    <w:lvl w:ilvl="2" w:tplc="FFFFFFFF" w:tentative="1">
      <w:start w:val="1"/>
      <w:numFmt w:val="lowerRoman"/>
      <w:lvlText w:val="%3."/>
      <w:lvlJc w:val="right"/>
      <w:pPr>
        <w:ind w:left="1800" w:hanging="180"/>
      </w:pPr>
      <w:rPr>
        <w:rFonts w:cs="Times New Roman"/>
      </w:rPr>
    </w:lvl>
    <w:lvl w:ilvl="3" w:tplc="FFFFFFFF" w:tentative="1">
      <w:start w:val="1"/>
      <w:numFmt w:val="decimal"/>
      <w:lvlText w:val="%4."/>
      <w:lvlJc w:val="left"/>
      <w:pPr>
        <w:ind w:left="2520" w:hanging="360"/>
      </w:pPr>
      <w:rPr>
        <w:rFonts w:cs="Times New Roman"/>
      </w:rPr>
    </w:lvl>
    <w:lvl w:ilvl="4" w:tplc="FFFFFFFF" w:tentative="1">
      <w:start w:val="1"/>
      <w:numFmt w:val="lowerLetter"/>
      <w:lvlText w:val="%5."/>
      <w:lvlJc w:val="left"/>
      <w:pPr>
        <w:ind w:left="3240" w:hanging="360"/>
      </w:pPr>
      <w:rPr>
        <w:rFonts w:cs="Times New Roman"/>
      </w:rPr>
    </w:lvl>
    <w:lvl w:ilvl="5" w:tplc="FFFFFFFF" w:tentative="1">
      <w:start w:val="1"/>
      <w:numFmt w:val="lowerRoman"/>
      <w:lvlText w:val="%6."/>
      <w:lvlJc w:val="right"/>
      <w:pPr>
        <w:ind w:left="3960" w:hanging="180"/>
      </w:pPr>
      <w:rPr>
        <w:rFonts w:cs="Times New Roman"/>
      </w:rPr>
    </w:lvl>
    <w:lvl w:ilvl="6" w:tplc="FFFFFFFF" w:tentative="1">
      <w:start w:val="1"/>
      <w:numFmt w:val="decimal"/>
      <w:lvlText w:val="%7."/>
      <w:lvlJc w:val="left"/>
      <w:pPr>
        <w:ind w:left="4680" w:hanging="360"/>
      </w:pPr>
      <w:rPr>
        <w:rFonts w:cs="Times New Roman"/>
      </w:rPr>
    </w:lvl>
    <w:lvl w:ilvl="7" w:tplc="FFFFFFFF" w:tentative="1">
      <w:start w:val="1"/>
      <w:numFmt w:val="lowerLetter"/>
      <w:lvlText w:val="%8."/>
      <w:lvlJc w:val="left"/>
      <w:pPr>
        <w:ind w:left="5400" w:hanging="360"/>
      </w:pPr>
      <w:rPr>
        <w:rFonts w:cs="Times New Roman"/>
      </w:rPr>
    </w:lvl>
    <w:lvl w:ilvl="8" w:tplc="FFFFFFFF" w:tentative="1">
      <w:start w:val="1"/>
      <w:numFmt w:val="lowerRoman"/>
      <w:lvlText w:val="%9."/>
      <w:lvlJc w:val="right"/>
      <w:pPr>
        <w:ind w:left="6120" w:hanging="180"/>
      </w:pPr>
      <w:rPr>
        <w:rFonts w:cs="Times New Roman"/>
      </w:rPr>
    </w:lvl>
  </w:abstractNum>
  <w:abstractNum w:abstractNumId="12" w15:restartNumberingAfterBreak="0">
    <w:nsid w:val="5F2E2DC8"/>
    <w:multiLevelType w:val="hybridMultilevel"/>
    <w:tmpl w:val="D08C396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65F526D0"/>
    <w:multiLevelType w:val="hybridMultilevel"/>
    <w:tmpl w:val="627ED92A"/>
    <w:lvl w:ilvl="0" w:tplc="FFFFFFFF">
      <w:start w:val="1"/>
      <w:numFmt w:val="decimal"/>
      <w:lvlText w:val="%1."/>
      <w:lvlJc w:val="left"/>
      <w:pPr>
        <w:ind w:left="360" w:hanging="360"/>
      </w:pPr>
      <w:rPr>
        <w:rFonts w:cs="Times New Roman"/>
      </w:rPr>
    </w:lvl>
    <w:lvl w:ilvl="1" w:tplc="FFFFFFFF" w:tentative="1">
      <w:start w:val="1"/>
      <w:numFmt w:val="lowerLetter"/>
      <w:lvlText w:val="%2."/>
      <w:lvlJc w:val="left"/>
      <w:pPr>
        <w:ind w:left="1080" w:hanging="360"/>
      </w:pPr>
      <w:rPr>
        <w:rFonts w:cs="Times New Roman"/>
      </w:rPr>
    </w:lvl>
    <w:lvl w:ilvl="2" w:tplc="FFFFFFFF" w:tentative="1">
      <w:start w:val="1"/>
      <w:numFmt w:val="lowerRoman"/>
      <w:lvlText w:val="%3."/>
      <w:lvlJc w:val="right"/>
      <w:pPr>
        <w:ind w:left="1800" w:hanging="180"/>
      </w:pPr>
      <w:rPr>
        <w:rFonts w:cs="Times New Roman"/>
      </w:rPr>
    </w:lvl>
    <w:lvl w:ilvl="3" w:tplc="FFFFFFFF" w:tentative="1">
      <w:start w:val="1"/>
      <w:numFmt w:val="decimal"/>
      <w:lvlText w:val="%4."/>
      <w:lvlJc w:val="left"/>
      <w:pPr>
        <w:ind w:left="2520" w:hanging="360"/>
      </w:pPr>
      <w:rPr>
        <w:rFonts w:cs="Times New Roman"/>
      </w:rPr>
    </w:lvl>
    <w:lvl w:ilvl="4" w:tplc="FFFFFFFF" w:tentative="1">
      <w:start w:val="1"/>
      <w:numFmt w:val="lowerLetter"/>
      <w:lvlText w:val="%5."/>
      <w:lvlJc w:val="left"/>
      <w:pPr>
        <w:ind w:left="3240" w:hanging="360"/>
      </w:pPr>
      <w:rPr>
        <w:rFonts w:cs="Times New Roman"/>
      </w:rPr>
    </w:lvl>
    <w:lvl w:ilvl="5" w:tplc="FFFFFFFF" w:tentative="1">
      <w:start w:val="1"/>
      <w:numFmt w:val="lowerRoman"/>
      <w:lvlText w:val="%6."/>
      <w:lvlJc w:val="right"/>
      <w:pPr>
        <w:ind w:left="3960" w:hanging="180"/>
      </w:pPr>
      <w:rPr>
        <w:rFonts w:cs="Times New Roman"/>
      </w:rPr>
    </w:lvl>
    <w:lvl w:ilvl="6" w:tplc="FFFFFFFF" w:tentative="1">
      <w:start w:val="1"/>
      <w:numFmt w:val="decimal"/>
      <w:lvlText w:val="%7."/>
      <w:lvlJc w:val="left"/>
      <w:pPr>
        <w:ind w:left="4680" w:hanging="360"/>
      </w:pPr>
      <w:rPr>
        <w:rFonts w:cs="Times New Roman"/>
      </w:rPr>
    </w:lvl>
    <w:lvl w:ilvl="7" w:tplc="FFFFFFFF" w:tentative="1">
      <w:start w:val="1"/>
      <w:numFmt w:val="lowerLetter"/>
      <w:lvlText w:val="%8."/>
      <w:lvlJc w:val="left"/>
      <w:pPr>
        <w:ind w:left="5400" w:hanging="360"/>
      </w:pPr>
      <w:rPr>
        <w:rFonts w:cs="Times New Roman"/>
      </w:rPr>
    </w:lvl>
    <w:lvl w:ilvl="8" w:tplc="FFFFFFFF" w:tentative="1">
      <w:start w:val="1"/>
      <w:numFmt w:val="lowerRoman"/>
      <w:lvlText w:val="%9."/>
      <w:lvlJc w:val="right"/>
      <w:pPr>
        <w:ind w:left="6120" w:hanging="180"/>
      </w:pPr>
      <w:rPr>
        <w:rFonts w:cs="Times New Roman"/>
      </w:rPr>
    </w:lvl>
  </w:abstractNum>
  <w:abstractNum w:abstractNumId="14" w15:restartNumberingAfterBreak="0">
    <w:nsid w:val="6902443D"/>
    <w:multiLevelType w:val="hybridMultilevel"/>
    <w:tmpl w:val="98903858"/>
    <w:lvl w:ilvl="0" w:tplc="FE6E744A">
      <w:start w:val="1"/>
      <w:numFmt w:val="decimal"/>
      <w:lvlText w:val="%1."/>
      <w:lvlJc w:val="left"/>
      <w:pPr>
        <w:ind w:left="927" w:hanging="360"/>
      </w:pPr>
      <w:rPr>
        <w:rFonts w:ascii="Times New Roman" w:eastAsia="Times New Roman" w:hAnsi="Times New Roman"/>
      </w:r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15" w15:restartNumberingAfterBreak="0">
    <w:nsid w:val="6BFC61CB"/>
    <w:multiLevelType w:val="hybridMultilevel"/>
    <w:tmpl w:val="A724A998"/>
    <w:lvl w:ilvl="0" w:tplc="4F606742">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15:restartNumberingAfterBreak="0">
    <w:nsid w:val="6ED248E7"/>
    <w:multiLevelType w:val="hybridMultilevel"/>
    <w:tmpl w:val="FF120F58"/>
    <w:lvl w:ilvl="0" w:tplc="04190001">
      <w:start w:val="1"/>
      <w:numFmt w:val="bullet"/>
      <w:lvlText w:val=""/>
      <w:lvlJc w:val="left"/>
      <w:pPr>
        <w:ind w:left="720" w:hanging="360"/>
      </w:pPr>
      <w:rPr>
        <w:rFonts w:ascii="Symbol" w:hAnsi="Symbol" w:cs="Symbol"/>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15:restartNumberingAfterBreak="0">
    <w:nsid w:val="71786A94"/>
    <w:multiLevelType w:val="hybridMultilevel"/>
    <w:tmpl w:val="F10030E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7528501F"/>
    <w:multiLevelType w:val="multilevel"/>
    <w:tmpl w:val="F43A0718"/>
    <w:lvl w:ilvl="0">
      <w:start w:val="1"/>
      <w:numFmt w:val="decimal"/>
      <w:lvlText w:val="%1."/>
      <w:lvlJc w:val="left"/>
      <w:pPr>
        <w:ind w:left="450" w:hanging="450"/>
      </w:pPr>
      <w:rPr>
        <w:rFonts w:hint="default"/>
      </w:rPr>
    </w:lvl>
    <w:lvl w:ilvl="1">
      <w:start w:val="2"/>
      <w:numFmt w:val="decimal"/>
      <w:lvlText w:val="%1.%2."/>
      <w:lvlJc w:val="left"/>
      <w:pPr>
        <w:ind w:left="1428" w:hanging="7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6048" w:hanging="180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19" w15:restartNumberingAfterBreak="0">
    <w:nsid w:val="7C2C738E"/>
    <w:multiLevelType w:val="hybridMultilevel"/>
    <w:tmpl w:val="627ED92A"/>
    <w:lvl w:ilvl="0" w:tplc="FFFFFFFF">
      <w:start w:val="1"/>
      <w:numFmt w:val="decimal"/>
      <w:lvlText w:val="%1."/>
      <w:lvlJc w:val="left"/>
      <w:pPr>
        <w:ind w:left="360" w:hanging="360"/>
      </w:pPr>
      <w:rPr>
        <w:rFonts w:cs="Times New Roman"/>
      </w:rPr>
    </w:lvl>
    <w:lvl w:ilvl="1" w:tplc="FFFFFFFF" w:tentative="1">
      <w:start w:val="1"/>
      <w:numFmt w:val="lowerLetter"/>
      <w:lvlText w:val="%2."/>
      <w:lvlJc w:val="left"/>
      <w:pPr>
        <w:ind w:left="1080" w:hanging="360"/>
      </w:pPr>
      <w:rPr>
        <w:rFonts w:cs="Times New Roman"/>
      </w:rPr>
    </w:lvl>
    <w:lvl w:ilvl="2" w:tplc="FFFFFFFF" w:tentative="1">
      <w:start w:val="1"/>
      <w:numFmt w:val="lowerRoman"/>
      <w:lvlText w:val="%3."/>
      <w:lvlJc w:val="right"/>
      <w:pPr>
        <w:ind w:left="1800" w:hanging="180"/>
      </w:pPr>
      <w:rPr>
        <w:rFonts w:cs="Times New Roman"/>
      </w:rPr>
    </w:lvl>
    <w:lvl w:ilvl="3" w:tplc="FFFFFFFF" w:tentative="1">
      <w:start w:val="1"/>
      <w:numFmt w:val="decimal"/>
      <w:lvlText w:val="%4."/>
      <w:lvlJc w:val="left"/>
      <w:pPr>
        <w:ind w:left="2520" w:hanging="360"/>
      </w:pPr>
      <w:rPr>
        <w:rFonts w:cs="Times New Roman"/>
      </w:rPr>
    </w:lvl>
    <w:lvl w:ilvl="4" w:tplc="FFFFFFFF" w:tentative="1">
      <w:start w:val="1"/>
      <w:numFmt w:val="lowerLetter"/>
      <w:lvlText w:val="%5."/>
      <w:lvlJc w:val="left"/>
      <w:pPr>
        <w:ind w:left="3240" w:hanging="360"/>
      </w:pPr>
      <w:rPr>
        <w:rFonts w:cs="Times New Roman"/>
      </w:rPr>
    </w:lvl>
    <w:lvl w:ilvl="5" w:tplc="FFFFFFFF" w:tentative="1">
      <w:start w:val="1"/>
      <w:numFmt w:val="lowerRoman"/>
      <w:lvlText w:val="%6."/>
      <w:lvlJc w:val="right"/>
      <w:pPr>
        <w:ind w:left="3960" w:hanging="180"/>
      </w:pPr>
      <w:rPr>
        <w:rFonts w:cs="Times New Roman"/>
      </w:rPr>
    </w:lvl>
    <w:lvl w:ilvl="6" w:tplc="FFFFFFFF" w:tentative="1">
      <w:start w:val="1"/>
      <w:numFmt w:val="decimal"/>
      <w:lvlText w:val="%7."/>
      <w:lvlJc w:val="left"/>
      <w:pPr>
        <w:ind w:left="4680" w:hanging="360"/>
      </w:pPr>
      <w:rPr>
        <w:rFonts w:cs="Times New Roman"/>
      </w:rPr>
    </w:lvl>
    <w:lvl w:ilvl="7" w:tplc="FFFFFFFF" w:tentative="1">
      <w:start w:val="1"/>
      <w:numFmt w:val="lowerLetter"/>
      <w:lvlText w:val="%8."/>
      <w:lvlJc w:val="left"/>
      <w:pPr>
        <w:ind w:left="5400" w:hanging="360"/>
      </w:pPr>
      <w:rPr>
        <w:rFonts w:cs="Times New Roman"/>
      </w:rPr>
    </w:lvl>
    <w:lvl w:ilvl="8" w:tplc="FFFFFFFF" w:tentative="1">
      <w:start w:val="1"/>
      <w:numFmt w:val="lowerRoman"/>
      <w:lvlText w:val="%9."/>
      <w:lvlJc w:val="right"/>
      <w:pPr>
        <w:ind w:left="6120" w:hanging="180"/>
      </w:pPr>
      <w:rPr>
        <w:rFonts w:cs="Times New Roman"/>
      </w:rPr>
    </w:lvl>
  </w:abstractNum>
  <w:num w:numId="1">
    <w:abstractNumId w:val="14"/>
  </w:num>
  <w:num w:numId="2">
    <w:abstractNumId w:val="16"/>
  </w:num>
  <w:num w:numId="3">
    <w:abstractNumId w:val="6"/>
  </w:num>
  <w:num w:numId="4">
    <w:abstractNumId w:val="4"/>
  </w:num>
  <w:num w:numId="5">
    <w:abstractNumId w:val="9"/>
  </w:num>
  <w:num w:numId="6">
    <w:abstractNumId w:val="10"/>
  </w:num>
  <w:num w:numId="7">
    <w:abstractNumId w:val="3"/>
  </w:num>
  <w:num w:numId="8">
    <w:abstractNumId w:val="18"/>
  </w:num>
  <w:num w:numId="9">
    <w:abstractNumId w:val="7"/>
  </w:num>
  <w:num w:numId="10">
    <w:abstractNumId w:val="17"/>
  </w:num>
  <w:num w:numId="11">
    <w:abstractNumId w:val="5"/>
  </w:num>
  <w:num w:numId="12">
    <w:abstractNumId w:val="12"/>
  </w:num>
  <w:num w:numId="13">
    <w:abstractNumId w:val="0"/>
  </w:num>
  <w:num w:numId="14">
    <w:abstractNumId w:val="8"/>
  </w:num>
  <w:num w:numId="15">
    <w:abstractNumId w:val="19"/>
  </w:num>
  <w:num w:numId="16">
    <w:abstractNumId w:val="13"/>
  </w:num>
  <w:num w:numId="17">
    <w:abstractNumId w:val="11"/>
  </w:num>
  <w:num w:numId="18">
    <w:abstractNumId w:val="2"/>
  </w:num>
  <w:num w:numId="19">
    <w:abstractNumId w:val="15"/>
  </w:num>
  <w:num w:numId="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lignBordersAndEdges/>
  <w:defaultTabStop w:val="708"/>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6371"/>
    <w:rsid w:val="00004E47"/>
    <w:rsid w:val="00005ED5"/>
    <w:rsid w:val="000063D1"/>
    <w:rsid w:val="00006669"/>
    <w:rsid w:val="00007117"/>
    <w:rsid w:val="000079FC"/>
    <w:rsid w:val="00017FE5"/>
    <w:rsid w:val="00021688"/>
    <w:rsid w:val="00023A88"/>
    <w:rsid w:val="00027B27"/>
    <w:rsid w:val="00036C56"/>
    <w:rsid w:val="000428D6"/>
    <w:rsid w:val="000447CC"/>
    <w:rsid w:val="00044BE0"/>
    <w:rsid w:val="00046C74"/>
    <w:rsid w:val="000507BC"/>
    <w:rsid w:val="00050894"/>
    <w:rsid w:val="000518DC"/>
    <w:rsid w:val="00054A7D"/>
    <w:rsid w:val="00055702"/>
    <w:rsid w:val="0006067E"/>
    <w:rsid w:val="00060F61"/>
    <w:rsid w:val="0006212D"/>
    <w:rsid w:val="00062EFC"/>
    <w:rsid w:val="00065EF4"/>
    <w:rsid w:val="00065FCA"/>
    <w:rsid w:val="0007238D"/>
    <w:rsid w:val="00076726"/>
    <w:rsid w:val="00082B90"/>
    <w:rsid w:val="000945B4"/>
    <w:rsid w:val="00096FF7"/>
    <w:rsid w:val="000A3895"/>
    <w:rsid w:val="000A6258"/>
    <w:rsid w:val="000B0E2B"/>
    <w:rsid w:val="000B145F"/>
    <w:rsid w:val="000C1CD6"/>
    <w:rsid w:val="000C261F"/>
    <w:rsid w:val="000C7783"/>
    <w:rsid w:val="000E1A00"/>
    <w:rsid w:val="000E22E2"/>
    <w:rsid w:val="000E346B"/>
    <w:rsid w:val="000F2BB6"/>
    <w:rsid w:val="000F43FF"/>
    <w:rsid w:val="00100573"/>
    <w:rsid w:val="001047FF"/>
    <w:rsid w:val="00107C3C"/>
    <w:rsid w:val="00112300"/>
    <w:rsid w:val="00121F3C"/>
    <w:rsid w:val="00125084"/>
    <w:rsid w:val="00132912"/>
    <w:rsid w:val="00132BFB"/>
    <w:rsid w:val="0013394F"/>
    <w:rsid w:val="001364F4"/>
    <w:rsid w:val="001373AF"/>
    <w:rsid w:val="00143723"/>
    <w:rsid w:val="001620F3"/>
    <w:rsid w:val="001735EC"/>
    <w:rsid w:val="001749A3"/>
    <w:rsid w:val="001807DD"/>
    <w:rsid w:val="00183E2D"/>
    <w:rsid w:val="00185D24"/>
    <w:rsid w:val="00193FF2"/>
    <w:rsid w:val="0019550B"/>
    <w:rsid w:val="001A3720"/>
    <w:rsid w:val="001C220C"/>
    <w:rsid w:val="001D0ABD"/>
    <w:rsid w:val="001D2C3C"/>
    <w:rsid w:val="001D4387"/>
    <w:rsid w:val="001E0EEB"/>
    <w:rsid w:val="001E6149"/>
    <w:rsid w:val="001E6B1E"/>
    <w:rsid w:val="001F461F"/>
    <w:rsid w:val="001F4DB5"/>
    <w:rsid w:val="001F5E46"/>
    <w:rsid w:val="00202F25"/>
    <w:rsid w:val="00206269"/>
    <w:rsid w:val="00211831"/>
    <w:rsid w:val="002164E1"/>
    <w:rsid w:val="00223F86"/>
    <w:rsid w:val="00224902"/>
    <w:rsid w:val="00225CF1"/>
    <w:rsid w:val="00226A5C"/>
    <w:rsid w:val="00226BBE"/>
    <w:rsid w:val="00233A13"/>
    <w:rsid w:val="00235A97"/>
    <w:rsid w:val="00243522"/>
    <w:rsid w:val="00243839"/>
    <w:rsid w:val="0024758D"/>
    <w:rsid w:val="00252214"/>
    <w:rsid w:val="00262427"/>
    <w:rsid w:val="00265054"/>
    <w:rsid w:val="002678DE"/>
    <w:rsid w:val="002777EF"/>
    <w:rsid w:val="00281371"/>
    <w:rsid w:val="0028203D"/>
    <w:rsid w:val="0028326F"/>
    <w:rsid w:val="002838D0"/>
    <w:rsid w:val="00285AD2"/>
    <w:rsid w:val="00291C16"/>
    <w:rsid w:val="00292DB9"/>
    <w:rsid w:val="002A212C"/>
    <w:rsid w:val="002A2E09"/>
    <w:rsid w:val="002B5FBA"/>
    <w:rsid w:val="002B6371"/>
    <w:rsid w:val="002B71D8"/>
    <w:rsid w:val="002C5482"/>
    <w:rsid w:val="002D012A"/>
    <w:rsid w:val="002D0EA7"/>
    <w:rsid w:val="002D18D9"/>
    <w:rsid w:val="002E00F2"/>
    <w:rsid w:val="002E4D6E"/>
    <w:rsid w:val="002E6178"/>
    <w:rsid w:val="002F2F7B"/>
    <w:rsid w:val="002F6FA0"/>
    <w:rsid w:val="00305B45"/>
    <w:rsid w:val="00307D96"/>
    <w:rsid w:val="00310323"/>
    <w:rsid w:val="003177ED"/>
    <w:rsid w:val="00321068"/>
    <w:rsid w:val="00322F81"/>
    <w:rsid w:val="00325825"/>
    <w:rsid w:val="00325C7E"/>
    <w:rsid w:val="00331191"/>
    <w:rsid w:val="00331831"/>
    <w:rsid w:val="00332D89"/>
    <w:rsid w:val="00332FD0"/>
    <w:rsid w:val="00344FB0"/>
    <w:rsid w:val="003469DB"/>
    <w:rsid w:val="00354896"/>
    <w:rsid w:val="003557D4"/>
    <w:rsid w:val="0035601E"/>
    <w:rsid w:val="0036111D"/>
    <w:rsid w:val="003630D2"/>
    <w:rsid w:val="003657A6"/>
    <w:rsid w:val="003671E8"/>
    <w:rsid w:val="00373C85"/>
    <w:rsid w:val="0037671A"/>
    <w:rsid w:val="00376F6E"/>
    <w:rsid w:val="00376FD6"/>
    <w:rsid w:val="0037759E"/>
    <w:rsid w:val="0038061C"/>
    <w:rsid w:val="00382B40"/>
    <w:rsid w:val="003930E0"/>
    <w:rsid w:val="00394F7C"/>
    <w:rsid w:val="00395293"/>
    <w:rsid w:val="003A5F10"/>
    <w:rsid w:val="003B04E4"/>
    <w:rsid w:val="003C011A"/>
    <w:rsid w:val="003C175E"/>
    <w:rsid w:val="003D2B07"/>
    <w:rsid w:val="003D36D9"/>
    <w:rsid w:val="003D457E"/>
    <w:rsid w:val="003D4DE6"/>
    <w:rsid w:val="003D7CED"/>
    <w:rsid w:val="003E0EB0"/>
    <w:rsid w:val="003E188D"/>
    <w:rsid w:val="003E1F2A"/>
    <w:rsid w:val="003E2C79"/>
    <w:rsid w:val="003E5B5E"/>
    <w:rsid w:val="003F6CCA"/>
    <w:rsid w:val="003F7956"/>
    <w:rsid w:val="0040084E"/>
    <w:rsid w:val="004045DB"/>
    <w:rsid w:val="00405A18"/>
    <w:rsid w:val="004069CF"/>
    <w:rsid w:val="0040730A"/>
    <w:rsid w:val="00407385"/>
    <w:rsid w:val="00410DD6"/>
    <w:rsid w:val="00424B94"/>
    <w:rsid w:val="00436A26"/>
    <w:rsid w:val="00441825"/>
    <w:rsid w:val="004463DE"/>
    <w:rsid w:val="0045069A"/>
    <w:rsid w:val="004526FC"/>
    <w:rsid w:val="004539AE"/>
    <w:rsid w:val="00456304"/>
    <w:rsid w:val="004617BB"/>
    <w:rsid w:val="0046502F"/>
    <w:rsid w:val="0046775F"/>
    <w:rsid w:val="004709DF"/>
    <w:rsid w:val="00472574"/>
    <w:rsid w:val="00475729"/>
    <w:rsid w:val="00475AE1"/>
    <w:rsid w:val="004765DF"/>
    <w:rsid w:val="00481E58"/>
    <w:rsid w:val="0048728E"/>
    <w:rsid w:val="00491F3D"/>
    <w:rsid w:val="0049271D"/>
    <w:rsid w:val="0049366E"/>
    <w:rsid w:val="004957CC"/>
    <w:rsid w:val="004A65E4"/>
    <w:rsid w:val="004A7397"/>
    <w:rsid w:val="004B035E"/>
    <w:rsid w:val="004B2827"/>
    <w:rsid w:val="004B2D98"/>
    <w:rsid w:val="004B6EC1"/>
    <w:rsid w:val="004B747B"/>
    <w:rsid w:val="004C2D83"/>
    <w:rsid w:val="004C5282"/>
    <w:rsid w:val="004D08AB"/>
    <w:rsid w:val="004D1115"/>
    <w:rsid w:val="004D1D21"/>
    <w:rsid w:val="004D2B36"/>
    <w:rsid w:val="004E317C"/>
    <w:rsid w:val="004E7EEA"/>
    <w:rsid w:val="004F108F"/>
    <w:rsid w:val="004F2C4E"/>
    <w:rsid w:val="004F4BB8"/>
    <w:rsid w:val="004F5AD6"/>
    <w:rsid w:val="0050027D"/>
    <w:rsid w:val="00500EED"/>
    <w:rsid w:val="00503604"/>
    <w:rsid w:val="005049D0"/>
    <w:rsid w:val="0050722B"/>
    <w:rsid w:val="00507AAE"/>
    <w:rsid w:val="005127DB"/>
    <w:rsid w:val="0051409C"/>
    <w:rsid w:val="0051769B"/>
    <w:rsid w:val="00527EA2"/>
    <w:rsid w:val="00533977"/>
    <w:rsid w:val="0055027E"/>
    <w:rsid w:val="0055156D"/>
    <w:rsid w:val="00551EA1"/>
    <w:rsid w:val="00552C3A"/>
    <w:rsid w:val="005541F0"/>
    <w:rsid w:val="00563071"/>
    <w:rsid w:val="00564913"/>
    <w:rsid w:val="005649E4"/>
    <w:rsid w:val="005650C7"/>
    <w:rsid w:val="00582DAC"/>
    <w:rsid w:val="0058758D"/>
    <w:rsid w:val="00587788"/>
    <w:rsid w:val="00587E79"/>
    <w:rsid w:val="00590B9D"/>
    <w:rsid w:val="005923C3"/>
    <w:rsid w:val="00594F79"/>
    <w:rsid w:val="005A0943"/>
    <w:rsid w:val="005A71BF"/>
    <w:rsid w:val="005B4D1A"/>
    <w:rsid w:val="005B5594"/>
    <w:rsid w:val="005B7017"/>
    <w:rsid w:val="005C32D3"/>
    <w:rsid w:val="005C34EB"/>
    <w:rsid w:val="005C38B8"/>
    <w:rsid w:val="005C3E75"/>
    <w:rsid w:val="005C61D0"/>
    <w:rsid w:val="005D3747"/>
    <w:rsid w:val="005D7F74"/>
    <w:rsid w:val="005E2E6A"/>
    <w:rsid w:val="005E2EB3"/>
    <w:rsid w:val="005E6985"/>
    <w:rsid w:val="005E744D"/>
    <w:rsid w:val="005F23A7"/>
    <w:rsid w:val="005F3658"/>
    <w:rsid w:val="005F7EC1"/>
    <w:rsid w:val="00601178"/>
    <w:rsid w:val="006071C4"/>
    <w:rsid w:val="00607237"/>
    <w:rsid w:val="00607549"/>
    <w:rsid w:val="00610D57"/>
    <w:rsid w:val="00612DF3"/>
    <w:rsid w:val="00613E6B"/>
    <w:rsid w:val="00615578"/>
    <w:rsid w:val="006208C6"/>
    <w:rsid w:val="0063150A"/>
    <w:rsid w:val="00631674"/>
    <w:rsid w:val="0064079F"/>
    <w:rsid w:val="00642302"/>
    <w:rsid w:val="00647871"/>
    <w:rsid w:val="00654D3D"/>
    <w:rsid w:val="00656C1A"/>
    <w:rsid w:val="00663606"/>
    <w:rsid w:val="006651F7"/>
    <w:rsid w:val="006725CE"/>
    <w:rsid w:val="00673289"/>
    <w:rsid w:val="00674A60"/>
    <w:rsid w:val="00675AF6"/>
    <w:rsid w:val="00676A1C"/>
    <w:rsid w:val="00687FDF"/>
    <w:rsid w:val="00691E0B"/>
    <w:rsid w:val="006969B8"/>
    <w:rsid w:val="006970FE"/>
    <w:rsid w:val="006A1A99"/>
    <w:rsid w:val="006A2F57"/>
    <w:rsid w:val="006B7ECC"/>
    <w:rsid w:val="006C42DD"/>
    <w:rsid w:val="006C5FED"/>
    <w:rsid w:val="006C7AC0"/>
    <w:rsid w:val="006C7F5F"/>
    <w:rsid w:val="006D4168"/>
    <w:rsid w:val="006D5C58"/>
    <w:rsid w:val="006D5D3C"/>
    <w:rsid w:val="006E4FE1"/>
    <w:rsid w:val="006F433D"/>
    <w:rsid w:val="006F5E55"/>
    <w:rsid w:val="006F6717"/>
    <w:rsid w:val="00700F5F"/>
    <w:rsid w:val="00705EFE"/>
    <w:rsid w:val="00710DE2"/>
    <w:rsid w:val="007110D1"/>
    <w:rsid w:val="00713582"/>
    <w:rsid w:val="007136CD"/>
    <w:rsid w:val="007152C8"/>
    <w:rsid w:val="007231CF"/>
    <w:rsid w:val="00724DED"/>
    <w:rsid w:val="00726629"/>
    <w:rsid w:val="007332E8"/>
    <w:rsid w:val="007374D0"/>
    <w:rsid w:val="00740B5A"/>
    <w:rsid w:val="00752439"/>
    <w:rsid w:val="0075288D"/>
    <w:rsid w:val="00755076"/>
    <w:rsid w:val="00755295"/>
    <w:rsid w:val="00755BE4"/>
    <w:rsid w:val="00755C5A"/>
    <w:rsid w:val="00756A93"/>
    <w:rsid w:val="007608BE"/>
    <w:rsid w:val="0076243B"/>
    <w:rsid w:val="00762FFD"/>
    <w:rsid w:val="00775436"/>
    <w:rsid w:val="00786F4A"/>
    <w:rsid w:val="00792733"/>
    <w:rsid w:val="007A1075"/>
    <w:rsid w:val="007A15A1"/>
    <w:rsid w:val="007A23C6"/>
    <w:rsid w:val="007A4931"/>
    <w:rsid w:val="007B086C"/>
    <w:rsid w:val="007B18B3"/>
    <w:rsid w:val="007C349C"/>
    <w:rsid w:val="007C5CA8"/>
    <w:rsid w:val="007D49A5"/>
    <w:rsid w:val="007E46A4"/>
    <w:rsid w:val="007E587E"/>
    <w:rsid w:val="007E6512"/>
    <w:rsid w:val="007F0D16"/>
    <w:rsid w:val="007F4D39"/>
    <w:rsid w:val="007F5B84"/>
    <w:rsid w:val="007F7156"/>
    <w:rsid w:val="008019EF"/>
    <w:rsid w:val="00801ADF"/>
    <w:rsid w:val="00803F68"/>
    <w:rsid w:val="008040DA"/>
    <w:rsid w:val="00814C5A"/>
    <w:rsid w:val="00821AA3"/>
    <w:rsid w:val="00822CEC"/>
    <w:rsid w:val="00824CC1"/>
    <w:rsid w:val="00831B9A"/>
    <w:rsid w:val="00832AE0"/>
    <w:rsid w:val="0083422E"/>
    <w:rsid w:val="00841D77"/>
    <w:rsid w:val="0084416A"/>
    <w:rsid w:val="0084550F"/>
    <w:rsid w:val="00850040"/>
    <w:rsid w:val="008517C2"/>
    <w:rsid w:val="00851FFE"/>
    <w:rsid w:val="00856FEA"/>
    <w:rsid w:val="00857BCC"/>
    <w:rsid w:val="00863EF9"/>
    <w:rsid w:val="008670E9"/>
    <w:rsid w:val="008834B8"/>
    <w:rsid w:val="00883B84"/>
    <w:rsid w:val="0088524F"/>
    <w:rsid w:val="00886ACC"/>
    <w:rsid w:val="00891D2C"/>
    <w:rsid w:val="008A0940"/>
    <w:rsid w:val="008A4017"/>
    <w:rsid w:val="008A4352"/>
    <w:rsid w:val="008A4ED2"/>
    <w:rsid w:val="008B0951"/>
    <w:rsid w:val="008B375B"/>
    <w:rsid w:val="008B4312"/>
    <w:rsid w:val="008B7F75"/>
    <w:rsid w:val="008C554B"/>
    <w:rsid w:val="008C6391"/>
    <w:rsid w:val="008D7109"/>
    <w:rsid w:val="008E242B"/>
    <w:rsid w:val="008E50BC"/>
    <w:rsid w:val="008E5CD6"/>
    <w:rsid w:val="008F03E0"/>
    <w:rsid w:val="008F2E39"/>
    <w:rsid w:val="008F42C1"/>
    <w:rsid w:val="00904ADC"/>
    <w:rsid w:val="00907007"/>
    <w:rsid w:val="009126C1"/>
    <w:rsid w:val="009138DE"/>
    <w:rsid w:val="0091492E"/>
    <w:rsid w:val="00922F23"/>
    <w:rsid w:val="00925A4B"/>
    <w:rsid w:val="009278FD"/>
    <w:rsid w:val="009326C2"/>
    <w:rsid w:val="009344AA"/>
    <w:rsid w:val="009378B3"/>
    <w:rsid w:val="009413CF"/>
    <w:rsid w:val="00954CD5"/>
    <w:rsid w:val="00960386"/>
    <w:rsid w:val="00963FB8"/>
    <w:rsid w:val="00964951"/>
    <w:rsid w:val="009657C2"/>
    <w:rsid w:val="00965BC8"/>
    <w:rsid w:val="00971842"/>
    <w:rsid w:val="009721F4"/>
    <w:rsid w:val="00981747"/>
    <w:rsid w:val="0098306E"/>
    <w:rsid w:val="0098438C"/>
    <w:rsid w:val="00985DB5"/>
    <w:rsid w:val="009872D4"/>
    <w:rsid w:val="00991ECA"/>
    <w:rsid w:val="00994ACB"/>
    <w:rsid w:val="009A0655"/>
    <w:rsid w:val="009A2991"/>
    <w:rsid w:val="009A2C04"/>
    <w:rsid w:val="009A5F91"/>
    <w:rsid w:val="009B48C4"/>
    <w:rsid w:val="009C734D"/>
    <w:rsid w:val="009D4DAA"/>
    <w:rsid w:val="009D5029"/>
    <w:rsid w:val="009D60BE"/>
    <w:rsid w:val="009D6239"/>
    <w:rsid w:val="009D6427"/>
    <w:rsid w:val="009E2B29"/>
    <w:rsid w:val="009E3666"/>
    <w:rsid w:val="009F2616"/>
    <w:rsid w:val="009F2F79"/>
    <w:rsid w:val="009F426A"/>
    <w:rsid w:val="009F4FEA"/>
    <w:rsid w:val="009F7997"/>
    <w:rsid w:val="00A021B1"/>
    <w:rsid w:val="00A03EC0"/>
    <w:rsid w:val="00A0527A"/>
    <w:rsid w:val="00A0692B"/>
    <w:rsid w:val="00A14625"/>
    <w:rsid w:val="00A309F9"/>
    <w:rsid w:val="00A32268"/>
    <w:rsid w:val="00A40154"/>
    <w:rsid w:val="00A407CA"/>
    <w:rsid w:val="00A442FB"/>
    <w:rsid w:val="00A4639C"/>
    <w:rsid w:val="00A74CF8"/>
    <w:rsid w:val="00A87CEC"/>
    <w:rsid w:val="00A90999"/>
    <w:rsid w:val="00A944BD"/>
    <w:rsid w:val="00AA209A"/>
    <w:rsid w:val="00AA2376"/>
    <w:rsid w:val="00AA5998"/>
    <w:rsid w:val="00AA5B2D"/>
    <w:rsid w:val="00AB120F"/>
    <w:rsid w:val="00AB33AF"/>
    <w:rsid w:val="00AB65D3"/>
    <w:rsid w:val="00AB7048"/>
    <w:rsid w:val="00AB7A82"/>
    <w:rsid w:val="00AB7C75"/>
    <w:rsid w:val="00AC0709"/>
    <w:rsid w:val="00AC48F2"/>
    <w:rsid w:val="00AE2086"/>
    <w:rsid w:val="00AE2461"/>
    <w:rsid w:val="00AE2B01"/>
    <w:rsid w:val="00AE2D2C"/>
    <w:rsid w:val="00AE704E"/>
    <w:rsid w:val="00AF30E9"/>
    <w:rsid w:val="00AF50C7"/>
    <w:rsid w:val="00AF7883"/>
    <w:rsid w:val="00B00626"/>
    <w:rsid w:val="00B04AD1"/>
    <w:rsid w:val="00B065F3"/>
    <w:rsid w:val="00B07A2D"/>
    <w:rsid w:val="00B10520"/>
    <w:rsid w:val="00B21682"/>
    <w:rsid w:val="00B23562"/>
    <w:rsid w:val="00B32E27"/>
    <w:rsid w:val="00B34953"/>
    <w:rsid w:val="00B363B7"/>
    <w:rsid w:val="00B462AB"/>
    <w:rsid w:val="00B5071D"/>
    <w:rsid w:val="00B54294"/>
    <w:rsid w:val="00B60C58"/>
    <w:rsid w:val="00B6551C"/>
    <w:rsid w:val="00B67FAA"/>
    <w:rsid w:val="00B73296"/>
    <w:rsid w:val="00B80797"/>
    <w:rsid w:val="00B80AEA"/>
    <w:rsid w:val="00B827F6"/>
    <w:rsid w:val="00B848DC"/>
    <w:rsid w:val="00B86703"/>
    <w:rsid w:val="00B86727"/>
    <w:rsid w:val="00B91F82"/>
    <w:rsid w:val="00B94297"/>
    <w:rsid w:val="00B946E0"/>
    <w:rsid w:val="00B95F76"/>
    <w:rsid w:val="00BA17FE"/>
    <w:rsid w:val="00BA4E96"/>
    <w:rsid w:val="00BB07A2"/>
    <w:rsid w:val="00BC2EE9"/>
    <w:rsid w:val="00BC4F66"/>
    <w:rsid w:val="00BC78F0"/>
    <w:rsid w:val="00BD0AA6"/>
    <w:rsid w:val="00BE50B1"/>
    <w:rsid w:val="00BE7CE5"/>
    <w:rsid w:val="00BF2BA6"/>
    <w:rsid w:val="00C03BE9"/>
    <w:rsid w:val="00C11747"/>
    <w:rsid w:val="00C12255"/>
    <w:rsid w:val="00C21BD7"/>
    <w:rsid w:val="00C23D12"/>
    <w:rsid w:val="00C30D02"/>
    <w:rsid w:val="00C37EC1"/>
    <w:rsid w:val="00C417D7"/>
    <w:rsid w:val="00C41E7F"/>
    <w:rsid w:val="00C45204"/>
    <w:rsid w:val="00C55FBE"/>
    <w:rsid w:val="00C567D9"/>
    <w:rsid w:val="00C56A7B"/>
    <w:rsid w:val="00C60A75"/>
    <w:rsid w:val="00C60EC1"/>
    <w:rsid w:val="00C637A3"/>
    <w:rsid w:val="00C6743B"/>
    <w:rsid w:val="00C70958"/>
    <w:rsid w:val="00C725A6"/>
    <w:rsid w:val="00C758A5"/>
    <w:rsid w:val="00C86186"/>
    <w:rsid w:val="00C87C85"/>
    <w:rsid w:val="00C90AE7"/>
    <w:rsid w:val="00C94327"/>
    <w:rsid w:val="00CA3272"/>
    <w:rsid w:val="00CA4AD0"/>
    <w:rsid w:val="00CB61C0"/>
    <w:rsid w:val="00CB7BA3"/>
    <w:rsid w:val="00CB7E96"/>
    <w:rsid w:val="00CC32F4"/>
    <w:rsid w:val="00CC4920"/>
    <w:rsid w:val="00CD2B43"/>
    <w:rsid w:val="00CD2EFA"/>
    <w:rsid w:val="00CD6554"/>
    <w:rsid w:val="00CE633C"/>
    <w:rsid w:val="00CF0E6E"/>
    <w:rsid w:val="00CF187E"/>
    <w:rsid w:val="00CF2BD1"/>
    <w:rsid w:val="00CF52DD"/>
    <w:rsid w:val="00D00F60"/>
    <w:rsid w:val="00D01217"/>
    <w:rsid w:val="00D05109"/>
    <w:rsid w:val="00D10806"/>
    <w:rsid w:val="00D10E39"/>
    <w:rsid w:val="00D147F3"/>
    <w:rsid w:val="00D215A0"/>
    <w:rsid w:val="00D22386"/>
    <w:rsid w:val="00D30018"/>
    <w:rsid w:val="00D30534"/>
    <w:rsid w:val="00D321AA"/>
    <w:rsid w:val="00D37EBF"/>
    <w:rsid w:val="00D411E8"/>
    <w:rsid w:val="00D44136"/>
    <w:rsid w:val="00D468B7"/>
    <w:rsid w:val="00D60290"/>
    <w:rsid w:val="00D6524B"/>
    <w:rsid w:val="00D751B0"/>
    <w:rsid w:val="00D755B6"/>
    <w:rsid w:val="00D813C4"/>
    <w:rsid w:val="00D81B09"/>
    <w:rsid w:val="00D931C4"/>
    <w:rsid w:val="00D93FA5"/>
    <w:rsid w:val="00D94A4E"/>
    <w:rsid w:val="00D97309"/>
    <w:rsid w:val="00D97832"/>
    <w:rsid w:val="00DA0E65"/>
    <w:rsid w:val="00DA2952"/>
    <w:rsid w:val="00DA4251"/>
    <w:rsid w:val="00DA6686"/>
    <w:rsid w:val="00DA6C0E"/>
    <w:rsid w:val="00DA6E99"/>
    <w:rsid w:val="00DB0DFE"/>
    <w:rsid w:val="00DB4D70"/>
    <w:rsid w:val="00DB4FEF"/>
    <w:rsid w:val="00DB77C9"/>
    <w:rsid w:val="00DC37F8"/>
    <w:rsid w:val="00DC646B"/>
    <w:rsid w:val="00DC7F30"/>
    <w:rsid w:val="00DD3962"/>
    <w:rsid w:val="00DD4723"/>
    <w:rsid w:val="00DD6D1B"/>
    <w:rsid w:val="00DE01D0"/>
    <w:rsid w:val="00DE2617"/>
    <w:rsid w:val="00DE50F2"/>
    <w:rsid w:val="00DF18D9"/>
    <w:rsid w:val="00DF29B3"/>
    <w:rsid w:val="00E04EFE"/>
    <w:rsid w:val="00E12397"/>
    <w:rsid w:val="00E1448E"/>
    <w:rsid w:val="00E15FDA"/>
    <w:rsid w:val="00E1655D"/>
    <w:rsid w:val="00E33103"/>
    <w:rsid w:val="00E3453F"/>
    <w:rsid w:val="00E362D0"/>
    <w:rsid w:val="00E36F88"/>
    <w:rsid w:val="00E40F75"/>
    <w:rsid w:val="00E4728C"/>
    <w:rsid w:val="00E4734C"/>
    <w:rsid w:val="00E55A47"/>
    <w:rsid w:val="00E573D7"/>
    <w:rsid w:val="00E610F4"/>
    <w:rsid w:val="00E6356C"/>
    <w:rsid w:val="00E63FA7"/>
    <w:rsid w:val="00E65BFF"/>
    <w:rsid w:val="00E661CA"/>
    <w:rsid w:val="00E7553D"/>
    <w:rsid w:val="00E84E6F"/>
    <w:rsid w:val="00E85817"/>
    <w:rsid w:val="00E877CC"/>
    <w:rsid w:val="00E90A34"/>
    <w:rsid w:val="00E9155A"/>
    <w:rsid w:val="00E93EC7"/>
    <w:rsid w:val="00E95E1C"/>
    <w:rsid w:val="00E96A85"/>
    <w:rsid w:val="00E96FFE"/>
    <w:rsid w:val="00EA01AC"/>
    <w:rsid w:val="00EA0CAE"/>
    <w:rsid w:val="00EA1282"/>
    <w:rsid w:val="00EA63C3"/>
    <w:rsid w:val="00EB0117"/>
    <w:rsid w:val="00EB22C6"/>
    <w:rsid w:val="00EB5C29"/>
    <w:rsid w:val="00EC20DF"/>
    <w:rsid w:val="00EC2D4B"/>
    <w:rsid w:val="00EC4E6E"/>
    <w:rsid w:val="00EC75E7"/>
    <w:rsid w:val="00ED4CBB"/>
    <w:rsid w:val="00EE02F9"/>
    <w:rsid w:val="00EE04FD"/>
    <w:rsid w:val="00EE208F"/>
    <w:rsid w:val="00EE561E"/>
    <w:rsid w:val="00EF20B0"/>
    <w:rsid w:val="00EF68C4"/>
    <w:rsid w:val="00EF7F1D"/>
    <w:rsid w:val="00F02D73"/>
    <w:rsid w:val="00F03F14"/>
    <w:rsid w:val="00F06AAB"/>
    <w:rsid w:val="00F261EA"/>
    <w:rsid w:val="00F278AF"/>
    <w:rsid w:val="00F53C47"/>
    <w:rsid w:val="00F54F28"/>
    <w:rsid w:val="00F56A59"/>
    <w:rsid w:val="00F56CB0"/>
    <w:rsid w:val="00F61C56"/>
    <w:rsid w:val="00F649E4"/>
    <w:rsid w:val="00F65DDA"/>
    <w:rsid w:val="00F664EA"/>
    <w:rsid w:val="00F676F7"/>
    <w:rsid w:val="00F67A2E"/>
    <w:rsid w:val="00F77482"/>
    <w:rsid w:val="00F776A5"/>
    <w:rsid w:val="00F80058"/>
    <w:rsid w:val="00F8113B"/>
    <w:rsid w:val="00F82C68"/>
    <w:rsid w:val="00F848C9"/>
    <w:rsid w:val="00F91F72"/>
    <w:rsid w:val="00F93DF4"/>
    <w:rsid w:val="00F967E5"/>
    <w:rsid w:val="00F96810"/>
    <w:rsid w:val="00FA6A0C"/>
    <w:rsid w:val="00FA79E6"/>
    <w:rsid w:val="00FB0301"/>
    <w:rsid w:val="00FB35E0"/>
    <w:rsid w:val="00FB3C88"/>
    <w:rsid w:val="00FC125A"/>
    <w:rsid w:val="00FC39D0"/>
    <w:rsid w:val="00FC445F"/>
    <w:rsid w:val="00FD1417"/>
    <w:rsid w:val="00FD28FA"/>
    <w:rsid w:val="00FD7BD1"/>
    <w:rsid w:val="00FD7FA1"/>
    <w:rsid w:val="00FE2331"/>
    <w:rsid w:val="00FE4A48"/>
    <w:rsid w:val="00FF1C2E"/>
    <w:rsid w:val="00FF2617"/>
    <w:rsid w:val="00FF2CD7"/>
    <w:rsid w:val="00FF59F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9E06FD9"/>
  <w15:docId w15:val="{E5C020E4-DE35-450C-813D-53AA83BFC5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uiPriority="0"/>
    <w:lsdException w:name="Body Text" w:lock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C2D83"/>
    <w:rPr>
      <w:rFonts w:ascii="Times New Roman" w:hAnsi="Times New Roman"/>
      <w:sz w:val="28"/>
      <w:szCs w:val="28"/>
      <w:lang w:eastAsia="en-US"/>
    </w:rPr>
  </w:style>
  <w:style w:type="paragraph" w:styleId="1">
    <w:name w:val="heading 1"/>
    <w:basedOn w:val="a"/>
    <w:next w:val="a"/>
    <w:link w:val="10"/>
    <w:qFormat/>
    <w:rsid w:val="002B6371"/>
    <w:pPr>
      <w:widowControl w:val="0"/>
      <w:autoSpaceDE w:val="0"/>
      <w:autoSpaceDN w:val="0"/>
      <w:adjustRightInd w:val="0"/>
      <w:spacing w:before="108" w:after="108"/>
      <w:jc w:val="center"/>
      <w:outlineLvl w:val="0"/>
    </w:pPr>
    <w:rPr>
      <w:rFonts w:ascii="Arial" w:eastAsia="Times New Roman" w:hAnsi="Arial" w:cs="Arial"/>
      <w:b/>
      <w:bCs/>
      <w:color w:val="26282F"/>
      <w:sz w:val="24"/>
      <w:szCs w:val="24"/>
      <w:lang w:eastAsia="ru-RU"/>
    </w:rPr>
  </w:style>
  <w:style w:type="paragraph" w:styleId="2">
    <w:name w:val="heading 2"/>
    <w:basedOn w:val="Heading"/>
    <w:link w:val="20"/>
    <w:locked/>
    <w:rsid w:val="004617BB"/>
    <w:pPr>
      <w:outlineLvl w:val="1"/>
    </w:pPr>
  </w:style>
  <w:style w:type="paragraph" w:styleId="3">
    <w:name w:val="heading 3"/>
    <w:basedOn w:val="Heading"/>
    <w:link w:val="30"/>
    <w:locked/>
    <w:rsid w:val="004617BB"/>
    <w:pPr>
      <w:outlineLvl w:val="2"/>
    </w:pPr>
  </w:style>
  <w:style w:type="paragraph" w:styleId="4">
    <w:name w:val="heading 4"/>
    <w:basedOn w:val="Heading"/>
    <w:link w:val="40"/>
    <w:locked/>
    <w:rsid w:val="004617BB"/>
    <w:pPr>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locked/>
    <w:rsid w:val="002B6371"/>
    <w:rPr>
      <w:rFonts w:ascii="Arial" w:hAnsi="Arial" w:cs="Arial"/>
      <w:b/>
      <w:bCs/>
      <w:color w:val="26282F"/>
      <w:sz w:val="24"/>
      <w:szCs w:val="24"/>
      <w:lang w:eastAsia="ru-RU"/>
    </w:rPr>
  </w:style>
  <w:style w:type="table" w:styleId="a3">
    <w:name w:val="Table Grid"/>
    <w:basedOn w:val="a1"/>
    <w:uiPriority w:val="39"/>
    <w:rsid w:val="002B6371"/>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rsid w:val="002B6371"/>
    <w:pPr>
      <w:tabs>
        <w:tab w:val="center" w:pos="4677"/>
        <w:tab w:val="right" w:pos="9355"/>
      </w:tabs>
    </w:pPr>
  </w:style>
  <w:style w:type="character" w:customStyle="1" w:styleId="a5">
    <w:name w:val="Верхний колонтитул Знак"/>
    <w:link w:val="a4"/>
    <w:uiPriority w:val="99"/>
    <w:locked/>
    <w:rsid w:val="002B6371"/>
    <w:rPr>
      <w:rFonts w:ascii="Times New Roman" w:hAnsi="Times New Roman" w:cs="Times New Roman"/>
      <w:sz w:val="28"/>
      <w:szCs w:val="28"/>
    </w:rPr>
  </w:style>
  <w:style w:type="paragraph" w:styleId="a6">
    <w:name w:val="footer"/>
    <w:basedOn w:val="a"/>
    <w:link w:val="a7"/>
    <w:uiPriority w:val="99"/>
    <w:rsid w:val="002B6371"/>
    <w:pPr>
      <w:tabs>
        <w:tab w:val="center" w:pos="4677"/>
        <w:tab w:val="right" w:pos="9355"/>
      </w:tabs>
    </w:pPr>
  </w:style>
  <w:style w:type="character" w:customStyle="1" w:styleId="a7">
    <w:name w:val="Нижний колонтитул Знак"/>
    <w:link w:val="a6"/>
    <w:uiPriority w:val="99"/>
    <w:locked/>
    <w:rsid w:val="002B6371"/>
    <w:rPr>
      <w:rFonts w:ascii="Times New Roman" w:hAnsi="Times New Roman" w:cs="Times New Roman"/>
      <w:sz w:val="28"/>
      <w:szCs w:val="28"/>
    </w:rPr>
  </w:style>
  <w:style w:type="character" w:styleId="a8">
    <w:name w:val="page number"/>
    <w:basedOn w:val="a0"/>
    <w:uiPriority w:val="99"/>
    <w:rsid w:val="002B6371"/>
  </w:style>
  <w:style w:type="paragraph" w:styleId="a9">
    <w:name w:val="Title"/>
    <w:basedOn w:val="a"/>
    <w:link w:val="aa"/>
    <w:uiPriority w:val="99"/>
    <w:qFormat/>
    <w:rsid w:val="002B6371"/>
    <w:pPr>
      <w:jc w:val="center"/>
    </w:pPr>
    <w:rPr>
      <w:rFonts w:eastAsia="Times New Roman"/>
      <w:sz w:val="24"/>
      <w:szCs w:val="24"/>
      <w:lang w:eastAsia="ru-RU"/>
    </w:rPr>
  </w:style>
  <w:style w:type="character" w:customStyle="1" w:styleId="aa">
    <w:name w:val="Заголовок Знак"/>
    <w:link w:val="a9"/>
    <w:uiPriority w:val="99"/>
    <w:locked/>
    <w:rsid w:val="002B6371"/>
    <w:rPr>
      <w:rFonts w:ascii="Times New Roman" w:hAnsi="Times New Roman" w:cs="Times New Roman"/>
      <w:sz w:val="20"/>
      <w:szCs w:val="20"/>
      <w:lang w:eastAsia="ru-RU"/>
    </w:rPr>
  </w:style>
  <w:style w:type="paragraph" w:styleId="ab">
    <w:name w:val="Balloon Text"/>
    <w:basedOn w:val="a"/>
    <w:link w:val="ac"/>
    <w:uiPriority w:val="99"/>
    <w:semiHidden/>
    <w:rsid w:val="002B6371"/>
    <w:rPr>
      <w:rFonts w:ascii="Segoe UI" w:eastAsia="Times New Roman" w:hAnsi="Segoe UI" w:cs="Segoe UI"/>
      <w:sz w:val="18"/>
      <w:szCs w:val="18"/>
      <w:lang w:eastAsia="ru-RU"/>
    </w:rPr>
  </w:style>
  <w:style w:type="character" w:customStyle="1" w:styleId="ac">
    <w:name w:val="Текст выноски Знак"/>
    <w:link w:val="ab"/>
    <w:uiPriority w:val="99"/>
    <w:semiHidden/>
    <w:locked/>
    <w:rsid w:val="002B6371"/>
    <w:rPr>
      <w:rFonts w:ascii="Segoe UI" w:hAnsi="Segoe UI" w:cs="Segoe UI"/>
      <w:sz w:val="18"/>
      <w:szCs w:val="18"/>
      <w:lang w:eastAsia="ru-RU"/>
    </w:rPr>
  </w:style>
  <w:style w:type="paragraph" w:styleId="ad">
    <w:name w:val="List Paragraph"/>
    <w:basedOn w:val="a"/>
    <w:uiPriority w:val="34"/>
    <w:qFormat/>
    <w:rsid w:val="002B6371"/>
    <w:pPr>
      <w:ind w:left="720"/>
    </w:pPr>
    <w:rPr>
      <w:rFonts w:eastAsia="Times New Roman"/>
      <w:sz w:val="24"/>
      <w:szCs w:val="24"/>
      <w:lang w:eastAsia="ru-RU"/>
    </w:rPr>
  </w:style>
  <w:style w:type="paragraph" w:styleId="ae">
    <w:name w:val="Body Text"/>
    <w:basedOn w:val="a"/>
    <w:link w:val="af"/>
    <w:uiPriority w:val="99"/>
    <w:semiHidden/>
    <w:rsid w:val="002B6371"/>
    <w:pPr>
      <w:spacing w:after="120"/>
    </w:pPr>
    <w:rPr>
      <w:rFonts w:eastAsia="Times New Roman"/>
      <w:sz w:val="24"/>
      <w:szCs w:val="24"/>
      <w:lang w:eastAsia="ru-RU"/>
    </w:rPr>
  </w:style>
  <w:style w:type="character" w:customStyle="1" w:styleId="af">
    <w:name w:val="Основной текст Знак"/>
    <w:link w:val="ae"/>
    <w:uiPriority w:val="99"/>
    <w:semiHidden/>
    <w:locked/>
    <w:rsid w:val="002B6371"/>
    <w:rPr>
      <w:rFonts w:ascii="Times New Roman" w:hAnsi="Times New Roman" w:cs="Times New Roman"/>
      <w:sz w:val="24"/>
      <w:szCs w:val="24"/>
      <w:lang w:eastAsia="ru-RU"/>
    </w:rPr>
  </w:style>
  <w:style w:type="paragraph" w:styleId="af0">
    <w:name w:val="No Spacing"/>
    <w:link w:val="af1"/>
    <w:uiPriority w:val="99"/>
    <w:qFormat/>
    <w:rsid w:val="002B6371"/>
    <w:rPr>
      <w:rFonts w:ascii="Times New Roman" w:eastAsia="Times New Roman" w:hAnsi="Times New Roman"/>
      <w:sz w:val="24"/>
      <w:szCs w:val="24"/>
    </w:rPr>
  </w:style>
  <w:style w:type="character" w:customStyle="1" w:styleId="af1">
    <w:name w:val="Без интервала Знак"/>
    <w:link w:val="af0"/>
    <w:uiPriority w:val="99"/>
    <w:locked/>
    <w:rsid w:val="002B6371"/>
    <w:rPr>
      <w:rFonts w:ascii="Times New Roman" w:hAnsi="Times New Roman" w:cs="Times New Roman"/>
      <w:sz w:val="24"/>
      <w:szCs w:val="24"/>
      <w:lang w:eastAsia="ru-RU"/>
    </w:rPr>
  </w:style>
  <w:style w:type="character" w:customStyle="1" w:styleId="af2">
    <w:name w:val="Цветовое выделение"/>
    <w:uiPriority w:val="99"/>
    <w:rsid w:val="002B6371"/>
    <w:rPr>
      <w:b/>
      <w:bCs/>
      <w:color w:val="26282F"/>
    </w:rPr>
  </w:style>
  <w:style w:type="character" w:customStyle="1" w:styleId="af3">
    <w:name w:val="Гипертекстовая ссылка"/>
    <w:uiPriority w:val="99"/>
    <w:rsid w:val="002B6371"/>
    <w:rPr>
      <w:b/>
      <w:bCs/>
      <w:color w:val="auto"/>
    </w:rPr>
  </w:style>
  <w:style w:type="paragraph" w:customStyle="1" w:styleId="af4">
    <w:name w:val="Текст (справка)"/>
    <w:basedOn w:val="a"/>
    <w:next w:val="a"/>
    <w:uiPriority w:val="99"/>
    <w:rsid w:val="002B6371"/>
    <w:pPr>
      <w:widowControl w:val="0"/>
      <w:autoSpaceDE w:val="0"/>
      <w:autoSpaceDN w:val="0"/>
      <w:adjustRightInd w:val="0"/>
      <w:ind w:left="170" w:right="170"/>
    </w:pPr>
    <w:rPr>
      <w:rFonts w:ascii="Arial" w:eastAsia="Times New Roman" w:hAnsi="Arial" w:cs="Arial"/>
      <w:sz w:val="24"/>
      <w:szCs w:val="24"/>
      <w:lang w:eastAsia="ru-RU"/>
    </w:rPr>
  </w:style>
  <w:style w:type="paragraph" w:customStyle="1" w:styleId="af5">
    <w:name w:val="Комментарий"/>
    <w:basedOn w:val="af4"/>
    <w:next w:val="a"/>
    <w:rsid w:val="002B6371"/>
    <w:pPr>
      <w:spacing w:before="75"/>
      <w:ind w:right="0"/>
      <w:jc w:val="both"/>
    </w:pPr>
    <w:rPr>
      <w:color w:val="353842"/>
      <w:shd w:val="clear" w:color="auto" w:fill="F0F0F0"/>
    </w:rPr>
  </w:style>
  <w:style w:type="paragraph" w:customStyle="1" w:styleId="af6">
    <w:name w:val="Информация об изменениях документа"/>
    <w:basedOn w:val="af5"/>
    <w:next w:val="a"/>
    <w:uiPriority w:val="99"/>
    <w:rsid w:val="002B6371"/>
    <w:rPr>
      <w:i/>
      <w:iCs/>
    </w:rPr>
  </w:style>
  <w:style w:type="paragraph" w:customStyle="1" w:styleId="af7">
    <w:name w:val="Нормальный (таблица)"/>
    <w:basedOn w:val="a"/>
    <w:next w:val="a"/>
    <w:uiPriority w:val="99"/>
    <w:rsid w:val="002B6371"/>
    <w:pPr>
      <w:widowControl w:val="0"/>
      <w:autoSpaceDE w:val="0"/>
      <w:autoSpaceDN w:val="0"/>
      <w:adjustRightInd w:val="0"/>
      <w:jc w:val="both"/>
    </w:pPr>
    <w:rPr>
      <w:rFonts w:ascii="Arial" w:eastAsia="Times New Roman" w:hAnsi="Arial" w:cs="Arial"/>
      <w:sz w:val="24"/>
      <w:szCs w:val="24"/>
      <w:lang w:eastAsia="ru-RU"/>
    </w:rPr>
  </w:style>
  <w:style w:type="paragraph" w:customStyle="1" w:styleId="af8">
    <w:name w:val="Прижатый влево"/>
    <w:basedOn w:val="a"/>
    <w:next w:val="a"/>
    <w:rsid w:val="002B6371"/>
    <w:pPr>
      <w:widowControl w:val="0"/>
      <w:autoSpaceDE w:val="0"/>
      <w:autoSpaceDN w:val="0"/>
      <w:adjustRightInd w:val="0"/>
    </w:pPr>
    <w:rPr>
      <w:rFonts w:ascii="Arial" w:eastAsia="Times New Roman" w:hAnsi="Arial" w:cs="Arial"/>
      <w:sz w:val="24"/>
      <w:szCs w:val="24"/>
      <w:lang w:eastAsia="ru-RU"/>
    </w:rPr>
  </w:style>
  <w:style w:type="character" w:customStyle="1" w:styleId="af9">
    <w:name w:val="Цветовое выделение для Текст"/>
    <w:uiPriority w:val="99"/>
    <w:rsid w:val="002B6371"/>
  </w:style>
  <w:style w:type="character" w:styleId="afa">
    <w:name w:val="Hyperlink"/>
    <w:uiPriority w:val="99"/>
    <w:semiHidden/>
    <w:rsid w:val="001D0ABD"/>
    <w:rPr>
      <w:color w:val="auto"/>
      <w:u w:val="single"/>
    </w:rPr>
  </w:style>
  <w:style w:type="character" w:styleId="afb">
    <w:name w:val="FollowedHyperlink"/>
    <w:uiPriority w:val="99"/>
    <w:semiHidden/>
    <w:rsid w:val="001D0ABD"/>
    <w:rPr>
      <w:color w:val="auto"/>
      <w:u w:val="single"/>
    </w:rPr>
  </w:style>
  <w:style w:type="paragraph" w:customStyle="1" w:styleId="msonormal0">
    <w:name w:val="msonormal"/>
    <w:basedOn w:val="a"/>
    <w:uiPriority w:val="99"/>
    <w:rsid w:val="001D0ABD"/>
    <w:pPr>
      <w:spacing w:before="100" w:beforeAutospacing="1" w:after="100" w:afterAutospacing="1"/>
    </w:pPr>
    <w:rPr>
      <w:rFonts w:eastAsia="Times New Roman"/>
      <w:sz w:val="24"/>
      <w:szCs w:val="24"/>
      <w:lang w:eastAsia="ru-RU"/>
    </w:rPr>
  </w:style>
  <w:style w:type="paragraph" w:customStyle="1" w:styleId="xl68">
    <w:name w:val="xl68"/>
    <w:basedOn w:val="a"/>
    <w:uiPriority w:val="99"/>
    <w:rsid w:val="001D0AB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sz w:val="20"/>
      <w:szCs w:val="20"/>
      <w:lang w:eastAsia="ru-RU"/>
    </w:rPr>
  </w:style>
  <w:style w:type="paragraph" w:customStyle="1" w:styleId="xl69">
    <w:name w:val="xl69"/>
    <w:basedOn w:val="a"/>
    <w:uiPriority w:val="99"/>
    <w:rsid w:val="001D0ABD"/>
    <w:pPr>
      <w:spacing w:before="100" w:beforeAutospacing="1" w:after="100" w:afterAutospacing="1"/>
    </w:pPr>
    <w:rPr>
      <w:rFonts w:ascii="Calibri" w:eastAsia="Times New Roman" w:hAnsi="Calibri" w:cs="Calibri"/>
      <w:sz w:val="20"/>
      <w:szCs w:val="20"/>
      <w:lang w:eastAsia="ru-RU"/>
    </w:rPr>
  </w:style>
  <w:style w:type="paragraph" w:customStyle="1" w:styleId="xl70">
    <w:name w:val="xl70"/>
    <w:basedOn w:val="a"/>
    <w:uiPriority w:val="99"/>
    <w:rsid w:val="001D0AB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sz w:val="20"/>
      <w:szCs w:val="20"/>
      <w:lang w:eastAsia="ru-RU"/>
    </w:rPr>
  </w:style>
  <w:style w:type="paragraph" w:customStyle="1" w:styleId="xl71">
    <w:name w:val="xl71"/>
    <w:basedOn w:val="a"/>
    <w:uiPriority w:val="99"/>
    <w:rsid w:val="001D0ABD"/>
    <w:pPr>
      <w:spacing w:before="100" w:beforeAutospacing="1" w:after="100" w:afterAutospacing="1"/>
      <w:jc w:val="center"/>
      <w:textAlignment w:val="center"/>
    </w:pPr>
    <w:rPr>
      <w:rFonts w:ascii="Calibri" w:eastAsia="Times New Roman" w:hAnsi="Calibri" w:cs="Calibri"/>
      <w:sz w:val="20"/>
      <w:szCs w:val="20"/>
      <w:lang w:eastAsia="ru-RU"/>
    </w:rPr>
  </w:style>
  <w:style w:type="paragraph" w:customStyle="1" w:styleId="xl72">
    <w:name w:val="xl72"/>
    <w:basedOn w:val="a"/>
    <w:uiPriority w:val="99"/>
    <w:rsid w:val="001D0ABD"/>
    <w:pPr>
      <w:shd w:val="clear" w:color="000000" w:fill="92D050"/>
      <w:spacing w:before="100" w:beforeAutospacing="1" w:after="100" w:afterAutospacing="1"/>
    </w:pPr>
    <w:rPr>
      <w:rFonts w:ascii="Calibri" w:eastAsia="Times New Roman" w:hAnsi="Calibri" w:cs="Calibri"/>
      <w:sz w:val="20"/>
      <w:szCs w:val="20"/>
      <w:lang w:eastAsia="ru-RU"/>
    </w:rPr>
  </w:style>
  <w:style w:type="paragraph" w:customStyle="1" w:styleId="xl73">
    <w:name w:val="xl73"/>
    <w:basedOn w:val="a"/>
    <w:uiPriority w:val="99"/>
    <w:rsid w:val="001D0AB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b/>
      <w:bCs/>
      <w:lang w:eastAsia="ru-RU"/>
    </w:rPr>
  </w:style>
  <w:style w:type="paragraph" w:customStyle="1" w:styleId="xl74">
    <w:name w:val="xl74"/>
    <w:basedOn w:val="a"/>
    <w:uiPriority w:val="99"/>
    <w:rsid w:val="001D0ABD"/>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eastAsia="Times New Roman"/>
      <w:sz w:val="20"/>
      <w:szCs w:val="20"/>
      <w:lang w:eastAsia="ru-RU"/>
    </w:rPr>
  </w:style>
  <w:style w:type="paragraph" w:customStyle="1" w:styleId="xl75">
    <w:name w:val="xl75"/>
    <w:basedOn w:val="a"/>
    <w:uiPriority w:val="99"/>
    <w:rsid w:val="001D0ABD"/>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eastAsia="Times New Roman"/>
      <w:sz w:val="20"/>
      <w:szCs w:val="20"/>
      <w:lang w:eastAsia="ru-RU"/>
    </w:rPr>
  </w:style>
  <w:style w:type="paragraph" w:customStyle="1" w:styleId="xl76">
    <w:name w:val="xl76"/>
    <w:basedOn w:val="a"/>
    <w:uiPriority w:val="99"/>
    <w:rsid w:val="001D0ABD"/>
    <w:pPr>
      <w:pBdr>
        <w:top w:val="single" w:sz="4" w:space="0" w:color="auto"/>
        <w:left w:val="single" w:sz="8" w:space="0" w:color="auto"/>
        <w:right w:val="single" w:sz="8" w:space="0" w:color="auto"/>
      </w:pBdr>
      <w:spacing w:before="100" w:beforeAutospacing="1" w:after="100" w:afterAutospacing="1"/>
      <w:jc w:val="center"/>
      <w:textAlignment w:val="center"/>
    </w:pPr>
    <w:rPr>
      <w:rFonts w:eastAsia="Times New Roman"/>
      <w:sz w:val="20"/>
      <w:szCs w:val="20"/>
      <w:lang w:eastAsia="ru-RU"/>
    </w:rPr>
  </w:style>
  <w:style w:type="character" w:customStyle="1" w:styleId="20">
    <w:name w:val="Заголовок 2 Знак"/>
    <w:link w:val="2"/>
    <w:rsid w:val="004617BB"/>
    <w:rPr>
      <w:rFonts w:ascii="Times New Roman" w:eastAsia="Times New Roman" w:hAnsi="Times New Roman"/>
      <w:b/>
      <w:kern w:val="3"/>
      <w:sz w:val="24"/>
      <w:szCs w:val="22"/>
    </w:rPr>
  </w:style>
  <w:style w:type="character" w:customStyle="1" w:styleId="30">
    <w:name w:val="Заголовок 3 Знак"/>
    <w:link w:val="3"/>
    <w:rsid w:val="004617BB"/>
    <w:rPr>
      <w:rFonts w:ascii="Times New Roman" w:eastAsia="Times New Roman" w:hAnsi="Times New Roman"/>
      <w:b/>
      <w:kern w:val="3"/>
      <w:sz w:val="24"/>
      <w:szCs w:val="22"/>
    </w:rPr>
  </w:style>
  <w:style w:type="character" w:customStyle="1" w:styleId="40">
    <w:name w:val="Заголовок 4 Знак"/>
    <w:link w:val="4"/>
    <w:rsid w:val="004617BB"/>
    <w:rPr>
      <w:rFonts w:ascii="Times New Roman" w:eastAsia="Times New Roman" w:hAnsi="Times New Roman"/>
      <w:b/>
      <w:kern w:val="3"/>
      <w:sz w:val="24"/>
      <w:szCs w:val="22"/>
    </w:rPr>
  </w:style>
  <w:style w:type="numbering" w:customStyle="1" w:styleId="11">
    <w:name w:val="Нет списка1"/>
    <w:next w:val="a2"/>
    <w:uiPriority w:val="99"/>
    <w:semiHidden/>
    <w:unhideWhenUsed/>
    <w:rsid w:val="004617BB"/>
  </w:style>
  <w:style w:type="paragraph" w:customStyle="1" w:styleId="Standard">
    <w:name w:val="Standard"/>
    <w:rsid w:val="004617BB"/>
    <w:pPr>
      <w:suppressAutoHyphens/>
      <w:overflowPunct w:val="0"/>
      <w:autoSpaceDE w:val="0"/>
      <w:autoSpaceDN w:val="0"/>
      <w:ind w:firstLine="720"/>
      <w:jc w:val="both"/>
      <w:textAlignment w:val="baseline"/>
    </w:pPr>
    <w:rPr>
      <w:rFonts w:ascii="Times New Roman" w:eastAsia="Times New Roman" w:hAnsi="Times New Roman"/>
      <w:kern w:val="3"/>
      <w:sz w:val="24"/>
      <w:szCs w:val="22"/>
    </w:rPr>
  </w:style>
  <w:style w:type="paragraph" w:customStyle="1" w:styleId="Preformatted">
    <w:name w:val="Preformatted"/>
    <w:rsid w:val="004617BB"/>
    <w:pPr>
      <w:overflowPunct w:val="0"/>
      <w:autoSpaceDE w:val="0"/>
      <w:autoSpaceDN w:val="0"/>
      <w:jc w:val="both"/>
      <w:textAlignment w:val="baseline"/>
    </w:pPr>
    <w:rPr>
      <w:rFonts w:ascii="Courier New" w:eastAsia="Courier New" w:hAnsi="Courier New" w:cs="Courier New"/>
      <w:kern w:val="3"/>
      <w:sz w:val="24"/>
      <w:szCs w:val="24"/>
    </w:rPr>
  </w:style>
  <w:style w:type="paragraph" w:customStyle="1" w:styleId="Heading">
    <w:name w:val="Heading"/>
    <w:basedOn w:val="Standard"/>
    <w:rsid w:val="004617BB"/>
    <w:pPr>
      <w:keepNext/>
      <w:spacing w:before="240" w:after="120"/>
      <w:jc w:val="center"/>
    </w:pPr>
    <w:rPr>
      <w:b/>
    </w:rPr>
  </w:style>
  <w:style w:type="paragraph" w:customStyle="1" w:styleId="afc">
    <w:name w:val="Нормальный"/>
    <w:basedOn w:val="Standard"/>
    <w:rsid w:val="004617BB"/>
  </w:style>
  <w:style w:type="paragraph" w:customStyle="1" w:styleId="OEM">
    <w:name w:val="Нормальный (OEM)"/>
    <w:basedOn w:val="Preformatted"/>
    <w:rsid w:val="004617BB"/>
  </w:style>
  <w:style w:type="paragraph" w:customStyle="1" w:styleId="afd">
    <w:name w:val="Утратил силу"/>
    <w:basedOn w:val="Standard"/>
    <w:rsid w:val="004617BB"/>
    <w:rPr>
      <w:strike/>
      <w:color w:val="666600"/>
    </w:rPr>
  </w:style>
  <w:style w:type="paragraph" w:customStyle="1" w:styleId="Textreference">
    <w:name w:val="Text (reference)"/>
    <w:basedOn w:val="Standard"/>
    <w:rsid w:val="004617BB"/>
    <w:pPr>
      <w:ind w:left="170" w:right="170" w:firstLine="0"/>
      <w:jc w:val="left"/>
    </w:pPr>
  </w:style>
  <w:style w:type="paragraph" w:customStyle="1" w:styleId="afe">
    <w:name w:val="Заголовок статьи"/>
    <w:basedOn w:val="Standard"/>
    <w:rsid w:val="004617BB"/>
    <w:pPr>
      <w:ind w:left="1612" w:hanging="892"/>
    </w:pPr>
  </w:style>
  <w:style w:type="paragraph" w:customStyle="1" w:styleId="aff">
    <w:name w:val="Информация о версии"/>
    <w:basedOn w:val="Textreference"/>
    <w:rsid w:val="004617BB"/>
    <w:pPr>
      <w:shd w:val="clear" w:color="auto" w:fill="F0F0F0"/>
      <w:spacing w:before="75"/>
      <w:ind w:right="0"/>
      <w:jc w:val="both"/>
    </w:pPr>
    <w:rPr>
      <w:i/>
      <w:color w:val="353842"/>
      <w:shd w:val="clear" w:color="auto" w:fill="F0F0F0"/>
    </w:rPr>
  </w:style>
  <w:style w:type="paragraph" w:customStyle="1" w:styleId="aff0">
    <w:name w:val="Не вступил в силу"/>
    <w:basedOn w:val="Standard"/>
    <w:rsid w:val="004617BB"/>
    <w:pPr>
      <w:ind w:left="139" w:hanging="139"/>
    </w:pPr>
  </w:style>
  <w:style w:type="paragraph" w:customStyle="1" w:styleId="aff1">
    <w:name w:val="Информация об изменениях"/>
    <w:basedOn w:val="Standard"/>
    <w:rsid w:val="004617BB"/>
    <w:pPr>
      <w:shd w:val="clear" w:color="auto" w:fill="EAEFED"/>
      <w:spacing w:before="180"/>
      <w:ind w:left="360" w:right="360" w:firstLine="0"/>
    </w:pPr>
    <w:rPr>
      <w:color w:val="353842"/>
      <w:sz w:val="20"/>
      <w:shd w:val="clear" w:color="auto" w:fill="EAEFED"/>
    </w:rPr>
  </w:style>
  <w:style w:type="paragraph" w:customStyle="1" w:styleId="aff2">
    <w:name w:val="Заголовок ЭР (левое окно)"/>
    <w:basedOn w:val="Heading"/>
    <w:rsid w:val="004617BB"/>
  </w:style>
  <w:style w:type="paragraph" w:customStyle="1" w:styleId="aff3">
    <w:name w:val="Сноска"/>
    <w:basedOn w:val="Standard"/>
    <w:rsid w:val="004617BB"/>
    <w:rPr>
      <w:sz w:val="20"/>
    </w:rPr>
  </w:style>
  <w:style w:type="paragraph" w:styleId="21">
    <w:name w:val="Body Text Indent 2"/>
    <w:basedOn w:val="a"/>
    <w:link w:val="22"/>
    <w:uiPriority w:val="99"/>
    <w:unhideWhenUsed/>
    <w:rsid w:val="00CF52DD"/>
    <w:pPr>
      <w:spacing w:after="120" w:line="480" w:lineRule="auto"/>
      <w:ind w:left="283"/>
    </w:pPr>
  </w:style>
  <w:style w:type="character" w:customStyle="1" w:styleId="22">
    <w:name w:val="Основной текст с отступом 2 Знак"/>
    <w:basedOn w:val="a0"/>
    <w:link w:val="21"/>
    <w:uiPriority w:val="99"/>
    <w:rsid w:val="00CF52DD"/>
    <w:rPr>
      <w:rFonts w:ascii="Times New Roman" w:hAnsi="Times New Roman"/>
      <w:sz w:val="28"/>
      <w:szCs w:val="28"/>
      <w:lang w:eastAsia="en-US"/>
    </w:rPr>
  </w:style>
  <w:style w:type="paragraph" w:customStyle="1" w:styleId="s16">
    <w:name w:val="s_16"/>
    <w:basedOn w:val="a"/>
    <w:rsid w:val="00DD3962"/>
    <w:pPr>
      <w:spacing w:before="100" w:beforeAutospacing="1" w:after="100" w:afterAutospacing="1"/>
    </w:pPr>
    <w:rPr>
      <w:rFonts w:eastAsia="Times New Roman"/>
      <w:sz w:val="24"/>
      <w:szCs w:val="24"/>
      <w:lang w:eastAsia="ru-RU"/>
    </w:rPr>
  </w:style>
  <w:style w:type="paragraph" w:customStyle="1" w:styleId="s37">
    <w:name w:val="s_37"/>
    <w:basedOn w:val="a"/>
    <w:rsid w:val="005923C3"/>
    <w:pPr>
      <w:spacing w:before="100" w:beforeAutospacing="1" w:after="100" w:afterAutospacing="1"/>
    </w:pPr>
    <w:rPr>
      <w:rFonts w:eastAsia="Times New Roman"/>
      <w:sz w:val="24"/>
      <w:szCs w:val="24"/>
      <w:lang w:eastAsia="ru-RU"/>
    </w:rPr>
  </w:style>
  <w:style w:type="character" w:styleId="aff4">
    <w:name w:val="Emphasis"/>
    <w:basedOn w:val="a0"/>
    <w:uiPriority w:val="20"/>
    <w:qFormat/>
    <w:locked/>
    <w:rsid w:val="005923C3"/>
    <w:rPr>
      <w:i/>
      <w:iCs/>
    </w:rPr>
  </w:style>
  <w:style w:type="paragraph" w:customStyle="1" w:styleId="s3">
    <w:name w:val="s_3"/>
    <w:basedOn w:val="a"/>
    <w:rsid w:val="005923C3"/>
    <w:pPr>
      <w:spacing w:before="100" w:beforeAutospacing="1" w:after="100" w:afterAutospacing="1"/>
    </w:pPr>
    <w:rPr>
      <w:rFonts w:eastAsia="Times New Roman"/>
      <w:sz w:val="24"/>
      <w:szCs w:val="24"/>
      <w:lang w:eastAsia="ru-RU"/>
    </w:rPr>
  </w:style>
  <w:style w:type="paragraph" w:customStyle="1" w:styleId="s1">
    <w:name w:val="s_1"/>
    <w:basedOn w:val="a"/>
    <w:rsid w:val="005923C3"/>
    <w:pPr>
      <w:spacing w:before="100" w:beforeAutospacing="1" w:after="100" w:afterAutospacing="1"/>
    </w:pPr>
    <w:rPr>
      <w:rFonts w:eastAsia="Times New Roman"/>
      <w:sz w:val="24"/>
      <w:szCs w:val="24"/>
      <w:lang w:eastAsia="ru-RU"/>
    </w:rPr>
  </w:style>
  <w:style w:type="paragraph" w:customStyle="1" w:styleId="Default">
    <w:name w:val="Default"/>
    <w:rsid w:val="00A74CF8"/>
    <w:pPr>
      <w:autoSpaceDE w:val="0"/>
      <w:autoSpaceDN w:val="0"/>
      <w:adjustRightInd w:val="0"/>
    </w:pPr>
    <w:rPr>
      <w:rFonts w:ascii="Times New Roman" w:hAnsi="Times New Roman"/>
      <w:color w:val="000000"/>
      <w:sz w:val="24"/>
      <w:szCs w:val="24"/>
    </w:rPr>
  </w:style>
  <w:style w:type="paragraph" w:customStyle="1" w:styleId="ConsPlusNormal">
    <w:name w:val="ConsPlusNormal"/>
    <w:qFormat/>
    <w:rsid w:val="00E95E1C"/>
    <w:pPr>
      <w:widowControl w:val="0"/>
      <w:autoSpaceDE w:val="0"/>
      <w:autoSpaceDN w:val="0"/>
      <w:adjustRightInd w:val="0"/>
      <w:ind w:firstLine="720"/>
    </w:pPr>
    <w:rPr>
      <w:rFonts w:ascii="Arial" w:eastAsia="Times New Roman" w:hAnsi="Arial" w:cs="Arial"/>
    </w:rPr>
  </w:style>
  <w:style w:type="table" w:customStyle="1" w:styleId="23">
    <w:name w:val="Сетка таблицы2"/>
    <w:basedOn w:val="a1"/>
    <w:next w:val="a3"/>
    <w:uiPriority w:val="59"/>
    <w:rsid w:val="00E95E1C"/>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Сетка таблицы11"/>
    <w:basedOn w:val="a1"/>
    <w:next w:val="a3"/>
    <w:uiPriority w:val="59"/>
    <w:rsid w:val="00E95E1C"/>
    <w:pPr>
      <w:suppressAutoHyphens/>
    </w:pPr>
    <w:rPr>
      <w:rFonts w:eastAsia="Times New Roman"/>
      <w:kern w:val="2"/>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Title">
    <w:name w:val="ConsPlusTitle"/>
    <w:rsid w:val="003D4DE6"/>
    <w:pPr>
      <w:widowControl w:val="0"/>
      <w:autoSpaceDE w:val="0"/>
      <w:autoSpaceDN w:val="0"/>
    </w:pPr>
    <w:rPr>
      <w:rFonts w:ascii="Arial" w:eastAsia="Times New Roman" w:hAnsi="Arial" w:cs="Arial"/>
      <w:b/>
      <w:sz w:val="24"/>
    </w:rPr>
  </w:style>
  <w:style w:type="character" w:styleId="aff5">
    <w:name w:val="annotation reference"/>
    <w:basedOn w:val="a0"/>
    <w:uiPriority w:val="99"/>
    <w:semiHidden/>
    <w:unhideWhenUsed/>
    <w:rsid w:val="00F61C56"/>
    <w:rPr>
      <w:sz w:val="16"/>
      <w:szCs w:val="16"/>
    </w:rPr>
  </w:style>
  <w:style w:type="paragraph" w:styleId="aff6">
    <w:name w:val="annotation text"/>
    <w:basedOn w:val="a"/>
    <w:link w:val="aff7"/>
    <w:uiPriority w:val="99"/>
    <w:semiHidden/>
    <w:unhideWhenUsed/>
    <w:rsid w:val="00F61C56"/>
    <w:rPr>
      <w:sz w:val="20"/>
      <w:szCs w:val="20"/>
    </w:rPr>
  </w:style>
  <w:style w:type="character" w:customStyle="1" w:styleId="aff7">
    <w:name w:val="Текст примечания Знак"/>
    <w:basedOn w:val="a0"/>
    <w:link w:val="aff6"/>
    <w:uiPriority w:val="99"/>
    <w:semiHidden/>
    <w:rsid w:val="00F61C56"/>
    <w:rPr>
      <w:rFonts w:ascii="Times New Roman" w:hAnsi="Times New Roman"/>
      <w:lang w:eastAsia="en-US"/>
    </w:rPr>
  </w:style>
  <w:style w:type="paragraph" w:styleId="aff8">
    <w:name w:val="annotation subject"/>
    <w:basedOn w:val="aff6"/>
    <w:next w:val="aff6"/>
    <w:link w:val="aff9"/>
    <w:uiPriority w:val="99"/>
    <w:semiHidden/>
    <w:unhideWhenUsed/>
    <w:rsid w:val="00F61C56"/>
    <w:rPr>
      <w:b/>
      <w:bCs/>
    </w:rPr>
  </w:style>
  <w:style w:type="character" w:customStyle="1" w:styleId="aff9">
    <w:name w:val="Тема примечания Знак"/>
    <w:basedOn w:val="aff7"/>
    <w:link w:val="aff8"/>
    <w:uiPriority w:val="99"/>
    <w:semiHidden/>
    <w:rsid w:val="00F61C56"/>
    <w:rPr>
      <w:rFonts w:ascii="Times New Roman" w:hAnsi="Times New Roman"/>
      <w:b/>
      <w:bCs/>
      <w:lang w:eastAsia="en-US"/>
    </w:rPr>
  </w:style>
  <w:style w:type="paragraph" w:styleId="affa">
    <w:name w:val="Normal (Web)"/>
    <w:basedOn w:val="a"/>
    <w:uiPriority w:val="99"/>
    <w:semiHidden/>
    <w:unhideWhenUsed/>
    <w:rsid w:val="008B4312"/>
    <w:pPr>
      <w:spacing w:before="100" w:beforeAutospacing="1" w:after="100" w:afterAutospacing="1"/>
    </w:pPr>
    <w:rPr>
      <w:rFonts w:eastAsia="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0081416">
      <w:bodyDiv w:val="1"/>
      <w:marLeft w:val="0"/>
      <w:marRight w:val="0"/>
      <w:marTop w:val="0"/>
      <w:marBottom w:val="0"/>
      <w:divBdr>
        <w:top w:val="none" w:sz="0" w:space="0" w:color="auto"/>
        <w:left w:val="none" w:sz="0" w:space="0" w:color="auto"/>
        <w:bottom w:val="none" w:sz="0" w:space="0" w:color="auto"/>
        <w:right w:val="none" w:sz="0" w:space="0" w:color="auto"/>
      </w:divBdr>
      <w:divsChild>
        <w:div w:id="1526165919">
          <w:marLeft w:val="0"/>
          <w:marRight w:val="0"/>
          <w:marTop w:val="0"/>
          <w:marBottom w:val="0"/>
          <w:divBdr>
            <w:top w:val="none" w:sz="0" w:space="0" w:color="auto"/>
            <w:left w:val="none" w:sz="0" w:space="0" w:color="auto"/>
            <w:bottom w:val="none" w:sz="0" w:space="0" w:color="auto"/>
            <w:right w:val="none" w:sz="0" w:space="0" w:color="auto"/>
          </w:divBdr>
        </w:div>
        <w:div w:id="104816232">
          <w:marLeft w:val="0"/>
          <w:marRight w:val="0"/>
          <w:marTop w:val="0"/>
          <w:marBottom w:val="0"/>
          <w:divBdr>
            <w:top w:val="none" w:sz="0" w:space="0" w:color="auto"/>
            <w:left w:val="none" w:sz="0" w:space="0" w:color="auto"/>
            <w:bottom w:val="none" w:sz="0" w:space="0" w:color="auto"/>
            <w:right w:val="none" w:sz="0" w:space="0" w:color="auto"/>
          </w:divBdr>
        </w:div>
        <w:div w:id="1915970228">
          <w:marLeft w:val="0"/>
          <w:marRight w:val="0"/>
          <w:marTop w:val="0"/>
          <w:marBottom w:val="0"/>
          <w:divBdr>
            <w:top w:val="none" w:sz="0" w:space="0" w:color="auto"/>
            <w:left w:val="none" w:sz="0" w:space="0" w:color="auto"/>
            <w:bottom w:val="none" w:sz="0" w:space="0" w:color="auto"/>
            <w:right w:val="none" w:sz="0" w:space="0" w:color="auto"/>
          </w:divBdr>
        </w:div>
        <w:div w:id="1000887877">
          <w:marLeft w:val="0"/>
          <w:marRight w:val="0"/>
          <w:marTop w:val="0"/>
          <w:marBottom w:val="0"/>
          <w:divBdr>
            <w:top w:val="none" w:sz="0" w:space="0" w:color="auto"/>
            <w:left w:val="none" w:sz="0" w:space="0" w:color="auto"/>
            <w:bottom w:val="none" w:sz="0" w:space="0" w:color="auto"/>
            <w:right w:val="none" w:sz="0" w:space="0" w:color="auto"/>
          </w:divBdr>
        </w:div>
        <w:div w:id="1075905419">
          <w:marLeft w:val="0"/>
          <w:marRight w:val="0"/>
          <w:marTop w:val="0"/>
          <w:marBottom w:val="0"/>
          <w:divBdr>
            <w:top w:val="none" w:sz="0" w:space="0" w:color="auto"/>
            <w:left w:val="none" w:sz="0" w:space="0" w:color="auto"/>
            <w:bottom w:val="none" w:sz="0" w:space="0" w:color="auto"/>
            <w:right w:val="none" w:sz="0" w:space="0" w:color="auto"/>
          </w:divBdr>
        </w:div>
        <w:div w:id="1810591663">
          <w:marLeft w:val="0"/>
          <w:marRight w:val="0"/>
          <w:marTop w:val="0"/>
          <w:marBottom w:val="0"/>
          <w:divBdr>
            <w:top w:val="none" w:sz="0" w:space="0" w:color="auto"/>
            <w:left w:val="none" w:sz="0" w:space="0" w:color="auto"/>
            <w:bottom w:val="none" w:sz="0" w:space="0" w:color="auto"/>
            <w:right w:val="none" w:sz="0" w:space="0" w:color="auto"/>
          </w:divBdr>
        </w:div>
        <w:div w:id="1097022372">
          <w:marLeft w:val="0"/>
          <w:marRight w:val="0"/>
          <w:marTop w:val="0"/>
          <w:marBottom w:val="0"/>
          <w:divBdr>
            <w:top w:val="none" w:sz="0" w:space="0" w:color="auto"/>
            <w:left w:val="none" w:sz="0" w:space="0" w:color="auto"/>
            <w:bottom w:val="none" w:sz="0" w:space="0" w:color="auto"/>
            <w:right w:val="none" w:sz="0" w:space="0" w:color="auto"/>
          </w:divBdr>
        </w:div>
        <w:div w:id="575167759">
          <w:marLeft w:val="0"/>
          <w:marRight w:val="0"/>
          <w:marTop w:val="0"/>
          <w:marBottom w:val="0"/>
          <w:divBdr>
            <w:top w:val="none" w:sz="0" w:space="0" w:color="auto"/>
            <w:left w:val="none" w:sz="0" w:space="0" w:color="auto"/>
            <w:bottom w:val="none" w:sz="0" w:space="0" w:color="auto"/>
            <w:right w:val="none" w:sz="0" w:space="0" w:color="auto"/>
          </w:divBdr>
        </w:div>
        <w:div w:id="746419474">
          <w:marLeft w:val="0"/>
          <w:marRight w:val="0"/>
          <w:marTop w:val="0"/>
          <w:marBottom w:val="0"/>
          <w:divBdr>
            <w:top w:val="none" w:sz="0" w:space="0" w:color="auto"/>
            <w:left w:val="none" w:sz="0" w:space="0" w:color="auto"/>
            <w:bottom w:val="none" w:sz="0" w:space="0" w:color="auto"/>
            <w:right w:val="none" w:sz="0" w:space="0" w:color="auto"/>
          </w:divBdr>
        </w:div>
        <w:div w:id="1264145523">
          <w:marLeft w:val="0"/>
          <w:marRight w:val="0"/>
          <w:marTop w:val="0"/>
          <w:marBottom w:val="0"/>
          <w:divBdr>
            <w:top w:val="none" w:sz="0" w:space="0" w:color="auto"/>
            <w:left w:val="none" w:sz="0" w:space="0" w:color="auto"/>
            <w:bottom w:val="none" w:sz="0" w:space="0" w:color="auto"/>
            <w:right w:val="none" w:sz="0" w:space="0" w:color="auto"/>
          </w:divBdr>
        </w:div>
        <w:div w:id="1325548104">
          <w:marLeft w:val="0"/>
          <w:marRight w:val="0"/>
          <w:marTop w:val="0"/>
          <w:marBottom w:val="0"/>
          <w:divBdr>
            <w:top w:val="none" w:sz="0" w:space="0" w:color="auto"/>
            <w:left w:val="none" w:sz="0" w:space="0" w:color="auto"/>
            <w:bottom w:val="none" w:sz="0" w:space="0" w:color="auto"/>
            <w:right w:val="none" w:sz="0" w:space="0" w:color="auto"/>
          </w:divBdr>
        </w:div>
        <w:div w:id="1804696163">
          <w:marLeft w:val="0"/>
          <w:marRight w:val="0"/>
          <w:marTop w:val="0"/>
          <w:marBottom w:val="0"/>
          <w:divBdr>
            <w:top w:val="none" w:sz="0" w:space="0" w:color="auto"/>
            <w:left w:val="none" w:sz="0" w:space="0" w:color="auto"/>
            <w:bottom w:val="none" w:sz="0" w:space="0" w:color="auto"/>
            <w:right w:val="none" w:sz="0" w:space="0" w:color="auto"/>
          </w:divBdr>
        </w:div>
        <w:div w:id="1642074551">
          <w:marLeft w:val="0"/>
          <w:marRight w:val="0"/>
          <w:marTop w:val="0"/>
          <w:marBottom w:val="0"/>
          <w:divBdr>
            <w:top w:val="none" w:sz="0" w:space="0" w:color="auto"/>
            <w:left w:val="none" w:sz="0" w:space="0" w:color="auto"/>
            <w:bottom w:val="none" w:sz="0" w:space="0" w:color="auto"/>
            <w:right w:val="none" w:sz="0" w:space="0" w:color="auto"/>
          </w:divBdr>
        </w:div>
        <w:div w:id="519323262">
          <w:marLeft w:val="0"/>
          <w:marRight w:val="0"/>
          <w:marTop w:val="0"/>
          <w:marBottom w:val="0"/>
          <w:divBdr>
            <w:top w:val="none" w:sz="0" w:space="0" w:color="auto"/>
            <w:left w:val="none" w:sz="0" w:space="0" w:color="auto"/>
            <w:bottom w:val="none" w:sz="0" w:space="0" w:color="auto"/>
            <w:right w:val="none" w:sz="0" w:space="0" w:color="auto"/>
          </w:divBdr>
        </w:div>
        <w:div w:id="124853592">
          <w:marLeft w:val="0"/>
          <w:marRight w:val="0"/>
          <w:marTop w:val="0"/>
          <w:marBottom w:val="0"/>
          <w:divBdr>
            <w:top w:val="none" w:sz="0" w:space="0" w:color="auto"/>
            <w:left w:val="none" w:sz="0" w:space="0" w:color="auto"/>
            <w:bottom w:val="none" w:sz="0" w:space="0" w:color="auto"/>
            <w:right w:val="none" w:sz="0" w:space="0" w:color="auto"/>
          </w:divBdr>
        </w:div>
        <w:div w:id="1403522296">
          <w:marLeft w:val="0"/>
          <w:marRight w:val="0"/>
          <w:marTop w:val="0"/>
          <w:marBottom w:val="0"/>
          <w:divBdr>
            <w:top w:val="none" w:sz="0" w:space="0" w:color="auto"/>
            <w:left w:val="none" w:sz="0" w:space="0" w:color="auto"/>
            <w:bottom w:val="none" w:sz="0" w:space="0" w:color="auto"/>
            <w:right w:val="none" w:sz="0" w:space="0" w:color="auto"/>
          </w:divBdr>
        </w:div>
        <w:div w:id="176893909">
          <w:marLeft w:val="0"/>
          <w:marRight w:val="0"/>
          <w:marTop w:val="0"/>
          <w:marBottom w:val="0"/>
          <w:divBdr>
            <w:top w:val="none" w:sz="0" w:space="0" w:color="auto"/>
            <w:left w:val="none" w:sz="0" w:space="0" w:color="auto"/>
            <w:bottom w:val="none" w:sz="0" w:space="0" w:color="auto"/>
            <w:right w:val="none" w:sz="0" w:space="0" w:color="auto"/>
          </w:divBdr>
        </w:div>
        <w:div w:id="577329697">
          <w:marLeft w:val="0"/>
          <w:marRight w:val="0"/>
          <w:marTop w:val="0"/>
          <w:marBottom w:val="0"/>
          <w:divBdr>
            <w:top w:val="none" w:sz="0" w:space="0" w:color="auto"/>
            <w:left w:val="none" w:sz="0" w:space="0" w:color="auto"/>
            <w:bottom w:val="none" w:sz="0" w:space="0" w:color="auto"/>
            <w:right w:val="none" w:sz="0" w:space="0" w:color="auto"/>
          </w:divBdr>
        </w:div>
        <w:div w:id="950160132">
          <w:marLeft w:val="0"/>
          <w:marRight w:val="0"/>
          <w:marTop w:val="0"/>
          <w:marBottom w:val="0"/>
          <w:divBdr>
            <w:top w:val="none" w:sz="0" w:space="0" w:color="auto"/>
            <w:left w:val="none" w:sz="0" w:space="0" w:color="auto"/>
            <w:bottom w:val="none" w:sz="0" w:space="0" w:color="auto"/>
            <w:right w:val="none" w:sz="0" w:space="0" w:color="auto"/>
          </w:divBdr>
        </w:div>
        <w:div w:id="15737463">
          <w:marLeft w:val="0"/>
          <w:marRight w:val="0"/>
          <w:marTop w:val="0"/>
          <w:marBottom w:val="0"/>
          <w:divBdr>
            <w:top w:val="none" w:sz="0" w:space="0" w:color="auto"/>
            <w:left w:val="none" w:sz="0" w:space="0" w:color="auto"/>
            <w:bottom w:val="none" w:sz="0" w:space="0" w:color="auto"/>
            <w:right w:val="none" w:sz="0" w:space="0" w:color="auto"/>
          </w:divBdr>
        </w:div>
        <w:div w:id="1123885499">
          <w:marLeft w:val="0"/>
          <w:marRight w:val="0"/>
          <w:marTop w:val="0"/>
          <w:marBottom w:val="0"/>
          <w:divBdr>
            <w:top w:val="none" w:sz="0" w:space="0" w:color="auto"/>
            <w:left w:val="none" w:sz="0" w:space="0" w:color="auto"/>
            <w:bottom w:val="none" w:sz="0" w:space="0" w:color="auto"/>
            <w:right w:val="none" w:sz="0" w:space="0" w:color="auto"/>
          </w:divBdr>
        </w:div>
        <w:div w:id="439836320">
          <w:marLeft w:val="0"/>
          <w:marRight w:val="0"/>
          <w:marTop w:val="0"/>
          <w:marBottom w:val="0"/>
          <w:divBdr>
            <w:top w:val="none" w:sz="0" w:space="0" w:color="auto"/>
            <w:left w:val="none" w:sz="0" w:space="0" w:color="auto"/>
            <w:bottom w:val="none" w:sz="0" w:space="0" w:color="auto"/>
            <w:right w:val="none" w:sz="0" w:space="0" w:color="auto"/>
          </w:divBdr>
        </w:div>
        <w:div w:id="955331074">
          <w:marLeft w:val="0"/>
          <w:marRight w:val="0"/>
          <w:marTop w:val="0"/>
          <w:marBottom w:val="0"/>
          <w:divBdr>
            <w:top w:val="none" w:sz="0" w:space="0" w:color="auto"/>
            <w:left w:val="none" w:sz="0" w:space="0" w:color="auto"/>
            <w:bottom w:val="none" w:sz="0" w:space="0" w:color="auto"/>
            <w:right w:val="none" w:sz="0" w:space="0" w:color="auto"/>
          </w:divBdr>
        </w:div>
      </w:divsChild>
    </w:div>
    <w:div w:id="236401094">
      <w:bodyDiv w:val="1"/>
      <w:marLeft w:val="0"/>
      <w:marRight w:val="0"/>
      <w:marTop w:val="0"/>
      <w:marBottom w:val="0"/>
      <w:divBdr>
        <w:top w:val="none" w:sz="0" w:space="0" w:color="auto"/>
        <w:left w:val="none" w:sz="0" w:space="0" w:color="auto"/>
        <w:bottom w:val="none" w:sz="0" w:space="0" w:color="auto"/>
        <w:right w:val="none" w:sz="0" w:space="0" w:color="auto"/>
      </w:divBdr>
    </w:div>
    <w:div w:id="285745251">
      <w:bodyDiv w:val="1"/>
      <w:marLeft w:val="0"/>
      <w:marRight w:val="0"/>
      <w:marTop w:val="0"/>
      <w:marBottom w:val="0"/>
      <w:divBdr>
        <w:top w:val="none" w:sz="0" w:space="0" w:color="auto"/>
        <w:left w:val="none" w:sz="0" w:space="0" w:color="auto"/>
        <w:bottom w:val="none" w:sz="0" w:space="0" w:color="auto"/>
        <w:right w:val="none" w:sz="0" w:space="0" w:color="auto"/>
      </w:divBdr>
      <w:divsChild>
        <w:div w:id="994917094">
          <w:marLeft w:val="0"/>
          <w:marRight w:val="0"/>
          <w:marTop w:val="0"/>
          <w:marBottom w:val="0"/>
          <w:divBdr>
            <w:top w:val="none" w:sz="0" w:space="0" w:color="auto"/>
            <w:left w:val="none" w:sz="0" w:space="0" w:color="auto"/>
            <w:bottom w:val="none" w:sz="0" w:space="0" w:color="auto"/>
            <w:right w:val="none" w:sz="0" w:space="0" w:color="auto"/>
          </w:divBdr>
        </w:div>
        <w:div w:id="789251443">
          <w:marLeft w:val="0"/>
          <w:marRight w:val="0"/>
          <w:marTop w:val="0"/>
          <w:marBottom w:val="0"/>
          <w:divBdr>
            <w:top w:val="none" w:sz="0" w:space="0" w:color="auto"/>
            <w:left w:val="none" w:sz="0" w:space="0" w:color="auto"/>
            <w:bottom w:val="none" w:sz="0" w:space="0" w:color="auto"/>
            <w:right w:val="none" w:sz="0" w:space="0" w:color="auto"/>
          </w:divBdr>
        </w:div>
      </w:divsChild>
    </w:div>
    <w:div w:id="1004360988">
      <w:bodyDiv w:val="1"/>
      <w:marLeft w:val="0"/>
      <w:marRight w:val="0"/>
      <w:marTop w:val="0"/>
      <w:marBottom w:val="0"/>
      <w:divBdr>
        <w:top w:val="none" w:sz="0" w:space="0" w:color="auto"/>
        <w:left w:val="none" w:sz="0" w:space="0" w:color="auto"/>
        <w:bottom w:val="none" w:sz="0" w:space="0" w:color="auto"/>
        <w:right w:val="none" w:sz="0" w:space="0" w:color="auto"/>
      </w:divBdr>
    </w:div>
    <w:div w:id="1632976758">
      <w:bodyDiv w:val="1"/>
      <w:marLeft w:val="0"/>
      <w:marRight w:val="0"/>
      <w:marTop w:val="0"/>
      <w:marBottom w:val="0"/>
      <w:divBdr>
        <w:top w:val="none" w:sz="0" w:space="0" w:color="auto"/>
        <w:left w:val="none" w:sz="0" w:space="0" w:color="auto"/>
        <w:bottom w:val="none" w:sz="0" w:space="0" w:color="auto"/>
        <w:right w:val="none" w:sz="0" w:space="0" w:color="auto"/>
      </w:divBdr>
    </w:div>
    <w:div w:id="1701935096">
      <w:marLeft w:val="0"/>
      <w:marRight w:val="0"/>
      <w:marTop w:val="0"/>
      <w:marBottom w:val="0"/>
      <w:divBdr>
        <w:top w:val="none" w:sz="0" w:space="0" w:color="auto"/>
        <w:left w:val="none" w:sz="0" w:space="0" w:color="auto"/>
        <w:bottom w:val="none" w:sz="0" w:space="0" w:color="auto"/>
        <w:right w:val="none" w:sz="0" w:space="0" w:color="auto"/>
      </w:divBdr>
    </w:div>
    <w:div w:id="1701935097">
      <w:marLeft w:val="0"/>
      <w:marRight w:val="0"/>
      <w:marTop w:val="0"/>
      <w:marBottom w:val="0"/>
      <w:divBdr>
        <w:top w:val="none" w:sz="0" w:space="0" w:color="auto"/>
        <w:left w:val="none" w:sz="0" w:space="0" w:color="auto"/>
        <w:bottom w:val="none" w:sz="0" w:space="0" w:color="auto"/>
        <w:right w:val="none" w:sz="0" w:space="0" w:color="auto"/>
      </w:divBdr>
    </w:div>
    <w:div w:id="1701935098">
      <w:marLeft w:val="0"/>
      <w:marRight w:val="0"/>
      <w:marTop w:val="0"/>
      <w:marBottom w:val="0"/>
      <w:divBdr>
        <w:top w:val="none" w:sz="0" w:space="0" w:color="auto"/>
        <w:left w:val="none" w:sz="0" w:space="0" w:color="auto"/>
        <w:bottom w:val="none" w:sz="0" w:space="0" w:color="auto"/>
        <w:right w:val="none" w:sz="0" w:space="0" w:color="auto"/>
      </w:divBdr>
    </w:div>
    <w:div w:id="19333886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653295-A51C-4B55-B232-EDBBFFAF0E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5771</Words>
  <Characters>32897</Characters>
  <Application>Microsoft Office Word</Application>
  <DocSecurity>0</DocSecurity>
  <Lines>274</Lines>
  <Paragraphs>77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Вострокнутова Анастасия Владимировна</dc:creator>
  <cp:keywords/>
  <dc:description/>
  <cp:lastModifiedBy>Мельничану Лилия Николаевна</cp:lastModifiedBy>
  <cp:revision>4</cp:revision>
  <cp:lastPrinted>2025-07-21T10:42:00Z</cp:lastPrinted>
  <dcterms:created xsi:type="dcterms:W3CDTF">2026-05-20T05:44:00Z</dcterms:created>
  <dcterms:modified xsi:type="dcterms:W3CDTF">2026-05-20T05:54:00Z</dcterms:modified>
</cp:coreProperties>
</file>