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15FDD" w14:textId="77777777" w:rsidR="00B345BE" w:rsidRPr="00C27D40" w:rsidRDefault="00B345BE" w:rsidP="00B345BE">
      <w:pPr>
        <w:spacing w:after="0" w:line="240" w:lineRule="auto"/>
        <w:jc w:val="center"/>
        <w:rPr>
          <w:rFonts w:ascii="Times New Roman" w:eastAsia="Times New Roman" w:hAnsi="Times New Roman" w:cs="Times New Roman"/>
          <w:sz w:val="28"/>
          <w:szCs w:val="28"/>
          <w:lang w:eastAsia="ru-RU"/>
        </w:rPr>
      </w:pPr>
      <w:r w:rsidRPr="00C27D40">
        <w:rPr>
          <w:rFonts w:ascii="Times New Roman" w:eastAsia="Times New Roman" w:hAnsi="Times New Roman" w:cs="Times New Roman"/>
          <w:sz w:val="28"/>
          <w:szCs w:val="28"/>
          <w:lang w:eastAsia="ru-RU"/>
        </w:rPr>
        <w:t>МУНИЦИПАЛЬНОЕ ОБРАЗОВАНИЕ</w:t>
      </w:r>
    </w:p>
    <w:p w14:paraId="5B77671E" w14:textId="77777777" w:rsidR="00B345BE" w:rsidRPr="00C27D40" w:rsidRDefault="00B345BE" w:rsidP="00B345BE">
      <w:pPr>
        <w:spacing w:after="0" w:line="240" w:lineRule="auto"/>
        <w:jc w:val="center"/>
        <w:rPr>
          <w:rFonts w:ascii="Times New Roman" w:eastAsia="Times New Roman" w:hAnsi="Times New Roman" w:cs="Times New Roman"/>
          <w:sz w:val="28"/>
          <w:szCs w:val="28"/>
          <w:lang w:eastAsia="ru-RU"/>
        </w:rPr>
      </w:pPr>
      <w:r w:rsidRPr="00C27D40">
        <w:rPr>
          <w:rFonts w:ascii="Times New Roman" w:eastAsia="Times New Roman" w:hAnsi="Times New Roman" w:cs="Times New Roman"/>
          <w:sz w:val="28"/>
          <w:szCs w:val="28"/>
          <w:lang w:eastAsia="ru-RU"/>
        </w:rPr>
        <w:t>ГОРОДСКОЙ ОКРУГ СУРГУТ</w:t>
      </w:r>
    </w:p>
    <w:p w14:paraId="0EBBCED5" w14:textId="77777777" w:rsidR="00B345BE" w:rsidRPr="00C27D40" w:rsidRDefault="00B345BE" w:rsidP="00B345BE">
      <w:pPr>
        <w:spacing w:after="0" w:line="240" w:lineRule="auto"/>
        <w:jc w:val="center"/>
        <w:rPr>
          <w:rFonts w:ascii="Times New Roman" w:eastAsia="Times New Roman" w:hAnsi="Times New Roman" w:cs="Times New Roman"/>
          <w:sz w:val="28"/>
          <w:szCs w:val="28"/>
          <w:lang w:eastAsia="ru-RU"/>
        </w:rPr>
      </w:pPr>
      <w:r w:rsidRPr="00C27D40">
        <w:rPr>
          <w:rFonts w:ascii="Times New Roman" w:eastAsia="Times New Roman" w:hAnsi="Times New Roman" w:cs="Times New Roman"/>
          <w:sz w:val="28"/>
          <w:szCs w:val="28"/>
          <w:lang w:eastAsia="ru-RU"/>
        </w:rPr>
        <w:t>ХАНТЫ-МАНСИЙСКОГО АВТОНОМНОГО ОКРУГА - ЮГРЫ</w:t>
      </w:r>
      <w:r w:rsidRPr="00C27D40">
        <w:rPr>
          <w:rFonts w:ascii="Times New Roman" w:eastAsia="Times New Roman" w:hAnsi="Times New Roman" w:cs="Times New Roman"/>
          <w:sz w:val="28"/>
          <w:szCs w:val="28"/>
          <w:lang w:eastAsia="ru-RU"/>
        </w:rPr>
        <w:br/>
        <w:t>АДМИНИСТРАЦИЯ ГОРОДА</w:t>
      </w:r>
    </w:p>
    <w:p w14:paraId="55FA6831" w14:textId="77777777" w:rsidR="00B345BE" w:rsidRPr="00C27D40" w:rsidRDefault="00B345BE" w:rsidP="00B345BE">
      <w:pPr>
        <w:spacing w:after="0" w:line="240" w:lineRule="auto"/>
        <w:jc w:val="center"/>
        <w:rPr>
          <w:rFonts w:ascii="Times New Roman" w:eastAsia="Times New Roman" w:hAnsi="Times New Roman" w:cs="Times New Roman"/>
          <w:b/>
          <w:sz w:val="28"/>
          <w:szCs w:val="28"/>
          <w:lang w:eastAsia="ru-RU"/>
        </w:rPr>
      </w:pPr>
    </w:p>
    <w:p w14:paraId="027BFD17" w14:textId="7740C39C" w:rsidR="00B345BE" w:rsidRPr="00C27D40" w:rsidRDefault="00B345BE" w:rsidP="00B345BE">
      <w:pPr>
        <w:keepNext/>
        <w:spacing w:after="0" w:line="240" w:lineRule="auto"/>
        <w:jc w:val="center"/>
        <w:outlineLvl w:val="4"/>
        <w:rPr>
          <w:rFonts w:ascii="Times New Roman" w:eastAsia="Times New Roman" w:hAnsi="Times New Roman" w:cs="Times New Roman"/>
          <w:b/>
          <w:sz w:val="28"/>
          <w:szCs w:val="28"/>
          <w:lang w:eastAsia="ru-RU"/>
        </w:rPr>
      </w:pPr>
      <w:r w:rsidRPr="00C27D40">
        <w:rPr>
          <w:rFonts w:ascii="Times New Roman" w:eastAsia="Times New Roman" w:hAnsi="Times New Roman" w:cs="Times New Roman"/>
          <w:b/>
          <w:sz w:val="28"/>
          <w:szCs w:val="28"/>
          <w:lang w:eastAsia="ru-RU"/>
        </w:rPr>
        <w:t xml:space="preserve">П Р О Т О К О Л </w:t>
      </w:r>
      <w:r w:rsidR="00543F32" w:rsidRPr="00C27D40">
        <w:rPr>
          <w:rFonts w:ascii="Times New Roman" w:eastAsia="Times New Roman" w:hAnsi="Times New Roman" w:cs="Times New Roman"/>
          <w:b/>
          <w:sz w:val="28"/>
          <w:szCs w:val="28"/>
          <w:lang w:eastAsia="ru-RU"/>
        </w:rPr>
        <w:t xml:space="preserve"> </w:t>
      </w:r>
      <w:r w:rsidRPr="00C27D40">
        <w:rPr>
          <w:rFonts w:ascii="Times New Roman" w:eastAsia="Times New Roman" w:hAnsi="Times New Roman" w:cs="Times New Roman"/>
          <w:b/>
          <w:sz w:val="28"/>
          <w:szCs w:val="28"/>
          <w:lang w:eastAsia="ru-RU"/>
        </w:rPr>
        <w:t xml:space="preserve"> № </w:t>
      </w:r>
      <w:r w:rsidR="009C2472">
        <w:rPr>
          <w:rFonts w:ascii="Times New Roman" w:eastAsia="Times New Roman" w:hAnsi="Times New Roman" w:cs="Times New Roman"/>
          <w:b/>
          <w:sz w:val="28"/>
          <w:szCs w:val="28"/>
          <w:lang w:eastAsia="ru-RU"/>
        </w:rPr>
        <w:t>2</w:t>
      </w:r>
    </w:p>
    <w:p w14:paraId="69A9144C" w14:textId="0BD3E818" w:rsidR="00B345BE" w:rsidRPr="00C27D40" w:rsidRDefault="00B345BE" w:rsidP="00B345BE">
      <w:pPr>
        <w:spacing w:after="0" w:line="240" w:lineRule="auto"/>
        <w:jc w:val="center"/>
        <w:rPr>
          <w:rFonts w:ascii="Times New Roman" w:eastAsia="Times New Roman" w:hAnsi="Times New Roman" w:cs="Times New Roman"/>
          <w:b/>
          <w:sz w:val="28"/>
          <w:szCs w:val="28"/>
          <w:lang w:eastAsia="ru-RU"/>
        </w:rPr>
      </w:pPr>
      <w:r w:rsidRPr="00C27D40">
        <w:rPr>
          <w:rFonts w:ascii="Times New Roman" w:eastAsia="Times New Roman" w:hAnsi="Times New Roman" w:cs="Times New Roman"/>
          <w:b/>
          <w:sz w:val="28"/>
          <w:szCs w:val="28"/>
          <w:lang w:eastAsia="ru-RU"/>
        </w:rPr>
        <w:t xml:space="preserve">  заседания Координационного совета по </w:t>
      </w:r>
      <w:r w:rsidR="008C37FC" w:rsidRPr="00C27D40">
        <w:rPr>
          <w:rFonts w:ascii="Times New Roman" w:eastAsia="Times New Roman" w:hAnsi="Times New Roman" w:cs="Times New Roman"/>
          <w:b/>
          <w:sz w:val="28"/>
          <w:szCs w:val="28"/>
          <w:lang w:eastAsia="ru-RU"/>
        </w:rPr>
        <w:t>укреплению общественного здоровья</w:t>
      </w:r>
      <w:r w:rsidRPr="00C27D40">
        <w:rPr>
          <w:rFonts w:ascii="Times New Roman" w:eastAsia="Times New Roman" w:hAnsi="Times New Roman" w:cs="Times New Roman"/>
          <w:b/>
          <w:sz w:val="28"/>
          <w:szCs w:val="28"/>
          <w:lang w:eastAsia="ru-RU"/>
        </w:rPr>
        <w:t xml:space="preserve"> </w:t>
      </w:r>
    </w:p>
    <w:p w14:paraId="167CA99D" w14:textId="77777777" w:rsidR="00B345BE" w:rsidRPr="00C27D40" w:rsidRDefault="00B345BE" w:rsidP="00B345BE">
      <w:pPr>
        <w:spacing w:after="0" w:line="240" w:lineRule="auto"/>
        <w:jc w:val="center"/>
        <w:rPr>
          <w:rFonts w:ascii="Times New Roman" w:eastAsia="Times New Roman" w:hAnsi="Times New Roman" w:cs="Times New Roman"/>
          <w:b/>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4"/>
        <w:gridCol w:w="5029"/>
      </w:tblGrid>
      <w:tr w:rsidR="00B345BE" w:rsidRPr="00C27D40" w14:paraId="47BF83F6" w14:textId="77777777" w:rsidTr="00DA2628">
        <w:tc>
          <w:tcPr>
            <w:tcW w:w="5239" w:type="dxa"/>
          </w:tcPr>
          <w:p w14:paraId="4783BC22" w14:textId="0CDF9FC7" w:rsidR="00B345BE" w:rsidRPr="00C27D40" w:rsidRDefault="009C2472" w:rsidP="009C247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4F599F" w:rsidRPr="00C27D40">
              <w:rPr>
                <w:rFonts w:ascii="Times New Roman" w:eastAsia="Times New Roman" w:hAnsi="Times New Roman" w:cs="Times New Roman"/>
                <w:sz w:val="28"/>
                <w:szCs w:val="28"/>
                <w:lang w:eastAsia="ru-RU"/>
              </w:rPr>
              <w:t>.</w:t>
            </w:r>
            <w:r w:rsidR="00A045C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r w:rsidR="004F599F" w:rsidRPr="00C27D40">
              <w:rPr>
                <w:rFonts w:ascii="Times New Roman" w:eastAsia="Times New Roman" w:hAnsi="Times New Roman" w:cs="Times New Roman"/>
                <w:sz w:val="28"/>
                <w:szCs w:val="28"/>
                <w:lang w:eastAsia="ru-RU"/>
              </w:rPr>
              <w:t>.</w:t>
            </w:r>
            <w:r w:rsidR="00B345BE" w:rsidRPr="00C27D40">
              <w:rPr>
                <w:rFonts w:ascii="Times New Roman" w:eastAsia="Times New Roman" w:hAnsi="Times New Roman" w:cs="Times New Roman"/>
                <w:sz w:val="28"/>
                <w:szCs w:val="28"/>
                <w:lang w:eastAsia="ru-RU"/>
              </w:rPr>
              <w:t>202</w:t>
            </w:r>
            <w:r w:rsidR="00A045C4">
              <w:rPr>
                <w:rFonts w:ascii="Times New Roman" w:eastAsia="Times New Roman" w:hAnsi="Times New Roman" w:cs="Times New Roman"/>
                <w:sz w:val="28"/>
                <w:szCs w:val="28"/>
                <w:lang w:eastAsia="ru-RU"/>
              </w:rPr>
              <w:t>6</w:t>
            </w:r>
          </w:p>
        </w:tc>
        <w:tc>
          <w:tcPr>
            <w:tcW w:w="5240" w:type="dxa"/>
          </w:tcPr>
          <w:p w14:paraId="23D544DC" w14:textId="77777777" w:rsidR="00B345BE" w:rsidRPr="00C27D40" w:rsidRDefault="00B345BE" w:rsidP="00DA2628">
            <w:pPr>
              <w:jc w:val="right"/>
              <w:rPr>
                <w:rFonts w:ascii="Times New Roman" w:eastAsia="Times New Roman" w:hAnsi="Times New Roman" w:cs="Times New Roman"/>
                <w:sz w:val="28"/>
                <w:szCs w:val="28"/>
                <w:lang w:eastAsia="ru-RU"/>
              </w:rPr>
            </w:pPr>
            <w:r w:rsidRPr="00C27D40">
              <w:rPr>
                <w:rFonts w:ascii="Times New Roman" w:eastAsia="Times New Roman" w:hAnsi="Times New Roman" w:cs="Times New Roman"/>
                <w:sz w:val="28"/>
                <w:szCs w:val="28"/>
                <w:lang w:eastAsia="ru-RU"/>
              </w:rPr>
              <w:t>г. Сургут</w:t>
            </w:r>
          </w:p>
        </w:tc>
      </w:tr>
      <w:tr w:rsidR="00B345BE" w:rsidRPr="00C27D40" w14:paraId="71FCAB8A" w14:textId="77777777" w:rsidTr="00DA2628">
        <w:tc>
          <w:tcPr>
            <w:tcW w:w="5239" w:type="dxa"/>
          </w:tcPr>
          <w:p w14:paraId="19365E9E" w14:textId="441C7EF8" w:rsidR="00B345BE" w:rsidRPr="00C27D40" w:rsidRDefault="009C2472" w:rsidP="00A045C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w:t>
            </w:r>
            <w:r w:rsidR="008C37FC" w:rsidRPr="00C27D40">
              <w:rPr>
                <w:rFonts w:ascii="Times New Roman" w:eastAsia="Times New Roman" w:hAnsi="Times New Roman" w:cs="Times New Roman"/>
                <w:sz w:val="28"/>
                <w:szCs w:val="28"/>
                <w:lang w:eastAsia="ru-RU"/>
              </w:rPr>
              <w:t>:</w:t>
            </w:r>
            <w:r w:rsidR="00A045C4">
              <w:rPr>
                <w:rFonts w:ascii="Times New Roman" w:eastAsia="Times New Roman" w:hAnsi="Times New Roman" w:cs="Times New Roman"/>
                <w:sz w:val="28"/>
                <w:szCs w:val="28"/>
                <w:lang w:eastAsia="ru-RU"/>
              </w:rPr>
              <w:t>3</w:t>
            </w:r>
            <w:r w:rsidR="006E5669">
              <w:rPr>
                <w:rFonts w:ascii="Times New Roman" w:eastAsia="Times New Roman" w:hAnsi="Times New Roman" w:cs="Times New Roman"/>
                <w:sz w:val="28"/>
                <w:szCs w:val="28"/>
                <w:lang w:eastAsia="ru-RU"/>
              </w:rPr>
              <w:t>0</w:t>
            </w:r>
          </w:p>
        </w:tc>
        <w:tc>
          <w:tcPr>
            <w:tcW w:w="5240" w:type="dxa"/>
          </w:tcPr>
          <w:p w14:paraId="55D89C9A" w14:textId="675F0367" w:rsidR="00B345BE" w:rsidRPr="00C27D40" w:rsidRDefault="00B345BE" w:rsidP="00A045C4">
            <w:pPr>
              <w:jc w:val="right"/>
              <w:rPr>
                <w:rFonts w:ascii="Times New Roman" w:eastAsia="Times New Roman" w:hAnsi="Times New Roman" w:cs="Times New Roman"/>
                <w:sz w:val="28"/>
                <w:szCs w:val="28"/>
                <w:lang w:eastAsia="ru-RU"/>
              </w:rPr>
            </w:pPr>
            <w:r w:rsidRPr="00C27D40">
              <w:rPr>
                <w:rFonts w:ascii="Times New Roman" w:eastAsia="Times New Roman" w:hAnsi="Times New Roman" w:cs="Times New Roman"/>
                <w:sz w:val="28"/>
                <w:szCs w:val="28"/>
                <w:lang w:eastAsia="ru-RU"/>
              </w:rPr>
              <w:t>ул. Энгельса, д. 8, кабинет № 5</w:t>
            </w:r>
            <w:r w:rsidR="00A045C4">
              <w:rPr>
                <w:rFonts w:ascii="Times New Roman" w:eastAsia="Times New Roman" w:hAnsi="Times New Roman" w:cs="Times New Roman"/>
                <w:sz w:val="28"/>
                <w:szCs w:val="28"/>
                <w:lang w:eastAsia="ru-RU"/>
              </w:rPr>
              <w:t>13</w:t>
            </w:r>
          </w:p>
        </w:tc>
      </w:tr>
    </w:tbl>
    <w:p w14:paraId="054DC70C" w14:textId="77777777" w:rsidR="00B345BE" w:rsidRPr="00C27D40" w:rsidRDefault="00B345BE" w:rsidP="00B345BE">
      <w:pPr>
        <w:spacing w:after="0" w:line="240" w:lineRule="auto"/>
        <w:rPr>
          <w:rFonts w:ascii="Times New Roman" w:eastAsia="Times New Roman" w:hAnsi="Times New Roman" w:cs="Times New Roman"/>
          <w:sz w:val="28"/>
          <w:szCs w:val="28"/>
          <w:lang w:eastAsia="ru-RU"/>
        </w:rPr>
      </w:pPr>
    </w:p>
    <w:p w14:paraId="13D9B8DB" w14:textId="2546C66D" w:rsidR="00B345BE" w:rsidRPr="00C27D40" w:rsidRDefault="00B345BE" w:rsidP="00CD4297">
      <w:pPr>
        <w:spacing w:after="0" w:line="240" w:lineRule="auto"/>
        <w:contextualSpacing/>
        <w:jc w:val="both"/>
        <w:rPr>
          <w:rFonts w:ascii="Times New Roman" w:eastAsia="Times New Roman" w:hAnsi="Times New Roman" w:cs="Times New Roman"/>
          <w:sz w:val="28"/>
          <w:szCs w:val="28"/>
          <w:lang w:eastAsia="ru-RU"/>
        </w:rPr>
      </w:pPr>
      <w:r w:rsidRPr="00C27D40">
        <w:rPr>
          <w:rFonts w:ascii="Times New Roman" w:eastAsia="Times New Roman" w:hAnsi="Times New Roman" w:cs="Times New Roman"/>
          <w:b/>
          <w:sz w:val="28"/>
          <w:szCs w:val="28"/>
          <w:lang w:eastAsia="ru-RU"/>
        </w:rPr>
        <w:t>Председатель</w:t>
      </w:r>
      <w:r w:rsidRPr="00C27D40">
        <w:rPr>
          <w:rFonts w:ascii="Times New Roman" w:eastAsia="Times New Roman" w:hAnsi="Times New Roman" w:cs="Times New Roman"/>
          <w:sz w:val="28"/>
          <w:szCs w:val="28"/>
          <w:lang w:eastAsia="ru-RU"/>
        </w:rPr>
        <w:t xml:space="preserve"> –</w:t>
      </w:r>
      <w:r w:rsidR="008C37FC" w:rsidRPr="00C27D40">
        <w:rPr>
          <w:rFonts w:ascii="Times New Roman" w:eastAsia="Times New Roman" w:hAnsi="Times New Roman" w:cs="Times New Roman"/>
          <w:sz w:val="28"/>
          <w:szCs w:val="28"/>
          <w:lang w:eastAsia="ru-RU"/>
        </w:rPr>
        <w:t xml:space="preserve"> </w:t>
      </w:r>
      <w:r w:rsidRPr="00C27D40">
        <w:rPr>
          <w:rFonts w:ascii="Times New Roman" w:eastAsia="Times New Roman" w:hAnsi="Times New Roman" w:cs="Times New Roman"/>
          <w:sz w:val="28"/>
          <w:szCs w:val="28"/>
          <w:lang w:eastAsia="ru-RU"/>
        </w:rPr>
        <w:t>заместитель Главы города</w:t>
      </w:r>
      <w:r w:rsidR="00A82E36" w:rsidRPr="00C27D40">
        <w:rPr>
          <w:rFonts w:ascii="Times New Roman" w:eastAsia="Times New Roman" w:hAnsi="Times New Roman" w:cs="Times New Roman"/>
          <w:sz w:val="28"/>
          <w:szCs w:val="28"/>
          <w:lang w:eastAsia="ru-RU"/>
        </w:rPr>
        <w:t xml:space="preserve"> </w:t>
      </w:r>
      <w:r w:rsidR="00860434" w:rsidRPr="00C27D40">
        <w:rPr>
          <w:rFonts w:ascii="Times New Roman" w:eastAsia="Times New Roman" w:hAnsi="Times New Roman" w:cs="Times New Roman"/>
          <w:sz w:val="28"/>
          <w:szCs w:val="28"/>
          <w:lang w:eastAsia="ru-RU"/>
        </w:rPr>
        <w:t>Фризен Владимир Петрович</w:t>
      </w:r>
    </w:p>
    <w:p w14:paraId="22956474" w14:textId="03D0042C" w:rsidR="00B345BE" w:rsidRPr="00C27D40" w:rsidRDefault="00B345BE" w:rsidP="00CD4297">
      <w:pPr>
        <w:spacing w:after="0" w:line="240" w:lineRule="auto"/>
        <w:contextualSpacing/>
        <w:jc w:val="both"/>
        <w:rPr>
          <w:rFonts w:ascii="Times New Roman" w:eastAsia="Times New Roman" w:hAnsi="Times New Roman" w:cs="Times New Roman"/>
          <w:sz w:val="28"/>
          <w:szCs w:val="28"/>
          <w:lang w:eastAsia="ru-RU"/>
        </w:rPr>
      </w:pPr>
      <w:r w:rsidRPr="00C27D40">
        <w:rPr>
          <w:rFonts w:ascii="Times New Roman" w:eastAsia="Times New Roman" w:hAnsi="Times New Roman" w:cs="Times New Roman"/>
          <w:b/>
          <w:sz w:val="28"/>
          <w:szCs w:val="28"/>
          <w:lang w:eastAsia="ru-RU"/>
        </w:rPr>
        <w:t xml:space="preserve">Секретарь </w:t>
      </w:r>
      <w:r w:rsidR="00E70C6E" w:rsidRPr="00C27D40">
        <w:rPr>
          <w:rFonts w:ascii="Times New Roman" w:eastAsia="Times New Roman" w:hAnsi="Times New Roman" w:cs="Times New Roman"/>
          <w:sz w:val="28"/>
          <w:szCs w:val="28"/>
          <w:lang w:eastAsia="ru-RU"/>
        </w:rPr>
        <w:t>–</w:t>
      </w:r>
      <w:r w:rsidRPr="00C27D40">
        <w:rPr>
          <w:rFonts w:ascii="Times New Roman" w:eastAsia="Times New Roman" w:hAnsi="Times New Roman" w:cs="Times New Roman"/>
          <w:sz w:val="28"/>
          <w:szCs w:val="28"/>
          <w:lang w:eastAsia="ru-RU"/>
        </w:rPr>
        <w:t xml:space="preserve"> </w:t>
      </w:r>
      <w:r w:rsidR="00FB2041" w:rsidRPr="00C27D40">
        <w:rPr>
          <w:rFonts w:ascii="Times New Roman" w:eastAsia="Times New Roman" w:hAnsi="Times New Roman" w:cs="Times New Roman"/>
          <w:sz w:val="28"/>
          <w:szCs w:val="28"/>
          <w:lang w:eastAsia="ru-RU"/>
        </w:rPr>
        <w:t>главный специалист</w:t>
      </w:r>
      <w:r w:rsidR="00E70C6E" w:rsidRPr="00C27D40">
        <w:rPr>
          <w:rFonts w:ascii="Times New Roman" w:eastAsia="Times New Roman" w:hAnsi="Times New Roman" w:cs="Times New Roman"/>
          <w:sz w:val="28"/>
          <w:szCs w:val="28"/>
          <w:lang w:eastAsia="ru-RU"/>
        </w:rPr>
        <w:t xml:space="preserve"> отдела по работе с отдельными категориями граждан и </w:t>
      </w:r>
      <w:r w:rsidRPr="00C27D40">
        <w:rPr>
          <w:rFonts w:ascii="Times New Roman" w:eastAsia="Times New Roman" w:hAnsi="Times New Roman" w:cs="Times New Roman"/>
          <w:sz w:val="28"/>
          <w:szCs w:val="28"/>
          <w:lang w:eastAsia="ru-RU"/>
        </w:rPr>
        <w:t>охран</w:t>
      </w:r>
      <w:r w:rsidR="00E70C6E" w:rsidRPr="00C27D40">
        <w:rPr>
          <w:rFonts w:ascii="Times New Roman" w:eastAsia="Times New Roman" w:hAnsi="Times New Roman" w:cs="Times New Roman"/>
          <w:sz w:val="28"/>
          <w:szCs w:val="28"/>
          <w:lang w:eastAsia="ru-RU"/>
        </w:rPr>
        <w:t>ы</w:t>
      </w:r>
      <w:r w:rsidRPr="00C27D40">
        <w:rPr>
          <w:rFonts w:ascii="Times New Roman" w:eastAsia="Times New Roman" w:hAnsi="Times New Roman" w:cs="Times New Roman"/>
          <w:sz w:val="28"/>
          <w:szCs w:val="28"/>
          <w:lang w:eastAsia="ru-RU"/>
        </w:rPr>
        <w:t xml:space="preserve"> здоровья населения Администрации города </w:t>
      </w:r>
      <w:r w:rsidR="00FB2041" w:rsidRPr="00C27D40">
        <w:rPr>
          <w:rFonts w:ascii="Times New Roman" w:eastAsia="Times New Roman" w:hAnsi="Times New Roman" w:cs="Times New Roman"/>
          <w:sz w:val="28"/>
          <w:szCs w:val="28"/>
          <w:lang w:eastAsia="ru-RU"/>
        </w:rPr>
        <w:t>Загорская Людмила Анатольевна</w:t>
      </w:r>
    </w:p>
    <w:p w14:paraId="583B8723" w14:textId="77777777" w:rsidR="00B345BE" w:rsidRPr="00C27D40" w:rsidRDefault="00B345BE" w:rsidP="00CD4297">
      <w:pPr>
        <w:spacing w:after="0" w:line="240" w:lineRule="auto"/>
        <w:contextualSpacing/>
        <w:rPr>
          <w:rFonts w:ascii="Times New Roman" w:eastAsia="Times New Roman" w:hAnsi="Times New Roman" w:cs="Times New Roman"/>
          <w:sz w:val="28"/>
          <w:szCs w:val="28"/>
          <w:lang w:eastAsia="ru-RU"/>
        </w:rPr>
      </w:pPr>
    </w:p>
    <w:p w14:paraId="7EBC311D" w14:textId="77777777" w:rsidR="00B345BE" w:rsidRPr="00C63D3E" w:rsidRDefault="00B345BE" w:rsidP="00CD4297">
      <w:pPr>
        <w:spacing w:after="0" w:line="240" w:lineRule="auto"/>
        <w:contextualSpacing/>
        <w:rPr>
          <w:rFonts w:ascii="Times New Roman" w:eastAsia="Times New Roman" w:hAnsi="Times New Roman" w:cs="Times New Roman"/>
          <w:b/>
          <w:sz w:val="28"/>
          <w:szCs w:val="28"/>
          <w:lang w:eastAsia="ru-RU"/>
        </w:rPr>
      </w:pPr>
      <w:r w:rsidRPr="00C63D3E">
        <w:rPr>
          <w:rFonts w:ascii="Times New Roman" w:eastAsia="Times New Roman" w:hAnsi="Times New Roman" w:cs="Times New Roman"/>
          <w:b/>
          <w:sz w:val="28"/>
          <w:szCs w:val="28"/>
          <w:lang w:eastAsia="ru-RU"/>
        </w:rPr>
        <w:t>Присутствовали:</w:t>
      </w:r>
    </w:p>
    <w:p w14:paraId="14B518DA" w14:textId="57CC491A" w:rsidR="00B345BE" w:rsidRPr="00C63D3E" w:rsidRDefault="00C63D3E" w:rsidP="00CD4297">
      <w:pPr>
        <w:spacing w:after="0" w:line="240" w:lineRule="auto"/>
        <w:contextualSpacing/>
        <w:jc w:val="both"/>
        <w:rPr>
          <w:rFonts w:ascii="Times New Roman" w:eastAsia="Times New Roman" w:hAnsi="Times New Roman" w:cs="Times New Roman"/>
          <w:sz w:val="28"/>
          <w:szCs w:val="28"/>
          <w:lang w:eastAsia="ru-RU"/>
        </w:rPr>
      </w:pPr>
      <w:r w:rsidRPr="00C63D3E">
        <w:rPr>
          <w:rFonts w:ascii="Times New Roman" w:eastAsia="Times New Roman" w:hAnsi="Times New Roman" w:cs="Times New Roman"/>
          <w:sz w:val="28"/>
          <w:szCs w:val="28"/>
          <w:lang w:eastAsia="ru-RU"/>
        </w:rPr>
        <w:t>2</w:t>
      </w:r>
      <w:r w:rsidR="0001380B">
        <w:rPr>
          <w:rFonts w:ascii="Times New Roman" w:eastAsia="Times New Roman" w:hAnsi="Times New Roman" w:cs="Times New Roman"/>
          <w:sz w:val="28"/>
          <w:szCs w:val="28"/>
          <w:lang w:eastAsia="ru-RU"/>
        </w:rPr>
        <w:t>5</w:t>
      </w:r>
      <w:r w:rsidR="00544FD1" w:rsidRPr="00C63D3E">
        <w:rPr>
          <w:rFonts w:ascii="Times New Roman" w:eastAsia="Times New Roman" w:hAnsi="Times New Roman" w:cs="Times New Roman"/>
          <w:sz w:val="28"/>
          <w:szCs w:val="28"/>
          <w:lang w:eastAsia="ru-RU"/>
        </w:rPr>
        <w:t xml:space="preserve"> участник</w:t>
      </w:r>
      <w:r w:rsidR="0001380B">
        <w:rPr>
          <w:rFonts w:ascii="Times New Roman" w:eastAsia="Times New Roman" w:hAnsi="Times New Roman" w:cs="Times New Roman"/>
          <w:sz w:val="28"/>
          <w:szCs w:val="28"/>
          <w:lang w:eastAsia="ru-RU"/>
        </w:rPr>
        <w:t>ов</w:t>
      </w:r>
      <w:r w:rsidR="00544FD1" w:rsidRPr="00C63D3E">
        <w:rPr>
          <w:rFonts w:ascii="Times New Roman" w:eastAsia="Times New Roman" w:hAnsi="Times New Roman" w:cs="Times New Roman"/>
          <w:sz w:val="28"/>
          <w:szCs w:val="28"/>
          <w:lang w:eastAsia="ru-RU"/>
        </w:rPr>
        <w:t xml:space="preserve"> заседания</w:t>
      </w:r>
      <w:r w:rsidR="0077172B" w:rsidRPr="00C63D3E">
        <w:rPr>
          <w:rFonts w:ascii="Times New Roman" w:eastAsia="Times New Roman" w:hAnsi="Times New Roman" w:cs="Times New Roman"/>
          <w:sz w:val="28"/>
          <w:szCs w:val="28"/>
          <w:lang w:eastAsia="ru-RU"/>
        </w:rPr>
        <w:t xml:space="preserve">, в том числе </w:t>
      </w:r>
      <w:r w:rsidRPr="00C63D3E">
        <w:rPr>
          <w:rFonts w:ascii="Times New Roman" w:eastAsia="Times New Roman" w:hAnsi="Times New Roman" w:cs="Times New Roman"/>
          <w:sz w:val="28"/>
          <w:szCs w:val="28"/>
          <w:lang w:eastAsia="ru-RU"/>
        </w:rPr>
        <w:t>1</w:t>
      </w:r>
      <w:r w:rsidR="0001380B">
        <w:rPr>
          <w:rFonts w:ascii="Times New Roman" w:eastAsia="Times New Roman" w:hAnsi="Times New Roman" w:cs="Times New Roman"/>
          <w:sz w:val="28"/>
          <w:szCs w:val="28"/>
          <w:lang w:eastAsia="ru-RU"/>
        </w:rPr>
        <w:t>8</w:t>
      </w:r>
      <w:r w:rsidR="0077172B" w:rsidRPr="00C63D3E">
        <w:rPr>
          <w:rFonts w:ascii="Times New Roman" w:eastAsia="Times New Roman" w:hAnsi="Times New Roman" w:cs="Times New Roman"/>
          <w:sz w:val="28"/>
          <w:szCs w:val="28"/>
          <w:lang w:eastAsia="ru-RU"/>
        </w:rPr>
        <w:t xml:space="preserve"> ч</w:t>
      </w:r>
      <w:r w:rsidR="00B345BE" w:rsidRPr="00C63D3E">
        <w:rPr>
          <w:rFonts w:ascii="Times New Roman" w:eastAsia="Times New Roman" w:hAnsi="Times New Roman" w:cs="Times New Roman"/>
          <w:sz w:val="28"/>
          <w:szCs w:val="28"/>
          <w:lang w:eastAsia="ru-RU"/>
        </w:rPr>
        <w:t>лен</w:t>
      </w:r>
      <w:r w:rsidRPr="00C63D3E">
        <w:rPr>
          <w:rFonts w:ascii="Times New Roman" w:eastAsia="Times New Roman" w:hAnsi="Times New Roman" w:cs="Times New Roman"/>
          <w:sz w:val="28"/>
          <w:szCs w:val="28"/>
          <w:lang w:eastAsia="ru-RU"/>
        </w:rPr>
        <w:t>ов</w:t>
      </w:r>
      <w:r w:rsidR="00B345BE" w:rsidRPr="00C63D3E">
        <w:rPr>
          <w:rFonts w:ascii="Times New Roman" w:eastAsia="Times New Roman" w:hAnsi="Times New Roman" w:cs="Times New Roman"/>
          <w:sz w:val="28"/>
          <w:szCs w:val="28"/>
          <w:lang w:eastAsia="ru-RU"/>
        </w:rPr>
        <w:t xml:space="preserve"> координационного совета</w:t>
      </w:r>
      <w:r w:rsidR="004B34F4" w:rsidRPr="00C63D3E">
        <w:rPr>
          <w:rFonts w:ascii="Times New Roman" w:eastAsia="Times New Roman" w:hAnsi="Times New Roman" w:cs="Times New Roman"/>
          <w:sz w:val="28"/>
          <w:szCs w:val="28"/>
          <w:lang w:eastAsia="ru-RU"/>
        </w:rPr>
        <w:t xml:space="preserve"> (список прилагается)</w:t>
      </w:r>
      <w:r w:rsidR="00544FD1" w:rsidRPr="00C63D3E">
        <w:rPr>
          <w:rFonts w:ascii="Times New Roman" w:eastAsia="Times New Roman" w:hAnsi="Times New Roman" w:cs="Times New Roman"/>
          <w:sz w:val="28"/>
          <w:szCs w:val="28"/>
          <w:lang w:eastAsia="ru-RU"/>
        </w:rPr>
        <w:t>.</w:t>
      </w:r>
      <w:r w:rsidR="00B345BE" w:rsidRPr="00C63D3E">
        <w:rPr>
          <w:rFonts w:ascii="Times New Roman" w:eastAsia="Times New Roman" w:hAnsi="Times New Roman" w:cs="Times New Roman"/>
          <w:sz w:val="28"/>
          <w:szCs w:val="28"/>
          <w:lang w:eastAsia="ru-RU"/>
        </w:rPr>
        <w:t xml:space="preserve"> </w:t>
      </w:r>
    </w:p>
    <w:p w14:paraId="2DAF4103" w14:textId="2C92DBC9" w:rsidR="00117C96" w:rsidRPr="00A045C4" w:rsidRDefault="00117C96" w:rsidP="00CD4297">
      <w:pPr>
        <w:spacing w:after="0" w:line="240" w:lineRule="auto"/>
        <w:contextualSpacing/>
        <w:jc w:val="both"/>
        <w:rPr>
          <w:rFonts w:ascii="Times New Roman" w:eastAsia="Times New Roman" w:hAnsi="Times New Roman" w:cs="Times New Roman"/>
          <w:sz w:val="28"/>
          <w:szCs w:val="28"/>
          <w:highlight w:val="yellow"/>
          <w:lang w:eastAsia="ru-RU"/>
        </w:rPr>
      </w:pPr>
    </w:p>
    <w:p w14:paraId="7AC64273" w14:textId="68610060" w:rsidR="00B345BE" w:rsidRPr="00812D22" w:rsidRDefault="00BB52C3" w:rsidP="00CD4297">
      <w:pPr>
        <w:spacing w:after="0" w:line="240" w:lineRule="auto"/>
        <w:contextualSpacing/>
        <w:jc w:val="both"/>
        <w:rPr>
          <w:rFonts w:ascii="Times New Roman" w:eastAsia="Times New Roman" w:hAnsi="Times New Roman" w:cs="Times New Roman"/>
          <w:sz w:val="28"/>
          <w:szCs w:val="28"/>
          <w:lang w:eastAsia="ru-RU"/>
        </w:rPr>
      </w:pPr>
      <w:r w:rsidRPr="00812D22">
        <w:rPr>
          <w:rFonts w:ascii="Times New Roman" w:eastAsia="Times New Roman" w:hAnsi="Times New Roman" w:cs="Times New Roman"/>
          <w:sz w:val="28"/>
          <w:szCs w:val="28"/>
          <w:lang w:eastAsia="ru-RU"/>
        </w:rPr>
        <w:t xml:space="preserve">СЛУШАЛИ: </w:t>
      </w:r>
    </w:p>
    <w:p w14:paraId="0B336D1B" w14:textId="339B224C" w:rsidR="00BB52C3" w:rsidRPr="00812D22" w:rsidRDefault="00860434" w:rsidP="00CD4297">
      <w:pPr>
        <w:spacing w:after="0" w:line="240" w:lineRule="auto"/>
        <w:contextualSpacing/>
        <w:jc w:val="both"/>
        <w:rPr>
          <w:rFonts w:ascii="Times New Roman" w:eastAsia="Times New Roman" w:hAnsi="Times New Roman" w:cs="Times New Roman"/>
          <w:sz w:val="28"/>
          <w:szCs w:val="28"/>
          <w:u w:val="single"/>
          <w:lang w:eastAsia="ru-RU"/>
        </w:rPr>
      </w:pPr>
      <w:proofErr w:type="spellStart"/>
      <w:r w:rsidRPr="00812D22">
        <w:rPr>
          <w:rFonts w:ascii="Times New Roman" w:eastAsia="Times New Roman" w:hAnsi="Times New Roman" w:cs="Times New Roman"/>
          <w:sz w:val="28"/>
          <w:szCs w:val="28"/>
          <w:u w:val="single"/>
          <w:lang w:eastAsia="ru-RU"/>
        </w:rPr>
        <w:t>Фризена</w:t>
      </w:r>
      <w:proofErr w:type="spellEnd"/>
      <w:r w:rsidRPr="00812D22">
        <w:rPr>
          <w:rFonts w:ascii="Times New Roman" w:eastAsia="Times New Roman" w:hAnsi="Times New Roman" w:cs="Times New Roman"/>
          <w:sz w:val="28"/>
          <w:szCs w:val="28"/>
          <w:u w:val="single"/>
          <w:lang w:eastAsia="ru-RU"/>
        </w:rPr>
        <w:t xml:space="preserve"> В.П.</w:t>
      </w:r>
    </w:p>
    <w:p w14:paraId="6C58506B" w14:textId="5EE7B808" w:rsidR="00BB52C3" w:rsidRPr="00812D22" w:rsidRDefault="00BB52C3" w:rsidP="00CD4297">
      <w:pPr>
        <w:spacing w:after="0" w:line="240" w:lineRule="auto"/>
        <w:contextualSpacing/>
        <w:jc w:val="both"/>
        <w:rPr>
          <w:rFonts w:ascii="Times New Roman" w:eastAsia="Times New Roman" w:hAnsi="Times New Roman" w:cs="Times New Roman"/>
          <w:sz w:val="28"/>
          <w:szCs w:val="28"/>
          <w:lang w:eastAsia="ru-RU"/>
        </w:rPr>
      </w:pPr>
      <w:r w:rsidRPr="00812D22">
        <w:rPr>
          <w:rFonts w:ascii="Times New Roman" w:eastAsia="Times New Roman" w:hAnsi="Times New Roman" w:cs="Times New Roman"/>
          <w:sz w:val="28"/>
          <w:szCs w:val="28"/>
          <w:lang w:eastAsia="ru-RU"/>
        </w:rPr>
        <w:t>Открыл</w:t>
      </w:r>
      <w:r w:rsidR="00394BB0" w:rsidRPr="00812D22">
        <w:rPr>
          <w:rFonts w:ascii="Times New Roman" w:eastAsia="Times New Roman" w:hAnsi="Times New Roman" w:cs="Times New Roman"/>
          <w:sz w:val="28"/>
          <w:szCs w:val="28"/>
          <w:lang w:eastAsia="ru-RU"/>
        </w:rPr>
        <w:t xml:space="preserve"> заседание, предоставил</w:t>
      </w:r>
      <w:r w:rsidRPr="00812D22">
        <w:rPr>
          <w:rFonts w:ascii="Times New Roman" w:eastAsia="Times New Roman" w:hAnsi="Times New Roman" w:cs="Times New Roman"/>
          <w:sz w:val="28"/>
          <w:szCs w:val="28"/>
          <w:lang w:eastAsia="ru-RU"/>
        </w:rPr>
        <w:t xml:space="preserve"> слово докладчикам.</w:t>
      </w:r>
    </w:p>
    <w:p w14:paraId="3A2BCA0F" w14:textId="77777777" w:rsidR="00BB52C3" w:rsidRPr="00812D22" w:rsidRDefault="00BB52C3" w:rsidP="00CD4297">
      <w:pPr>
        <w:spacing w:after="0" w:line="240" w:lineRule="auto"/>
        <w:contextualSpacing/>
        <w:jc w:val="both"/>
        <w:rPr>
          <w:rFonts w:ascii="Times New Roman" w:eastAsia="Times New Roman" w:hAnsi="Times New Roman" w:cs="Times New Roman"/>
          <w:sz w:val="28"/>
          <w:szCs w:val="28"/>
          <w:lang w:eastAsia="ru-RU"/>
        </w:rPr>
      </w:pPr>
    </w:p>
    <w:p w14:paraId="16204318" w14:textId="535557A9" w:rsidR="00BB52C3" w:rsidRPr="00812D22" w:rsidRDefault="00BB52C3" w:rsidP="00CD4297">
      <w:pPr>
        <w:spacing w:after="0" w:line="240" w:lineRule="auto"/>
        <w:contextualSpacing/>
        <w:jc w:val="both"/>
        <w:rPr>
          <w:rFonts w:ascii="Times New Roman" w:eastAsia="Times New Roman" w:hAnsi="Times New Roman" w:cs="Times New Roman"/>
          <w:sz w:val="28"/>
          <w:szCs w:val="28"/>
          <w:lang w:eastAsia="ru-RU"/>
        </w:rPr>
      </w:pPr>
      <w:r w:rsidRPr="00812D22">
        <w:rPr>
          <w:rFonts w:ascii="Times New Roman" w:eastAsia="Times New Roman" w:hAnsi="Times New Roman" w:cs="Times New Roman"/>
          <w:b/>
          <w:sz w:val="28"/>
          <w:szCs w:val="28"/>
          <w:u w:val="single"/>
          <w:lang w:eastAsia="ru-RU"/>
        </w:rPr>
        <w:t xml:space="preserve">По первому вопросу повестки </w:t>
      </w:r>
      <w:r w:rsidR="00812D22" w:rsidRPr="00812D22">
        <w:rPr>
          <w:rFonts w:ascii="Times New Roman" w:eastAsia="Times New Roman" w:hAnsi="Times New Roman" w:cs="Times New Roman"/>
          <w:b/>
          <w:sz w:val="28"/>
          <w:szCs w:val="28"/>
          <w:u w:val="single"/>
          <w:lang w:eastAsia="ru-RU"/>
        </w:rPr>
        <w:t>дня</w:t>
      </w:r>
      <w:r w:rsidR="00812D22" w:rsidRPr="00812D22">
        <w:rPr>
          <w:rFonts w:ascii="Times New Roman" w:eastAsia="Times New Roman" w:hAnsi="Times New Roman" w:cs="Times New Roman"/>
          <w:b/>
          <w:sz w:val="28"/>
          <w:szCs w:val="28"/>
          <w:lang w:eastAsia="ru-RU"/>
        </w:rPr>
        <w:t>:</w:t>
      </w:r>
      <w:r w:rsidR="00812D22" w:rsidRPr="00812D22">
        <w:rPr>
          <w:rFonts w:ascii="Times New Roman" w:eastAsia="Times New Roman" w:hAnsi="Times New Roman" w:cs="Times New Roman"/>
          <w:sz w:val="28"/>
          <w:szCs w:val="28"/>
          <w:lang w:eastAsia="ru-RU"/>
        </w:rPr>
        <w:t xml:space="preserve"> </w:t>
      </w:r>
      <w:r w:rsidR="00812D22" w:rsidRPr="00C47214">
        <w:rPr>
          <w:rFonts w:ascii="Times New Roman" w:eastAsia="Times New Roman" w:hAnsi="Times New Roman" w:cs="Times New Roman"/>
          <w:sz w:val="28"/>
          <w:szCs w:val="28"/>
          <w:lang w:eastAsia="ru-RU"/>
        </w:rPr>
        <w:t>«</w:t>
      </w:r>
      <w:r w:rsidR="00C47214" w:rsidRPr="00C47214">
        <w:rPr>
          <w:rFonts w:ascii="Times New Roman" w:eastAsia="Calibri" w:hAnsi="Times New Roman" w:cs="Times New Roman"/>
          <w:bCs/>
          <w:color w:val="000000" w:themeColor="text1"/>
          <w:sz w:val="28"/>
          <w:szCs w:val="28"/>
        </w:rPr>
        <w:t>Организация на базе образовательных учреждений тематических мероприятий для учащихся старших классов «Шаги к пропасти, или жизнь человека, употребляющего алкоголь</w:t>
      </w:r>
      <w:r w:rsidR="000D64CA" w:rsidRPr="00C47214">
        <w:rPr>
          <w:rFonts w:ascii="Times New Roman" w:eastAsia="Times New Roman" w:hAnsi="Times New Roman" w:cs="Times New Roman"/>
          <w:sz w:val="28"/>
          <w:szCs w:val="28"/>
          <w:lang w:eastAsia="ru-RU"/>
        </w:rPr>
        <w:t>»</w:t>
      </w:r>
      <w:r w:rsidRPr="00C47214">
        <w:rPr>
          <w:rFonts w:ascii="Times New Roman" w:eastAsia="Times New Roman" w:hAnsi="Times New Roman" w:cs="Times New Roman"/>
          <w:sz w:val="28"/>
          <w:szCs w:val="28"/>
          <w:lang w:eastAsia="ru-RU"/>
        </w:rPr>
        <w:t>.</w:t>
      </w:r>
    </w:p>
    <w:p w14:paraId="4CC56B67" w14:textId="77777777" w:rsidR="00BB52C3" w:rsidRPr="00A045C4" w:rsidRDefault="00BB52C3"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204C6A49" w14:textId="7DF5C5C2" w:rsidR="00D93720" w:rsidRPr="00A045C4" w:rsidRDefault="00BB52C3" w:rsidP="00CD4297">
      <w:pPr>
        <w:tabs>
          <w:tab w:val="left" w:pos="709"/>
          <w:tab w:val="left" w:pos="851"/>
        </w:tabs>
        <w:spacing w:after="0" w:line="240" w:lineRule="auto"/>
        <w:contextualSpacing/>
        <w:jc w:val="both"/>
        <w:rPr>
          <w:rFonts w:ascii="Times New Roman" w:eastAsia="Calibri" w:hAnsi="Times New Roman" w:cs="Times New Roman"/>
          <w:bCs/>
          <w:sz w:val="28"/>
          <w:szCs w:val="28"/>
          <w:highlight w:val="yellow"/>
        </w:rPr>
      </w:pPr>
      <w:r w:rsidRPr="00812D22">
        <w:rPr>
          <w:rFonts w:ascii="Times New Roman" w:eastAsia="Times New Roman" w:hAnsi="Times New Roman" w:cs="Times New Roman"/>
          <w:sz w:val="28"/>
          <w:szCs w:val="28"/>
          <w:lang w:eastAsia="ru-RU"/>
        </w:rPr>
        <w:t>ВЫСТУПИЛИ:</w:t>
      </w:r>
      <w:r w:rsidR="00B369B4">
        <w:rPr>
          <w:rFonts w:ascii="Times New Roman" w:eastAsia="Times New Roman" w:hAnsi="Times New Roman" w:cs="Times New Roman"/>
          <w:sz w:val="28"/>
          <w:szCs w:val="28"/>
          <w:lang w:eastAsia="ru-RU"/>
        </w:rPr>
        <w:t xml:space="preserve"> </w:t>
      </w:r>
      <w:r w:rsidR="00C47214">
        <w:rPr>
          <w:rFonts w:ascii="Times New Roman" w:eastAsia="Times New Roman" w:hAnsi="Times New Roman" w:cs="Times New Roman"/>
          <w:sz w:val="28"/>
          <w:szCs w:val="28"/>
          <w:lang w:eastAsia="ru-RU"/>
        </w:rPr>
        <w:t>Крамарь М.В.</w:t>
      </w:r>
      <w:r w:rsidR="000A12E1" w:rsidRPr="00812D22">
        <w:rPr>
          <w:rFonts w:ascii="Times New Roman" w:eastAsia="Times New Roman" w:hAnsi="Times New Roman" w:cs="Times New Roman"/>
          <w:sz w:val="28"/>
          <w:szCs w:val="28"/>
          <w:lang w:eastAsia="ru-RU"/>
        </w:rPr>
        <w:t xml:space="preserve">, </w:t>
      </w:r>
      <w:r w:rsidR="00C47214">
        <w:rPr>
          <w:rFonts w:ascii="Times New Roman" w:eastAsia="Times New Roman" w:hAnsi="Times New Roman" w:cs="Times New Roman"/>
          <w:sz w:val="28"/>
          <w:szCs w:val="28"/>
          <w:lang w:eastAsia="ru-RU"/>
        </w:rPr>
        <w:t>Бражник Т.Н.</w:t>
      </w:r>
      <w:r w:rsidR="00A9387A" w:rsidRPr="00A045C4">
        <w:rPr>
          <w:rFonts w:ascii="Times New Roman" w:eastAsia="Times New Roman" w:hAnsi="Times New Roman" w:cs="Times New Roman"/>
          <w:sz w:val="28"/>
          <w:szCs w:val="28"/>
          <w:highlight w:val="yellow"/>
          <w:lang w:eastAsia="ru-RU"/>
        </w:rPr>
        <w:t xml:space="preserve"> </w:t>
      </w:r>
    </w:p>
    <w:p w14:paraId="0052DC95" w14:textId="77777777" w:rsidR="00B369B4" w:rsidRDefault="00B369B4" w:rsidP="00F01985">
      <w:pPr>
        <w:autoSpaceDE w:val="0"/>
        <w:autoSpaceDN w:val="0"/>
        <w:adjustRightInd w:val="0"/>
        <w:spacing w:after="0" w:line="240" w:lineRule="auto"/>
        <w:ind w:firstLine="708"/>
        <w:jc w:val="both"/>
        <w:rPr>
          <w:rFonts w:ascii="Times New Roman" w:hAnsi="Times New Roman" w:cs="Times New Roman"/>
          <w:sz w:val="28"/>
          <w:szCs w:val="28"/>
          <w:u w:val="single"/>
        </w:rPr>
      </w:pPr>
    </w:p>
    <w:p w14:paraId="7E62A100" w14:textId="2CA6E09E" w:rsidR="00C47214" w:rsidRPr="00C47214" w:rsidRDefault="00C47214" w:rsidP="008F414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u w:val="single"/>
        </w:rPr>
        <w:t>Крамарь М.В.</w:t>
      </w:r>
      <w:r w:rsidR="00CA2672" w:rsidRPr="00812D22">
        <w:rPr>
          <w:rFonts w:ascii="Times New Roman" w:hAnsi="Times New Roman" w:cs="Times New Roman"/>
          <w:sz w:val="28"/>
          <w:szCs w:val="28"/>
        </w:rPr>
        <w:t xml:space="preserve"> </w:t>
      </w:r>
      <w:r w:rsidR="00CA2672" w:rsidRPr="00812D22">
        <w:rPr>
          <w:rFonts w:ascii="Times New Roman" w:eastAsia="Times New Roman" w:hAnsi="Times New Roman" w:cs="Times New Roman"/>
          <w:sz w:val="28"/>
          <w:szCs w:val="28"/>
          <w:lang w:eastAsia="ru-RU"/>
        </w:rPr>
        <w:t>д</w:t>
      </w:r>
      <w:r w:rsidR="00BB52C3" w:rsidRPr="00812D22">
        <w:rPr>
          <w:rFonts w:ascii="Times New Roman" w:eastAsia="Times New Roman" w:hAnsi="Times New Roman" w:cs="Times New Roman"/>
          <w:sz w:val="28"/>
          <w:szCs w:val="28"/>
          <w:lang w:eastAsia="ru-RU"/>
        </w:rPr>
        <w:t>оложил</w:t>
      </w:r>
      <w:r w:rsidR="00CA2672" w:rsidRPr="00812D22">
        <w:rPr>
          <w:rFonts w:ascii="Times New Roman" w:eastAsia="Times New Roman" w:hAnsi="Times New Roman" w:cs="Times New Roman"/>
          <w:sz w:val="28"/>
          <w:szCs w:val="28"/>
          <w:lang w:eastAsia="ru-RU"/>
        </w:rPr>
        <w:t>а</w:t>
      </w:r>
      <w:r w:rsidR="00BB52C3" w:rsidRPr="00812D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C47214">
        <w:rPr>
          <w:rFonts w:ascii="Times New Roman" w:eastAsia="Times New Roman" w:hAnsi="Times New Roman" w:cs="Times New Roman"/>
          <w:sz w:val="28"/>
          <w:szCs w:val="28"/>
          <w:lang w:eastAsia="ru-RU"/>
        </w:rPr>
        <w:t>одростки находятся в группе повышенного риска развития зависимостей — химических (алкоголь, наркотики) и нехимических (интернет, игры). Это связано с комплексом биологических, психологических и социальных факторов, которые в этом возрасте действуют особенно сильно.</w:t>
      </w:r>
      <w:r>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 xml:space="preserve">Подростковый период представляет собой критический момент для формирования высших когнитивных функций, ответственных за волевую регуляцию и принятие решений. Основным инструментом профилактической работы выступает лекционный формат, в рамках которого медицинские психологи и врачи-наркологи осуществляют расширение ориентировочной базы молодёжи. Под расширением ориентировки понимается не запугивание, а предоставление исчерпывающей, научно обоснованной информации о механизмах формирования </w:t>
      </w:r>
      <w:proofErr w:type="spellStart"/>
      <w:r w:rsidRPr="00C47214">
        <w:rPr>
          <w:rFonts w:ascii="Times New Roman" w:eastAsia="Times New Roman" w:hAnsi="Times New Roman" w:cs="Times New Roman"/>
          <w:sz w:val="28"/>
          <w:szCs w:val="28"/>
          <w:lang w:eastAsia="ru-RU"/>
        </w:rPr>
        <w:t>аддиктивного</w:t>
      </w:r>
      <w:proofErr w:type="spellEnd"/>
      <w:r w:rsidRPr="00C47214">
        <w:rPr>
          <w:rFonts w:ascii="Times New Roman" w:eastAsia="Times New Roman" w:hAnsi="Times New Roman" w:cs="Times New Roman"/>
          <w:sz w:val="28"/>
          <w:szCs w:val="28"/>
          <w:lang w:eastAsia="ru-RU"/>
        </w:rPr>
        <w:t xml:space="preserve"> (зависимого) поведения.</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В ходе таких мероприятий проводится детальная характеристика основных видов отклоняющегося поведения:</w:t>
      </w:r>
      <w:r w:rsidR="008F414E">
        <w:rPr>
          <w:rFonts w:ascii="Times New Roman" w:eastAsia="Times New Roman" w:hAnsi="Times New Roman" w:cs="Times New Roman"/>
          <w:sz w:val="28"/>
          <w:szCs w:val="28"/>
          <w:lang w:eastAsia="ru-RU"/>
        </w:rPr>
        <w:t xml:space="preserve"> х</w:t>
      </w:r>
      <w:r w:rsidRPr="00C47214">
        <w:rPr>
          <w:rFonts w:ascii="Times New Roman" w:eastAsia="Times New Roman" w:hAnsi="Times New Roman" w:cs="Times New Roman"/>
          <w:sz w:val="28"/>
          <w:szCs w:val="28"/>
          <w:lang w:eastAsia="ru-RU"/>
        </w:rPr>
        <w:t>имические зависимости</w:t>
      </w:r>
      <w:r w:rsidR="008F414E">
        <w:rPr>
          <w:rFonts w:ascii="Times New Roman" w:eastAsia="Times New Roman" w:hAnsi="Times New Roman" w:cs="Times New Roman"/>
          <w:sz w:val="28"/>
          <w:szCs w:val="28"/>
          <w:lang w:eastAsia="ru-RU"/>
        </w:rPr>
        <w:t xml:space="preserve"> - р</w:t>
      </w:r>
      <w:r w:rsidRPr="00C47214">
        <w:rPr>
          <w:rFonts w:ascii="Times New Roman" w:eastAsia="Times New Roman" w:hAnsi="Times New Roman" w:cs="Times New Roman"/>
          <w:sz w:val="28"/>
          <w:szCs w:val="28"/>
          <w:lang w:eastAsia="ru-RU"/>
        </w:rPr>
        <w:t xml:space="preserve">азъясняется механизм воздействия </w:t>
      </w:r>
      <w:proofErr w:type="spellStart"/>
      <w:r w:rsidRPr="00C47214">
        <w:rPr>
          <w:rFonts w:ascii="Times New Roman" w:eastAsia="Times New Roman" w:hAnsi="Times New Roman" w:cs="Times New Roman"/>
          <w:sz w:val="28"/>
          <w:szCs w:val="28"/>
          <w:lang w:eastAsia="ru-RU"/>
        </w:rPr>
        <w:t>психоактивных</w:t>
      </w:r>
      <w:proofErr w:type="spellEnd"/>
      <w:r w:rsidRPr="00C47214">
        <w:rPr>
          <w:rFonts w:ascii="Times New Roman" w:eastAsia="Times New Roman" w:hAnsi="Times New Roman" w:cs="Times New Roman"/>
          <w:sz w:val="28"/>
          <w:szCs w:val="28"/>
          <w:lang w:eastAsia="ru-RU"/>
        </w:rPr>
        <w:t xml:space="preserve"> веществ на </w:t>
      </w:r>
      <w:proofErr w:type="spellStart"/>
      <w:r w:rsidRPr="00C47214">
        <w:rPr>
          <w:rFonts w:ascii="Times New Roman" w:eastAsia="Times New Roman" w:hAnsi="Times New Roman" w:cs="Times New Roman"/>
          <w:sz w:val="28"/>
          <w:szCs w:val="28"/>
          <w:lang w:eastAsia="ru-RU"/>
        </w:rPr>
        <w:t>нейромедиаторные</w:t>
      </w:r>
      <w:proofErr w:type="spellEnd"/>
      <w:r w:rsidRPr="00C47214">
        <w:rPr>
          <w:rFonts w:ascii="Times New Roman" w:eastAsia="Times New Roman" w:hAnsi="Times New Roman" w:cs="Times New Roman"/>
          <w:sz w:val="28"/>
          <w:szCs w:val="28"/>
          <w:lang w:eastAsia="ru-RU"/>
        </w:rPr>
        <w:t xml:space="preserve"> системы мозга</w:t>
      </w:r>
      <w:r w:rsidR="008F414E">
        <w:rPr>
          <w:rFonts w:ascii="Times New Roman" w:eastAsia="Times New Roman" w:hAnsi="Times New Roman" w:cs="Times New Roman"/>
          <w:sz w:val="28"/>
          <w:szCs w:val="28"/>
          <w:lang w:eastAsia="ru-RU"/>
        </w:rPr>
        <w:t>. Д</w:t>
      </w:r>
      <w:r w:rsidRPr="00C47214">
        <w:rPr>
          <w:rFonts w:ascii="Times New Roman" w:eastAsia="Times New Roman" w:hAnsi="Times New Roman" w:cs="Times New Roman"/>
          <w:sz w:val="28"/>
          <w:szCs w:val="28"/>
          <w:lang w:eastAsia="ru-RU"/>
        </w:rPr>
        <w:t>емонстрируется, как формируется толерантность и физическая зависимость, приводящая к потере контроля над употреблением и разрушен</w:t>
      </w:r>
      <w:r w:rsidR="008F414E">
        <w:rPr>
          <w:rFonts w:ascii="Times New Roman" w:eastAsia="Times New Roman" w:hAnsi="Times New Roman" w:cs="Times New Roman"/>
          <w:sz w:val="28"/>
          <w:szCs w:val="28"/>
          <w:lang w:eastAsia="ru-RU"/>
        </w:rPr>
        <w:t>ию мотивационной сферы личности; н</w:t>
      </w:r>
      <w:r w:rsidRPr="00C47214">
        <w:rPr>
          <w:rFonts w:ascii="Times New Roman" w:eastAsia="Times New Roman" w:hAnsi="Times New Roman" w:cs="Times New Roman"/>
          <w:sz w:val="28"/>
          <w:szCs w:val="28"/>
          <w:lang w:eastAsia="ru-RU"/>
        </w:rPr>
        <w:t>ехимические (поведенческие) зависимости</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 xml:space="preserve"> </w:t>
      </w:r>
      <w:r w:rsidR="008F414E">
        <w:rPr>
          <w:rFonts w:ascii="Times New Roman" w:eastAsia="Times New Roman" w:hAnsi="Times New Roman" w:cs="Times New Roman"/>
          <w:sz w:val="28"/>
          <w:szCs w:val="28"/>
          <w:lang w:eastAsia="ru-RU"/>
        </w:rPr>
        <w:t>а</w:t>
      </w:r>
      <w:r w:rsidRPr="00C47214">
        <w:rPr>
          <w:rFonts w:ascii="Times New Roman" w:eastAsia="Times New Roman" w:hAnsi="Times New Roman" w:cs="Times New Roman"/>
          <w:sz w:val="28"/>
          <w:szCs w:val="28"/>
          <w:lang w:eastAsia="ru-RU"/>
        </w:rPr>
        <w:t>нализируются такие формы, как игровая и интернет-</w:t>
      </w:r>
      <w:r w:rsidRPr="00C47214">
        <w:rPr>
          <w:rFonts w:ascii="Times New Roman" w:eastAsia="Times New Roman" w:hAnsi="Times New Roman" w:cs="Times New Roman"/>
          <w:sz w:val="28"/>
          <w:szCs w:val="28"/>
          <w:lang w:eastAsia="ru-RU"/>
        </w:rPr>
        <w:lastRenderedPageBreak/>
        <w:t xml:space="preserve">зависимость. Освещаются схожие с химическими </w:t>
      </w:r>
      <w:proofErr w:type="spellStart"/>
      <w:r w:rsidRPr="00C47214">
        <w:rPr>
          <w:rFonts w:ascii="Times New Roman" w:eastAsia="Times New Roman" w:hAnsi="Times New Roman" w:cs="Times New Roman"/>
          <w:sz w:val="28"/>
          <w:szCs w:val="28"/>
          <w:lang w:eastAsia="ru-RU"/>
        </w:rPr>
        <w:t>аддикциями</w:t>
      </w:r>
      <w:proofErr w:type="spellEnd"/>
      <w:r w:rsidRPr="00C47214">
        <w:rPr>
          <w:rFonts w:ascii="Times New Roman" w:eastAsia="Times New Roman" w:hAnsi="Times New Roman" w:cs="Times New Roman"/>
          <w:sz w:val="28"/>
          <w:szCs w:val="28"/>
          <w:lang w:eastAsia="ru-RU"/>
        </w:rPr>
        <w:t xml:space="preserve"> нейробиологические механизмы, где источником чрезмерной стимуляции системы вознаграждения становится определён</w:t>
      </w:r>
      <w:r w:rsidR="008F414E">
        <w:rPr>
          <w:rFonts w:ascii="Times New Roman" w:eastAsia="Times New Roman" w:hAnsi="Times New Roman" w:cs="Times New Roman"/>
          <w:sz w:val="28"/>
          <w:szCs w:val="28"/>
          <w:lang w:eastAsia="ru-RU"/>
        </w:rPr>
        <w:t>ная деятельность, а не вещество; п</w:t>
      </w:r>
      <w:r w:rsidRPr="00C47214">
        <w:rPr>
          <w:rFonts w:ascii="Times New Roman" w:eastAsia="Times New Roman" w:hAnsi="Times New Roman" w:cs="Times New Roman"/>
          <w:sz w:val="28"/>
          <w:szCs w:val="28"/>
          <w:lang w:eastAsia="ru-RU"/>
        </w:rPr>
        <w:t>сихологические аспекты</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 xml:space="preserve"> </w:t>
      </w:r>
      <w:r w:rsidR="008F414E">
        <w:rPr>
          <w:rFonts w:ascii="Times New Roman" w:eastAsia="Times New Roman" w:hAnsi="Times New Roman" w:cs="Times New Roman"/>
          <w:sz w:val="28"/>
          <w:szCs w:val="28"/>
          <w:lang w:eastAsia="ru-RU"/>
        </w:rPr>
        <w:t>х</w:t>
      </w:r>
      <w:r w:rsidRPr="00C47214">
        <w:rPr>
          <w:rFonts w:ascii="Times New Roman" w:eastAsia="Times New Roman" w:hAnsi="Times New Roman" w:cs="Times New Roman"/>
          <w:sz w:val="28"/>
          <w:szCs w:val="28"/>
          <w:lang w:eastAsia="ru-RU"/>
        </w:rPr>
        <w:t xml:space="preserve">арактеризуются трудности каждого нарушения: социальная </w:t>
      </w:r>
      <w:proofErr w:type="spellStart"/>
      <w:r w:rsidRPr="00C47214">
        <w:rPr>
          <w:rFonts w:ascii="Times New Roman" w:eastAsia="Times New Roman" w:hAnsi="Times New Roman" w:cs="Times New Roman"/>
          <w:sz w:val="28"/>
          <w:szCs w:val="28"/>
          <w:lang w:eastAsia="ru-RU"/>
        </w:rPr>
        <w:t>дезадаптация</w:t>
      </w:r>
      <w:proofErr w:type="spellEnd"/>
      <w:r w:rsidRPr="00C47214">
        <w:rPr>
          <w:rFonts w:ascii="Times New Roman" w:eastAsia="Times New Roman" w:hAnsi="Times New Roman" w:cs="Times New Roman"/>
          <w:sz w:val="28"/>
          <w:szCs w:val="28"/>
          <w:lang w:eastAsia="ru-RU"/>
        </w:rPr>
        <w:t>, депрессивные и тревожные расстройства, когнитивное снижение, разрушение межличностных отношений и профессиональных перспектив.</w:t>
      </w:r>
      <w:r w:rsidR="002B1FE4">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Ключевой задачей лекци</w:t>
      </w:r>
      <w:r w:rsidR="002B1FE4">
        <w:rPr>
          <w:rFonts w:ascii="Times New Roman" w:eastAsia="Times New Roman" w:hAnsi="Times New Roman" w:cs="Times New Roman"/>
          <w:sz w:val="28"/>
          <w:szCs w:val="28"/>
          <w:lang w:eastAsia="ru-RU"/>
        </w:rPr>
        <w:t>й</w:t>
      </w:r>
      <w:r w:rsidRPr="00C47214">
        <w:rPr>
          <w:rFonts w:ascii="Times New Roman" w:eastAsia="Times New Roman" w:hAnsi="Times New Roman" w:cs="Times New Roman"/>
          <w:sz w:val="28"/>
          <w:szCs w:val="28"/>
          <w:lang w:eastAsia="ru-RU"/>
        </w:rPr>
        <w:t xml:space="preserve"> является смещение фокуса восприятия с иллюзорных выгод («снятие стресса», «принадлежность к группе») на реальные и долгосрочные негативные последствия для всех сфер жизни. Таким образом, предоставляя полную картину явления, специалисты апеллируют к уже сформированной способности подростка к аналитическому мышлению и самостоятельному выводу.</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В условиях высокой стрессовой нагрузки на представителей молодого поколения (обучающихся старших классов и студентов) вопросы первичной профилактики зависимостей приобретают особую актуальность. Эффективное решение данной проблемы лежит не в плоскости разовых мероприятий, а в рамках планомерной, системной деятельности, требующей высокого профессионализма от специалистов.</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На постоянной основе данная работа осуществляется специалистами отделения медицинской реабилитации БУ «</w:t>
      </w:r>
      <w:proofErr w:type="spellStart"/>
      <w:r w:rsidRPr="00C47214">
        <w:rPr>
          <w:rFonts w:ascii="Times New Roman" w:eastAsia="Times New Roman" w:hAnsi="Times New Roman" w:cs="Times New Roman"/>
          <w:sz w:val="28"/>
          <w:szCs w:val="28"/>
          <w:lang w:eastAsia="ru-RU"/>
        </w:rPr>
        <w:t>Сургутская</w:t>
      </w:r>
      <w:proofErr w:type="spellEnd"/>
      <w:r w:rsidRPr="00C47214">
        <w:rPr>
          <w:rFonts w:ascii="Times New Roman" w:eastAsia="Times New Roman" w:hAnsi="Times New Roman" w:cs="Times New Roman"/>
          <w:sz w:val="28"/>
          <w:szCs w:val="28"/>
          <w:lang w:eastAsia="ru-RU"/>
        </w:rPr>
        <w:t xml:space="preserve"> городская </w:t>
      </w:r>
      <w:r w:rsidR="002B1FE4">
        <w:rPr>
          <w:rFonts w:ascii="Times New Roman" w:eastAsia="Times New Roman" w:hAnsi="Times New Roman" w:cs="Times New Roman"/>
          <w:sz w:val="28"/>
          <w:szCs w:val="28"/>
          <w:lang w:eastAsia="ru-RU"/>
        </w:rPr>
        <w:t xml:space="preserve">клиническая </w:t>
      </w:r>
      <w:r w:rsidR="008F414E" w:rsidRPr="00C47214">
        <w:rPr>
          <w:rFonts w:ascii="Times New Roman" w:eastAsia="Times New Roman" w:hAnsi="Times New Roman" w:cs="Times New Roman"/>
          <w:sz w:val="28"/>
          <w:szCs w:val="28"/>
          <w:lang w:eastAsia="ru-RU"/>
        </w:rPr>
        <w:t xml:space="preserve">поликлиника </w:t>
      </w:r>
      <w:r w:rsidR="008F414E">
        <w:rPr>
          <w:rFonts w:ascii="Times New Roman" w:eastAsia="Times New Roman" w:hAnsi="Times New Roman" w:cs="Times New Roman"/>
          <w:sz w:val="28"/>
          <w:szCs w:val="28"/>
          <w:lang w:eastAsia="ru-RU"/>
        </w:rPr>
        <w:t>№</w:t>
      </w:r>
      <w:r w:rsidRPr="00C47214">
        <w:rPr>
          <w:rFonts w:ascii="Times New Roman" w:eastAsia="Times New Roman" w:hAnsi="Times New Roman" w:cs="Times New Roman"/>
          <w:sz w:val="28"/>
          <w:szCs w:val="28"/>
          <w:lang w:eastAsia="ru-RU"/>
        </w:rPr>
        <w:t xml:space="preserve"> 5». Ключевой задачей является формирование у молодёжи устойчивых жизненных ориентиров и навыков преодоления трудностей без </w:t>
      </w:r>
      <w:proofErr w:type="spellStart"/>
      <w:r w:rsidRPr="00C47214">
        <w:rPr>
          <w:rFonts w:ascii="Times New Roman" w:eastAsia="Times New Roman" w:hAnsi="Times New Roman" w:cs="Times New Roman"/>
          <w:sz w:val="28"/>
          <w:szCs w:val="28"/>
          <w:lang w:eastAsia="ru-RU"/>
        </w:rPr>
        <w:t>прибегания</w:t>
      </w:r>
      <w:proofErr w:type="spellEnd"/>
      <w:r w:rsidRPr="00C47214">
        <w:rPr>
          <w:rFonts w:ascii="Times New Roman" w:eastAsia="Times New Roman" w:hAnsi="Times New Roman" w:cs="Times New Roman"/>
          <w:sz w:val="28"/>
          <w:szCs w:val="28"/>
          <w:lang w:eastAsia="ru-RU"/>
        </w:rPr>
        <w:t xml:space="preserve"> к употреблению </w:t>
      </w:r>
      <w:proofErr w:type="spellStart"/>
      <w:r w:rsidRPr="00C47214">
        <w:rPr>
          <w:rFonts w:ascii="Times New Roman" w:eastAsia="Times New Roman" w:hAnsi="Times New Roman" w:cs="Times New Roman"/>
          <w:sz w:val="28"/>
          <w:szCs w:val="28"/>
          <w:lang w:eastAsia="ru-RU"/>
        </w:rPr>
        <w:t>психоактивных</w:t>
      </w:r>
      <w:proofErr w:type="spellEnd"/>
      <w:r w:rsidRPr="00C47214">
        <w:rPr>
          <w:rFonts w:ascii="Times New Roman" w:eastAsia="Times New Roman" w:hAnsi="Times New Roman" w:cs="Times New Roman"/>
          <w:sz w:val="28"/>
          <w:szCs w:val="28"/>
          <w:lang w:eastAsia="ru-RU"/>
        </w:rPr>
        <w:t xml:space="preserve"> веществ (ПАВ). Деятельность направлена не на запугивание, а на повышение </w:t>
      </w:r>
      <w:proofErr w:type="spellStart"/>
      <w:r w:rsidRPr="00C47214">
        <w:rPr>
          <w:rFonts w:ascii="Times New Roman" w:eastAsia="Times New Roman" w:hAnsi="Times New Roman" w:cs="Times New Roman"/>
          <w:sz w:val="28"/>
          <w:szCs w:val="28"/>
          <w:lang w:eastAsia="ru-RU"/>
        </w:rPr>
        <w:t>психолого</w:t>
      </w:r>
      <w:proofErr w:type="spellEnd"/>
      <w:r w:rsidRPr="00C47214">
        <w:rPr>
          <w:rFonts w:ascii="Times New Roman" w:eastAsia="Times New Roman" w:hAnsi="Times New Roman" w:cs="Times New Roman"/>
          <w:sz w:val="28"/>
          <w:szCs w:val="28"/>
          <w:lang w:eastAsia="ru-RU"/>
        </w:rPr>
        <w:t xml:space="preserve"> медицинской компетентности, укрепление личностных ресурсов и развитие «навыков </w:t>
      </w:r>
      <w:proofErr w:type="spellStart"/>
      <w:r w:rsidRPr="00C47214">
        <w:rPr>
          <w:rFonts w:ascii="Times New Roman" w:eastAsia="Times New Roman" w:hAnsi="Times New Roman" w:cs="Times New Roman"/>
          <w:sz w:val="28"/>
          <w:szCs w:val="28"/>
          <w:lang w:eastAsia="ru-RU"/>
        </w:rPr>
        <w:t>совладания</w:t>
      </w:r>
      <w:proofErr w:type="spellEnd"/>
      <w:r w:rsidRPr="00C47214">
        <w:rPr>
          <w:rFonts w:ascii="Times New Roman" w:eastAsia="Times New Roman" w:hAnsi="Times New Roman" w:cs="Times New Roman"/>
          <w:sz w:val="28"/>
          <w:szCs w:val="28"/>
          <w:lang w:eastAsia="ru-RU"/>
        </w:rPr>
        <w:t>» (</w:t>
      </w:r>
      <w:proofErr w:type="spellStart"/>
      <w:r w:rsidRPr="00C47214">
        <w:rPr>
          <w:rFonts w:ascii="Times New Roman" w:eastAsia="Times New Roman" w:hAnsi="Times New Roman" w:cs="Times New Roman"/>
          <w:sz w:val="28"/>
          <w:szCs w:val="28"/>
          <w:lang w:eastAsia="ru-RU"/>
        </w:rPr>
        <w:t>coping</w:t>
      </w:r>
      <w:proofErr w:type="spellEnd"/>
      <w:r w:rsidRPr="00C47214">
        <w:rPr>
          <w:rFonts w:ascii="Times New Roman" w:eastAsia="Times New Roman" w:hAnsi="Times New Roman" w:cs="Times New Roman"/>
          <w:sz w:val="28"/>
          <w:szCs w:val="28"/>
          <w:lang w:eastAsia="ru-RU"/>
        </w:rPr>
        <w:t xml:space="preserve"> </w:t>
      </w:r>
      <w:proofErr w:type="spellStart"/>
      <w:r w:rsidRPr="00C47214">
        <w:rPr>
          <w:rFonts w:ascii="Times New Roman" w:eastAsia="Times New Roman" w:hAnsi="Times New Roman" w:cs="Times New Roman"/>
          <w:sz w:val="28"/>
          <w:szCs w:val="28"/>
          <w:lang w:eastAsia="ru-RU"/>
        </w:rPr>
        <w:t>skills</w:t>
      </w:r>
      <w:proofErr w:type="spellEnd"/>
      <w:r w:rsidRPr="00C47214">
        <w:rPr>
          <w:rFonts w:ascii="Times New Roman" w:eastAsia="Times New Roman" w:hAnsi="Times New Roman" w:cs="Times New Roman"/>
          <w:sz w:val="28"/>
          <w:szCs w:val="28"/>
          <w:lang w:eastAsia="ru-RU"/>
        </w:rPr>
        <w:t>).</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Комплексный подход включает проведение психологами тренингов коммуникативных навыков, групповых занятий по развитию эмоционального интеллекта и индивидуальное консультирование. Результатом такой работы становится формирование у подростков и молодёжи осознанного и ответственного отношения к собственному здоровью.</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Самая востребованная форма работы – это организация массовых интерактивных лекций (от 100 до 200 человек). В среднем годовой охват массовыми лекциями до тысячи слушателей.</w:t>
      </w:r>
      <w:r w:rsidR="00462D7F" w:rsidRPr="00462D7F">
        <w:rPr>
          <w:rFonts w:ascii="Times New Roman" w:eastAsia="Times New Roman" w:hAnsi="Times New Roman" w:cs="Times New Roman"/>
          <w:sz w:val="28"/>
          <w:szCs w:val="28"/>
          <w:lang w:eastAsia="ru-RU"/>
        </w:rPr>
        <w:t xml:space="preserve"> Данный подход, основанный на диалоге и разборе реальных ситуаций, способствует формированию у подростков устойчивых навыков противодействия рискам и ответственного отношения к своему здоровью.</w:t>
      </w:r>
      <w:r w:rsidR="008F414E">
        <w:rPr>
          <w:rFonts w:ascii="Times New Roman" w:eastAsia="Times New Roman" w:hAnsi="Times New Roman" w:cs="Times New Roman"/>
          <w:sz w:val="28"/>
          <w:szCs w:val="28"/>
          <w:lang w:eastAsia="ru-RU"/>
        </w:rPr>
        <w:t xml:space="preserve"> </w:t>
      </w:r>
      <w:proofErr w:type="spellStart"/>
      <w:r w:rsidRPr="00C47214">
        <w:rPr>
          <w:rFonts w:ascii="Times New Roman" w:eastAsia="Times New Roman" w:hAnsi="Times New Roman" w:cs="Times New Roman"/>
          <w:sz w:val="28"/>
          <w:szCs w:val="28"/>
          <w:lang w:eastAsia="ru-RU"/>
        </w:rPr>
        <w:t>Тренинговая</w:t>
      </w:r>
      <w:proofErr w:type="spellEnd"/>
      <w:r w:rsidRPr="00C47214">
        <w:rPr>
          <w:rFonts w:ascii="Times New Roman" w:eastAsia="Times New Roman" w:hAnsi="Times New Roman" w:cs="Times New Roman"/>
          <w:sz w:val="28"/>
          <w:szCs w:val="28"/>
          <w:lang w:eastAsia="ru-RU"/>
        </w:rPr>
        <w:t xml:space="preserve"> работа помимо отработки практических знаний способствует сплоченности и гармонизации отношений в учебном коллективе.</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В</w:t>
      </w:r>
      <w:r w:rsidR="008F414E">
        <w:rPr>
          <w:rFonts w:ascii="Times New Roman" w:eastAsia="Times New Roman" w:hAnsi="Times New Roman" w:cs="Times New Roman"/>
          <w:sz w:val="28"/>
          <w:szCs w:val="28"/>
          <w:lang w:eastAsia="ru-RU"/>
        </w:rPr>
        <w:t> </w:t>
      </w:r>
      <w:r w:rsidRPr="00C47214">
        <w:rPr>
          <w:rFonts w:ascii="Times New Roman" w:eastAsia="Times New Roman" w:hAnsi="Times New Roman" w:cs="Times New Roman"/>
          <w:sz w:val="28"/>
          <w:szCs w:val="28"/>
          <w:lang w:eastAsia="ru-RU"/>
        </w:rPr>
        <w:t>рамках проектной формы работы были охвачены все параллели средней и старшей школы. Тема проекта школы</w:t>
      </w:r>
      <w:r w:rsidR="002B1FE4">
        <w:rPr>
          <w:rFonts w:ascii="Times New Roman" w:eastAsia="Times New Roman" w:hAnsi="Times New Roman" w:cs="Times New Roman"/>
          <w:sz w:val="28"/>
          <w:szCs w:val="28"/>
          <w:lang w:eastAsia="ru-RU"/>
        </w:rPr>
        <w:t>:</w:t>
      </w:r>
      <w:r w:rsidRPr="00C47214">
        <w:rPr>
          <w:rFonts w:ascii="Times New Roman" w:eastAsia="Times New Roman" w:hAnsi="Times New Roman" w:cs="Times New Roman"/>
          <w:sz w:val="28"/>
          <w:szCs w:val="28"/>
          <w:lang w:eastAsia="ru-RU"/>
        </w:rPr>
        <w:t xml:space="preserve"> семейные ценности, личностный рост и профилактика </w:t>
      </w:r>
      <w:proofErr w:type="spellStart"/>
      <w:r w:rsidRPr="00C47214">
        <w:rPr>
          <w:rFonts w:ascii="Times New Roman" w:eastAsia="Times New Roman" w:hAnsi="Times New Roman" w:cs="Times New Roman"/>
          <w:sz w:val="28"/>
          <w:szCs w:val="28"/>
          <w:lang w:eastAsia="ru-RU"/>
        </w:rPr>
        <w:t>аддикции</w:t>
      </w:r>
      <w:proofErr w:type="spellEnd"/>
      <w:r w:rsidRPr="00C47214">
        <w:rPr>
          <w:rFonts w:ascii="Times New Roman" w:eastAsia="Times New Roman" w:hAnsi="Times New Roman" w:cs="Times New Roman"/>
          <w:sz w:val="28"/>
          <w:szCs w:val="28"/>
          <w:lang w:eastAsia="ru-RU"/>
        </w:rPr>
        <w:t xml:space="preserve">. В рамках мероприятия были задействованы лекторы </w:t>
      </w:r>
      <w:r w:rsidR="002B1FE4">
        <w:rPr>
          <w:rFonts w:ascii="Times New Roman" w:eastAsia="Times New Roman" w:hAnsi="Times New Roman" w:cs="Times New Roman"/>
          <w:sz w:val="28"/>
          <w:szCs w:val="28"/>
          <w:lang w:eastAsia="ru-RU"/>
        </w:rPr>
        <w:t>БУ «</w:t>
      </w:r>
      <w:proofErr w:type="spellStart"/>
      <w:r w:rsidRPr="00C47214">
        <w:rPr>
          <w:rFonts w:ascii="Times New Roman" w:eastAsia="Times New Roman" w:hAnsi="Times New Roman" w:cs="Times New Roman"/>
          <w:sz w:val="28"/>
          <w:szCs w:val="28"/>
          <w:lang w:eastAsia="ru-RU"/>
        </w:rPr>
        <w:t>Сургутск</w:t>
      </w:r>
      <w:r w:rsidR="002B1FE4">
        <w:rPr>
          <w:rFonts w:ascii="Times New Roman" w:eastAsia="Times New Roman" w:hAnsi="Times New Roman" w:cs="Times New Roman"/>
          <w:sz w:val="28"/>
          <w:szCs w:val="28"/>
          <w:lang w:eastAsia="ru-RU"/>
        </w:rPr>
        <w:t>ая</w:t>
      </w:r>
      <w:proofErr w:type="spellEnd"/>
      <w:r w:rsidRPr="00C47214">
        <w:rPr>
          <w:rFonts w:ascii="Times New Roman" w:eastAsia="Times New Roman" w:hAnsi="Times New Roman" w:cs="Times New Roman"/>
          <w:sz w:val="28"/>
          <w:szCs w:val="28"/>
          <w:lang w:eastAsia="ru-RU"/>
        </w:rPr>
        <w:t xml:space="preserve"> городск</w:t>
      </w:r>
      <w:r w:rsidR="002B1FE4">
        <w:rPr>
          <w:rFonts w:ascii="Times New Roman" w:eastAsia="Times New Roman" w:hAnsi="Times New Roman" w:cs="Times New Roman"/>
          <w:sz w:val="28"/>
          <w:szCs w:val="28"/>
          <w:lang w:eastAsia="ru-RU"/>
        </w:rPr>
        <w:t xml:space="preserve">ая клиническая </w:t>
      </w:r>
      <w:r w:rsidRPr="00C47214">
        <w:rPr>
          <w:rFonts w:ascii="Times New Roman" w:eastAsia="Times New Roman" w:hAnsi="Times New Roman" w:cs="Times New Roman"/>
          <w:sz w:val="28"/>
          <w:szCs w:val="28"/>
          <w:lang w:eastAsia="ru-RU"/>
        </w:rPr>
        <w:t>поликлиник</w:t>
      </w:r>
      <w:r w:rsidR="002B1FE4">
        <w:rPr>
          <w:rFonts w:ascii="Times New Roman" w:eastAsia="Times New Roman" w:hAnsi="Times New Roman" w:cs="Times New Roman"/>
          <w:sz w:val="28"/>
          <w:szCs w:val="28"/>
          <w:lang w:eastAsia="ru-RU"/>
        </w:rPr>
        <w:t>а</w:t>
      </w:r>
      <w:r w:rsidRPr="00C47214">
        <w:rPr>
          <w:rFonts w:ascii="Times New Roman" w:eastAsia="Times New Roman" w:hAnsi="Times New Roman" w:cs="Times New Roman"/>
          <w:sz w:val="28"/>
          <w:szCs w:val="28"/>
          <w:lang w:eastAsia="ru-RU"/>
        </w:rPr>
        <w:t xml:space="preserve"> №5</w:t>
      </w:r>
      <w:r w:rsidR="002B1FE4">
        <w:rPr>
          <w:rFonts w:ascii="Times New Roman" w:eastAsia="Times New Roman" w:hAnsi="Times New Roman" w:cs="Times New Roman"/>
          <w:sz w:val="28"/>
          <w:szCs w:val="28"/>
          <w:lang w:eastAsia="ru-RU"/>
        </w:rPr>
        <w:t>»</w:t>
      </w:r>
      <w:r w:rsidRPr="00C47214">
        <w:rPr>
          <w:rFonts w:ascii="Times New Roman" w:eastAsia="Times New Roman" w:hAnsi="Times New Roman" w:cs="Times New Roman"/>
          <w:sz w:val="28"/>
          <w:szCs w:val="28"/>
          <w:lang w:eastAsia="ru-RU"/>
        </w:rPr>
        <w:t xml:space="preserve"> и Регионального Благотворительного фонда «Жизнь священный дар».</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 xml:space="preserve">В рамках цикла лекций, посвящённых профилактике зависимостей, особое внимание уделяется не столько теоретическому описанию </w:t>
      </w:r>
      <w:proofErr w:type="spellStart"/>
      <w:r w:rsidRPr="00C47214">
        <w:rPr>
          <w:rFonts w:ascii="Times New Roman" w:eastAsia="Times New Roman" w:hAnsi="Times New Roman" w:cs="Times New Roman"/>
          <w:sz w:val="28"/>
          <w:szCs w:val="28"/>
          <w:lang w:eastAsia="ru-RU"/>
        </w:rPr>
        <w:t>аддикций</w:t>
      </w:r>
      <w:proofErr w:type="spellEnd"/>
      <w:r w:rsidRPr="00C47214">
        <w:rPr>
          <w:rFonts w:ascii="Times New Roman" w:eastAsia="Times New Roman" w:hAnsi="Times New Roman" w:cs="Times New Roman"/>
          <w:sz w:val="28"/>
          <w:szCs w:val="28"/>
          <w:lang w:eastAsia="ru-RU"/>
        </w:rPr>
        <w:t xml:space="preserve">, сколько практическому анализу их этиологии и последствий. Эмпирическая база, включающая многочисленные клинические случаи из медицинской и психологической практики, служит наглядной демонстрацией тяжести соматических, психологических и социальных последствий для молодых людей. В ходе лекций проводится глубокий разбор того, как паттерны реагирования на стресс, усвоенные в родительской семье, формируют </w:t>
      </w:r>
      <w:r w:rsidRPr="00C47214">
        <w:rPr>
          <w:rFonts w:ascii="Times New Roman" w:eastAsia="Times New Roman" w:hAnsi="Times New Roman" w:cs="Times New Roman"/>
          <w:sz w:val="28"/>
          <w:szCs w:val="28"/>
          <w:lang w:eastAsia="ru-RU"/>
        </w:rPr>
        <w:lastRenderedPageBreak/>
        <w:t xml:space="preserve">поведенческий сценарий индивида. Обсуждается концепция «жизненного сценария»: как воспитание в </w:t>
      </w:r>
      <w:proofErr w:type="spellStart"/>
      <w:r w:rsidRPr="00C47214">
        <w:rPr>
          <w:rFonts w:ascii="Times New Roman" w:eastAsia="Times New Roman" w:hAnsi="Times New Roman" w:cs="Times New Roman"/>
          <w:sz w:val="28"/>
          <w:szCs w:val="28"/>
          <w:lang w:eastAsia="ru-RU"/>
        </w:rPr>
        <w:t>дисфункциональной</w:t>
      </w:r>
      <w:proofErr w:type="spellEnd"/>
      <w:r w:rsidRPr="00C47214">
        <w:rPr>
          <w:rFonts w:ascii="Times New Roman" w:eastAsia="Times New Roman" w:hAnsi="Times New Roman" w:cs="Times New Roman"/>
          <w:sz w:val="28"/>
          <w:szCs w:val="28"/>
          <w:lang w:eastAsia="ru-RU"/>
        </w:rPr>
        <w:t xml:space="preserve"> семье, где присутствовал зависимый или </w:t>
      </w:r>
      <w:proofErr w:type="spellStart"/>
      <w:r w:rsidRPr="00C47214">
        <w:rPr>
          <w:rFonts w:ascii="Times New Roman" w:eastAsia="Times New Roman" w:hAnsi="Times New Roman" w:cs="Times New Roman"/>
          <w:sz w:val="28"/>
          <w:szCs w:val="28"/>
          <w:lang w:eastAsia="ru-RU"/>
        </w:rPr>
        <w:t>созависимый</w:t>
      </w:r>
      <w:proofErr w:type="spellEnd"/>
      <w:r w:rsidRPr="00C47214">
        <w:rPr>
          <w:rFonts w:ascii="Times New Roman" w:eastAsia="Times New Roman" w:hAnsi="Times New Roman" w:cs="Times New Roman"/>
          <w:sz w:val="28"/>
          <w:szCs w:val="28"/>
          <w:lang w:eastAsia="ru-RU"/>
        </w:rPr>
        <w:t xml:space="preserve"> родитель, может провоцировать у ребёнка формирование базовой тревоги, низкой самооценки и склонности к невротическим реакциям. Эти факторы создают «почву» для развития </w:t>
      </w:r>
      <w:proofErr w:type="spellStart"/>
      <w:r w:rsidRPr="00C47214">
        <w:rPr>
          <w:rFonts w:ascii="Times New Roman" w:eastAsia="Times New Roman" w:hAnsi="Times New Roman" w:cs="Times New Roman"/>
          <w:sz w:val="28"/>
          <w:szCs w:val="28"/>
          <w:lang w:eastAsia="ru-RU"/>
        </w:rPr>
        <w:t>аддикции</w:t>
      </w:r>
      <w:proofErr w:type="spellEnd"/>
      <w:r w:rsidRPr="00C47214">
        <w:rPr>
          <w:rFonts w:ascii="Times New Roman" w:eastAsia="Times New Roman" w:hAnsi="Times New Roman" w:cs="Times New Roman"/>
          <w:sz w:val="28"/>
          <w:szCs w:val="28"/>
          <w:lang w:eastAsia="ru-RU"/>
        </w:rPr>
        <w:t xml:space="preserve"> как способа ухода от внутренней боли и неудовлетворённости.</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Для обеспечения преемственности и системности профилактической работы, а также для формирования у учащихся 6–7 классов (12–14 лет) основ критического мышления и конструктивных поведенческих моделей в преддверии возрастного кризиса, предлагается м</w:t>
      </w:r>
      <w:r w:rsidR="00741FF9">
        <w:rPr>
          <w:rFonts w:ascii="Times New Roman" w:eastAsia="Times New Roman" w:hAnsi="Times New Roman" w:cs="Times New Roman"/>
          <w:sz w:val="28"/>
          <w:szCs w:val="28"/>
          <w:lang w:eastAsia="ru-RU"/>
        </w:rPr>
        <w:t xml:space="preserve">асштабировать накопленный опыт </w:t>
      </w:r>
      <w:r w:rsidR="00741FF9" w:rsidRPr="00C47214">
        <w:rPr>
          <w:rFonts w:ascii="Times New Roman" w:eastAsia="Times New Roman" w:hAnsi="Times New Roman" w:cs="Times New Roman"/>
          <w:sz w:val="28"/>
          <w:szCs w:val="28"/>
          <w:lang w:eastAsia="ru-RU"/>
        </w:rPr>
        <w:t xml:space="preserve">путем проведения семинаров для классных руководителей 6-7 классов с целью передачи информации подростков в рамках </w:t>
      </w:r>
      <w:proofErr w:type="spellStart"/>
      <w:r w:rsidR="00741FF9" w:rsidRPr="00C47214">
        <w:rPr>
          <w:rFonts w:ascii="Times New Roman" w:eastAsia="Times New Roman" w:hAnsi="Times New Roman" w:cs="Times New Roman"/>
          <w:sz w:val="28"/>
          <w:szCs w:val="28"/>
          <w:lang w:eastAsia="ru-RU"/>
        </w:rPr>
        <w:t>внеучебной</w:t>
      </w:r>
      <w:proofErr w:type="spellEnd"/>
      <w:r w:rsidR="00741FF9" w:rsidRPr="00C47214">
        <w:rPr>
          <w:rFonts w:ascii="Times New Roman" w:eastAsia="Times New Roman" w:hAnsi="Times New Roman" w:cs="Times New Roman"/>
          <w:sz w:val="28"/>
          <w:szCs w:val="28"/>
          <w:lang w:eastAsia="ru-RU"/>
        </w:rPr>
        <w:t xml:space="preserve"> деятельности. </w:t>
      </w:r>
      <w:r w:rsidRPr="00C47214">
        <w:rPr>
          <w:rFonts w:ascii="Times New Roman" w:eastAsia="Times New Roman" w:hAnsi="Times New Roman" w:cs="Times New Roman"/>
          <w:sz w:val="28"/>
          <w:szCs w:val="28"/>
          <w:lang w:eastAsia="ru-RU"/>
        </w:rPr>
        <w:t>Ключевым звеном в реализации данной инициативы выступают классные руководители, как наиболее авторитетные и доверенные взрослые для данной возрастной группы.</w:t>
      </w:r>
      <w:r w:rsidR="008F414E">
        <w:rPr>
          <w:rFonts w:ascii="Times New Roman" w:eastAsia="Times New Roman" w:hAnsi="Times New Roman" w:cs="Times New Roman"/>
          <w:sz w:val="28"/>
          <w:szCs w:val="28"/>
          <w:lang w:eastAsia="ru-RU"/>
        </w:rPr>
        <w:t xml:space="preserve"> </w:t>
      </w:r>
      <w:r w:rsidRPr="00C47214">
        <w:rPr>
          <w:rFonts w:ascii="Times New Roman" w:eastAsia="Times New Roman" w:hAnsi="Times New Roman" w:cs="Times New Roman"/>
          <w:sz w:val="28"/>
          <w:szCs w:val="28"/>
          <w:lang w:eastAsia="ru-RU"/>
        </w:rPr>
        <w:t>Материалы могут быть интегрированы в программу внеурочной деятельности или использованы в рамках тематических циклов. Формат проведения варьируется от открытого диалога</w:t>
      </w:r>
      <w:r w:rsidR="008F414E">
        <w:rPr>
          <w:rFonts w:ascii="Times New Roman" w:eastAsia="Times New Roman" w:hAnsi="Times New Roman" w:cs="Times New Roman"/>
          <w:sz w:val="28"/>
          <w:szCs w:val="28"/>
          <w:lang w:eastAsia="ru-RU"/>
        </w:rPr>
        <w:t xml:space="preserve"> до решения практических задач. </w:t>
      </w:r>
      <w:r w:rsidRPr="00C47214">
        <w:rPr>
          <w:rFonts w:ascii="Times New Roman" w:eastAsia="Times New Roman" w:hAnsi="Times New Roman" w:cs="Times New Roman"/>
          <w:sz w:val="28"/>
          <w:szCs w:val="28"/>
          <w:lang w:eastAsia="ru-RU"/>
        </w:rPr>
        <w:t>Для обеспечения высокого методического и содержательного уровня мероприятий предлагается схема межведомственного сотрудничества. К проведению занятий планируется привлекать лекторов из общественных организаций, специализирующихся на профилактике зависимого поведения (например, представители обществ трезвости города Сургута и Нефтеюганска). Данные специалисты обладают профильной подготовкой, опытом работы с подростковой аудиторией и навыками ведения диалога на сложные темы.</w:t>
      </w:r>
    </w:p>
    <w:p w14:paraId="1D7583AC" w14:textId="23EE358D" w:rsidR="00741FF9" w:rsidRDefault="00741FF9" w:rsidP="00741FF9">
      <w:pPr>
        <w:spacing w:after="0" w:line="240" w:lineRule="auto"/>
        <w:ind w:firstLine="708"/>
        <w:contextualSpacing/>
        <w:jc w:val="both"/>
        <w:rPr>
          <w:rFonts w:ascii="Times New Roman" w:hAnsi="Times New Roman" w:cs="Times New Roman"/>
          <w:sz w:val="28"/>
          <w:szCs w:val="28"/>
        </w:rPr>
      </w:pPr>
      <w:r w:rsidRPr="00741FF9">
        <w:rPr>
          <w:rFonts w:ascii="Times New Roman" w:hAnsi="Times New Roman" w:cs="Times New Roman"/>
          <w:sz w:val="28"/>
          <w:szCs w:val="28"/>
          <w:u w:val="single"/>
        </w:rPr>
        <w:t>Бражник Т.Н.</w:t>
      </w:r>
      <w:r w:rsidR="00196D5A" w:rsidRPr="00741FF9">
        <w:rPr>
          <w:rFonts w:ascii="Times New Roman" w:hAnsi="Times New Roman" w:cs="Times New Roman"/>
          <w:sz w:val="28"/>
          <w:szCs w:val="28"/>
        </w:rPr>
        <w:t xml:space="preserve"> д</w:t>
      </w:r>
      <w:r w:rsidR="00836538" w:rsidRPr="00741FF9">
        <w:rPr>
          <w:rFonts w:ascii="Times New Roman" w:hAnsi="Times New Roman" w:cs="Times New Roman"/>
          <w:sz w:val="28"/>
          <w:szCs w:val="28"/>
        </w:rPr>
        <w:t xml:space="preserve">оложила, </w:t>
      </w:r>
      <w:r>
        <w:rPr>
          <w:rFonts w:ascii="Times New Roman" w:hAnsi="Times New Roman" w:cs="Times New Roman"/>
          <w:sz w:val="28"/>
          <w:szCs w:val="28"/>
        </w:rPr>
        <w:t>что в</w:t>
      </w:r>
      <w:r w:rsidRPr="00741FF9">
        <w:rPr>
          <w:rFonts w:ascii="Times New Roman" w:hAnsi="Times New Roman" w:cs="Times New Roman"/>
          <w:sz w:val="28"/>
          <w:szCs w:val="28"/>
        </w:rPr>
        <w:t xml:space="preserve"> общеобразовательных учреждениях на регулярной основе реализуются профилактические программы, направленные на формирование убежденности в выборе здорового образа жизни, вреде употребления алкоголя, приобретение знаний о нормах и правилах поведения в обществе.</w:t>
      </w:r>
      <w:r>
        <w:rPr>
          <w:rFonts w:ascii="Times New Roman" w:hAnsi="Times New Roman" w:cs="Times New Roman"/>
          <w:sz w:val="28"/>
          <w:szCs w:val="28"/>
        </w:rPr>
        <w:t xml:space="preserve"> </w:t>
      </w:r>
      <w:r w:rsidRPr="00741FF9">
        <w:rPr>
          <w:rFonts w:ascii="Times New Roman" w:hAnsi="Times New Roman" w:cs="Times New Roman"/>
          <w:sz w:val="28"/>
          <w:szCs w:val="28"/>
        </w:rPr>
        <w:t>Более 35000 учащихся в сентябре 2025 года приняли участие в мероприятиях, посвящённых Всероссийскому дню трезвости, направленных на формирование у детей культуры здорового и безопасного образа жизни, развития критического мышления, мотивации к ведению здорового образа жизни. Проведены массовые зарядки, весёлые старты, соревнования, классные часы, акции.</w:t>
      </w:r>
      <w:r>
        <w:rPr>
          <w:rFonts w:ascii="Times New Roman" w:hAnsi="Times New Roman" w:cs="Times New Roman"/>
          <w:sz w:val="28"/>
          <w:szCs w:val="28"/>
        </w:rPr>
        <w:t xml:space="preserve"> </w:t>
      </w:r>
      <w:r w:rsidRPr="00741FF9">
        <w:rPr>
          <w:rFonts w:ascii="Times New Roman" w:hAnsi="Times New Roman" w:cs="Times New Roman"/>
          <w:sz w:val="28"/>
          <w:szCs w:val="28"/>
        </w:rPr>
        <w:t>В рамках проекта «100 вопросов специалисту» 16 декабря 2025 года состоялась встреча родителей (законных представителей) из 6-ти школ города со старшим инспектором ОУУП и ПНД ОП № 2 УМВД России по г. Сургуту, врачом-психиатром-наркологом БУ ХМАО – Югры «</w:t>
      </w:r>
      <w:proofErr w:type="spellStart"/>
      <w:r w:rsidRPr="00741FF9">
        <w:rPr>
          <w:rFonts w:ascii="Times New Roman" w:hAnsi="Times New Roman" w:cs="Times New Roman"/>
          <w:sz w:val="28"/>
          <w:szCs w:val="28"/>
        </w:rPr>
        <w:t>Сургутская</w:t>
      </w:r>
      <w:proofErr w:type="spellEnd"/>
      <w:r w:rsidRPr="00741FF9">
        <w:rPr>
          <w:rFonts w:ascii="Times New Roman" w:hAnsi="Times New Roman" w:cs="Times New Roman"/>
          <w:sz w:val="28"/>
          <w:szCs w:val="28"/>
        </w:rPr>
        <w:t xml:space="preserve"> клиническая психоневрологическая больница»</w:t>
      </w:r>
      <w:r w:rsidR="00C25D91">
        <w:rPr>
          <w:rFonts w:ascii="Times New Roman" w:hAnsi="Times New Roman" w:cs="Times New Roman"/>
          <w:sz w:val="28"/>
          <w:szCs w:val="28"/>
        </w:rPr>
        <w:t xml:space="preserve"> (далее – БУ «СКПНБ»)</w:t>
      </w:r>
      <w:r w:rsidRPr="00741FF9">
        <w:rPr>
          <w:rFonts w:ascii="Times New Roman" w:hAnsi="Times New Roman" w:cs="Times New Roman"/>
          <w:sz w:val="28"/>
          <w:szCs w:val="28"/>
        </w:rPr>
        <w:t xml:space="preserve">, председателем правления региональной общественной организации по профилактике и реабилитации лиц, страдающих заболеваниями наркоманией и алкоголизмом «Чистый путь», посвящённая вопросам профилактики употребления подростками алкогольных напитков, наркотических средств и </w:t>
      </w:r>
      <w:proofErr w:type="spellStart"/>
      <w:r w:rsidRPr="00741FF9">
        <w:rPr>
          <w:rFonts w:ascii="Times New Roman" w:hAnsi="Times New Roman" w:cs="Times New Roman"/>
          <w:sz w:val="28"/>
          <w:szCs w:val="28"/>
        </w:rPr>
        <w:t>психоактивных</w:t>
      </w:r>
      <w:proofErr w:type="spellEnd"/>
      <w:r w:rsidRPr="00741FF9">
        <w:rPr>
          <w:rFonts w:ascii="Times New Roman" w:hAnsi="Times New Roman" w:cs="Times New Roman"/>
          <w:sz w:val="28"/>
          <w:szCs w:val="28"/>
        </w:rPr>
        <w:t xml:space="preserve"> веществ.</w:t>
      </w:r>
      <w:r>
        <w:rPr>
          <w:rFonts w:ascii="Times New Roman" w:hAnsi="Times New Roman" w:cs="Times New Roman"/>
          <w:sz w:val="28"/>
          <w:szCs w:val="28"/>
        </w:rPr>
        <w:t xml:space="preserve"> </w:t>
      </w:r>
      <w:r w:rsidRPr="00741FF9">
        <w:rPr>
          <w:rFonts w:ascii="Times New Roman" w:hAnsi="Times New Roman" w:cs="Times New Roman"/>
          <w:sz w:val="28"/>
          <w:szCs w:val="28"/>
        </w:rPr>
        <w:t>В образовательные учреждения регулярно направляются памятки и</w:t>
      </w:r>
      <w:r>
        <w:rPr>
          <w:rFonts w:ascii="Times New Roman" w:hAnsi="Times New Roman" w:cs="Times New Roman"/>
          <w:sz w:val="28"/>
          <w:szCs w:val="28"/>
        </w:rPr>
        <w:t> </w:t>
      </w:r>
      <w:r w:rsidRPr="00741FF9">
        <w:rPr>
          <w:rFonts w:ascii="Times New Roman" w:hAnsi="Times New Roman" w:cs="Times New Roman"/>
          <w:sz w:val="28"/>
          <w:szCs w:val="28"/>
        </w:rPr>
        <w:t xml:space="preserve">методические материалы для использования при проведении тематических мероприятий с учащимися, направленных на предупреждение пагубного воздействия алкоголя и </w:t>
      </w:r>
      <w:proofErr w:type="spellStart"/>
      <w:r w:rsidRPr="00741FF9">
        <w:rPr>
          <w:rFonts w:ascii="Times New Roman" w:hAnsi="Times New Roman" w:cs="Times New Roman"/>
          <w:sz w:val="28"/>
          <w:szCs w:val="28"/>
        </w:rPr>
        <w:t>табакокурения</w:t>
      </w:r>
      <w:proofErr w:type="spellEnd"/>
      <w:r w:rsidRPr="00741FF9">
        <w:rPr>
          <w:rFonts w:ascii="Times New Roman" w:hAnsi="Times New Roman" w:cs="Times New Roman"/>
          <w:sz w:val="28"/>
          <w:szCs w:val="28"/>
        </w:rPr>
        <w:t>, первичную профилактику формирования у несовершеннолетних зависимостей.</w:t>
      </w:r>
      <w:r>
        <w:rPr>
          <w:rFonts w:ascii="Times New Roman" w:hAnsi="Times New Roman" w:cs="Times New Roman"/>
          <w:sz w:val="28"/>
          <w:szCs w:val="28"/>
        </w:rPr>
        <w:t xml:space="preserve"> </w:t>
      </w:r>
      <w:r w:rsidRPr="00741FF9">
        <w:rPr>
          <w:rFonts w:ascii="Times New Roman" w:hAnsi="Times New Roman" w:cs="Times New Roman"/>
          <w:sz w:val="28"/>
          <w:szCs w:val="28"/>
        </w:rPr>
        <w:t xml:space="preserve">В общеобразовательных </w:t>
      </w:r>
      <w:r w:rsidRPr="00741FF9">
        <w:rPr>
          <w:rFonts w:ascii="Times New Roman" w:hAnsi="Times New Roman" w:cs="Times New Roman"/>
          <w:sz w:val="28"/>
          <w:szCs w:val="28"/>
        </w:rPr>
        <w:lastRenderedPageBreak/>
        <w:t xml:space="preserve">учреждениях города в 2025-2026 учебном году организовано проведение классных часов для обучающихся 9-11 классов, направленных на развитие критического мышления. Проводились классные часы на темы: «С заботой к себе и окружающим», «Путь к гармонии», «Выбери — жизнь!», «Социальные последствия употребления наркотиков», «От правильных привычек к здоровому образу жизни», «Ценности нашей жизни. Здоровье», «Вредные привычки», «Хочешь быть здоровым – будь им!». </w:t>
      </w:r>
      <w:r>
        <w:rPr>
          <w:rFonts w:ascii="Times New Roman" w:hAnsi="Times New Roman" w:cs="Times New Roman"/>
          <w:sz w:val="28"/>
          <w:szCs w:val="28"/>
        </w:rPr>
        <w:t xml:space="preserve"> </w:t>
      </w:r>
      <w:r w:rsidRPr="00741FF9">
        <w:rPr>
          <w:rFonts w:ascii="Times New Roman" w:hAnsi="Times New Roman" w:cs="Times New Roman"/>
          <w:sz w:val="28"/>
          <w:szCs w:val="28"/>
        </w:rPr>
        <w:t xml:space="preserve">В рамках проведения оперативно-профилактических мероприятий «Здоровье» с 2 по 5 марта 2026 года с учащимися 5-11 классов и их родителями (законными представителями) были проведены тематические беседы, спортивные соревнования, </w:t>
      </w:r>
      <w:proofErr w:type="spellStart"/>
      <w:r w:rsidRPr="00741FF9">
        <w:rPr>
          <w:rFonts w:ascii="Times New Roman" w:hAnsi="Times New Roman" w:cs="Times New Roman"/>
          <w:sz w:val="28"/>
          <w:szCs w:val="28"/>
        </w:rPr>
        <w:t>флешмобы</w:t>
      </w:r>
      <w:proofErr w:type="spellEnd"/>
      <w:r w:rsidRPr="00741FF9">
        <w:rPr>
          <w:rFonts w:ascii="Times New Roman" w:hAnsi="Times New Roman" w:cs="Times New Roman"/>
          <w:sz w:val="28"/>
          <w:szCs w:val="28"/>
        </w:rPr>
        <w:t xml:space="preserve"> и другие акции, посвященные формированию у детей культуры здорового и безопасного образа жизни. В информационно-просветительской работе были использованы материалы общероссийского общественно-государственного движения детей и молодежи «Движение первых» участие приняли более 30000 учащихся, 20000 родителей (законных представителей). В апреле 2026 года с учащимися проведены мероприятия, приуроченные ко Всемирному дню здоровья, направленные на формирование у детей культуры здорового и безопасного образа жизни, развития критического мышления, мотивации к ведению здорового образа жизни (массовые зарядки, веселые старты, соревнования, классные часы, акции) с</w:t>
      </w:r>
      <w:r>
        <w:rPr>
          <w:rFonts w:ascii="Times New Roman" w:hAnsi="Times New Roman" w:cs="Times New Roman"/>
          <w:sz w:val="28"/>
          <w:szCs w:val="28"/>
        </w:rPr>
        <w:t> </w:t>
      </w:r>
      <w:r w:rsidRPr="00741FF9">
        <w:rPr>
          <w:rFonts w:ascii="Times New Roman" w:hAnsi="Times New Roman" w:cs="Times New Roman"/>
          <w:sz w:val="28"/>
          <w:szCs w:val="28"/>
        </w:rPr>
        <w:t>участием 2500 педагогических работников, 40 сотрудников ОДН УМВД России по г. Сургуту, 6 специалистов БУ «СКПНБ», 2</w:t>
      </w:r>
      <w:r>
        <w:rPr>
          <w:rFonts w:ascii="Times New Roman" w:hAnsi="Times New Roman" w:cs="Times New Roman"/>
          <w:sz w:val="28"/>
          <w:szCs w:val="28"/>
        </w:rPr>
        <w:t>-х</w:t>
      </w:r>
      <w:r w:rsidRPr="00741FF9">
        <w:rPr>
          <w:rFonts w:ascii="Times New Roman" w:hAnsi="Times New Roman" w:cs="Times New Roman"/>
          <w:sz w:val="28"/>
          <w:szCs w:val="28"/>
        </w:rPr>
        <w:t xml:space="preserve"> специалистов </w:t>
      </w:r>
      <w:proofErr w:type="spellStart"/>
      <w:r>
        <w:rPr>
          <w:rFonts w:ascii="Times New Roman" w:hAnsi="Times New Roman" w:cs="Times New Roman"/>
          <w:sz w:val="28"/>
          <w:szCs w:val="28"/>
        </w:rPr>
        <w:t>С</w:t>
      </w:r>
      <w:r w:rsidRPr="00741FF9">
        <w:rPr>
          <w:rFonts w:ascii="Times New Roman" w:hAnsi="Times New Roman" w:cs="Times New Roman"/>
          <w:sz w:val="28"/>
          <w:szCs w:val="28"/>
        </w:rPr>
        <w:t>ургутского</w:t>
      </w:r>
      <w:proofErr w:type="spellEnd"/>
      <w:r w:rsidRPr="00741FF9">
        <w:rPr>
          <w:rFonts w:ascii="Times New Roman" w:hAnsi="Times New Roman" w:cs="Times New Roman"/>
          <w:sz w:val="28"/>
          <w:szCs w:val="28"/>
        </w:rPr>
        <w:t xml:space="preserve"> филиала БУ ХМАО – Югры «Центр общественного здоровья и медицинской профилактики». Общеобразовательными учреждениями обеспечивается внесение блока профилактической направленности в повестку каждого классного, общешкольного родительского собрания. Организована дополнительная разъяснительная работа с родителями учащихся 5-11 классов о необходимости усиления контроля за времяпрепровождением несовершеннолетних детей, с учащимися 9-11 классов о недопустимости потребления (распития) несовершеннолетними алкогольной продукции, в том числе контрафактной и фальсифицированной.</w:t>
      </w:r>
    </w:p>
    <w:p w14:paraId="14C22276" w14:textId="4C65A41A" w:rsidR="00017B56" w:rsidRPr="00C25D91" w:rsidRDefault="00E64989" w:rsidP="00017B56">
      <w:pPr>
        <w:spacing w:after="0" w:line="240" w:lineRule="auto"/>
        <w:ind w:firstLine="708"/>
        <w:contextualSpacing/>
        <w:jc w:val="both"/>
        <w:rPr>
          <w:rFonts w:ascii="Times New Roman" w:hAnsi="Times New Roman" w:cs="Times New Roman"/>
          <w:sz w:val="28"/>
          <w:szCs w:val="28"/>
        </w:rPr>
      </w:pPr>
      <w:r w:rsidRPr="00C25D91">
        <w:rPr>
          <w:rFonts w:ascii="Times New Roman" w:hAnsi="Times New Roman" w:cs="Times New Roman"/>
          <w:sz w:val="28"/>
          <w:szCs w:val="28"/>
        </w:rPr>
        <w:t>В о</w:t>
      </w:r>
      <w:r w:rsidR="002B0B9F" w:rsidRPr="00C25D91">
        <w:rPr>
          <w:rFonts w:ascii="Times New Roman" w:hAnsi="Times New Roman" w:cs="Times New Roman"/>
          <w:sz w:val="28"/>
          <w:szCs w:val="28"/>
        </w:rPr>
        <w:t>бсуждении приняли участие:</w:t>
      </w:r>
      <w:r w:rsidR="004B0A10" w:rsidRPr="00C25D91">
        <w:rPr>
          <w:rFonts w:ascii="Times New Roman" w:hAnsi="Times New Roman" w:cs="Times New Roman"/>
          <w:sz w:val="28"/>
          <w:szCs w:val="28"/>
        </w:rPr>
        <w:t xml:space="preserve"> </w:t>
      </w:r>
      <w:proofErr w:type="spellStart"/>
      <w:r w:rsidR="00164596" w:rsidRPr="00C25D91">
        <w:rPr>
          <w:rFonts w:ascii="Times New Roman" w:hAnsi="Times New Roman" w:cs="Times New Roman"/>
          <w:sz w:val="28"/>
          <w:szCs w:val="28"/>
        </w:rPr>
        <w:t>Фризен</w:t>
      </w:r>
      <w:proofErr w:type="spellEnd"/>
      <w:r w:rsidR="00164596" w:rsidRPr="00C25D91">
        <w:rPr>
          <w:rFonts w:ascii="Times New Roman" w:hAnsi="Times New Roman" w:cs="Times New Roman"/>
          <w:sz w:val="28"/>
          <w:szCs w:val="28"/>
        </w:rPr>
        <w:t xml:space="preserve"> В.П., </w:t>
      </w:r>
      <w:r w:rsidR="00C25D91">
        <w:rPr>
          <w:rFonts w:ascii="Times New Roman" w:hAnsi="Times New Roman" w:cs="Times New Roman"/>
          <w:sz w:val="28"/>
          <w:szCs w:val="28"/>
        </w:rPr>
        <w:t xml:space="preserve">Новиков А.П., </w:t>
      </w:r>
      <w:r w:rsidR="00164596" w:rsidRPr="00C25D91">
        <w:rPr>
          <w:rFonts w:ascii="Times New Roman" w:hAnsi="Times New Roman" w:cs="Times New Roman"/>
          <w:sz w:val="28"/>
          <w:szCs w:val="28"/>
        </w:rPr>
        <w:t>Бражник Т.Н.</w:t>
      </w:r>
    </w:p>
    <w:p w14:paraId="6F7F348E" w14:textId="77777777" w:rsidR="002A151D" w:rsidRPr="00B31892" w:rsidRDefault="002A151D" w:rsidP="00CD4297">
      <w:pPr>
        <w:spacing w:after="0" w:line="240" w:lineRule="auto"/>
        <w:contextualSpacing/>
        <w:jc w:val="both"/>
        <w:rPr>
          <w:rFonts w:ascii="Times New Roman" w:eastAsia="Times New Roman" w:hAnsi="Times New Roman" w:cs="Times New Roman"/>
          <w:b/>
          <w:sz w:val="28"/>
          <w:szCs w:val="28"/>
          <w:highlight w:val="yellow"/>
          <w:u w:val="single"/>
          <w:lang w:eastAsia="ru-RU"/>
        </w:rPr>
      </w:pPr>
    </w:p>
    <w:p w14:paraId="5FF8AB71" w14:textId="6349F29A" w:rsidR="00D601FC" w:rsidRPr="00C25D91" w:rsidRDefault="005D23A5" w:rsidP="00CD4297">
      <w:pPr>
        <w:spacing w:after="0" w:line="240" w:lineRule="auto"/>
        <w:contextualSpacing/>
        <w:jc w:val="both"/>
        <w:rPr>
          <w:rFonts w:ascii="Times New Roman" w:eastAsia="Times New Roman" w:hAnsi="Times New Roman" w:cs="Times New Roman"/>
          <w:b/>
          <w:sz w:val="28"/>
          <w:szCs w:val="28"/>
          <w:lang w:eastAsia="ru-RU"/>
        </w:rPr>
      </w:pPr>
      <w:r w:rsidRPr="00C25D91">
        <w:rPr>
          <w:rFonts w:ascii="Times New Roman" w:eastAsia="Times New Roman" w:hAnsi="Times New Roman" w:cs="Times New Roman"/>
          <w:b/>
          <w:sz w:val="28"/>
          <w:szCs w:val="28"/>
          <w:u w:val="single"/>
          <w:lang w:eastAsia="ru-RU"/>
        </w:rPr>
        <w:t>По второму вопросу повестки дня:</w:t>
      </w:r>
      <w:r w:rsidRPr="00C25D91">
        <w:rPr>
          <w:rFonts w:ascii="Times New Roman" w:eastAsia="Times New Roman" w:hAnsi="Times New Roman" w:cs="Times New Roman"/>
          <w:b/>
          <w:sz w:val="28"/>
          <w:szCs w:val="28"/>
          <w:lang w:eastAsia="ru-RU"/>
        </w:rPr>
        <w:t xml:space="preserve"> </w:t>
      </w:r>
      <w:r w:rsidR="00B369B4" w:rsidRPr="00C25D91">
        <w:rPr>
          <w:rFonts w:ascii="Times New Roman" w:eastAsia="Calibri" w:hAnsi="Times New Roman" w:cs="Times New Roman"/>
          <w:bCs/>
          <w:color w:val="000000" w:themeColor="text1"/>
          <w:sz w:val="28"/>
          <w:szCs w:val="28"/>
        </w:rPr>
        <w:t>«</w:t>
      </w:r>
      <w:r w:rsidR="00C25D91" w:rsidRPr="00C25D91">
        <w:rPr>
          <w:rFonts w:ascii="Times New Roman" w:eastAsia="Calibri" w:hAnsi="Times New Roman" w:cs="Times New Roman"/>
          <w:bCs/>
          <w:color w:val="000000" w:themeColor="text1"/>
          <w:sz w:val="28"/>
          <w:szCs w:val="28"/>
        </w:rPr>
        <w:t>Организация стоматологической помощи взрослому и детскому населению на территории города Сургута в условиях стационара с применением анестезиологического пособия при наличии медицинских показаний</w:t>
      </w:r>
      <w:r w:rsidR="00B369B4" w:rsidRPr="00C25D91">
        <w:rPr>
          <w:rFonts w:ascii="Times New Roman" w:eastAsia="Calibri" w:hAnsi="Times New Roman" w:cs="Times New Roman"/>
          <w:bCs/>
          <w:color w:val="000000" w:themeColor="text1"/>
          <w:sz w:val="28"/>
          <w:szCs w:val="28"/>
        </w:rPr>
        <w:t>»</w:t>
      </w:r>
      <w:r w:rsidR="003174DD" w:rsidRPr="00C25D91">
        <w:rPr>
          <w:rFonts w:ascii="Times New Roman" w:eastAsia="Calibri" w:hAnsi="Times New Roman" w:cs="Times New Roman"/>
          <w:bCs/>
          <w:color w:val="000000" w:themeColor="text1"/>
          <w:sz w:val="28"/>
          <w:szCs w:val="28"/>
        </w:rPr>
        <w:t>.</w:t>
      </w:r>
      <w:r w:rsidR="009C67D5" w:rsidRPr="00C25D91">
        <w:rPr>
          <w:rFonts w:ascii="Times New Roman" w:eastAsia="Calibri" w:hAnsi="Times New Roman" w:cs="Times New Roman"/>
          <w:b/>
          <w:bCs/>
          <w:color w:val="000000" w:themeColor="text1"/>
          <w:sz w:val="28"/>
          <w:szCs w:val="28"/>
        </w:rPr>
        <w:cr/>
        <w:t xml:space="preserve"> </w:t>
      </w:r>
      <w:r w:rsidR="009C67D5" w:rsidRPr="00C25D91">
        <w:rPr>
          <w:rFonts w:ascii="Times New Roman" w:eastAsia="Calibri" w:hAnsi="Times New Roman" w:cs="Times New Roman"/>
          <w:b/>
          <w:bCs/>
          <w:color w:val="000000" w:themeColor="text1"/>
          <w:sz w:val="28"/>
          <w:szCs w:val="28"/>
        </w:rPr>
        <w:tab/>
      </w:r>
    </w:p>
    <w:p w14:paraId="2175B9F5" w14:textId="50570158" w:rsidR="002A151D" w:rsidRPr="00C25D91" w:rsidRDefault="009C67D5" w:rsidP="002A151D">
      <w:pPr>
        <w:spacing w:after="0" w:line="240" w:lineRule="auto"/>
        <w:contextualSpacing/>
        <w:jc w:val="both"/>
        <w:rPr>
          <w:rFonts w:ascii="Times New Roman" w:eastAsia="Times New Roman" w:hAnsi="Times New Roman" w:cs="Times New Roman"/>
          <w:sz w:val="28"/>
          <w:szCs w:val="28"/>
          <w:lang w:eastAsia="ru-RU"/>
        </w:rPr>
      </w:pPr>
      <w:r w:rsidRPr="00C25D91">
        <w:rPr>
          <w:rFonts w:ascii="Times New Roman" w:eastAsia="Times New Roman" w:hAnsi="Times New Roman" w:cs="Times New Roman"/>
          <w:sz w:val="28"/>
          <w:szCs w:val="28"/>
          <w:lang w:eastAsia="ru-RU"/>
        </w:rPr>
        <w:t>ВЫСТУПИЛ</w:t>
      </w:r>
      <w:r w:rsidR="00C25D91" w:rsidRPr="00C25D91">
        <w:rPr>
          <w:rFonts w:ascii="Times New Roman" w:eastAsia="Times New Roman" w:hAnsi="Times New Roman" w:cs="Times New Roman"/>
          <w:sz w:val="28"/>
          <w:szCs w:val="28"/>
          <w:lang w:eastAsia="ru-RU"/>
        </w:rPr>
        <w:t>И</w:t>
      </w:r>
      <w:r w:rsidRPr="00C25D91">
        <w:rPr>
          <w:rFonts w:ascii="Times New Roman" w:eastAsia="Times New Roman" w:hAnsi="Times New Roman" w:cs="Times New Roman"/>
          <w:sz w:val="28"/>
          <w:szCs w:val="28"/>
          <w:lang w:eastAsia="ru-RU"/>
        </w:rPr>
        <w:t xml:space="preserve">: </w:t>
      </w:r>
      <w:r w:rsidR="00C25D91">
        <w:rPr>
          <w:rFonts w:ascii="Times New Roman" w:eastAsia="Times New Roman" w:hAnsi="Times New Roman" w:cs="Times New Roman"/>
          <w:sz w:val="28"/>
          <w:szCs w:val="28"/>
          <w:lang w:eastAsia="ru-RU"/>
        </w:rPr>
        <w:t>Степанова Е.Н., Сидоркина О.Н.</w:t>
      </w:r>
    </w:p>
    <w:p w14:paraId="491DE5DF" w14:textId="02E14363" w:rsidR="002A151D" w:rsidRPr="00B31892" w:rsidRDefault="002A151D" w:rsidP="002A151D">
      <w:pPr>
        <w:spacing w:after="0" w:line="240" w:lineRule="auto"/>
        <w:contextualSpacing/>
        <w:jc w:val="both"/>
        <w:rPr>
          <w:rFonts w:ascii="Times New Roman" w:eastAsia="Times New Roman" w:hAnsi="Times New Roman" w:cs="Times New Roman"/>
          <w:sz w:val="28"/>
          <w:szCs w:val="28"/>
          <w:highlight w:val="yellow"/>
          <w:lang w:eastAsia="ru-RU"/>
        </w:rPr>
      </w:pPr>
    </w:p>
    <w:p w14:paraId="655830AD" w14:textId="1B98E3FC" w:rsidR="00F65D2D" w:rsidRPr="00D31097" w:rsidRDefault="00C25D91" w:rsidP="00F65D2D">
      <w:pPr>
        <w:shd w:val="clear" w:color="auto" w:fill="FFFFFF"/>
        <w:spacing w:after="0" w:line="240" w:lineRule="auto"/>
        <w:ind w:firstLine="708"/>
        <w:contextualSpacing/>
        <w:jc w:val="both"/>
        <w:rPr>
          <w:rFonts w:ascii="Times New Roman" w:eastAsia="Times New Roman" w:hAnsi="Times New Roman" w:cs="Times New Roman"/>
          <w:color w:val="333333"/>
          <w:sz w:val="28"/>
          <w:szCs w:val="28"/>
          <w:lang w:eastAsia="ru-RU"/>
        </w:rPr>
      </w:pPr>
      <w:r w:rsidRPr="00C25D91">
        <w:rPr>
          <w:rFonts w:ascii="Times New Roman" w:eastAsia="Times New Roman" w:hAnsi="Times New Roman" w:cs="Times New Roman"/>
          <w:sz w:val="28"/>
          <w:szCs w:val="28"/>
          <w:u w:val="single"/>
          <w:lang w:eastAsia="ru-RU"/>
        </w:rPr>
        <w:t xml:space="preserve">Степанова Е.Н. </w:t>
      </w:r>
      <w:r w:rsidRPr="00C25D91">
        <w:rPr>
          <w:rFonts w:ascii="Times New Roman" w:eastAsia="Times New Roman" w:hAnsi="Times New Roman" w:cs="Times New Roman"/>
          <w:sz w:val="28"/>
          <w:szCs w:val="28"/>
          <w:lang w:eastAsia="ru-RU"/>
        </w:rPr>
        <w:t>доложила</w:t>
      </w:r>
      <w:r w:rsidR="002A151D" w:rsidRPr="00C25D91">
        <w:rPr>
          <w:rFonts w:ascii="Times New Roman" w:eastAsia="Times New Roman" w:hAnsi="Times New Roman" w:cs="Times New Roman"/>
          <w:sz w:val="28"/>
          <w:szCs w:val="28"/>
          <w:lang w:eastAsia="ru-RU"/>
        </w:rPr>
        <w:t xml:space="preserve">, что </w:t>
      </w:r>
      <w:r w:rsidR="00D31097">
        <w:rPr>
          <w:rFonts w:ascii="Times New Roman" w:eastAsia="Times New Roman" w:hAnsi="Times New Roman" w:cs="Times New Roman"/>
          <w:sz w:val="28"/>
          <w:szCs w:val="28"/>
          <w:lang w:eastAsia="ru-RU"/>
        </w:rPr>
        <w:t>п</w:t>
      </w:r>
      <w:r w:rsidR="00D31097" w:rsidRPr="00D31097">
        <w:rPr>
          <w:rFonts w:ascii="Times New Roman" w:eastAsia="Calibri" w:hAnsi="Times New Roman" w:cs="Times New Roman"/>
          <w:color w:val="333333"/>
          <w:sz w:val="28"/>
          <w:szCs w:val="28"/>
          <w:shd w:val="clear" w:color="auto" w:fill="FFFFFF"/>
        </w:rPr>
        <w:t xml:space="preserve">роблема стоматологического лечения пациентов с ограниченными возможностями здоровья (ОВЗ) с каждым годом приобретает все </w:t>
      </w:r>
      <w:proofErr w:type="spellStart"/>
      <w:r w:rsidR="00D31097" w:rsidRPr="00D31097">
        <w:rPr>
          <w:rFonts w:ascii="Times New Roman" w:eastAsia="Calibri" w:hAnsi="Times New Roman" w:cs="Times New Roman"/>
          <w:color w:val="333333"/>
          <w:sz w:val="28"/>
          <w:szCs w:val="28"/>
          <w:shd w:val="clear" w:color="auto" w:fill="FFFFFF"/>
        </w:rPr>
        <w:t>бо́льшую</w:t>
      </w:r>
      <w:proofErr w:type="spellEnd"/>
      <w:r w:rsidR="00D31097" w:rsidRPr="00D31097">
        <w:rPr>
          <w:rFonts w:ascii="Times New Roman" w:eastAsia="Calibri" w:hAnsi="Times New Roman" w:cs="Times New Roman"/>
          <w:color w:val="333333"/>
          <w:sz w:val="28"/>
          <w:szCs w:val="28"/>
          <w:shd w:val="clear" w:color="auto" w:fill="FFFFFF"/>
        </w:rPr>
        <w:t xml:space="preserve"> актуальность в связи с высокой распространенностью заболеваний полости рта. Ведущим фактором высокой интенсивности и распространенности стоматологических заболеваний у пациентов с ОВЗ является невозможность выполнения рациональных мануальных навыков по гигиене полости рта, низкая мотивационная активность к сохранению и укреплению стоматологического здоровья.</w:t>
      </w:r>
      <w:r w:rsidR="00D31097">
        <w:rPr>
          <w:rFonts w:ascii="Times New Roman" w:eastAsia="Calibri" w:hAnsi="Times New Roman" w:cs="Times New Roman"/>
          <w:color w:val="333333"/>
          <w:sz w:val="28"/>
          <w:szCs w:val="28"/>
          <w:shd w:val="clear" w:color="auto" w:fill="FFFFFF"/>
        </w:rPr>
        <w:t xml:space="preserve"> Н</w:t>
      </w:r>
      <w:r w:rsidR="00D31097" w:rsidRPr="00D31097">
        <w:rPr>
          <w:rFonts w:ascii="Times New Roman" w:eastAsia="Times New Roman" w:hAnsi="Times New Roman" w:cs="Times New Roman"/>
          <w:color w:val="333333"/>
          <w:sz w:val="28"/>
          <w:szCs w:val="28"/>
          <w:lang w:eastAsia="ru-RU"/>
        </w:rPr>
        <w:t xml:space="preserve">а амбулаторном приёме специалисты </w:t>
      </w:r>
      <w:r w:rsidR="00D31097" w:rsidRPr="00D31097">
        <w:rPr>
          <w:rFonts w:ascii="Times New Roman" w:eastAsia="Times New Roman" w:hAnsi="Times New Roman" w:cs="Times New Roman"/>
          <w:color w:val="333333"/>
          <w:sz w:val="28"/>
          <w:szCs w:val="28"/>
          <w:lang w:eastAsia="ru-RU"/>
        </w:rPr>
        <w:lastRenderedPageBreak/>
        <w:t xml:space="preserve">стоматологического профиля сталкиваются с рядом сложностей при лечении пациентов с ОВЗ: пациентам с сенсорными нарушениями необходимо присутствие дополнительного персонала, нарушение мобильности и координации движений у пациентов с расстройствами статодинамической функции, сложности в концентрации внимания, поведенческие проблемы у пациентов с ОВЗ исключают возможность длительных процедур и применение </w:t>
      </w:r>
      <w:proofErr w:type="spellStart"/>
      <w:r w:rsidR="00D31097" w:rsidRPr="00D31097">
        <w:rPr>
          <w:rFonts w:ascii="Times New Roman" w:eastAsia="Times New Roman" w:hAnsi="Times New Roman" w:cs="Times New Roman"/>
          <w:color w:val="333333"/>
          <w:sz w:val="28"/>
          <w:szCs w:val="28"/>
          <w:lang w:eastAsia="ru-RU"/>
        </w:rPr>
        <w:t>травмоопасных</w:t>
      </w:r>
      <w:proofErr w:type="spellEnd"/>
      <w:r w:rsidR="00D31097" w:rsidRPr="00D31097">
        <w:rPr>
          <w:rFonts w:ascii="Times New Roman" w:eastAsia="Times New Roman" w:hAnsi="Times New Roman" w:cs="Times New Roman"/>
          <w:color w:val="333333"/>
          <w:sz w:val="28"/>
          <w:szCs w:val="28"/>
          <w:lang w:eastAsia="ru-RU"/>
        </w:rPr>
        <w:t xml:space="preserve"> медицинских инструментов. Все вышеперечисленное способствует повышению тревожности пациентов, а также затрудняет и пролонгирует проведение стоматологических лечебных манипуляций.</w:t>
      </w:r>
      <w:r w:rsidR="00D31097">
        <w:rPr>
          <w:rFonts w:ascii="Times New Roman" w:eastAsia="Times New Roman" w:hAnsi="Times New Roman" w:cs="Times New Roman"/>
          <w:color w:val="333333"/>
          <w:sz w:val="28"/>
          <w:szCs w:val="28"/>
          <w:lang w:eastAsia="ru-RU"/>
        </w:rPr>
        <w:t xml:space="preserve"> </w:t>
      </w:r>
      <w:r w:rsidR="00D31097" w:rsidRPr="00D31097">
        <w:rPr>
          <w:rFonts w:ascii="Times New Roman" w:eastAsia="Times New Roman" w:hAnsi="Times New Roman" w:cs="Times New Roman"/>
          <w:color w:val="333333"/>
          <w:sz w:val="28"/>
          <w:szCs w:val="28"/>
          <w:lang w:eastAsia="ru-RU"/>
        </w:rPr>
        <w:t>Таким образом, на приоритетные позиции в проведении санации полости рта у пациентов с ограниченными возможностями здоровья выходят методы лечения с использованием анестезиологического пособия.</w:t>
      </w:r>
      <w:r w:rsidR="00D31097">
        <w:rPr>
          <w:rFonts w:ascii="Times New Roman" w:eastAsia="Times New Roman" w:hAnsi="Times New Roman" w:cs="Times New Roman"/>
          <w:color w:val="333333"/>
          <w:sz w:val="28"/>
          <w:szCs w:val="28"/>
          <w:lang w:eastAsia="ru-RU"/>
        </w:rPr>
        <w:t xml:space="preserve"> </w:t>
      </w:r>
      <w:r w:rsidR="00D31097" w:rsidRPr="00D31097">
        <w:rPr>
          <w:rFonts w:ascii="Times New Roman" w:eastAsia="Times New Roman" w:hAnsi="Times New Roman" w:cs="Times New Roman"/>
          <w:color w:val="333333"/>
          <w:sz w:val="28"/>
          <w:szCs w:val="28"/>
          <w:lang w:eastAsia="ru-RU"/>
        </w:rPr>
        <w:t>Организация стоматологической помощи детскому и взрослому населению с применением анестезиологического пособия</w:t>
      </w:r>
      <w:r w:rsidR="00D31097" w:rsidRPr="00D31097">
        <w:rPr>
          <w:rFonts w:ascii="Times New Roman" w:eastAsia="Times New Roman" w:hAnsi="Times New Roman" w:cs="Times New Roman"/>
          <w:b/>
          <w:color w:val="333333"/>
          <w:sz w:val="32"/>
          <w:szCs w:val="28"/>
          <w:shd w:val="clear" w:color="auto" w:fill="FFFFFF"/>
          <w:lang w:eastAsia="ru-RU"/>
        </w:rPr>
        <w:t xml:space="preserve"> </w:t>
      </w:r>
      <w:r w:rsidR="00D31097" w:rsidRPr="00D31097">
        <w:rPr>
          <w:rFonts w:ascii="Times New Roman" w:eastAsia="Times New Roman" w:hAnsi="Times New Roman" w:cs="Times New Roman"/>
          <w:color w:val="333333"/>
          <w:sz w:val="28"/>
          <w:szCs w:val="28"/>
          <w:shd w:val="clear" w:color="auto" w:fill="FFFFFF"/>
          <w:lang w:eastAsia="ru-RU"/>
        </w:rPr>
        <w:t xml:space="preserve">г. Сургута и </w:t>
      </w:r>
      <w:proofErr w:type="spellStart"/>
      <w:r w:rsidR="00D31097" w:rsidRPr="00D31097">
        <w:rPr>
          <w:rFonts w:ascii="Times New Roman" w:eastAsia="Times New Roman" w:hAnsi="Times New Roman" w:cs="Times New Roman"/>
          <w:color w:val="333333"/>
          <w:sz w:val="28"/>
          <w:szCs w:val="28"/>
          <w:shd w:val="clear" w:color="auto" w:fill="FFFFFF"/>
          <w:lang w:eastAsia="ru-RU"/>
        </w:rPr>
        <w:t>Сургутского</w:t>
      </w:r>
      <w:proofErr w:type="spellEnd"/>
      <w:r w:rsidR="00D31097" w:rsidRPr="00D31097">
        <w:rPr>
          <w:rFonts w:ascii="Times New Roman" w:eastAsia="Times New Roman" w:hAnsi="Times New Roman" w:cs="Times New Roman"/>
          <w:color w:val="333333"/>
          <w:sz w:val="28"/>
          <w:szCs w:val="28"/>
          <w:shd w:val="clear" w:color="auto" w:fill="FFFFFF"/>
          <w:lang w:eastAsia="ru-RU"/>
        </w:rPr>
        <w:t xml:space="preserve"> района</w:t>
      </w:r>
      <w:r w:rsidR="00D31097" w:rsidRPr="00D31097">
        <w:rPr>
          <w:rFonts w:ascii="Times New Roman" w:eastAsia="Times New Roman" w:hAnsi="Times New Roman" w:cs="Times New Roman"/>
          <w:color w:val="333333"/>
          <w:sz w:val="28"/>
          <w:szCs w:val="28"/>
          <w:lang w:eastAsia="ru-RU"/>
        </w:rPr>
        <w:t xml:space="preserve"> проводится в соответствии с </w:t>
      </w:r>
      <w:r w:rsidR="00D31097">
        <w:rPr>
          <w:rFonts w:ascii="Times New Roman" w:eastAsia="Times New Roman" w:hAnsi="Times New Roman" w:cs="Times New Roman"/>
          <w:color w:val="333333"/>
          <w:sz w:val="28"/>
          <w:szCs w:val="28"/>
          <w:lang w:eastAsia="ru-RU"/>
        </w:rPr>
        <w:t>регламентирующими документами</w:t>
      </w:r>
      <w:r w:rsidR="00D31097" w:rsidRPr="00D31097">
        <w:rPr>
          <w:rFonts w:ascii="Times New Roman" w:eastAsia="Times New Roman" w:hAnsi="Times New Roman" w:cs="Times New Roman"/>
          <w:color w:val="333333"/>
          <w:sz w:val="28"/>
          <w:szCs w:val="28"/>
          <w:lang w:eastAsia="ru-RU"/>
        </w:rPr>
        <w:t xml:space="preserve"> Департамента здравоохранения ХМАО</w:t>
      </w:r>
      <w:r w:rsidR="00D31097">
        <w:rPr>
          <w:rFonts w:ascii="Times New Roman" w:eastAsia="Times New Roman" w:hAnsi="Times New Roman" w:cs="Times New Roman"/>
          <w:color w:val="333333"/>
          <w:sz w:val="28"/>
          <w:szCs w:val="28"/>
          <w:lang w:eastAsia="ru-RU"/>
        </w:rPr>
        <w:t xml:space="preserve"> – </w:t>
      </w:r>
      <w:r w:rsidR="00D31097" w:rsidRPr="00D31097">
        <w:rPr>
          <w:rFonts w:ascii="Times New Roman" w:eastAsia="Times New Roman" w:hAnsi="Times New Roman" w:cs="Times New Roman"/>
          <w:color w:val="333333"/>
          <w:sz w:val="28"/>
          <w:szCs w:val="28"/>
          <w:lang w:eastAsia="ru-RU"/>
        </w:rPr>
        <w:t>Югры</w:t>
      </w:r>
      <w:r w:rsidR="00D31097">
        <w:rPr>
          <w:rFonts w:ascii="Times New Roman" w:eastAsia="Times New Roman" w:hAnsi="Times New Roman" w:cs="Times New Roman"/>
          <w:color w:val="333333"/>
          <w:sz w:val="28"/>
          <w:szCs w:val="28"/>
          <w:lang w:eastAsia="ru-RU"/>
        </w:rPr>
        <w:t>.</w:t>
      </w:r>
      <w:r w:rsidR="00D31097" w:rsidRPr="00D31097">
        <w:rPr>
          <w:rFonts w:ascii="Times New Roman" w:eastAsia="Times New Roman" w:hAnsi="Times New Roman" w:cs="Times New Roman"/>
          <w:color w:val="333333"/>
          <w:sz w:val="28"/>
          <w:szCs w:val="28"/>
          <w:lang w:eastAsia="ru-RU"/>
        </w:rPr>
        <w:t xml:space="preserve"> </w:t>
      </w:r>
      <w:r w:rsidR="00D31097" w:rsidRPr="00D31097">
        <w:rPr>
          <w:rFonts w:ascii="Times New Roman" w:eastAsia="Times New Roman" w:hAnsi="Times New Roman" w:cs="Times New Roman"/>
          <w:sz w:val="28"/>
          <w:szCs w:val="28"/>
          <w:lang w:eastAsia="ru-RU"/>
        </w:rPr>
        <w:t xml:space="preserve">Санация полости рта </w:t>
      </w:r>
      <w:r w:rsidR="00D31097" w:rsidRPr="00D31097">
        <w:rPr>
          <w:rFonts w:ascii="Times New Roman" w:eastAsia="Times New Roman" w:hAnsi="Times New Roman" w:cs="Times New Roman"/>
          <w:b/>
          <w:sz w:val="28"/>
          <w:szCs w:val="28"/>
          <w:lang w:eastAsia="ru-RU"/>
        </w:rPr>
        <w:t>детскому населению</w:t>
      </w:r>
      <w:r w:rsidR="00D31097" w:rsidRPr="00D31097">
        <w:rPr>
          <w:rFonts w:ascii="Times New Roman" w:eastAsia="Times New Roman" w:hAnsi="Times New Roman" w:cs="Times New Roman"/>
          <w:sz w:val="28"/>
          <w:szCs w:val="28"/>
          <w:lang w:eastAsia="ru-RU"/>
        </w:rPr>
        <w:t xml:space="preserve"> с</w:t>
      </w:r>
      <w:r w:rsidR="00D31097">
        <w:rPr>
          <w:rFonts w:ascii="Times New Roman" w:eastAsia="Times New Roman" w:hAnsi="Times New Roman" w:cs="Times New Roman"/>
          <w:sz w:val="28"/>
          <w:szCs w:val="28"/>
          <w:lang w:eastAsia="ru-RU"/>
        </w:rPr>
        <w:t> </w:t>
      </w:r>
      <w:r w:rsidR="00D31097" w:rsidRPr="00D31097">
        <w:rPr>
          <w:rFonts w:ascii="Times New Roman" w:eastAsia="Times New Roman" w:hAnsi="Times New Roman" w:cs="Times New Roman"/>
          <w:sz w:val="28"/>
          <w:szCs w:val="28"/>
          <w:lang w:eastAsia="ru-RU"/>
        </w:rPr>
        <w:t>использованием анестезиологического пособия в стационаре проводится по медицинским показаниям</w:t>
      </w:r>
      <w:r w:rsidR="00D31097">
        <w:rPr>
          <w:rFonts w:ascii="Times New Roman" w:eastAsia="Times New Roman" w:hAnsi="Times New Roman" w:cs="Times New Roman"/>
          <w:sz w:val="28"/>
          <w:szCs w:val="28"/>
          <w:lang w:eastAsia="ru-RU"/>
        </w:rPr>
        <w:t>: н</w:t>
      </w:r>
      <w:r w:rsidR="00D31097" w:rsidRPr="00D31097">
        <w:rPr>
          <w:rFonts w:ascii="Times New Roman" w:eastAsia="Times New Roman" w:hAnsi="Times New Roman" w:cs="Times New Roman"/>
          <w:sz w:val="28"/>
          <w:szCs w:val="28"/>
          <w:lang w:eastAsia="ru-RU"/>
        </w:rPr>
        <w:t xml:space="preserve">епереносимость местно-анестезирующих </w:t>
      </w:r>
      <w:proofErr w:type="gramStart"/>
      <w:r w:rsidR="00D31097" w:rsidRPr="00D31097">
        <w:rPr>
          <w:rFonts w:ascii="Times New Roman" w:eastAsia="Times New Roman" w:hAnsi="Times New Roman" w:cs="Times New Roman"/>
          <w:sz w:val="28"/>
          <w:szCs w:val="28"/>
          <w:lang w:eastAsia="ru-RU"/>
        </w:rPr>
        <w:t>препаратов;</w:t>
      </w:r>
      <w:r w:rsidR="00D31097">
        <w:rPr>
          <w:rFonts w:ascii="Times New Roman" w:eastAsia="Times New Roman" w:hAnsi="Times New Roman" w:cs="Times New Roman"/>
          <w:sz w:val="28"/>
          <w:szCs w:val="28"/>
          <w:lang w:eastAsia="ru-RU"/>
        </w:rPr>
        <w:t xml:space="preserve"> </w:t>
      </w:r>
      <w:r w:rsidR="00D31097" w:rsidRPr="00D31097">
        <w:rPr>
          <w:rFonts w:ascii="Times New Roman" w:eastAsia="Times New Roman" w:hAnsi="Times New Roman" w:cs="Times New Roman"/>
          <w:sz w:val="28"/>
          <w:szCs w:val="28"/>
          <w:lang w:eastAsia="ru-RU"/>
        </w:rPr>
        <w:t xml:space="preserve">  </w:t>
      </w:r>
      <w:proofErr w:type="gramEnd"/>
      <w:r w:rsidR="00D31097">
        <w:rPr>
          <w:rFonts w:ascii="Times New Roman" w:eastAsia="Times New Roman" w:hAnsi="Times New Roman" w:cs="Times New Roman"/>
          <w:sz w:val="28"/>
          <w:szCs w:val="28"/>
          <w:lang w:eastAsia="ru-RU"/>
        </w:rPr>
        <w:t>н</w:t>
      </w:r>
      <w:r w:rsidR="00D31097" w:rsidRPr="00D31097">
        <w:rPr>
          <w:rFonts w:ascii="Times New Roman" w:eastAsia="Times New Roman" w:hAnsi="Times New Roman" w:cs="Times New Roman"/>
          <w:sz w:val="28"/>
          <w:szCs w:val="28"/>
          <w:lang w:eastAsia="ru-RU"/>
        </w:rPr>
        <w:t>аличие сопутствующих заболеваний центральной нервной системы, психических расстройств (умственная отсталость тяжелая, атипичный аутизм, детский церебральный паралич</w:t>
      </w:r>
      <w:r w:rsidR="00D31097">
        <w:rPr>
          <w:rFonts w:ascii="Times New Roman" w:eastAsia="Times New Roman" w:hAnsi="Times New Roman" w:cs="Times New Roman"/>
          <w:sz w:val="28"/>
          <w:szCs w:val="28"/>
          <w:lang w:eastAsia="ru-RU"/>
        </w:rPr>
        <w:t>)</w:t>
      </w:r>
      <w:r w:rsidR="00D31097" w:rsidRPr="00D31097">
        <w:rPr>
          <w:rFonts w:ascii="Times New Roman" w:eastAsia="Times New Roman" w:hAnsi="Times New Roman" w:cs="Times New Roman"/>
          <w:sz w:val="28"/>
          <w:szCs w:val="28"/>
          <w:lang w:eastAsia="ru-RU"/>
        </w:rPr>
        <w:t>.</w:t>
      </w:r>
      <w:r w:rsidR="00D31097">
        <w:rPr>
          <w:rFonts w:ascii="Times New Roman" w:eastAsia="Times New Roman" w:hAnsi="Times New Roman" w:cs="Times New Roman"/>
          <w:sz w:val="28"/>
          <w:szCs w:val="28"/>
          <w:lang w:eastAsia="ru-RU"/>
        </w:rPr>
        <w:t xml:space="preserve"> </w:t>
      </w:r>
      <w:r w:rsidR="00D31097" w:rsidRPr="00D31097">
        <w:rPr>
          <w:rFonts w:ascii="Times New Roman" w:eastAsia="Times New Roman" w:hAnsi="Times New Roman" w:cs="Times New Roman"/>
          <w:color w:val="333333"/>
          <w:sz w:val="28"/>
          <w:szCs w:val="28"/>
          <w:lang w:eastAsia="ru-RU"/>
        </w:rPr>
        <w:t xml:space="preserve">Стоматологическая санация с использованием анестезиологического пособия – это плановое мероприятие, для которого требуется специальная подготовка. Подготовка детей к плановой санации с использованием анестезиологического </w:t>
      </w:r>
      <w:r w:rsidR="00D31097">
        <w:rPr>
          <w:rFonts w:ascii="Times New Roman" w:eastAsia="Times New Roman" w:hAnsi="Times New Roman" w:cs="Times New Roman"/>
          <w:color w:val="333333"/>
          <w:sz w:val="28"/>
          <w:szCs w:val="28"/>
          <w:lang w:eastAsia="ru-RU"/>
        </w:rPr>
        <w:t>состоит из трех этапов</w:t>
      </w:r>
      <w:r w:rsidR="00D31097" w:rsidRPr="00D31097">
        <w:rPr>
          <w:rFonts w:ascii="Times New Roman" w:eastAsia="Times New Roman" w:hAnsi="Times New Roman" w:cs="Times New Roman"/>
          <w:color w:val="333333"/>
          <w:sz w:val="28"/>
          <w:szCs w:val="28"/>
          <w:lang w:eastAsia="ru-RU"/>
        </w:rPr>
        <w:t>:</w:t>
      </w:r>
      <w:r w:rsidR="00D31097">
        <w:rPr>
          <w:rFonts w:ascii="Times New Roman" w:eastAsia="Times New Roman" w:hAnsi="Times New Roman" w:cs="Times New Roman"/>
          <w:color w:val="333333"/>
          <w:sz w:val="28"/>
          <w:szCs w:val="28"/>
          <w:lang w:eastAsia="ru-RU"/>
        </w:rPr>
        <w:t xml:space="preserve"> </w:t>
      </w:r>
      <w:r w:rsidR="00D31097" w:rsidRPr="00D31097">
        <w:rPr>
          <w:rFonts w:ascii="Times New Roman" w:eastAsia="Times New Roman" w:hAnsi="Times New Roman" w:cs="Times New Roman"/>
          <w:color w:val="333333"/>
          <w:sz w:val="28"/>
          <w:szCs w:val="28"/>
          <w:lang w:eastAsia="ru-RU"/>
        </w:rPr>
        <w:t>первый этап</w:t>
      </w:r>
      <w:r w:rsidR="00D31097">
        <w:rPr>
          <w:rFonts w:ascii="Times New Roman" w:eastAsia="Times New Roman" w:hAnsi="Times New Roman" w:cs="Times New Roman"/>
          <w:color w:val="333333"/>
          <w:sz w:val="28"/>
          <w:szCs w:val="28"/>
          <w:lang w:eastAsia="ru-RU"/>
        </w:rPr>
        <w:t xml:space="preserve"> -</w:t>
      </w:r>
      <w:r w:rsidR="00D31097" w:rsidRPr="00D31097">
        <w:rPr>
          <w:rFonts w:ascii="Times New Roman" w:eastAsia="Calibri" w:hAnsi="Times New Roman" w:cs="Times New Roman"/>
          <w:sz w:val="28"/>
          <w:szCs w:val="28"/>
        </w:rPr>
        <w:t xml:space="preserve"> специалист стоматологического профиля при обращении пациента с множественным осложненным или неосложненным кариесом, имеющий сопутствующие соматические заболевания, препятствующие оказанию стоматологической помощи в амбулаторных условиях, проводит консультацию пациента, составляет предварительный план лечения.</w:t>
      </w:r>
      <w:r w:rsidR="00D31097">
        <w:rPr>
          <w:rFonts w:ascii="Times New Roman" w:eastAsia="Calibri" w:hAnsi="Times New Roman" w:cs="Times New Roman"/>
          <w:sz w:val="28"/>
          <w:szCs w:val="28"/>
        </w:rPr>
        <w:t xml:space="preserve"> </w:t>
      </w:r>
      <w:r w:rsidR="00D31097" w:rsidRPr="00D31097">
        <w:rPr>
          <w:rFonts w:ascii="Times New Roman" w:eastAsia="Calibri" w:hAnsi="Times New Roman" w:cs="Times New Roman"/>
          <w:sz w:val="28"/>
          <w:szCs w:val="28"/>
        </w:rPr>
        <w:t>Врачебная комиссия принимает решение о направлении пациента на лечение зубов под общим обезболиванием в условиях стационара. Законному представителю пациента выдается направление в БУ «</w:t>
      </w:r>
      <w:proofErr w:type="spellStart"/>
      <w:r w:rsidR="00D31097" w:rsidRPr="00D31097">
        <w:rPr>
          <w:rFonts w:ascii="Times New Roman" w:eastAsia="Calibri" w:hAnsi="Times New Roman" w:cs="Times New Roman"/>
          <w:bCs/>
          <w:sz w:val="28"/>
          <w:szCs w:val="28"/>
          <w:shd w:val="clear" w:color="auto" w:fill="FFFFFF"/>
        </w:rPr>
        <w:t>Сургутский</w:t>
      </w:r>
      <w:proofErr w:type="spellEnd"/>
      <w:r w:rsidR="00D31097" w:rsidRPr="00D31097">
        <w:rPr>
          <w:rFonts w:ascii="Times New Roman" w:eastAsia="Calibri" w:hAnsi="Times New Roman" w:cs="Times New Roman"/>
          <w:bCs/>
          <w:sz w:val="28"/>
          <w:szCs w:val="28"/>
          <w:shd w:val="clear" w:color="auto" w:fill="FFFFFF"/>
        </w:rPr>
        <w:t xml:space="preserve"> окружной клинический центр охраны материнства и детства».</w:t>
      </w:r>
      <w:r w:rsidR="00D31097">
        <w:rPr>
          <w:rFonts w:ascii="Times New Roman" w:eastAsia="Calibri" w:hAnsi="Times New Roman" w:cs="Times New Roman"/>
          <w:bCs/>
          <w:sz w:val="28"/>
          <w:szCs w:val="28"/>
          <w:shd w:val="clear" w:color="auto" w:fill="FFFFFF"/>
        </w:rPr>
        <w:t xml:space="preserve"> </w:t>
      </w:r>
      <w:r w:rsidR="00D31097" w:rsidRPr="00D31097">
        <w:rPr>
          <w:rFonts w:ascii="Times New Roman" w:eastAsia="Times New Roman" w:hAnsi="Times New Roman" w:cs="Times New Roman"/>
          <w:color w:val="333333"/>
          <w:sz w:val="28"/>
          <w:szCs w:val="28"/>
          <w:lang w:eastAsia="ru-RU"/>
        </w:rPr>
        <w:t xml:space="preserve">Второй этап </w:t>
      </w:r>
      <w:r w:rsidR="00D31097">
        <w:rPr>
          <w:rFonts w:ascii="Times New Roman" w:eastAsia="Times New Roman" w:hAnsi="Times New Roman" w:cs="Times New Roman"/>
          <w:color w:val="333333"/>
          <w:sz w:val="28"/>
          <w:szCs w:val="28"/>
          <w:lang w:eastAsia="ru-RU"/>
        </w:rPr>
        <w:t>–</w:t>
      </w:r>
      <w:r w:rsidR="00D31097" w:rsidRPr="00D31097">
        <w:rPr>
          <w:rFonts w:ascii="Times New Roman" w:eastAsia="Times New Roman" w:hAnsi="Times New Roman" w:cs="Times New Roman"/>
          <w:color w:val="333333"/>
          <w:sz w:val="28"/>
          <w:szCs w:val="28"/>
          <w:lang w:eastAsia="ru-RU"/>
        </w:rPr>
        <w:t xml:space="preserve"> </w:t>
      </w:r>
      <w:r w:rsidR="00D31097">
        <w:rPr>
          <w:rFonts w:ascii="Times New Roman" w:eastAsia="Times New Roman" w:hAnsi="Times New Roman" w:cs="Times New Roman"/>
          <w:color w:val="333333"/>
          <w:sz w:val="28"/>
          <w:szCs w:val="28"/>
          <w:lang w:eastAsia="ru-RU"/>
        </w:rPr>
        <w:t xml:space="preserve">этап </w:t>
      </w:r>
      <w:r w:rsidR="00D31097" w:rsidRPr="00D31097">
        <w:rPr>
          <w:rFonts w:ascii="Times New Roman" w:eastAsia="Times New Roman" w:hAnsi="Times New Roman" w:cs="Times New Roman"/>
          <w:color w:val="333333"/>
          <w:sz w:val="28"/>
          <w:szCs w:val="28"/>
          <w:lang w:eastAsia="ru-RU"/>
        </w:rPr>
        <w:t>подготовки</w:t>
      </w:r>
      <w:r w:rsidR="00D31097">
        <w:rPr>
          <w:rFonts w:ascii="Times New Roman" w:eastAsia="Times New Roman" w:hAnsi="Times New Roman" w:cs="Times New Roman"/>
          <w:color w:val="333333"/>
          <w:sz w:val="28"/>
          <w:szCs w:val="28"/>
          <w:lang w:eastAsia="ru-RU"/>
        </w:rPr>
        <w:t xml:space="preserve"> - назначение </w:t>
      </w:r>
      <w:r w:rsidR="00D31097" w:rsidRPr="00D31097">
        <w:rPr>
          <w:rFonts w:ascii="Times New Roman" w:eastAsia="Calibri" w:hAnsi="Times New Roman" w:cs="Times New Roman"/>
          <w:sz w:val="28"/>
          <w:szCs w:val="28"/>
        </w:rPr>
        <w:t>заведующи</w:t>
      </w:r>
      <w:r w:rsidR="00D31097">
        <w:rPr>
          <w:rFonts w:ascii="Times New Roman" w:eastAsia="Calibri" w:hAnsi="Times New Roman" w:cs="Times New Roman"/>
          <w:sz w:val="28"/>
          <w:szCs w:val="28"/>
        </w:rPr>
        <w:t>м</w:t>
      </w:r>
      <w:r w:rsidR="00D31097" w:rsidRPr="00D31097">
        <w:rPr>
          <w:rFonts w:ascii="Times New Roman" w:eastAsia="Calibri" w:hAnsi="Times New Roman" w:cs="Times New Roman"/>
          <w:sz w:val="28"/>
          <w:szCs w:val="28"/>
        </w:rPr>
        <w:t xml:space="preserve"> детским хирургическим отделением БУ «</w:t>
      </w:r>
      <w:proofErr w:type="spellStart"/>
      <w:r w:rsidR="00D31097" w:rsidRPr="00D31097">
        <w:rPr>
          <w:rFonts w:ascii="Times New Roman" w:eastAsia="Calibri" w:hAnsi="Times New Roman" w:cs="Times New Roman"/>
          <w:bCs/>
          <w:sz w:val="28"/>
          <w:szCs w:val="28"/>
          <w:shd w:val="clear" w:color="auto" w:fill="FFFFFF"/>
        </w:rPr>
        <w:t>Сургутский</w:t>
      </w:r>
      <w:proofErr w:type="spellEnd"/>
      <w:r w:rsidR="00D31097" w:rsidRPr="00D31097">
        <w:rPr>
          <w:rFonts w:ascii="Times New Roman" w:eastAsia="Calibri" w:hAnsi="Times New Roman" w:cs="Times New Roman"/>
          <w:bCs/>
          <w:sz w:val="28"/>
          <w:szCs w:val="28"/>
          <w:shd w:val="clear" w:color="auto" w:fill="FFFFFF"/>
        </w:rPr>
        <w:t xml:space="preserve"> окружной клинический центр охраны материнства и детства»</w:t>
      </w:r>
      <w:r w:rsidR="00D31097" w:rsidRPr="00D31097">
        <w:rPr>
          <w:rFonts w:ascii="Times New Roman" w:eastAsia="Calibri" w:hAnsi="Times New Roman" w:cs="Times New Roman"/>
          <w:sz w:val="28"/>
          <w:szCs w:val="28"/>
        </w:rPr>
        <w:t xml:space="preserve"> </w:t>
      </w:r>
      <w:r w:rsidR="00D31097">
        <w:rPr>
          <w:rFonts w:ascii="Times New Roman" w:eastAsia="Times New Roman" w:hAnsi="Times New Roman" w:cs="Times New Roman"/>
          <w:color w:val="333333"/>
          <w:sz w:val="28"/>
          <w:szCs w:val="28"/>
          <w:lang w:eastAsia="ru-RU"/>
        </w:rPr>
        <w:t>даты</w:t>
      </w:r>
      <w:r w:rsidR="00D31097" w:rsidRPr="00D31097">
        <w:rPr>
          <w:rFonts w:ascii="Times New Roman" w:eastAsia="Calibri" w:hAnsi="Times New Roman" w:cs="Times New Roman"/>
          <w:sz w:val="28"/>
          <w:szCs w:val="28"/>
        </w:rPr>
        <w:t xml:space="preserve"> госпитализации.</w:t>
      </w:r>
      <w:r w:rsidR="00D31097">
        <w:rPr>
          <w:rFonts w:ascii="Times New Roman" w:eastAsia="Calibri" w:hAnsi="Times New Roman" w:cs="Times New Roman"/>
          <w:sz w:val="28"/>
          <w:szCs w:val="28"/>
        </w:rPr>
        <w:t xml:space="preserve"> </w:t>
      </w:r>
      <w:r w:rsidR="00D31097" w:rsidRPr="00D31097">
        <w:rPr>
          <w:rFonts w:ascii="Times New Roman" w:eastAsia="Calibri" w:hAnsi="Times New Roman" w:cs="Times New Roman"/>
          <w:color w:val="333333"/>
          <w:sz w:val="28"/>
          <w:szCs w:val="28"/>
        </w:rPr>
        <w:t>Третий этап</w:t>
      </w:r>
      <w:r w:rsidR="00D31097">
        <w:rPr>
          <w:rFonts w:ascii="Times New Roman" w:eastAsia="Calibri" w:hAnsi="Times New Roman" w:cs="Times New Roman"/>
          <w:color w:val="333333"/>
          <w:sz w:val="28"/>
          <w:szCs w:val="28"/>
        </w:rPr>
        <w:t xml:space="preserve"> -</w:t>
      </w:r>
      <w:r w:rsidR="00D31097" w:rsidRPr="00D31097">
        <w:rPr>
          <w:rFonts w:ascii="Times New Roman" w:eastAsia="Calibri" w:hAnsi="Times New Roman" w:cs="Times New Roman"/>
          <w:color w:val="333333"/>
          <w:sz w:val="28"/>
          <w:szCs w:val="28"/>
        </w:rPr>
        <w:t xml:space="preserve"> санация полости рта на базе </w:t>
      </w:r>
      <w:r w:rsidR="00F65D2D">
        <w:rPr>
          <w:rFonts w:ascii="Times New Roman" w:eastAsia="Calibri" w:hAnsi="Times New Roman" w:cs="Times New Roman"/>
          <w:color w:val="333333"/>
          <w:sz w:val="28"/>
          <w:szCs w:val="28"/>
        </w:rPr>
        <w:t xml:space="preserve">                                                </w:t>
      </w:r>
      <w:r w:rsidR="00D31097" w:rsidRPr="00D31097">
        <w:rPr>
          <w:rFonts w:ascii="Times New Roman" w:eastAsia="Calibri" w:hAnsi="Times New Roman" w:cs="Times New Roman"/>
          <w:sz w:val="28"/>
          <w:szCs w:val="28"/>
        </w:rPr>
        <w:t>БУ «</w:t>
      </w:r>
      <w:proofErr w:type="spellStart"/>
      <w:r w:rsidR="00D31097" w:rsidRPr="00D31097">
        <w:rPr>
          <w:rFonts w:ascii="Times New Roman" w:eastAsia="Calibri" w:hAnsi="Times New Roman" w:cs="Times New Roman"/>
          <w:bCs/>
          <w:sz w:val="28"/>
          <w:szCs w:val="28"/>
          <w:shd w:val="clear" w:color="auto" w:fill="FFFFFF"/>
        </w:rPr>
        <w:t>Сургутский</w:t>
      </w:r>
      <w:proofErr w:type="spellEnd"/>
      <w:r w:rsidR="00D31097" w:rsidRPr="00D31097">
        <w:rPr>
          <w:rFonts w:ascii="Times New Roman" w:eastAsia="Calibri" w:hAnsi="Times New Roman" w:cs="Times New Roman"/>
          <w:bCs/>
          <w:sz w:val="28"/>
          <w:szCs w:val="28"/>
          <w:shd w:val="clear" w:color="auto" w:fill="FFFFFF"/>
        </w:rPr>
        <w:t xml:space="preserve"> окружной клинический центр охраны материнства и детства»</w:t>
      </w:r>
      <w:r w:rsidR="00D31097" w:rsidRPr="00D31097">
        <w:rPr>
          <w:rFonts w:ascii="Times New Roman" w:eastAsia="Calibri" w:hAnsi="Times New Roman" w:cs="Times New Roman"/>
          <w:color w:val="333333"/>
          <w:sz w:val="28"/>
          <w:szCs w:val="28"/>
        </w:rPr>
        <w:t xml:space="preserve">. </w:t>
      </w:r>
      <w:r w:rsidR="00F65D2D">
        <w:rPr>
          <w:rFonts w:ascii="Times New Roman" w:eastAsia="Times New Roman" w:hAnsi="Times New Roman" w:cs="Times New Roman"/>
          <w:sz w:val="28"/>
          <w:szCs w:val="28"/>
          <w:lang w:eastAsia="ru-RU"/>
        </w:rPr>
        <w:t>В</w:t>
      </w:r>
      <w:r w:rsidR="00F65D2D" w:rsidRPr="00D31097">
        <w:rPr>
          <w:rFonts w:ascii="Times New Roman" w:eastAsia="Times New Roman" w:hAnsi="Times New Roman" w:cs="Times New Roman"/>
          <w:sz w:val="28"/>
          <w:szCs w:val="28"/>
          <w:lang w:eastAsia="ru-RU"/>
        </w:rPr>
        <w:t xml:space="preserve"> 2025 год</w:t>
      </w:r>
      <w:r w:rsidR="00F65D2D">
        <w:rPr>
          <w:rFonts w:ascii="Times New Roman" w:eastAsia="Times New Roman" w:hAnsi="Times New Roman" w:cs="Times New Roman"/>
          <w:sz w:val="28"/>
          <w:szCs w:val="28"/>
          <w:lang w:eastAsia="ru-RU"/>
        </w:rPr>
        <w:t>у</w:t>
      </w:r>
      <w:r w:rsidR="00F65D2D" w:rsidRPr="00D31097">
        <w:rPr>
          <w:rFonts w:ascii="Times New Roman" w:eastAsia="Times New Roman" w:hAnsi="Times New Roman" w:cs="Times New Roman"/>
          <w:sz w:val="28"/>
          <w:szCs w:val="28"/>
          <w:lang w:eastAsia="ru-RU"/>
        </w:rPr>
        <w:t xml:space="preserve"> оказана стоматологическая помощь с использованием анестезиологического пособия</w:t>
      </w:r>
      <w:r w:rsidR="00F65D2D">
        <w:rPr>
          <w:rFonts w:ascii="Times New Roman" w:eastAsia="Times New Roman" w:hAnsi="Times New Roman" w:cs="Times New Roman"/>
          <w:sz w:val="28"/>
          <w:szCs w:val="28"/>
          <w:lang w:eastAsia="ru-RU"/>
        </w:rPr>
        <w:t xml:space="preserve"> </w:t>
      </w:r>
      <w:r w:rsidR="00F65D2D" w:rsidRPr="00D31097">
        <w:rPr>
          <w:rFonts w:ascii="Times New Roman" w:eastAsia="Times New Roman" w:hAnsi="Times New Roman" w:cs="Times New Roman"/>
          <w:sz w:val="28"/>
          <w:szCs w:val="28"/>
          <w:lang w:eastAsia="ru-RU"/>
        </w:rPr>
        <w:t>81 пациенту до 18 лет</w:t>
      </w:r>
      <w:r w:rsidR="00F65D2D">
        <w:rPr>
          <w:rFonts w:ascii="Times New Roman" w:eastAsia="Times New Roman" w:hAnsi="Times New Roman" w:cs="Times New Roman"/>
          <w:sz w:val="28"/>
          <w:szCs w:val="28"/>
          <w:lang w:eastAsia="ru-RU"/>
        </w:rPr>
        <w:t xml:space="preserve">. </w:t>
      </w:r>
      <w:r w:rsidR="00F65D2D" w:rsidRPr="00D31097">
        <w:rPr>
          <w:rFonts w:ascii="Times New Roman" w:eastAsia="Calibri" w:hAnsi="Times New Roman" w:cs="Times New Roman"/>
          <w:sz w:val="28"/>
          <w:szCs w:val="28"/>
          <w:lang w:eastAsia="ru-RU"/>
        </w:rPr>
        <w:t>Наибольшая потребность в оказании стоматологической помощи детскому населению в возрасте от 4 до 6 лет ввиду наличия страха перед стоматологическим вмешательством и соматических заболеваний (центральной нервной системы и психических расстройств).</w:t>
      </w:r>
      <w:r w:rsidR="00F65D2D">
        <w:rPr>
          <w:rFonts w:ascii="Times New Roman" w:eastAsia="Calibri" w:hAnsi="Times New Roman" w:cs="Times New Roman"/>
          <w:sz w:val="28"/>
          <w:szCs w:val="28"/>
          <w:lang w:eastAsia="ru-RU"/>
        </w:rPr>
        <w:t xml:space="preserve"> </w:t>
      </w:r>
      <w:r w:rsidR="00F65D2D" w:rsidRPr="00D31097">
        <w:rPr>
          <w:rFonts w:ascii="Times New Roman" w:eastAsia="Times New Roman" w:hAnsi="Times New Roman" w:cs="Times New Roman"/>
          <w:color w:val="333333"/>
          <w:sz w:val="28"/>
          <w:szCs w:val="28"/>
          <w:lang w:eastAsia="ru-RU"/>
        </w:rPr>
        <w:t xml:space="preserve">Основную долю в структуре стоматологических заболеваний детского населения занимает кариес </w:t>
      </w:r>
      <w:r w:rsidR="00F65D2D" w:rsidRPr="00D31097">
        <w:rPr>
          <w:rFonts w:ascii="Times New Roman" w:eastAsia="Times New Roman" w:hAnsi="Times New Roman" w:cs="Times New Roman"/>
          <w:color w:val="000000"/>
          <w:sz w:val="28"/>
          <w:szCs w:val="28"/>
          <w:lang w:eastAsia="ru-RU"/>
        </w:rPr>
        <w:t>зубов - 69%, что</w:t>
      </w:r>
      <w:r w:rsidR="00F65D2D" w:rsidRPr="00D31097">
        <w:rPr>
          <w:rFonts w:ascii="Times New Roman" w:eastAsia="Times New Roman" w:hAnsi="Times New Roman" w:cs="Times New Roman"/>
          <w:color w:val="333333"/>
          <w:sz w:val="28"/>
          <w:szCs w:val="28"/>
          <w:lang w:eastAsia="ru-RU"/>
        </w:rPr>
        <w:t xml:space="preserve"> подтверждает высокую распространенность данного заболевания среди населения. На терапевтическое лечение осложненных форм </w:t>
      </w:r>
      <w:r w:rsidR="00F65D2D" w:rsidRPr="00D31097">
        <w:rPr>
          <w:rFonts w:ascii="Times New Roman" w:eastAsia="Times New Roman" w:hAnsi="Times New Roman" w:cs="Times New Roman"/>
          <w:color w:val="000000"/>
          <w:sz w:val="28"/>
          <w:szCs w:val="28"/>
          <w:lang w:eastAsia="ru-RU"/>
        </w:rPr>
        <w:t>кариеса приходится - 6%</w:t>
      </w:r>
      <w:r w:rsidR="00F65D2D" w:rsidRPr="00D31097">
        <w:rPr>
          <w:rFonts w:ascii="Times New Roman" w:eastAsia="Times New Roman" w:hAnsi="Times New Roman" w:cs="Times New Roman"/>
          <w:color w:val="333333"/>
          <w:sz w:val="28"/>
          <w:szCs w:val="28"/>
          <w:lang w:eastAsia="ru-RU"/>
        </w:rPr>
        <w:t xml:space="preserve">, на хирургическое лечение осложненных форм кариеса - </w:t>
      </w:r>
      <w:r w:rsidR="00F65D2D" w:rsidRPr="00D31097">
        <w:rPr>
          <w:rFonts w:ascii="Times New Roman" w:eastAsia="Times New Roman" w:hAnsi="Times New Roman" w:cs="Times New Roman"/>
          <w:color w:val="000000"/>
          <w:sz w:val="28"/>
          <w:szCs w:val="28"/>
          <w:lang w:eastAsia="ru-RU"/>
        </w:rPr>
        <w:t>25%.</w:t>
      </w:r>
    </w:p>
    <w:p w14:paraId="3BFD8542" w14:textId="239BB526" w:rsidR="00F65D2D" w:rsidRPr="00D31097" w:rsidRDefault="00F65D2D" w:rsidP="00F65D2D">
      <w:pPr>
        <w:spacing w:after="0" w:line="240" w:lineRule="auto"/>
        <w:ind w:firstLine="709"/>
        <w:contextualSpacing/>
        <w:jc w:val="both"/>
        <w:rPr>
          <w:rFonts w:ascii="Times New Roman" w:eastAsia="Calibri" w:hAnsi="Times New Roman" w:cs="Times New Roman"/>
          <w:sz w:val="28"/>
          <w:szCs w:val="28"/>
          <w:lang w:eastAsia="ru-RU"/>
        </w:rPr>
      </w:pPr>
    </w:p>
    <w:p w14:paraId="6A3862D9" w14:textId="76F9ACEF" w:rsidR="00D31097" w:rsidRPr="00D31097" w:rsidRDefault="00D31097" w:rsidP="00F65D2D">
      <w:pPr>
        <w:shd w:val="clear" w:color="auto" w:fill="FFFFFF"/>
        <w:spacing w:after="0" w:line="240" w:lineRule="auto"/>
        <w:ind w:firstLine="708"/>
        <w:contextualSpacing/>
        <w:jc w:val="both"/>
        <w:rPr>
          <w:rFonts w:ascii="Times New Roman" w:eastAsia="Calibri" w:hAnsi="Times New Roman" w:cs="Times New Roman"/>
          <w:color w:val="000000"/>
          <w:sz w:val="28"/>
          <w:szCs w:val="28"/>
        </w:rPr>
      </w:pPr>
      <w:r w:rsidRPr="00D31097">
        <w:rPr>
          <w:rFonts w:ascii="Times New Roman" w:eastAsia="Times New Roman" w:hAnsi="Times New Roman" w:cs="Times New Roman"/>
          <w:sz w:val="28"/>
          <w:szCs w:val="28"/>
          <w:lang w:eastAsia="ru-RU"/>
        </w:rPr>
        <w:t xml:space="preserve">Санация полости рта </w:t>
      </w:r>
      <w:r w:rsidRPr="00D31097">
        <w:rPr>
          <w:rFonts w:ascii="Times New Roman" w:eastAsia="Times New Roman" w:hAnsi="Times New Roman" w:cs="Times New Roman"/>
          <w:b/>
          <w:sz w:val="28"/>
          <w:szCs w:val="28"/>
          <w:lang w:eastAsia="ru-RU"/>
        </w:rPr>
        <w:t>взрослому населению</w:t>
      </w:r>
      <w:r w:rsidRPr="00D31097">
        <w:rPr>
          <w:rFonts w:ascii="Times New Roman" w:eastAsia="Times New Roman" w:hAnsi="Times New Roman" w:cs="Times New Roman"/>
          <w:sz w:val="28"/>
          <w:szCs w:val="28"/>
          <w:lang w:eastAsia="ru-RU"/>
        </w:rPr>
        <w:t xml:space="preserve"> </w:t>
      </w:r>
      <w:r w:rsidRPr="00D31097">
        <w:rPr>
          <w:rFonts w:ascii="Times New Roman" w:eastAsia="Times New Roman" w:hAnsi="Times New Roman" w:cs="Times New Roman"/>
          <w:color w:val="333333"/>
          <w:sz w:val="28"/>
          <w:szCs w:val="28"/>
          <w:lang w:eastAsia="ru-RU"/>
        </w:rPr>
        <w:t>с использованием анестезиологического пособия</w:t>
      </w:r>
      <w:r w:rsidRPr="00D31097">
        <w:rPr>
          <w:rFonts w:ascii="Times New Roman" w:eastAsia="Times New Roman" w:hAnsi="Times New Roman" w:cs="Times New Roman"/>
          <w:sz w:val="28"/>
          <w:szCs w:val="28"/>
          <w:lang w:eastAsia="ru-RU"/>
        </w:rPr>
        <w:t xml:space="preserve"> в стационаре проводится по медицинским показаниям. Медицинскими показаниями для оказания стоматологической помощи взрослому населению с использованием анестезиологического пособия являются: Непереносимость местно-анестезирующих препаратов; </w:t>
      </w:r>
      <w:r>
        <w:rPr>
          <w:rFonts w:ascii="Times New Roman" w:eastAsia="Times New Roman" w:hAnsi="Times New Roman" w:cs="Times New Roman"/>
          <w:sz w:val="28"/>
          <w:szCs w:val="28"/>
          <w:lang w:eastAsia="ru-RU"/>
        </w:rPr>
        <w:t>н</w:t>
      </w:r>
      <w:r w:rsidRPr="00D31097">
        <w:rPr>
          <w:rFonts w:ascii="Times New Roman" w:eastAsia="Times New Roman" w:hAnsi="Times New Roman" w:cs="Times New Roman"/>
          <w:sz w:val="28"/>
          <w:szCs w:val="28"/>
          <w:lang w:eastAsia="ru-RU"/>
        </w:rPr>
        <w:t>аличие сопутствующих заболеваний центральной нервной системы, психических расстройств (умственная отсталость, атипичный аутизм</w:t>
      </w:r>
      <w:r>
        <w:rPr>
          <w:rFonts w:ascii="Times New Roman" w:eastAsia="Times New Roman" w:hAnsi="Times New Roman" w:cs="Times New Roman"/>
          <w:sz w:val="28"/>
          <w:szCs w:val="28"/>
          <w:lang w:eastAsia="ru-RU"/>
        </w:rPr>
        <w:t>, эпилепсия</w:t>
      </w:r>
      <w:r w:rsidRPr="00D31097">
        <w:rPr>
          <w:rFonts w:ascii="Times New Roman" w:eastAsia="Times New Roman" w:hAnsi="Times New Roman" w:cs="Times New Roman"/>
          <w:sz w:val="28"/>
          <w:szCs w:val="28"/>
          <w:lang w:eastAsia="ru-RU"/>
        </w:rPr>
        <w:t>, синдром Дауна).</w:t>
      </w:r>
      <w:r w:rsidR="00F65D2D">
        <w:rPr>
          <w:rFonts w:ascii="Times New Roman" w:eastAsia="Times New Roman" w:hAnsi="Times New Roman" w:cs="Times New Roman"/>
          <w:sz w:val="28"/>
          <w:szCs w:val="28"/>
          <w:lang w:eastAsia="ru-RU"/>
        </w:rPr>
        <w:t xml:space="preserve"> </w:t>
      </w:r>
      <w:r w:rsidRPr="00D31097">
        <w:rPr>
          <w:rFonts w:ascii="Times New Roman" w:eastAsia="Times New Roman" w:hAnsi="Times New Roman" w:cs="Times New Roman"/>
          <w:color w:val="333333"/>
          <w:sz w:val="28"/>
          <w:szCs w:val="28"/>
          <w:lang w:eastAsia="ru-RU"/>
        </w:rPr>
        <w:t xml:space="preserve">Подготовка пациентов взрослого населения к плановой санации с использованием анестезиологического пособия имеет </w:t>
      </w:r>
      <w:r w:rsidR="00F65D2D">
        <w:rPr>
          <w:rFonts w:ascii="Times New Roman" w:eastAsia="Times New Roman" w:hAnsi="Times New Roman" w:cs="Times New Roman"/>
          <w:color w:val="333333"/>
          <w:sz w:val="28"/>
          <w:szCs w:val="28"/>
          <w:lang w:eastAsia="ru-RU"/>
        </w:rPr>
        <w:t>проводится в три этапа</w:t>
      </w:r>
      <w:r w:rsidRPr="00D31097">
        <w:rPr>
          <w:rFonts w:ascii="Times New Roman" w:eastAsia="Times New Roman" w:hAnsi="Times New Roman" w:cs="Times New Roman"/>
          <w:color w:val="333333"/>
          <w:sz w:val="28"/>
          <w:szCs w:val="28"/>
          <w:lang w:eastAsia="ru-RU"/>
        </w:rPr>
        <w:t>:</w:t>
      </w:r>
      <w:r w:rsidR="00F65D2D">
        <w:rPr>
          <w:rFonts w:ascii="Times New Roman" w:eastAsia="Times New Roman" w:hAnsi="Times New Roman" w:cs="Times New Roman"/>
          <w:color w:val="333333"/>
          <w:sz w:val="28"/>
          <w:szCs w:val="28"/>
          <w:lang w:eastAsia="ru-RU"/>
        </w:rPr>
        <w:t xml:space="preserve"> п</w:t>
      </w:r>
      <w:r w:rsidRPr="00D31097">
        <w:rPr>
          <w:rFonts w:ascii="Times New Roman" w:eastAsia="Times New Roman" w:hAnsi="Times New Roman" w:cs="Times New Roman"/>
          <w:color w:val="333333"/>
          <w:sz w:val="28"/>
          <w:szCs w:val="28"/>
          <w:lang w:eastAsia="ru-RU"/>
        </w:rPr>
        <w:t>ервый этап</w:t>
      </w:r>
      <w:r w:rsidR="00F65D2D">
        <w:rPr>
          <w:rFonts w:ascii="Times New Roman" w:eastAsia="Times New Roman" w:hAnsi="Times New Roman" w:cs="Times New Roman"/>
          <w:color w:val="333333"/>
          <w:sz w:val="28"/>
          <w:szCs w:val="28"/>
          <w:lang w:eastAsia="ru-RU"/>
        </w:rPr>
        <w:t xml:space="preserve"> – осмотр пациента </w:t>
      </w:r>
      <w:r w:rsidRPr="00D31097">
        <w:rPr>
          <w:rFonts w:ascii="Times New Roman" w:eastAsia="Calibri" w:hAnsi="Times New Roman" w:cs="Times New Roman"/>
          <w:sz w:val="28"/>
          <w:szCs w:val="28"/>
        </w:rPr>
        <w:t>специалист</w:t>
      </w:r>
      <w:r w:rsidR="00F65D2D">
        <w:rPr>
          <w:rFonts w:ascii="Times New Roman" w:eastAsia="Calibri" w:hAnsi="Times New Roman" w:cs="Times New Roman"/>
          <w:sz w:val="28"/>
          <w:szCs w:val="28"/>
        </w:rPr>
        <w:t>ом</w:t>
      </w:r>
      <w:r w:rsidRPr="00D31097">
        <w:rPr>
          <w:rFonts w:ascii="Times New Roman" w:eastAsia="Calibri" w:hAnsi="Times New Roman" w:cs="Times New Roman"/>
          <w:sz w:val="28"/>
          <w:szCs w:val="28"/>
        </w:rPr>
        <w:t xml:space="preserve"> стоматологического профиля</w:t>
      </w:r>
      <w:r w:rsidR="00F65D2D">
        <w:rPr>
          <w:rFonts w:ascii="Times New Roman" w:eastAsia="Calibri" w:hAnsi="Times New Roman" w:cs="Times New Roman"/>
          <w:sz w:val="28"/>
          <w:szCs w:val="28"/>
        </w:rPr>
        <w:t>, составление предварительного плана лечения</w:t>
      </w:r>
      <w:r w:rsidRPr="00D31097">
        <w:rPr>
          <w:rFonts w:ascii="Times New Roman" w:eastAsia="Calibri" w:hAnsi="Times New Roman" w:cs="Times New Roman"/>
          <w:sz w:val="28"/>
          <w:szCs w:val="28"/>
        </w:rPr>
        <w:t>.</w:t>
      </w:r>
      <w:r w:rsidR="00F65D2D">
        <w:rPr>
          <w:rFonts w:ascii="Times New Roman" w:eastAsia="Calibri" w:hAnsi="Times New Roman" w:cs="Times New Roman"/>
          <w:sz w:val="28"/>
          <w:szCs w:val="28"/>
        </w:rPr>
        <w:t xml:space="preserve"> Второй этап - </w:t>
      </w:r>
      <w:r w:rsidRPr="00D31097">
        <w:rPr>
          <w:rFonts w:ascii="Times New Roman" w:eastAsia="Calibri" w:hAnsi="Times New Roman" w:cs="Times New Roman"/>
          <w:sz w:val="28"/>
          <w:szCs w:val="28"/>
        </w:rPr>
        <w:t>выда</w:t>
      </w:r>
      <w:r w:rsidR="00F65D2D">
        <w:rPr>
          <w:rFonts w:ascii="Times New Roman" w:eastAsia="Calibri" w:hAnsi="Times New Roman" w:cs="Times New Roman"/>
          <w:sz w:val="28"/>
          <w:szCs w:val="28"/>
        </w:rPr>
        <w:t>ча</w:t>
      </w:r>
      <w:r w:rsidRPr="00D31097">
        <w:rPr>
          <w:rFonts w:ascii="Times New Roman" w:eastAsia="Calibri" w:hAnsi="Times New Roman" w:cs="Times New Roman"/>
          <w:sz w:val="28"/>
          <w:szCs w:val="28"/>
        </w:rPr>
        <w:t xml:space="preserve"> направлени</w:t>
      </w:r>
      <w:r w:rsidR="00F65D2D">
        <w:rPr>
          <w:rFonts w:ascii="Times New Roman" w:eastAsia="Calibri" w:hAnsi="Times New Roman" w:cs="Times New Roman"/>
          <w:sz w:val="28"/>
          <w:szCs w:val="28"/>
        </w:rPr>
        <w:t>я</w:t>
      </w:r>
      <w:r w:rsidRPr="00D31097">
        <w:rPr>
          <w:rFonts w:ascii="Times New Roman" w:eastAsia="Calibri" w:hAnsi="Times New Roman" w:cs="Times New Roman"/>
          <w:sz w:val="28"/>
          <w:szCs w:val="28"/>
        </w:rPr>
        <w:t xml:space="preserve"> в БУ «</w:t>
      </w:r>
      <w:proofErr w:type="spellStart"/>
      <w:r w:rsidRPr="00D31097">
        <w:rPr>
          <w:rFonts w:ascii="Times New Roman" w:eastAsia="Calibri" w:hAnsi="Times New Roman" w:cs="Times New Roman"/>
          <w:sz w:val="28"/>
          <w:szCs w:val="28"/>
        </w:rPr>
        <w:t>Сургутская</w:t>
      </w:r>
      <w:proofErr w:type="spellEnd"/>
      <w:r w:rsidRPr="00D31097">
        <w:rPr>
          <w:rFonts w:ascii="Times New Roman" w:eastAsia="Calibri" w:hAnsi="Times New Roman" w:cs="Times New Roman"/>
          <w:sz w:val="28"/>
          <w:szCs w:val="28"/>
        </w:rPr>
        <w:t xml:space="preserve"> городская клиническая больница» хирургическое отделение с необходимым перечнем анализов и с предварительно согласованной датой проведения лечения с использованием анестезиологического пособия в БУ «</w:t>
      </w:r>
      <w:proofErr w:type="spellStart"/>
      <w:r w:rsidRPr="00D31097">
        <w:rPr>
          <w:rFonts w:ascii="Times New Roman" w:eastAsia="Calibri" w:hAnsi="Times New Roman" w:cs="Times New Roman"/>
          <w:sz w:val="28"/>
          <w:szCs w:val="28"/>
        </w:rPr>
        <w:t>Сургутская</w:t>
      </w:r>
      <w:proofErr w:type="spellEnd"/>
      <w:r w:rsidRPr="00D31097">
        <w:rPr>
          <w:rFonts w:ascii="Times New Roman" w:eastAsia="Calibri" w:hAnsi="Times New Roman" w:cs="Times New Roman"/>
          <w:sz w:val="28"/>
          <w:szCs w:val="28"/>
        </w:rPr>
        <w:t xml:space="preserve"> городская клиническая больница».</w:t>
      </w:r>
      <w:r w:rsidR="00F65D2D">
        <w:rPr>
          <w:rFonts w:ascii="Times New Roman" w:eastAsia="Calibri" w:hAnsi="Times New Roman" w:cs="Times New Roman"/>
          <w:sz w:val="28"/>
          <w:szCs w:val="28"/>
        </w:rPr>
        <w:t xml:space="preserve"> </w:t>
      </w:r>
      <w:r w:rsidRPr="00D31097">
        <w:rPr>
          <w:rFonts w:ascii="Times New Roman" w:eastAsia="Calibri" w:hAnsi="Times New Roman" w:cs="Times New Roman"/>
          <w:color w:val="333333"/>
          <w:sz w:val="28"/>
          <w:szCs w:val="28"/>
        </w:rPr>
        <w:t>Третий этап</w:t>
      </w:r>
      <w:r w:rsidR="00F65D2D">
        <w:rPr>
          <w:rFonts w:ascii="Times New Roman" w:eastAsia="Calibri" w:hAnsi="Times New Roman" w:cs="Times New Roman"/>
          <w:color w:val="333333"/>
          <w:sz w:val="28"/>
          <w:szCs w:val="28"/>
        </w:rPr>
        <w:t xml:space="preserve"> -</w:t>
      </w:r>
      <w:r w:rsidRPr="00D31097">
        <w:rPr>
          <w:rFonts w:ascii="Times New Roman" w:eastAsia="Calibri" w:hAnsi="Times New Roman" w:cs="Times New Roman"/>
          <w:color w:val="333333"/>
          <w:sz w:val="28"/>
          <w:szCs w:val="28"/>
        </w:rPr>
        <w:t xml:space="preserve"> санация полости рта </w:t>
      </w:r>
      <w:r w:rsidR="00F65D2D" w:rsidRPr="00D31097">
        <w:rPr>
          <w:rFonts w:ascii="Times New Roman" w:eastAsia="Calibri" w:hAnsi="Times New Roman" w:cs="Times New Roman"/>
          <w:sz w:val="28"/>
          <w:szCs w:val="28"/>
        </w:rPr>
        <w:t>в хирургическом отделении</w:t>
      </w:r>
      <w:r w:rsidR="00F65D2D" w:rsidRPr="00D31097">
        <w:rPr>
          <w:rFonts w:ascii="Times New Roman" w:eastAsia="Calibri" w:hAnsi="Times New Roman" w:cs="Times New Roman"/>
          <w:color w:val="333333"/>
          <w:sz w:val="28"/>
          <w:szCs w:val="28"/>
        </w:rPr>
        <w:t xml:space="preserve"> </w:t>
      </w:r>
      <w:r w:rsidRPr="00D31097">
        <w:rPr>
          <w:rFonts w:ascii="Times New Roman" w:eastAsia="Calibri" w:hAnsi="Times New Roman" w:cs="Times New Roman"/>
          <w:sz w:val="28"/>
          <w:szCs w:val="28"/>
        </w:rPr>
        <w:t>БУ «</w:t>
      </w:r>
      <w:proofErr w:type="spellStart"/>
      <w:r w:rsidRPr="00D31097">
        <w:rPr>
          <w:rFonts w:ascii="Times New Roman" w:eastAsia="Calibri" w:hAnsi="Times New Roman" w:cs="Times New Roman"/>
          <w:sz w:val="28"/>
          <w:szCs w:val="28"/>
        </w:rPr>
        <w:t>Сургутская</w:t>
      </w:r>
      <w:proofErr w:type="spellEnd"/>
      <w:r w:rsidRPr="00D31097">
        <w:rPr>
          <w:rFonts w:ascii="Times New Roman" w:eastAsia="Calibri" w:hAnsi="Times New Roman" w:cs="Times New Roman"/>
          <w:sz w:val="28"/>
          <w:szCs w:val="28"/>
        </w:rPr>
        <w:t xml:space="preserve"> городская клиническая больница»</w:t>
      </w:r>
      <w:r w:rsidRPr="00D31097">
        <w:rPr>
          <w:rFonts w:ascii="Times New Roman" w:eastAsia="Calibri" w:hAnsi="Times New Roman" w:cs="Times New Roman"/>
          <w:color w:val="333333"/>
          <w:sz w:val="28"/>
          <w:szCs w:val="28"/>
        </w:rPr>
        <w:t xml:space="preserve">. </w:t>
      </w:r>
      <w:r w:rsidR="00F65D2D">
        <w:rPr>
          <w:rFonts w:ascii="Times New Roman" w:eastAsia="Times New Roman" w:hAnsi="Times New Roman" w:cs="Times New Roman"/>
          <w:sz w:val="28"/>
          <w:szCs w:val="28"/>
          <w:lang w:eastAsia="ru-RU"/>
        </w:rPr>
        <w:t>В</w:t>
      </w:r>
      <w:r w:rsidR="00F65D2D" w:rsidRPr="00D31097">
        <w:rPr>
          <w:rFonts w:ascii="Times New Roman" w:eastAsia="Times New Roman" w:hAnsi="Times New Roman" w:cs="Times New Roman"/>
          <w:sz w:val="28"/>
          <w:szCs w:val="28"/>
          <w:lang w:eastAsia="ru-RU"/>
        </w:rPr>
        <w:t xml:space="preserve"> 2025 год</w:t>
      </w:r>
      <w:r w:rsidR="00F65D2D">
        <w:rPr>
          <w:rFonts w:ascii="Times New Roman" w:eastAsia="Times New Roman" w:hAnsi="Times New Roman" w:cs="Times New Roman"/>
          <w:sz w:val="28"/>
          <w:szCs w:val="28"/>
          <w:lang w:eastAsia="ru-RU"/>
        </w:rPr>
        <w:t>у</w:t>
      </w:r>
      <w:r w:rsidR="00F65D2D" w:rsidRPr="00D31097">
        <w:rPr>
          <w:rFonts w:ascii="Times New Roman" w:eastAsia="Times New Roman" w:hAnsi="Times New Roman" w:cs="Times New Roman"/>
          <w:sz w:val="28"/>
          <w:szCs w:val="28"/>
          <w:lang w:eastAsia="ru-RU"/>
        </w:rPr>
        <w:t xml:space="preserve"> 22 пациента старше 18 лет </w:t>
      </w:r>
      <w:r w:rsidR="00F65D2D">
        <w:rPr>
          <w:rFonts w:ascii="Times New Roman" w:eastAsia="Times New Roman" w:hAnsi="Times New Roman" w:cs="Times New Roman"/>
          <w:sz w:val="28"/>
          <w:szCs w:val="28"/>
          <w:lang w:eastAsia="ru-RU"/>
        </w:rPr>
        <w:t>получили</w:t>
      </w:r>
      <w:r w:rsidR="00F65D2D" w:rsidRPr="00D31097">
        <w:rPr>
          <w:rFonts w:ascii="Times New Roman" w:eastAsia="Times New Roman" w:hAnsi="Times New Roman" w:cs="Times New Roman"/>
          <w:sz w:val="28"/>
          <w:szCs w:val="28"/>
          <w:lang w:eastAsia="ru-RU"/>
        </w:rPr>
        <w:t xml:space="preserve"> стоматологическ</w:t>
      </w:r>
      <w:r w:rsidR="00F65D2D">
        <w:rPr>
          <w:rFonts w:ascii="Times New Roman" w:eastAsia="Times New Roman" w:hAnsi="Times New Roman" w:cs="Times New Roman"/>
          <w:sz w:val="28"/>
          <w:szCs w:val="28"/>
          <w:lang w:eastAsia="ru-RU"/>
        </w:rPr>
        <w:t>ую</w:t>
      </w:r>
      <w:r w:rsidR="00F65D2D" w:rsidRPr="00D31097">
        <w:rPr>
          <w:rFonts w:ascii="Times New Roman" w:eastAsia="Times New Roman" w:hAnsi="Times New Roman" w:cs="Times New Roman"/>
          <w:sz w:val="28"/>
          <w:szCs w:val="28"/>
          <w:lang w:eastAsia="ru-RU"/>
        </w:rPr>
        <w:t xml:space="preserve"> помощь с использованием анестезиологического пособия</w:t>
      </w:r>
      <w:r w:rsidR="00F65D2D">
        <w:rPr>
          <w:rFonts w:ascii="Times New Roman" w:eastAsia="Times New Roman" w:hAnsi="Times New Roman" w:cs="Times New Roman"/>
          <w:sz w:val="28"/>
          <w:szCs w:val="28"/>
          <w:lang w:eastAsia="ru-RU"/>
        </w:rPr>
        <w:t xml:space="preserve">. </w:t>
      </w:r>
      <w:r w:rsidRPr="00D31097">
        <w:rPr>
          <w:rFonts w:ascii="Times New Roman" w:eastAsia="Times New Roman" w:hAnsi="Times New Roman" w:cs="Times New Roman"/>
          <w:sz w:val="28"/>
          <w:szCs w:val="28"/>
          <w:lang w:eastAsia="ru-RU"/>
        </w:rPr>
        <w:t>Наибольшая потребность в возрасте 18-ти лет.</w:t>
      </w:r>
      <w:r w:rsidR="00F65D2D">
        <w:rPr>
          <w:rFonts w:ascii="Times New Roman" w:eastAsia="Times New Roman" w:hAnsi="Times New Roman" w:cs="Times New Roman"/>
          <w:sz w:val="28"/>
          <w:szCs w:val="28"/>
          <w:lang w:eastAsia="ru-RU"/>
        </w:rPr>
        <w:t xml:space="preserve"> </w:t>
      </w:r>
      <w:r w:rsidRPr="00D31097">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04C4DA3A" wp14:editId="588EE0EB">
                <wp:simplePos x="0" y="0"/>
                <wp:positionH relativeFrom="column">
                  <wp:posOffset>3629025</wp:posOffset>
                </wp:positionH>
                <wp:positionV relativeFrom="paragraph">
                  <wp:posOffset>1328420</wp:posOffset>
                </wp:positionV>
                <wp:extent cx="899795" cy="648335"/>
                <wp:effectExtent l="0" t="0"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648335"/>
                        </a:xfrm>
                        <a:prstGeom prst="rect">
                          <a:avLst/>
                        </a:prstGeom>
                        <a:noFill/>
                        <a:ln w="25400" cap="flat" cmpd="sng" algn="ctr">
                          <a:noFill/>
                          <a:prstDash val="solid"/>
                        </a:ln>
                        <a:effectLst/>
                      </wps:spPr>
                      <wps:txbx>
                        <w:txbxContent>
                          <w:p w14:paraId="7427C11B" w14:textId="77777777" w:rsidR="00F22653" w:rsidRDefault="00F22653" w:rsidP="00D31097">
                            <w:pPr>
                              <w:pStyle w:val="af5"/>
                              <w:spacing w:after="0"/>
                              <w:jc w:val="center"/>
                            </w:pPr>
                            <w:r>
                              <w:rPr>
                                <w:b/>
                                <w:bCs/>
                                <w:color w:val="FFFFFF"/>
                                <w:kern w:val="24"/>
                                <w:sz w:val="28"/>
                                <w:szCs w:val="28"/>
                              </w:rPr>
                              <w:t>12 человек</w:t>
                            </w:r>
                          </w:p>
                        </w:txbxContent>
                      </wps:txbx>
                      <wps:bodyPr/>
                    </wps:wsp>
                  </a:graphicData>
                </a:graphic>
                <wp14:sizeRelH relativeFrom="page">
                  <wp14:pctWidth>0</wp14:pctWidth>
                </wp14:sizeRelH>
                <wp14:sizeRelV relativeFrom="page">
                  <wp14:pctHeight>0</wp14:pctHeight>
                </wp14:sizeRelV>
              </wp:anchor>
            </w:drawing>
          </mc:Choice>
          <mc:Fallback>
            <w:pict>
              <v:rect w14:anchorId="04C4DA3A" id="Прямоугольник 15" o:spid="_x0000_s1026" style="position:absolute;left:0;text-align:left;margin-left:285.75pt;margin-top:104.6pt;width:70.85pt;height:5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" filled="f" stroked="f" strokeweight="2pt">
                <v:path arrowok="t"/>
                <v:textbox>
                  <w:txbxContent>
                    <w:p w14:paraId="7427C11B" w14:textId="77777777" w:rsidR="00F22653" w:rsidRDefault="00F22653" w:rsidP="00D31097">
                      <w:pPr>
                        <w:pStyle w:val="af5"/>
                        <w:spacing w:after="0"/>
                        <w:jc w:val="center"/>
                      </w:pPr>
                      <w:r>
                        <w:rPr>
                          <w:b/>
                          <w:bCs/>
                          <w:color w:val="FFFFFF"/>
                          <w:kern w:val="24"/>
                          <w:sz w:val="28"/>
                          <w:szCs w:val="28"/>
                        </w:rPr>
                        <w:t>12 человек</w:t>
                      </w:r>
                    </w:p>
                  </w:txbxContent>
                </v:textbox>
              </v:rect>
            </w:pict>
          </mc:Fallback>
        </mc:AlternateContent>
      </w:r>
      <w:r w:rsidRPr="00D31097">
        <w:rPr>
          <w:rFonts w:ascii="Times New Roman" w:eastAsia="Calibri" w:hAnsi="Times New Roman" w:cs="Times New Roman"/>
          <w:color w:val="333333"/>
          <w:sz w:val="28"/>
          <w:szCs w:val="28"/>
        </w:rPr>
        <w:t xml:space="preserve">Основную долю в структуре стоматологических заболеваний взрослого населения занимает кариес </w:t>
      </w:r>
      <w:r w:rsidRPr="00D31097">
        <w:rPr>
          <w:rFonts w:ascii="Times New Roman" w:eastAsia="Calibri" w:hAnsi="Times New Roman" w:cs="Times New Roman"/>
          <w:color w:val="000000"/>
          <w:sz w:val="28"/>
          <w:szCs w:val="28"/>
        </w:rPr>
        <w:t>зубов - 52%, что</w:t>
      </w:r>
      <w:r w:rsidRPr="00D31097">
        <w:rPr>
          <w:rFonts w:ascii="Times New Roman" w:eastAsia="Calibri" w:hAnsi="Times New Roman" w:cs="Times New Roman"/>
          <w:color w:val="333333"/>
          <w:sz w:val="28"/>
          <w:szCs w:val="28"/>
        </w:rPr>
        <w:t xml:space="preserve"> подтверждает высокую распространенность данного заболевания среди населения. На терапевтическое лечение осложненных форм </w:t>
      </w:r>
      <w:r w:rsidRPr="00D31097">
        <w:rPr>
          <w:rFonts w:ascii="Times New Roman" w:eastAsia="Calibri" w:hAnsi="Times New Roman" w:cs="Times New Roman"/>
          <w:color w:val="000000"/>
          <w:sz w:val="28"/>
          <w:szCs w:val="28"/>
        </w:rPr>
        <w:t>кариеса приходится - 18%</w:t>
      </w:r>
      <w:r w:rsidRPr="00D31097">
        <w:rPr>
          <w:rFonts w:ascii="Times New Roman" w:eastAsia="Calibri" w:hAnsi="Times New Roman" w:cs="Times New Roman"/>
          <w:color w:val="333333"/>
          <w:sz w:val="28"/>
          <w:szCs w:val="28"/>
        </w:rPr>
        <w:t xml:space="preserve">, на хирургическое лечение осложненных форм кариеса - </w:t>
      </w:r>
      <w:r w:rsidRPr="00D31097">
        <w:rPr>
          <w:rFonts w:ascii="Times New Roman" w:eastAsia="Calibri" w:hAnsi="Times New Roman" w:cs="Times New Roman"/>
          <w:color w:val="000000"/>
          <w:sz w:val="28"/>
          <w:szCs w:val="28"/>
        </w:rPr>
        <w:t>30%.</w:t>
      </w:r>
      <w:r w:rsidR="00F65D2D">
        <w:rPr>
          <w:rFonts w:ascii="Times New Roman" w:eastAsia="Calibri" w:hAnsi="Times New Roman" w:cs="Times New Roman"/>
          <w:color w:val="000000"/>
          <w:sz w:val="28"/>
          <w:szCs w:val="28"/>
        </w:rPr>
        <w:t xml:space="preserve"> </w:t>
      </w:r>
      <w:r w:rsidRPr="00D31097">
        <w:rPr>
          <w:rFonts w:ascii="Times New Roman" w:eastAsia="Times New Roman" w:hAnsi="Times New Roman" w:cs="Times New Roman"/>
          <w:color w:val="333333"/>
          <w:sz w:val="28"/>
          <w:szCs w:val="28"/>
          <w:lang w:eastAsia="ru-RU"/>
        </w:rPr>
        <w:t>Ввиду наличия у пациентов тяжелой сопутствующей патологии, лечение зубов с применением анестезиологического пособия остается актуальным и необходимым для обеспечения качественной и безопасной стоматологической помощи.</w:t>
      </w:r>
    </w:p>
    <w:p w14:paraId="608452FC" w14:textId="4B209A87" w:rsidR="00D31097" w:rsidRPr="00D31097" w:rsidRDefault="00D31097" w:rsidP="00D31097">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eastAsia="ru-RU"/>
        </w:rPr>
      </w:pPr>
      <w:r w:rsidRPr="00D31097">
        <w:rPr>
          <w:rFonts w:ascii="Times New Roman" w:eastAsia="Times New Roman" w:hAnsi="Times New Roman" w:cs="Times New Roman"/>
          <w:color w:val="333333"/>
          <w:sz w:val="28"/>
          <w:szCs w:val="28"/>
          <w:lang w:eastAsia="ru-RU"/>
        </w:rPr>
        <w:t xml:space="preserve">Проблемы при организации стоматологической помощи пациентам с применением анестезиологического пособия в г. Сургуте и </w:t>
      </w:r>
      <w:proofErr w:type="spellStart"/>
      <w:r w:rsidRPr="00D31097">
        <w:rPr>
          <w:rFonts w:ascii="Times New Roman" w:eastAsia="Times New Roman" w:hAnsi="Times New Roman" w:cs="Times New Roman"/>
          <w:color w:val="333333"/>
          <w:sz w:val="28"/>
          <w:szCs w:val="28"/>
          <w:lang w:eastAsia="ru-RU"/>
        </w:rPr>
        <w:t>Сургутском</w:t>
      </w:r>
      <w:proofErr w:type="spellEnd"/>
      <w:r w:rsidRPr="00D31097">
        <w:rPr>
          <w:rFonts w:ascii="Times New Roman" w:eastAsia="Times New Roman" w:hAnsi="Times New Roman" w:cs="Times New Roman"/>
          <w:color w:val="333333"/>
          <w:sz w:val="28"/>
          <w:szCs w:val="28"/>
          <w:lang w:eastAsia="ru-RU"/>
        </w:rPr>
        <w:t xml:space="preserve"> районе</w:t>
      </w:r>
      <w:r w:rsidR="00F65D2D">
        <w:rPr>
          <w:rFonts w:ascii="Times New Roman" w:eastAsia="Times New Roman" w:hAnsi="Times New Roman" w:cs="Times New Roman"/>
          <w:color w:val="333333"/>
          <w:sz w:val="28"/>
          <w:szCs w:val="28"/>
          <w:lang w:eastAsia="ru-RU"/>
        </w:rPr>
        <w:t>:</w:t>
      </w:r>
    </w:p>
    <w:p w14:paraId="4F706E34" w14:textId="14D3D3DF" w:rsidR="00D31097" w:rsidRPr="00D31097" w:rsidRDefault="00D31097" w:rsidP="00D31097">
      <w:pPr>
        <w:spacing w:after="0" w:line="240" w:lineRule="auto"/>
        <w:ind w:firstLine="567"/>
        <w:contextualSpacing/>
        <w:jc w:val="both"/>
        <w:rPr>
          <w:rFonts w:ascii="Times New Roman" w:eastAsia="Calibri" w:hAnsi="Times New Roman" w:cs="Times New Roman"/>
          <w:sz w:val="28"/>
        </w:rPr>
      </w:pPr>
      <w:r w:rsidRPr="00D31097">
        <w:rPr>
          <w:rFonts w:ascii="Times New Roman" w:eastAsia="Calibri" w:hAnsi="Times New Roman" w:cs="Times New Roman"/>
          <w:sz w:val="28"/>
        </w:rPr>
        <w:t xml:space="preserve">- </w:t>
      </w:r>
      <w:r w:rsidR="00F65D2D">
        <w:rPr>
          <w:rFonts w:ascii="Times New Roman" w:eastAsia="Calibri" w:hAnsi="Times New Roman" w:cs="Times New Roman"/>
          <w:sz w:val="28"/>
        </w:rPr>
        <w:t>в</w:t>
      </w:r>
      <w:r w:rsidRPr="00D31097">
        <w:rPr>
          <w:rFonts w:ascii="Times New Roman" w:eastAsia="Calibri" w:hAnsi="Times New Roman" w:cs="Times New Roman"/>
          <w:sz w:val="28"/>
        </w:rPr>
        <w:t xml:space="preserve"> некоторых случаях невозможность определения объема стоматологического вмешательства и составления точного плана лечения пациентов (с поражением ЦНС и психическими расстройствами). Проведение комплексного осмотра полости рта, выполнения дополнительных методов обследования и рентгенологических исследований.</w:t>
      </w:r>
    </w:p>
    <w:p w14:paraId="2740A6DF" w14:textId="62469548" w:rsidR="00D31097" w:rsidRPr="00D31097" w:rsidRDefault="00D31097" w:rsidP="00D31097">
      <w:pPr>
        <w:spacing w:after="0" w:line="240" w:lineRule="auto"/>
        <w:ind w:firstLine="567"/>
        <w:contextualSpacing/>
        <w:jc w:val="both"/>
        <w:rPr>
          <w:rFonts w:ascii="Times New Roman" w:eastAsia="Calibri" w:hAnsi="Times New Roman" w:cs="Times New Roman"/>
          <w:sz w:val="28"/>
        </w:rPr>
      </w:pPr>
      <w:r w:rsidRPr="00D31097">
        <w:rPr>
          <w:rFonts w:ascii="Times New Roman" w:eastAsia="Calibri" w:hAnsi="Times New Roman" w:cs="Times New Roman"/>
          <w:sz w:val="28"/>
        </w:rPr>
        <w:t xml:space="preserve">- </w:t>
      </w:r>
      <w:r w:rsidR="00F65D2D">
        <w:rPr>
          <w:rFonts w:ascii="Times New Roman" w:eastAsia="Calibri" w:hAnsi="Times New Roman" w:cs="Times New Roman"/>
          <w:sz w:val="28"/>
        </w:rPr>
        <w:t>л</w:t>
      </w:r>
      <w:r w:rsidRPr="00D31097">
        <w:rPr>
          <w:rFonts w:ascii="Times New Roman" w:eastAsia="Calibri" w:hAnsi="Times New Roman" w:cs="Times New Roman"/>
          <w:sz w:val="28"/>
        </w:rPr>
        <w:t xml:space="preserve">ицензирование медицинской деятельности в условиях стационара по специальности «стоматология общей практики» невозможно (врач-стоматолог общей практики не может оказывать помощь в условиях стационара) согласно приказу МЗ РФ от 19.08.2021 № 866н «Об утверждении классификатора работ (услуг), составляющих медицинскую деятельность». Врач-стоматолог общей практики имеет право оказывать хирургическую и терапевтическую помощь в амбулаторных условиях. В результате чего возникают проблемы с подбором кадров, необходимо трудоустройство нескольких специалистов: </w:t>
      </w:r>
    </w:p>
    <w:p w14:paraId="764E74A7" w14:textId="77777777" w:rsidR="00D31097" w:rsidRPr="00D31097" w:rsidRDefault="00D31097" w:rsidP="00D31097">
      <w:pPr>
        <w:spacing w:after="0" w:line="240" w:lineRule="auto"/>
        <w:ind w:firstLine="567"/>
        <w:contextualSpacing/>
        <w:jc w:val="both"/>
        <w:rPr>
          <w:rFonts w:ascii="Times New Roman" w:eastAsia="Calibri" w:hAnsi="Times New Roman" w:cs="Times New Roman"/>
          <w:sz w:val="28"/>
        </w:rPr>
      </w:pPr>
      <w:r w:rsidRPr="00D31097">
        <w:rPr>
          <w:rFonts w:ascii="Times New Roman" w:eastAsia="Calibri" w:hAnsi="Times New Roman" w:cs="Times New Roman"/>
          <w:sz w:val="28"/>
        </w:rPr>
        <w:t xml:space="preserve">- врача-стоматолога-хирурга, врача-стоматолога-терапевта - оказание стоматологической помощи взрослому населению (старше 18 лет); </w:t>
      </w:r>
    </w:p>
    <w:p w14:paraId="3ADE1AFC" w14:textId="77777777" w:rsidR="00D31097" w:rsidRPr="00D31097" w:rsidRDefault="00D31097" w:rsidP="00D31097">
      <w:pPr>
        <w:spacing w:after="0" w:line="240" w:lineRule="auto"/>
        <w:ind w:firstLine="567"/>
        <w:contextualSpacing/>
        <w:jc w:val="both"/>
        <w:rPr>
          <w:rFonts w:ascii="Times New Roman" w:eastAsia="Calibri" w:hAnsi="Times New Roman" w:cs="Times New Roman"/>
          <w:sz w:val="28"/>
        </w:rPr>
      </w:pPr>
      <w:r w:rsidRPr="00D31097">
        <w:rPr>
          <w:rFonts w:ascii="Times New Roman" w:eastAsia="Calibri" w:hAnsi="Times New Roman" w:cs="Times New Roman"/>
          <w:sz w:val="28"/>
        </w:rPr>
        <w:t>- врача-стоматолога-хирурга, врача-стоматолога детского - оказание стоматологической помощи детскому населению (до 18 лет).</w:t>
      </w:r>
    </w:p>
    <w:p w14:paraId="4C74BD79" w14:textId="6F899B0E" w:rsidR="00D31097" w:rsidRPr="00D31097" w:rsidRDefault="00D31097" w:rsidP="00D31097">
      <w:pPr>
        <w:shd w:val="clear" w:color="auto" w:fill="FFFFFF"/>
        <w:spacing w:after="0" w:line="240" w:lineRule="auto"/>
        <w:ind w:firstLine="708"/>
        <w:contextualSpacing/>
        <w:jc w:val="both"/>
        <w:rPr>
          <w:rFonts w:ascii="Times New Roman" w:eastAsia="Times New Roman" w:hAnsi="Times New Roman" w:cs="Times New Roman"/>
          <w:color w:val="333333"/>
          <w:sz w:val="28"/>
          <w:szCs w:val="28"/>
          <w:lang w:eastAsia="ru-RU"/>
        </w:rPr>
      </w:pPr>
      <w:r w:rsidRPr="00D31097">
        <w:rPr>
          <w:rFonts w:ascii="Times New Roman" w:eastAsia="Times New Roman" w:hAnsi="Times New Roman" w:cs="Times New Roman"/>
          <w:color w:val="333333"/>
          <w:sz w:val="28"/>
          <w:szCs w:val="28"/>
          <w:lang w:eastAsia="ru-RU"/>
        </w:rPr>
        <w:lastRenderedPageBreak/>
        <w:t>Выводы и задачи</w:t>
      </w:r>
      <w:r w:rsidR="00F65D2D">
        <w:rPr>
          <w:rFonts w:ascii="Times New Roman" w:eastAsia="Times New Roman" w:hAnsi="Times New Roman" w:cs="Times New Roman"/>
          <w:color w:val="333333"/>
          <w:sz w:val="28"/>
          <w:szCs w:val="28"/>
          <w:lang w:eastAsia="ru-RU"/>
        </w:rPr>
        <w:t>:</w:t>
      </w:r>
    </w:p>
    <w:p w14:paraId="3595AC71" w14:textId="25C048A4" w:rsidR="00D31097" w:rsidRPr="00D31097" w:rsidRDefault="0030701E" w:rsidP="00C25D08">
      <w:pPr>
        <w:tabs>
          <w:tab w:val="left" w:pos="851"/>
        </w:tabs>
        <w:spacing w:after="0" w:line="240" w:lineRule="auto"/>
        <w:ind w:firstLine="360"/>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00F65D2D">
        <w:rPr>
          <w:rFonts w:ascii="Times New Roman" w:eastAsia="Times New Roman" w:hAnsi="Times New Roman" w:cs="Times New Roman"/>
          <w:color w:val="333333"/>
          <w:sz w:val="28"/>
          <w:szCs w:val="28"/>
          <w:lang w:eastAsia="ru-RU"/>
        </w:rPr>
        <w:t>-</w:t>
      </w:r>
      <w:r w:rsidR="00D31097" w:rsidRPr="00D31097">
        <w:rPr>
          <w:rFonts w:ascii="Times New Roman" w:eastAsia="Times New Roman" w:hAnsi="Times New Roman" w:cs="Times New Roman"/>
          <w:color w:val="333333"/>
          <w:sz w:val="28"/>
          <w:szCs w:val="28"/>
          <w:lang w:eastAsia="ru-RU"/>
        </w:rPr>
        <w:t>Несмотря на усовершенствование современных лекарственных препаратов для проведения местной анестезии в стоматологической практике, существует необходимость в проведении санации полости рта пациентам с применением анестезиологического пособия.</w:t>
      </w:r>
    </w:p>
    <w:p w14:paraId="4A052A97" w14:textId="123A500B" w:rsidR="00D31097" w:rsidRPr="00D31097" w:rsidRDefault="0030701E" w:rsidP="00C25D08">
      <w:pPr>
        <w:tabs>
          <w:tab w:val="left" w:pos="851"/>
        </w:tabs>
        <w:spacing w:after="0" w:line="240" w:lineRule="auto"/>
        <w:ind w:firstLine="360"/>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r>
      <w:r w:rsidR="00F65D2D">
        <w:rPr>
          <w:rFonts w:ascii="Times New Roman" w:eastAsia="Times New Roman" w:hAnsi="Times New Roman" w:cs="Times New Roman"/>
          <w:color w:val="333333"/>
          <w:sz w:val="28"/>
          <w:szCs w:val="28"/>
          <w:lang w:eastAsia="ru-RU"/>
        </w:rPr>
        <w:t xml:space="preserve">- </w:t>
      </w:r>
      <w:r w:rsidR="00D31097" w:rsidRPr="00D31097">
        <w:rPr>
          <w:rFonts w:ascii="Times New Roman" w:eastAsia="Times New Roman" w:hAnsi="Times New Roman" w:cs="Times New Roman"/>
          <w:color w:val="333333"/>
          <w:sz w:val="28"/>
          <w:szCs w:val="28"/>
          <w:lang w:eastAsia="ru-RU"/>
        </w:rPr>
        <w:t>В связи с выявлением медицинских показаний у пациентов к проведению санации полости рта с применением анестезиологического пособия наблюдается потребность в сокращении сроков ожидания стоматологической помощи с</w:t>
      </w:r>
      <w:r w:rsidR="00F65D2D">
        <w:rPr>
          <w:rFonts w:ascii="Times New Roman" w:eastAsia="Times New Roman" w:hAnsi="Times New Roman" w:cs="Times New Roman"/>
          <w:color w:val="333333"/>
          <w:sz w:val="28"/>
          <w:szCs w:val="28"/>
          <w:lang w:eastAsia="ru-RU"/>
        </w:rPr>
        <w:t> </w:t>
      </w:r>
      <w:r w:rsidR="00D31097" w:rsidRPr="00D31097">
        <w:rPr>
          <w:rFonts w:ascii="Times New Roman" w:eastAsia="Times New Roman" w:hAnsi="Times New Roman" w:cs="Times New Roman"/>
          <w:color w:val="333333"/>
          <w:sz w:val="28"/>
          <w:szCs w:val="28"/>
          <w:lang w:eastAsia="ru-RU"/>
        </w:rPr>
        <w:t xml:space="preserve">использованием анестезиологического пособия в условиях стационара путем увеличения ставок врачей стоматологического профиля до 0,5 с учетом положений приказа </w:t>
      </w:r>
      <w:r w:rsidR="00D31097" w:rsidRPr="00D31097">
        <w:rPr>
          <w:rFonts w:ascii="Times New Roman" w:eastAsia="Calibri" w:hAnsi="Times New Roman" w:cs="Times New Roman"/>
          <w:sz w:val="28"/>
        </w:rPr>
        <w:t>МЗ РФ от 19.08.2021 № 866н «Об утверждении классификатора работ (услуг), составляющих медицинскую деятельность».</w:t>
      </w:r>
    </w:p>
    <w:p w14:paraId="6BCE8487" w14:textId="2C8E55D4" w:rsidR="0030701E" w:rsidRPr="0030701E" w:rsidRDefault="00F65D2D" w:rsidP="00C25D08">
      <w:pPr>
        <w:spacing w:after="0" w:line="240" w:lineRule="auto"/>
        <w:ind w:firstLine="708"/>
        <w:contextualSpacing/>
        <w:jc w:val="both"/>
        <w:rPr>
          <w:rFonts w:ascii="Times New Roman" w:hAnsi="Times New Roman" w:cs="Times New Roman"/>
          <w:sz w:val="28"/>
          <w:szCs w:val="28"/>
        </w:rPr>
      </w:pPr>
      <w:r w:rsidRPr="00F65D2D">
        <w:rPr>
          <w:rFonts w:ascii="Times New Roman" w:eastAsia="Calibri" w:hAnsi="Times New Roman" w:cs="Times New Roman"/>
          <w:color w:val="000000"/>
          <w:sz w:val="28"/>
          <w:szCs w:val="28"/>
          <w:u w:val="single"/>
          <w:shd w:val="clear" w:color="auto" w:fill="FFFFFF"/>
        </w:rPr>
        <w:t>Сидоркина О.Н.</w:t>
      </w:r>
      <w:r w:rsidRPr="0030701E">
        <w:rPr>
          <w:rFonts w:ascii="Times New Roman" w:eastAsia="Calibri" w:hAnsi="Times New Roman" w:cs="Times New Roman"/>
          <w:color w:val="000000"/>
          <w:sz w:val="28"/>
          <w:szCs w:val="28"/>
          <w:shd w:val="clear" w:color="auto" w:fill="FFFFFF"/>
        </w:rPr>
        <w:t xml:space="preserve"> </w:t>
      </w:r>
      <w:r w:rsidRPr="00F65D2D">
        <w:rPr>
          <w:rFonts w:ascii="Times New Roman" w:eastAsia="Calibri" w:hAnsi="Times New Roman" w:cs="Times New Roman"/>
          <w:color w:val="000000"/>
          <w:sz w:val="28"/>
          <w:szCs w:val="28"/>
          <w:shd w:val="clear" w:color="auto" w:fill="FFFFFF"/>
        </w:rPr>
        <w:t>доложила, что</w:t>
      </w:r>
      <w:r w:rsidR="0030701E">
        <w:rPr>
          <w:rFonts w:ascii="Times New Roman" w:eastAsia="Calibri" w:hAnsi="Times New Roman" w:cs="Times New Roman"/>
          <w:color w:val="000000"/>
          <w:sz w:val="28"/>
          <w:szCs w:val="28"/>
          <w:shd w:val="clear" w:color="auto" w:fill="FFFFFF"/>
        </w:rPr>
        <w:t xml:space="preserve"> с</w:t>
      </w:r>
      <w:r w:rsidR="0030701E" w:rsidRPr="0030701E">
        <w:rPr>
          <w:rFonts w:ascii="Times New Roman" w:hAnsi="Times New Roman" w:cs="Times New Roman"/>
          <w:sz w:val="28"/>
          <w:szCs w:val="28"/>
        </w:rPr>
        <w:t>томатологическая помощь детскому населению с применением анестезиологического пособия в БУ «</w:t>
      </w:r>
      <w:proofErr w:type="spellStart"/>
      <w:r w:rsidR="0030701E" w:rsidRPr="0030701E">
        <w:rPr>
          <w:rFonts w:ascii="Times New Roman" w:hAnsi="Times New Roman" w:cs="Times New Roman"/>
          <w:sz w:val="28"/>
          <w:szCs w:val="28"/>
        </w:rPr>
        <w:t>Сургутский</w:t>
      </w:r>
      <w:proofErr w:type="spellEnd"/>
      <w:r w:rsidR="0030701E" w:rsidRPr="0030701E">
        <w:rPr>
          <w:rFonts w:ascii="Times New Roman" w:hAnsi="Times New Roman" w:cs="Times New Roman"/>
          <w:sz w:val="28"/>
          <w:szCs w:val="28"/>
        </w:rPr>
        <w:t xml:space="preserve"> окружной клинический центр охраны материнства и детства» оказывается с 01.04.2024 года на базе детского хирургического отделения №2.</w:t>
      </w:r>
      <w:r w:rsidR="0030701E">
        <w:rPr>
          <w:rFonts w:ascii="Times New Roman" w:hAnsi="Times New Roman" w:cs="Times New Roman"/>
          <w:sz w:val="28"/>
          <w:szCs w:val="28"/>
        </w:rPr>
        <w:t xml:space="preserve"> </w:t>
      </w:r>
      <w:r w:rsidR="0030701E" w:rsidRPr="0030701E">
        <w:rPr>
          <w:rFonts w:ascii="Times New Roman" w:hAnsi="Times New Roman" w:cs="Times New Roman"/>
          <w:sz w:val="28"/>
          <w:szCs w:val="28"/>
        </w:rPr>
        <w:t>Оказание стоматологической помощи детскому населению регламентировано приказами Департамента здравоохранения ХМАО – Югры от 20.06.2018г. №665 «Об организации на территории Ханты – Мансийского автономного округа – Югры стоматологической помощи детскому населению с применением анестезиологического пособия», от 25.01.2024 №109 «О внесении изменений в приказ Департамента здравоохранения ХМАО – Югры от 20.06.2018г. №665 «Об организации на территории Ханты – Мансийского автономного округа – Югры стоматологической помощи детскому населению с применением анестезиологического пособия».</w:t>
      </w:r>
      <w:r w:rsidR="0030701E">
        <w:rPr>
          <w:rFonts w:ascii="Times New Roman" w:hAnsi="Times New Roman" w:cs="Times New Roman"/>
          <w:sz w:val="28"/>
          <w:szCs w:val="28"/>
        </w:rPr>
        <w:t xml:space="preserve"> В 2024 получили помощи 73 ребенка (план – 60), в 2025 – 108 чел. (план – 110), 5 месяцев 2026 – 48 (план на год – 100 чел.). </w:t>
      </w:r>
      <w:r w:rsidR="0030701E" w:rsidRPr="0030701E">
        <w:rPr>
          <w:rFonts w:ascii="Times New Roman" w:hAnsi="Times New Roman" w:cs="Times New Roman"/>
          <w:sz w:val="28"/>
          <w:szCs w:val="28"/>
        </w:rPr>
        <w:t>Работает 1 врач стоматолог на 0,25 ставки</w:t>
      </w:r>
      <w:r w:rsidR="0030701E">
        <w:rPr>
          <w:rFonts w:ascii="Times New Roman" w:hAnsi="Times New Roman" w:cs="Times New Roman"/>
          <w:sz w:val="28"/>
          <w:szCs w:val="28"/>
        </w:rPr>
        <w:t xml:space="preserve">, прием - </w:t>
      </w:r>
      <w:r w:rsidR="0030701E" w:rsidRPr="0030701E">
        <w:rPr>
          <w:rFonts w:ascii="Times New Roman" w:hAnsi="Times New Roman" w:cs="Times New Roman"/>
          <w:sz w:val="28"/>
          <w:szCs w:val="28"/>
        </w:rPr>
        <w:t>2 раза в неделю. На лечение берутся по 2 ребенка, так как минимально затрачиваемое время на ребенка с учетом проведения общей анестезии 1 час 15 мин. Максимально затраченное время 3 часа на 1 ребенка. Как правило, за 1 раз провод</w:t>
      </w:r>
      <w:r w:rsidR="0030701E">
        <w:rPr>
          <w:rFonts w:ascii="Times New Roman" w:hAnsi="Times New Roman" w:cs="Times New Roman"/>
          <w:sz w:val="28"/>
          <w:szCs w:val="28"/>
        </w:rPr>
        <w:t>ится</w:t>
      </w:r>
      <w:r w:rsidR="0030701E" w:rsidRPr="0030701E">
        <w:rPr>
          <w:rFonts w:ascii="Times New Roman" w:hAnsi="Times New Roman" w:cs="Times New Roman"/>
          <w:sz w:val="28"/>
          <w:szCs w:val="28"/>
        </w:rPr>
        <w:t xml:space="preserve"> и лечение, и удаление зубов, не подлежащих лечению.</w:t>
      </w:r>
      <w:r w:rsidR="0030701E">
        <w:rPr>
          <w:rFonts w:ascii="Times New Roman" w:hAnsi="Times New Roman" w:cs="Times New Roman"/>
          <w:sz w:val="28"/>
          <w:szCs w:val="28"/>
        </w:rPr>
        <w:t xml:space="preserve"> </w:t>
      </w:r>
      <w:r w:rsidR="0030701E" w:rsidRPr="0030701E">
        <w:rPr>
          <w:rFonts w:ascii="Times New Roman" w:hAnsi="Times New Roman" w:cs="Times New Roman"/>
          <w:sz w:val="28"/>
          <w:szCs w:val="28"/>
        </w:rPr>
        <w:t xml:space="preserve">Наибольшее количество детей проходит лечение в возрастной группе от 5 до 8 лет. В этой возрастной группе и наибольшее количество у каждого ребенка (не менее 5 зубов) пролечено </w:t>
      </w:r>
      <w:r w:rsidR="0030701E">
        <w:rPr>
          <w:rFonts w:ascii="Times New Roman" w:hAnsi="Times New Roman" w:cs="Times New Roman"/>
          <w:sz w:val="28"/>
          <w:szCs w:val="28"/>
        </w:rPr>
        <w:t>и</w:t>
      </w:r>
      <w:r w:rsidR="0030701E" w:rsidRPr="0030701E">
        <w:rPr>
          <w:rFonts w:ascii="Times New Roman" w:hAnsi="Times New Roman" w:cs="Times New Roman"/>
          <w:sz w:val="28"/>
          <w:szCs w:val="28"/>
        </w:rPr>
        <w:t xml:space="preserve"> удалено зубов</w:t>
      </w:r>
      <w:r w:rsidR="0030701E">
        <w:rPr>
          <w:rFonts w:ascii="Times New Roman" w:hAnsi="Times New Roman" w:cs="Times New Roman"/>
          <w:sz w:val="28"/>
          <w:szCs w:val="28"/>
        </w:rPr>
        <w:t xml:space="preserve">. </w:t>
      </w:r>
      <w:r w:rsidR="0030701E" w:rsidRPr="0030701E">
        <w:rPr>
          <w:rFonts w:ascii="Times New Roman" w:hAnsi="Times New Roman" w:cs="Times New Roman"/>
          <w:sz w:val="28"/>
          <w:szCs w:val="28"/>
        </w:rPr>
        <w:t>Проблема: В 2026 году кратно увеличилось количество нуждающихся в санации детей, в настоящее время в листе ожидания 22 ребенка.</w:t>
      </w:r>
      <w:r w:rsidR="0030701E">
        <w:rPr>
          <w:rFonts w:ascii="Times New Roman" w:hAnsi="Times New Roman" w:cs="Times New Roman"/>
          <w:sz w:val="28"/>
          <w:szCs w:val="28"/>
        </w:rPr>
        <w:t xml:space="preserve"> </w:t>
      </w:r>
      <w:r w:rsidR="0030701E" w:rsidRPr="0030701E">
        <w:rPr>
          <w:rFonts w:ascii="Times New Roman" w:hAnsi="Times New Roman" w:cs="Times New Roman"/>
          <w:sz w:val="28"/>
          <w:szCs w:val="28"/>
        </w:rPr>
        <w:t>Предложение: Совместно с БУ «</w:t>
      </w:r>
      <w:proofErr w:type="spellStart"/>
      <w:r w:rsidR="0030701E" w:rsidRPr="0030701E">
        <w:rPr>
          <w:rFonts w:ascii="Times New Roman" w:hAnsi="Times New Roman" w:cs="Times New Roman"/>
        </w:rPr>
        <w:fldChar w:fldCharType="begin"/>
      </w:r>
      <w:r w:rsidR="0030701E" w:rsidRPr="0030701E">
        <w:rPr>
          <w:rFonts w:ascii="Times New Roman" w:hAnsi="Times New Roman" w:cs="Times New Roman"/>
        </w:rPr>
        <w:instrText xml:space="preserve"> HYPERLINK "https://stoma1.gosuslugi.ru/" </w:instrText>
      </w:r>
      <w:r w:rsidR="0030701E" w:rsidRPr="0030701E">
        <w:rPr>
          <w:rFonts w:ascii="Times New Roman" w:hAnsi="Times New Roman" w:cs="Times New Roman"/>
        </w:rPr>
        <w:fldChar w:fldCharType="separate"/>
      </w:r>
      <w:r w:rsidR="0030701E" w:rsidRPr="0030701E">
        <w:rPr>
          <w:rFonts w:ascii="Times New Roman" w:hAnsi="Times New Roman" w:cs="Times New Roman"/>
          <w:sz w:val="28"/>
          <w:szCs w:val="28"/>
        </w:rPr>
        <w:t>Сургутская</w:t>
      </w:r>
      <w:proofErr w:type="spellEnd"/>
      <w:r w:rsidR="0030701E" w:rsidRPr="0030701E">
        <w:rPr>
          <w:rFonts w:ascii="Times New Roman" w:hAnsi="Times New Roman" w:cs="Times New Roman"/>
          <w:sz w:val="28"/>
          <w:szCs w:val="28"/>
        </w:rPr>
        <w:t xml:space="preserve"> городская клиническая стоматологическая поликлиника №1</w:t>
      </w:r>
      <w:r w:rsidR="0030701E" w:rsidRPr="0030701E">
        <w:rPr>
          <w:rFonts w:ascii="Times New Roman" w:hAnsi="Times New Roman" w:cs="Times New Roman"/>
          <w:sz w:val="28"/>
          <w:szCs w:val="28"/>
        </w:rPr>
        <w:fldChar w:fldCharType="end"/>
      </w:r>
      <w:r w:rsidR="0030701E" w:rsidRPr="0030701E">
        <w:rPr>
          <w:rFonts w:ascii="Times New Roman" w:hAnsi="Times New Roman" w:cs="Times New Roman"/>
          <w:sz w:val="28"/>
          <w:szCs w:val="28"/>
        </w:rPr>
        <w:t>» решение вопроса о выделении дополнительного дня для санации, т.е. прием врача – стоматолога будет увеличен до 3 раз в неделю по 3 часа.</w:t>
      </w:r>
    </w:p>
    <w:p w14:paraId="6AEEC9E4" w14:textId="0E2DB75F" w:rsidR="008C155B" w:rsidRPr="00B31892" w:rsidRDefault="008C155B" w:rsidP="00C25D08">
      <w:pPr>
        <w:spacing w:after="0" w:line="240" w:lineRule="auto"/>
        <w:ind w:firstLine="360"/>
        <w:contextualSpacing/>
        <w:jc w:val="both"/>
        <w:rPr>
          <w:rFonts w:ascii="Times New Roman" w:eastAsia="Times New Roman" w:hAnsi="Times New Roman" w:cs="Times New Roman"/>
          <w:sz w:val="28"/>
          <w:szCs w:val="28"/>
          <w:highlight w:val="yellow"/>
          <w:lang w:eastAsia="ru-RU"/>
        </w:rPr>
      </w:pPr>
      <w:r w:rsidRPr="0030701E">
        <w:rPr>
          <w:rFonts w:ascii="Times New Roman" w:eastAsia="Times New Roman" w:hAnsi="Times New Roman" w:cs="Times New Roman"/>
          <w:sz w:val="28"/>
          <w:szCs w:val="28"/>
          <w:lang w:eastAsia="ru-RU"/>
        </w:rPr>
        <w:tab/>
      </w:r>
      <w:r w:rsidR="0007048D" w:rsidRPr="0030701E">
        <w:rPr>
          <w:rFonts w:ascii="Times New Roman" w:eastAsia="Times New Roman" w:hAnsi="Times New Roman" w:cs="Times New Roman"/>
          <w:sz w:val="28"/>
          <w:szCs w:val="28"/>
          <w:lang w:eastAsia="ru-RU"/>
        </w:rPr>
        <w:t xml:space="preserve">В обсуждении приняли участие: </w:t>
      </w:r>
      <w:proofErr w:type="spellStart"/>
      <w:r w:rsidR="0007048D" w:rsidRPr="0030701E">
        <w:rPr>
          <w:rFonts w:ascii="Times New Roman" w:eastAsia="Times New Roman" w:hAnsi="Times New Roman" w:cs="Times New Roman"/>
          <w:sz w:val="28"/>
          <w:szCs w:val="28"/>
          <w:lang w:eastAsia="ru-RU"/>
        </w:rPr>
        <w:t>Фризен</w:t>
      </w:r>
      <w:proofErr w:type="spellEnd"/>
      <w:r w:rsidR="0007048D" w:rsidRPr="0030701E">
        <w:rPr>
          <w:rFonts w:ascii="Times New Roman" w:eastAsia="Times New Roman" w:hAnsi="Times New Roman" w:cs="Times New Roman"/>
          <w:sz w:val="28"/>
          <w:szCs w:val="28"/>
          <w:lang w:eastAsia="ru-RU"/>
        </w:rPr>
        <w:t xml:space="preserve"> В.П., </w:t>
      </w:r>
      <w:r w:rsidR="00A90C3F">
        <w:rPr>
          <w:rFonts w:ascii="Times New Roman" w:eastAsia="Times New Roman" w:hAnsi="Times New Roman" w:cs="Times New Roman"/>
          <w:sz w:val="28"/>
          <w:szCs w:val="28"/>
          <w:lang w:eastAsia="ru-RU"/>
        </w:rPr>
        <w:t xml:space="preserve">Шалыгина И.А. </w:t>
      </w:r>
    </w:p>
    <w:p w14:paraId="4A8FABB2" w14:textId="266FFD92" w:rsidR="0007048D" w:rsidRPr="00B717D2" w:rsidRDefault="0007048D" w:rsidP="00CD4297">
      <w:pPr>
        <w:spacing w:after="0" w:line="240" w:lineRule="auto"/>
        <w:contextualSpacing/>
        <w:jc w:val="both"/>
        <w:rPr>
          <w:rFonts w:ascii="Times New Roman" w:eastAsia="Times New Roman" w:hAnsi="Times New Roman" w:cs="Times New Roman"/>
          <w:sz w:val="28"/>
          <w:szCs w:val="28"/>
          <w:lang w:eastAsia="ru-RU"/>
        </w:rPr>
      </w:pPr>
      <w:r w:rsidRPr="00B717D2">
        <w:rPr>
          <w:rFonts w:ascii="Times New Roman" w:eastAsia="Times New Roman" w:hAnsi="Times New Roman" w:cs="Times New Roman"/>
          <w:sz w:val="28"/>
          <w:szCs w:val="28"/>
          <w:lang w:eastAsia="ru-RU"/>
        </w:rPr>
        <w:tab/>
      </w:r>
    </w:p>
    <w:p w14:paraId="2E4BAA91" w14:textId="7D9DD6DB" w:rsidR="00B369B4" w:rsidRPr="00C25D08" w:rsidRDefault="00D17450" w:rsidP="00B369B4">
      <w:pPr>
        <w:tabs>
          <w:tab w:val="left" w:pos="709"/>
          <w:tab w:val="left" w:pos="851"/>
        </w:tabs>
        <w:spacing w:after="0"/>
        <w:jc w:val="both"/>
        <w:rPr>
          <w:rFonts w:ascii="Times New Roman" w:eastAsia="Calibri" w:hAnsi="Times New Roman" w:cs="Times New Roman"/>
          <w:bCs/>
          <w:color w:val="000000" w:themeColor="text1"/>
          <w:sz w:val="28"/>
          <w:szCs w:val="28"/>
        </w:rPr>
      </w:pPr>
      <w:r w:rsidRPr="00C25D08">
        <w:rPr>
          <w:rFonts w:ascii="Times New Roman" w:eastAsia="Times New Roman" w:hAnsi="Times New Roman" w:cs="Times New Roman"/>
          <w:b/>
          <w:sz w:val="28"/>
          <w:szCs w:val="28"/>
          <w:u w:val="single"/>
          <w:lang w:eastAsia="ru-RU"/>
        </w:rPr>
        <w:t>По третьему вопросу повестки дня:</w:t>
      </w:r>
      <w:r w:rsidR="00015EC5" w:rsidRPr="00C25D08">
        <w:rPr>
          <w:rFonts w:ascii="Times New Roman" w:eastAsia="Times New Roman" w:hAnsi="Times New Roman" w:cs="Times New Roman"/>
          <w:b/>
          <w:sz w:val="28"/>
          <w:szCs w:val="28"/>
          <w:u w:val="single"/>
          <w:lang w:eastAsia="ru-RU"/>
        </w:rPr>
        <w:t xml:space="preserve"> </w:t>
      </w:r>
      <w:r w:rsidR="00B369B4" w:rsidRPr="00C25D08">
        <w:rPr>
          <w:rFonts w:ascii="Times New Roman" w:eastAsia="Calibri" w:hAnsi="Times New Roman" w:cs="Times New Roman"/>
          <w:bCs/>
          <w:color w:val="000000" w:themeColor="text1"/>
          <w:sz w:val="28"/>
          <w:szCs w:val="28"/>
        </w:rPr>
        <w:t>«</w:t>
      </w:r>
      <w:r w:rsidR="00C25D08" w:rsidRPr="00C25D08">
        <w:rPr>
          <w:rFonts w:ascii="Times New Roman" w:eastAsia="Calibri" w:hAnsi="Times New Roman" w:cs="Times New Roman"/>
          <w:b/>
          <w:sz w:val="28"/>
          <w:szCs w:val="28"/>
        </w:rPr>
        <w:t>О ходе диспансеризации населения</w:t>
      </w:r>
      <w:r w:rsidR="00B369B4" w:rsidRPr="00C25D08">
        <w:rPr>
          <w:rFonts w:ascii="Times New Roman" w:eastAsia="Calibri" w:hAnsi="Times New Roman" w:cs="Times New Roman"/>
          <w:bCs/>
          <w:color w:val="000000" w:themeColor="text1"/>
          <w:sz w:val="28"/>
          <w:szCs w:val="28"/>
        </w:rPr>
        <w:t>».</w:t>
      </w:r>
    </w:p>
    <w:p w14:paraId="65767DF1" w14:textId="6AA5F33D" w:rsidR="00015EC5" w:rsidRPr="00C25D08" w:rsidRDefault="003174DD" w:rsidP="00B369B4">
      <w:pPr>
        <w:tabs>
          <w:tab w:val="left" w:pos="709"/>
          <w:tab w:val="left" w:pos="851"/>
        </w:tabs>
        <w:spacing w:after="0"/>
        <w:jc w:val="both"/>
        <w:rPr>
          <w:rFonts w:ascii="Times New Roman" w:eastAsia="Times New Roman" w:hAnsi="Times New Roman" w:cs="Times New Roman"/>
          <w:sz w:val="28"/>
          <w:szCs w:val="28"/>
          <w:lang w:eastAsia="ru-RU"/>
        </w:rPr>
      </w:pPr>
      <w:r w:rsidRPr="00C25D08">
        <w:rPr>
          <w:rFonts w:ascii="Times New Roman" w:eastAsia="Times New Roman" w:hAnsi="Times New Roman" w:cs="Times New Roman"/>
          <w:sz w:val="28"/>
          <w:szCs w:val="28"/>
          <w:lang w:eastAsia="ru-RU"/>
        </w:rPr>
        <w:t>ВЫСТУПИЛИ</w:t>
      </w:r>
      <w:r w:rsidR="00232333" w:rsidRPr="00C25D08">
        <w:rPr>
          <w:rFonts w:ascii="Times New Roman" w:eastAsia="Times New Roman" w:hAnsi="Times New Roman" w:cs="Times New Roman"/>
          <w:sz w:val="28"/>
          <w:szCs w:val="28"/>
          <w:lang w:eastAsia="ru-RU"/>
        </w:rPr>
        <w:t xml:space="preserve">: </w:t>
      </w:r>
      <w:r w:rsidR="00C25D08">
        <w:rPr>
          <w:rFonts w:ascii="Times New Roman" w:eastAsia="Times New Roman" w:hAnsi="Times New Roman" w:cs="Times New Roman"/>
          <w:sz w:val="28"/>
          <w:szCs w:val="28"/>
          <w:lang w:eastAsia="ru-RU"/>
        </w:rPr>
        <w:t>Уханова А.А.</w:t>
      </w:r>
      <w:r w:rsidRPr="00C25D08">
        <w:rPr>
          <w:rFonts w:ascii="Times New Roman" w:eastAsia="Times New Roman" w:hAnsi="Times New Roman" w:cs="Times New Roman"/>
          <w:sz w:val="28"/>
          <w:szCs w:val="28"/>
          <w:lang w:eastAsia="ru-RU"/>
        </w:rPr>
        <w:t xml:space="preserve">, </w:t>
      </w:r>
      <w:proofErr w:type="spellStart"/>
      <w:r w:rsidR="00F22653">
        <w:rPr>
          <w:rFonts w:ascii="Times New Roman" w:eastAsia="Times New Roman" w:hAnsi="Times New Roman" w:cs="Times New Roman"/>
          <w:sz w:val="28"/>
          <w:szCs w:val="28"/>
          <w:lang w:eastAsia="ru-RU"/>
        </w:rPr>
        <w:t>Тараник</w:t>
      </w:r>
      <w:proofErr w:type="spellEnd"/>
      <w:r w:rsidR="00F22653">
        <w:rPr>
          <w:rFonts w:ascii="Times New Roman" w:eastAsia="Times New Roman" w:hAnsi="Times New Roman" w:cs="Times New Roman"/>
          <w:sz w:val="28"/>
          <w:szCs w:val="28"/>
          <w:lang w:eastAsia="ru-RU"/>
        </w:rPr>
        <w:t xml:space="preserve"> М.Б., </w:t>
      </w:r>
      <w:proofErr w:type="spellStart"/>
      <w:r w:rsidR="00F22653">
        <w:rPr>
          <w:rFonts w:ascii="Times New Roman" w:eastAsia="Times New Roman" w:hAnsi="Times New Roman" w:cs="Times New Roman"/>
          <w:sz w:val="28"/>
          <w:szCs w:val="28"/>
          <w:lang w:eastAsia="ru-RU"/>
        </w:rPr>
        <w:t>Сатвалова</w:t>
      </w:r>
      <w:proofErr w:type="spellEnd"/>
      <w:r w:rsidR="00F22653">
        <w:rPr>
          <w:rFonts w:ascii="Times New Roman" w:eastAsia="Times New Roman" w:hAnsi="Times New Roman" w:cs="Times New Roman"/>
          <w:sz w:val="28"/>
          <w:szCs w:val="28"/>
          <w:lang w:eastAsia="ru-RU"/>
        </w:rPr>
        <w:t xml:space="preserve"> А.В., Колесникова Л.В.</w:t>
      </w:r>
    </w:p>
    <w:p w14:paraId="5698ED97" w14:textId="77777777" w:rsidR="00232333" w:rsidRPr="00B31892" w:rsidRDefault="00232333" w:rsidP="00CD4297">
      <w:pPr>
        <w:spacing w:after="0" w:line="240" w:lineRule="auto"/>
        <w:contextualSpacing/>
        <w:jc w:val="both"/>
        <w:rPr>
          <w:rFonts w:ascii="Times New Roman" w:eastAsia="Times New Roman" w:hAnsi="Times New Roman" w:cs="Times New Roman"/>
          <w:sz w:val="28"/>
          <w:szCs w:val="28"/>
          <w:highlight w:val="yellow"/>
          <w:u w:val="single"/>
          <w:lang w:eastAsia="ru-RU"/>
        </w:rPr>
      </w:pPr>
    </w:p>
    <w:p w14:paraId="5ADDEEAE" w14:textId="5DC2880F" w:rsidR="00C25D08" w:rsidRPr="006B669E" w:rsidRDefault="00C25D08" w:rsidP="006B669E">
      <w:pPr>
        <w:spacing w:after="0" w:line="240" w:lineRule="auto"/>
        <w:ind w:firstLine="708"/>
        <w:contextualSpacing/>
        <w:jc w:val="both"/>
        <w:rPr>
          <w:rFonts w:ascii="Times New Roman" w:hAnsi="Times New Roman" w:cs="Times New Roman"/>
          <w:sz w:val="28"/>
          <w:szCs w:val="28"/>
        </w:rPr>
      </w:pPr>
      <w:r w:rsidRPr="00C25D08">
        <w:rPr>
          <w:rFonts w:ascii="Times New Roman" w:eastAsia="Times New Roman" w:hAnsi="Times New Roman" w:cs="Times New Roman"/>
          <w:sz w:val="28"/>
          <w:szCs w:val="28"/>
          <w:u w:val="single"/>
          <w:lang w:eastAsia="ru-RU"/>
        </w:rPr>
        <w:t>Уханова А.А.</w:t>
      </w:r>
      <w:r w:rsidR="00232333" w:rsidRPr="00C25D08">
        <w:rPr>
          <w:rFonts w:ascii="Times New Roman" w:eastAsia="Times New Roman" w:hAnsi="Times New Roman" w:cs="Times New Roman"/>
          <w:sz w:val="28"/>
          <w:szCs w:val="28"/>
          <w:lang w:eastAsia="ru-RU"/>
        </w:rPr>
        <w:t xml:space="preserve"> доложил</w:t>
      </w:r>
      <w:r w:rsidRPr="00C25D08">
        <w:rPr>
          <w:rFonts w:ascii="Times New Roman" w:eastAsia="Times New Roman" w:hAnsi="Times New Roman" w:cs="Times New Roman"/>
          <w:sz w:val="28"/>
          <w:szCs w:val="28"/>
          <w:lang w:eastAsia="ru-RU"/>
        </w:rPr>
        <w:t>а</w:t>
      </w:r>
      <w:r w:rsidR="00232333" w:rsidRPr="00C25D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что д</w:t>
      </w:r>
      <w:r w:rsidRPr="00C25D08">
        <w:rPr>
          <w:rFonts w:ascii="Times New Roman" w:eastAsia="Times New Roman" w:hAnsi="Times New Roman" w:cs="Times New Roman"/>
          <w:sz w:val="28"/>
          <w:szCs w:val="28"/>
          <w:lang w:eastAsia="ru-RU"/>
        </w:rPr>
        <w:t xml:space="preserve">испансеризация представляет собой комплекс мероприятий, включающий в себя профилактический медицинский осмотр и </w:t>
      </w:r>
      <w:r w:rsidRPr="00C25D08">
        <w:rPr>
          <w:rFonts w:ascii="Times New Roman" w:eastAsia="Times New Roman" w:hAnsi="Times New Roman" w:cs="Times New Roman"/>
          <w:sz w:val="28"/>
          <w:szCs w:val="28"/>
          <w:lang w:eastAsia="ru-RU"/>
        </w:rPr>
        <w:lastRenderedPageBreak/>
        <w:t>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 Российской Федерации.</w:t>
      </w:r>
      <w:r>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 xml:space="preserve">План по проведению </w:t>
      </w:r>
      <w:r>
        <w:rPr>
          <w:rFonts w:ascii="Times New Roman" w:eastAsia="Times New Roman" w:hAnsi="Times New Roman" w:cs="Times New Roman"/>
          <w:sz w:val="28"/>
          <w:szCs w:val="28"/>
          <w:lang w:eastAsia="ru-RU"/>
        </w:rPr>
        <w:t>профилактических медицинских осмотров</w:t>
      </w:r>
      <w:r w:rsidRPr="00C25D08">
        <w:rPr>
          <w:rFonts w:ascii="Times New Roman" w:eastAsia="Times New Roman" w:hAnsi="Times New Roman" w:cs="Times New Roman"/>
          <w:sz w:val="28"/>
          <w:szCs w:val="28"/>
          <w:lang w:eastAsia="ru-RU"/>
        </w:rPr>
        <w:t xml:space="preserve"> за 5 месяцев в обоих периодах (2025 и 2026 гг.) выполнен в полном объеме на 100%.</w:t>
      </w:r>
      <w:r>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Несмотря на стопроцентное выполнение в обоих случаях, фактический объем проведенных осмотров в 2026 году значительно возрос. Прирост составил 1130 человек по сравнению с аналогичным периодом прошлого года (с 3590 до 4720 человек).</w:t>
      </w:r>
      <w:r>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 xml:space="preserve">Годовой план диспансеризации на 2026 год </w:t>
      </w:r>
      <w:r>
        <w:rPr>
          <w:rFonts w:ascii="Times New Roman" w:eastAsia="Times New Roman" w:hAnsi="Times New Roman" w:cs="Times New Roman"/>
          <w:sz w:val="28"/>
          <w:szCs w:val="28"/>
          <w:lang w:eastAsia="ru-RU"/>
        </w:rPr>
        <w:t xml:space="preserve">составляет </w:t>
      </w:r>
      <w:r w:rsidRPr="00C25D08">
        <w:rPr>
          <w:rFonts w:ascii="Times New Roman" w:eastAsia="Times New Roman" w:hAnsi="Times New Roman" w:cs="Times New Roman"/>
          <w:sz w:val="28"/>
          <w:szCs w:val="28"/>
          <w:lang w:eastAsia="ru-RU"/>
        </w:rPr>
        <w:t>47</w:t>
      </w:r>
      <w:r>
        <w:rPr>
          <w:rFonts w:ascii="Times New Roman" w:eastAsia="Times New Roman" w:hAnsi="Times New Roman" w:cs="Times New Roman"/>
          <w:sz w:val="28"/>
          <w:szCs w:val="28"/>
          <w:lang w:eastAsia="ru-RU"/>
        </w:rPr>
        <w:t> </w:t>
      </w:r>
      <w:r w:rsidRPr="00C25D08">
        <w:rPr>
          <w:rFonts w:ascii="Times New Roman" w:eastAsia="Times New Roman" w:hAnsi="Times New Roman" w:cs="Times New Roman"/>
          <w:sz w:val="28"/>
          <w:szCs w:val="28"/>
          <w:lang w:eastAsia="ru-RU"/>
        </w:rPr>
        <w:t>949</w:t>
      </w:r>
      <w:r>
        <w:rPr>
          <w:rFonts w:ascii="Times New Roman" w:eastAsia="Times New Roman" w:hAnsi="Times New Roman" w:cs="Times New Roman"/>
          <w:sz w:val="28"/>
          <w:szCs w:val="28"/>
          <w:lang w:eastAsia="ru-RU"/>
        </w:rPr>
        <w:t xml:space="preserve"> чел. (2025 – </w:t>
      </w:r>
      <w:r w:rsidRPr="00C25D08">
        <w:rPr>
          <w:rFonts w:ascii="Times New Roman" w:eastAsia="Times New Roman" w:hAnsi="Times New Roman" w:cs="Times New Roman"/>
          <w:sz w:val="28"/>
          <w:szCs w:val="28"/>
          <w:lang w:eastAsia="ru-RU"/>
        </w:rPr>
        <w:t>47</w:t>
      </w:r>
      <w:r>
        <w:rPr>
          <w:rFonts w:ascii="Times New Roman" w:eastAsia="Times New Roman" w:hAnsi="Times New Roman" w:cs="Times New Roman"/>
          <w:sz w:val="28"/>
          <w:szCs w:val="28"/>
          <w:lang w:eastAsia="ru-RU"/>
        </w:rPr>
        <w:t> </w:t>
      </w:r>
      <w:r w:rsidRPr="00C25D08">
        <w:rPr>
          <w:rFonts w:ascii="Times New Roman" w:eastAsia="Times New Roman" w:hAnsi="Times New Roman" w:cs="Times New Roman"/>
          <w:sz w:val="28"/>
          <w:szCs w:val="28"/>
          <w:lang w:eastAsia="ru-RU"/>
        </w:rPr>
        <w:t>858</w:t>
      </w:r>
      <w:r>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чел</w:t>
      </w:r>
      <w:r>
        <w:rPr>
          <w:rFonts w:ascii="Times New Roman" w:eastAsia="Times New Roman" w:hAnsi="Times New Roman" w:cs="Times New Roman"/>
          <w:sz w:val="28"/>
          <w:szCs w:val="28"/>
          <w:lang w:eastAsia="ru-RU"/>
        </w:rPr>
        <w:t>.</w:t>
      </w:r>
      <w:r w:rsidRPr="00C25D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За 5 месяцев 2026 года отмечается существенный рост темпов проведения диспансеризации. Доля лиц, прошедших 1-ый этап, достигла 100% от плановых значений (23970 чел.), тогда как за аналогичный период 2025 года этот показатель составлял лишь 90,3% (21452 чел.).</w:t>
      </w:r>
      <w:r w:rsidR="006B669E">
        <w:rPr>
          <w:rFonts w:ascii="Times New Roman" w:eastAsia="Times New Roman" w:hAnsi="Times New Roman" w:cs="Times New Roman"/>
          <w:sz w:val="28"/>
          <w:szCs w:val="28"/>
          <w:lang w:eastAsia="ru-RU"/>
        </w:rPr>
        <w:t xml:space="preserve"> Ф</w:t>
      </w:r>
      <w:r w:rsidRPr="00C25D08">
        <w:rPr>
          <w:rFonts w:ascii="Times New Roman" w:eastAsia="Times New Roman" w:hAnsi="Times New Roman" w:cs="Times New Roman"/>
          <w:sz w:val="28"/>
          <w:szCs w:val="28"/>
          <w:lang w:eastAsia="ru-RU"/>
        </w:rPr>
        <w:t>иксируется устойчивая положительная динамика и рост темпов проведения диспансеризации по сравнению с прошлым годом. Увеличение охвата населения как профилактическими осмотрами, так и диспансеризацией свидетельствует о повышении эффективности работы и успешном достижении целевых (100%) показателей.</w:t>
      </w:r>
      <w:r w:rsidR="006B669E">
        <w:rPr>
          <w:rFonts w:ascii="Times New Roman" w:eastAsia="Times New Roman" w:hAnsi="Times New Roman" w:cs="Times New Roman"/>
          <w:sz w:val="28"/>
          <w:szCs w:val="28"/>
          <w:lang w:eastAsia="ru-RU"/>
        </w:rPr>
        <w:t xml:space="preserve"> Д</w:t>
      </w:r>
      <w:r w:rsidRPr="00C25D08">
        <w:rPr>
          <w:rFonts w:ascii="Times New Roman" w:eastAsia="Times New Roman" w:hAnsi="Times New Roman" w:cs="Times New Roman"/>
          <w:sz w:val="28"/>
          <w:szCs w:val="28"/>
          <w:lang w:eastAsia="ru-RU"/>
        </w:rPr>
        <w:t>ля повышения доступности медицинской помощи работающему населению актив</w:t>
      </w:r>
      <w:r w:rsidR="006B669E">
        <w:rPr>
          <w:rFonts w:ascii="Times New Roman" w:eastAsia="Times New Roman" w:hAnsi="Times New Roman" w:cs="Times New Roman"/>
          <w:sz w:val="28"/>
          <w:szCs w:val="28"/>
          <w:lang w:eastAsia="ru-RU"/>
        </w:rPr>
        <w:t>но применяются выездные бригады. З</w:t>
      </w:r>
      <w:r w:rsidRPr="00C25D08">
        <w:rPr>
          <w:rFonts w:ascii="Times New Roman" w:eastAsia="Times New Roman" w:hAnsi="Times New Roman" w:cs="Times New Roman"/>
          <w:sz w:val="28"/>
          <w:szCs w:val="28"/>
          <w:lang w:eastAsia="ru-RU"/>
        </w:rPr>
        <w:t xml:space="preserve">аключены договоры с 38 муниципальными организациями: МО – 7 </w:t>
      </w:r>
      <w:r w:rsidR="006B669E">
        <w:rPr>
          <w:rFonts w:ascii="Times New Roman" w:eastAsia="Times New Roman" w:hAnsi="Times New Roman" w:cs="Times New Roman"/>
          <w:sz w:val="28"/>
          <w:szCs w:val="28"/>
          <w:lang w:eastAsia="ru-RU"/>
        </w:rPr>
        <w:t xml:space="preserve">организаций, ОО -31 организаций. </w:t>
      </w:r>
      <w:r w:rsidRPr="00C25D08">
        <w:rPr>
          <w:rFonts w:ascii="Times New Roman" w:eastAsia="Times New Roman" w:hAnsi="Times New Roman" w:cs="Times New Roman"/>
          <w:sz w:val="28"/>
          <w:szCs w:val="28"/>
          <w:lang w:eastAsia="ru-RU"/>
        </w:rPr>
        <w:t>Обеспечивается высокий уровень завершенности: более 85% обследований в рамках первого этапа проводится за один выезд благодаря четкому согласованию графиков.</w:t>
      </w:r>
      <w:r w:rsidR="006B669E">
        <w:rPr>
          <w:rFonts w:ascii="Times New Roman" w:eastAsia="Times New Roman" w:hAnsi="Times New Roman" w:cs="Times New Roman"/>
          <w:sz w:val="28"/>
          <w:szCs w:val="28"/>
          <w:lang w:eastAsia="ru-RU"/>
        </w:rPr>
        <w:t xml:space="preserve"> </w:t>
      </w:r>
      <w:r w:rsidRPr="00C25D08">
        <w:rPr>
          <w:rFonts w:ascii="Times New Roman" w:eastAsia="Times New Roman" w:hAnsi="Times New Roman" w:cs="Times New Roman"/>
          <w:sz w:val="28"/>
          <w:szCs w:val="28"/>
          <w:lang w:eastAsia="ru-RU"/>
        </w:rPr>
        <w:t xml:space="preserve"> Запланировано </w:t>
      </w:r>
      <w:r w:rsidR="006B669E">
        <w:rPr>
          <w:rFonts w:ascii="Times New Roman" w:eastAsia="Times New Roman" w:hAnsi="Times New Roman" w:cs="Times New Roman"/>
          <w:sz w:val="28"/>
          <w:szCs w:val="28"/>
          <w:lang w:eastAsia="ru-RU"/>
        </w:rPr>
        <w:t>на</w:t>
      </w:r>
      <w:r w:rsidRPr="00C25D08">
        <w:rPr>
          <w:rFonts w:ascii="Times New Roman" w:eastAsia="Times New Roman" w:hAnsi="Times New Roman" w:cs="Times New Roman"/>
          <w:sz w:val="28"/>
          <w:szCs w:val="28"/>
          <w:lang w:eastAsia="ru-RU"/>
        </w:rPr>
        <w:t xml:space="preserve"> 2026 год - 6091 человек, охват сотрудников предприятий по итогам 5 месяцев 2026 года составил 1810 человек. Было запланировано 27 организаций, 21 организаций прошли ДД, ПМО. Большинство организаций изъявили желание пройти ДД, ПМО во втором полугодии. Проблема выделения или аренды помещений для работы выездной медицинской бригады. Требование со стороны организаций – работодателей о компенсации </w:t>
      </w:r>
      <w:r w:rsidR="006B669E" w:rsidRPr="00C25D08">
        <w:rPr>
          <w:rFonts w:ascii="Times New Roman" w:eastAsia="Times New Roman" w:hAnsi="Times New Roman" w:cs="Times New Roman"/>
          <w:sz w:val="28"/>
          <w:szCs w:val="28"/>
          <w:lang w:eastAsia="ru-RU"/>
        </w:rPr>
        <w:t>расходов за</w:t>
      </w:r>
      <w:r w:rsidRPr="00C25D08">
        <w:rPr>
          <w:rFonts w:ascii="Times New Roman" w:eastAsia="Times New Roman" w:hAnsi="Times New Roman" w:cs="Times New Roman"/>
          <w:sz w:val="28"/>
          <w:szCs w:val="28"/>
          <w:lang w:eastAsia="ru-RU"/>
        </w:rPr>
        <w:t xml:space="preserve"> безвозмездное предоставление площадей для работы выездной бригады.</w:t>
      </w:r>
      <w:r w:rsidRPr="00C25D08">
        <w:t xml:space="preserve"> </w:t>
      </w:r>
      <w:r w:rsidRPr="006B669E">
        <w:rPr>
          <w:rFonts w:ascii="Times New Roman" w:hAnsi="Times New Roman" w:cs="Times New Roman"/>
          <w:sz w:val="28"/>
          <w:szCs w:val="28"/>
        </w:rPr>
        <w:t>В целом, исполнение плана по различным локализациям находится на среднем уровне и варьируется от 42% до 59%. Особое внимание обращает на себя разница между количеством выявленных изменений на первом этапе и числом пациентов, фактически прошедших второй этап.</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По ряду локализаций все пациенты с выявленными отклонениями успешно прошли второй этап скрининга. Это касается рака молочной железы (45 из 45), рака кожи (66 из 66) и рака шейки матки (4 из 4).</w:t>
      </w:r>
      <w:r w:rsidR="006B669E">
        <w:rPr>
          <w:rFonts w:ascii="Times New Roman" w:hAnsi="Times New Roman" w:cs="Times New Roman"/>
          <w:sz w:val="28"/>
          <w:szCs w:val="28"/>
        </w:rPr>
        <w:t xml:space="preserve"> </w:t>
      </w:r>
      <w:r w:rsidRPr="006B669E">
        <w:rPr>
          <w:rFonts w:ascii="Times New Roman" w:hAnsi="Times New Roman" w:cs="Times New Roman"/>
          <w:b/>
          <w:sz w:val="28"/>
          <w:szCs w:val="28"/>
        </w:rPr>
        <w:t xml:space="preserve">Низкий уровень </w:t>
      </w:r>
      <w:proofErr w:type="spellStart"/>
      <w:r w:rsidRPr="006B669E">
        <w:rPr>
          <w:rFonts w:ascii="Times New Roman" w:hAnsi="Times New Roman" w:cs="Times New Roman"/>
          <w:b/>
          <w:sz w:val="28"/>
          <w:szCs w:val="28"/>
        </w:rPr>
        <w:t>дообследования</w:t>
      </w:r>
      <w:proofErr w:type="spellEnd"/>
      <w:r w:rsidRPr="006B669E">
        <w:rPr>
          <w:rFonts w:ascii="Times New Roman" w:hAnsi="Times New Roman" w:cs="Times New Roman"/>
          <w:b/>
          <w:sz w:val="28"/>
          <w:szCs w:val="28"/>
        </w:rPr>
        <w:t xml:space="preserve"> (Зона риска):</w:t>
      </w:r>
      <w:r w:rsidR="006B669E">
        <w:rPr>
          <w:rFonts w:ascii="Times New Roman" w:hAnsi="Times New Roman" w:cs="Times New Roman"/>
          <w:b/>
          <w:sz w:val="28"/>
          <w:szCs w:val="28"/>
        </w:rPr>
        <w:t xml:space="preserve"> </w:t>
      </w:r>
      <w:proofErr w:type="spellStart"/>
      <w:r w:rsidRPr="006B669E">
        <w:rPr>
          <w:rFonts w:ascii="Times New Roman" w:hAnsi="Times New Roman" w:cs="Times New Roman"/>
          <w:sz w:val="28"/>
          <w:szCs w:val="28"/>
        </w:rPr>
        <w:t>Колоректальный</w:t>
      </w:r>
      <w:proofErr w:type="spellEnd"/>
      <w:r w:rsidRPr="006B669E">
        <w:rPr>
          <w:rFonts w:ascii="Times New Roman" w:hAnsi="Times New Roman" w:cs="Times New Roman"/>
          <w:sz w:val="28"/>
          <w:szCs w:val="28"/>
        </w:rPr>
        <w:t xml:space="preserve"> рак: Из 460 случаев выявленных изменений на второй этап дошли только 216 пациентов (менее 50%). </w:t>
      </w:r>
      <w:r w:rsidRPr="006B669E">
        <w:rPr>
          <w:rFonts w:ascii="Times New Roman" w:hAnsi="Times New Roman" w:cs="Times New Roman"/>
          <w:color w:val="000000" w:themeColor="text1"/>
          <w:sz w:val="28"/>
          <w:szCs w:val="28"/>
        </w:rPr>
        <w:t xml:space="preserve">Причина низкого охвата – отказ пациентов от ФКС (Подготовка к ФКС требует времени и жестких ограничений, что сложно совмещать с работой: Сложность и длительность протокола подготовки к исследованию (необходимость соблюдения строгой диеты и приема специализированных слабительных препаратов), что затруднительно в условиях рабочего графика; </w:t>
      </w:r>
      <w:r w:rsidRPr="006B669E">
        <w:rPr>
          <w:rFonts w:ascii="Times New Roman" w:hAnsi="Times New Roman" w:cs="Times New Roman"/>
          <w:sz w:val="28"/>
          <w:szCs w:val="28"/>
        </w:rPr>
        <w:t xml:space="preserve">низкая приверженность пациентов к профилактике: отказ от обследования на фоне отсутствия клинической симптоматики и жалоб (ложное чувство субъективного благополучия); недостаточная доступность или отсутствие возможности проведения ФКС под внутривенной </w:t>
      </w:r>
      <w:proofErr w:type="spellStart"/>
      <w:r w:rsidRPr="006B669E">
        <w:rPr>
          <w:rFonts w:ascii="Times New Roman" w:hAnsi="Times New Roman" w:cs="Times New Roman"/>
          <w:sz w:val="28"/>
          <w:szCs w:val="28"/>
        </w:rPr>
        <w:t>седацией</w:t>
      </w:r>
      <w:proofErr w:type="spellEnd"/>
      <w:r w:rsidRPr="006B669E">
        <w:rPr>
          <w:rFonts w:ascii="Times New Roman" w:hAnsi="Times New Roman" w:cs="Times New Roman"/>
          <w:sz w:val="28"/>
          <w:szCs w:val="28"/>
        </w:rPr>
        <w:t xml:space="preserve"> </w:t>
      </w:r>
      <w:r w:rsidRPr="006B669E">
        <w:rPr>
          <w:rFonts w:ascii="Times New Roman" w:hAnsi="Times New Roman" w:cs="Times New Roman"/>
          <w:sz w:val="28"/>
          <w:szCs w:val="28"/>
        </w:rPr>
        <w:lastRenderedPageBreak/>
        <w:t>(медикаментозным сном) в рамках текущей программы диспансеризации).</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 xml:space="preserve">Пищевод, желудок и </w:t>
      </w:r>
      <w:r w:rsidR="006B669E">
        <w:rPr>
          <w:rFonts w:ascii="Times New Roman" w:hAnsi="Times New Roman" w:cs="Times New Roman"/>
          <w:sz w:val="28"/>
          <w:szCs w:val="28"/>
        </w:rPr>
        <w:t>двенадцатиперстная кишка</w:t>
      </w:r>
      <w:r w:rsidRPr="006B669E">
        <w:rPr>
          <w:rFonts w:ascii="Times New Roman" w:hAnsi="Times New Roman" w:cs="Times New Roman"/>
          <w:sz w:val="28"/>
          <w:szCs w:val="28"/>
        </w:rPr>
        <w:t>: Из 94 случаев отклонений второй этап прошли лишь 32 пациента (около 34%).</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Рак предстательной железы: Из 21 случая обследовано 14 пациентов.</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Краткие выводы:</w:t>
      </w:r>
      <w:r w:rsidR="006B669E">
        <w:rPr>
          <w:rFonts w:ascii="Times New Roman" w:hAnsi="Times New Roman" w:cs="Times New Roman"/>
          <w:sz w:val="28"/>
          <w:szCs w:val="28"/>
        </w:rPr>
        <w:t xml:space="preserve"> н</w:t>
      </w:r>
      <w:r w:rsidRPr="006B669E">
        <w:rPr>
          <w:rFonts w:ascii="Times New Roman" w:hAnsi="Times New Roman" w:cs="Times New Roman"/>
          <w:sz w:val="28"/>
          <w:szCs w:val="28"/>
        </w:rPr>
        <w:t xml:space="preserve">аибольшую результативность в абсолютных числах по выявлению онкологии демонстрируют </w:t>
      </w:r>
      <w:proofErr w:type="spellStart"/>
      <w:r w:rsidRPr="006B669E">
        <w:rPr>
          <w:rFonts w:ascii="Times New Roman" w:hAnsi="Times New Roman" w:cs="Times New Roman"/>
          <w:sz w:val="28"/>
          <w:szCs w:val="28"/>
        </w:rPr>
        <w:t>скрининги</w:t>
      </w:r>
      <w:proofErr w:type="spellEnd"/>
      <w:r w:rsidRPr="006B669E">
        <w:rPr>
          <w:rFonts w:ascii="Times New Roman" w:hAnsi="Times New Roman" w:cs="Times New Roman"/>
          <w:sz w:val="28"/>
          <w:szCs w:val="28"/>
        </w:rPr>
        <w:t xml:space="preserve"> рака молочной железы и </w:t>
      </w:r>
      <w:proofErr w:type="spellStart"/>
      <w:r w:rsidRPr="006B669E">
        <w:rPr>
          <w:rFonts w:ascii="Times New Roman" w:hAnsi="Times New Roman" w:cs="Times New Roman"/>
          <w:sz w:val="28"/>
          <w:szCs w:val="28"/>
        </w:rPr>
        <w:t>колоректального</w:t>
      </w:r>
      <w:proofErr w:type="spellEnd"/>
      <w:r w:rsidRPr="006B669E">
        <w:rPr>
          <w:rFonts w:ascii="Times New Roman" w:hAnsi="Times New Roman" w:cs="Times New Roman"/>
          <w:sz w:val="28"/>
          <w:szCs w:val="28"/>
        </w:rPr>
        <w:t xml:space="preserve"> рака (в сумме дают 66% всех выявленных ЗНО).</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На 2ой этап диспансеризации направлено 5465 человек (38% от количества, завершивших 1ый этап). Завершили 2ой этап диспансеризации – 3440 человека (63% от количества направленных на 2ой этап). Всего в ходе профилактических мероприятий впервые в жизни был установлен диагноз в 285 случаях.</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Эффективность маршрутизации пациентов находится на высоком уровне: из 285 выявленных случаев 252 пациента (88,4%) были взяты под диспансерное наблюдение.</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Распределение по возрастным группам</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Заболеваемость распределилась между возрастными группами практически равномерно, однако структура выявленных патологий различается:</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Трудоспособное население: 139 случаев (взято на наблюдение 119</w:t>
      </w:r>
      <w:r w:rsidRPr="006B669E">
        <w:rPr>
          <w:rFonts w:ascii="Times New Roman" w:hAnsi="Times New Roman" w:cs="Times New Roman"/>
          <w:color w:val="000000" w:themeColor="text1"/>
          <w:sz w:val="28"/>
          <w:szCs w:val="28"/>
        </w:rPr>
        <w:t>) - 86%.</w:t>
      </w:r>
      <w:r w:rsidR="006B669E">
        <w:rPr>
          <w:rFonts w:ascii="Times New Roman" w:hAnsi="Times New Roman" w:cs="Times New Roman"/>
          <w:color w:val="000000" w:themeColor="text1"/>
          <w:sz w:val="28"/>
          <w:szCs w:val="28"/>
        </w:rPr>
        <w:t xml:space="preserve"> </w:t>
      </w:r>
      <w:r w:rsidRPr="006B669E">
        <w:rPr>
          <w:rFonts w:ascii="Times New Roman" w:hAnsi="Times New Roman" w:cs="Times New Roman"/>
          <w:color w:val="000000" w:themeColor="text1"/>
          <w:sz w:val="28"/>
          <w:szCs w:val="28"/>
        </w:rPr>
        <w:t>Лица старше трудоспособного возраста: 146 случаев (взято на наблюдение 133) - 91%.</w:t>
      </w:r>
      <w:r w:rsidR="006B669E">
        <w:rPr>
          <w:rFonts w:ascii="Times New Roman" w:hAnsi="Times New Roman" w:cs="Times New Roman"/>
          <w:color w:val="000000" w:themeColor="text1"/>
          <w:sz w:val="28"/>
          <w:szCs w:val="28"/>
        </w:rPr>
        <w:t xml:space="preserve"> </w:t>
      </w:r>
      <w:r w:rsidRPr="006B669E">
        <w:rPr>
          <w:rFonts w:ascii="Times New Roman" w:hAnsi="Times New Roman" w:cs="Times New Roman"/>
          <w:b/>
          <w:sz w:val="28"/>
          <w:szCs w:val="28"/>
        </w:rPr>
        <w:t xml:space="preserve"> </w:t>
      </w:r>
      <w:r w:rsidRPr="006B669E">
        <w:rPr>
          <w:rFonts w:ascii="Times New Roman" w:hAnsi="Times New Roman" w:cs="Times New Roman"/>
          <w:sz w:val="28"/>
          <w:szCs w:val="28"/>
        </w:rPr>
        <w:t>Абсолютное большинство выявленных заболеваний относится к трем социально значимым классам:</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1 место</w:t>
      </w:r>
      <w:r w:rsidR="006B669E">
        <w:rPr>
          <w:rFonts w:ascii="Times New Roman" w:hAnsi="Times New Roman" w:cs="Times New Roman"/>
          <w:sz w:val="28"/>
          <w:szCs w:val="28"/>
        </w:rPr>
        <w:t xml:space="preserve"> -б</w:t>
      </w:r>
      <w:r w:rsidRPr="006B669E">
        <w:rPr>
          <w:rFonts w:ascii="Times New Roman" w:hAnsi="Times New Roman" w:cs="Times New Roman"/>
          <w:sz w:val="28"/>
          <w:szCs w:val="28"/>
        </w:rPr>
        <w:t xml:space="preserve">олезни системы кровообращения (БСК) </w:t>
      </w:r>
      <w:r w:rsidR="006B669E">
        <w:rPr>
          <w:rFonts w:ascii="Times New Roman" w:hAnsi="Times New Roman" w:cs="Times New Roman"/>
          <w:sz w:val="28"/>
          <w:szCs w:val="28"/>
        </w:rPr>
        <w:t>-</w:t>
      </w:r>
      <w:r w:rsidRPr="006B669E">
        <w:rPr>
          <w:rFonts w:ascii="Times New Roman" w:hAnsi="Times New Roman" w:cs="Times New Roman"/>
          <w:sz w:val="28"/>
          <w:szCs w:val="28"/>
        </w:rPr>
        <w:t xml:space="preserve"> 115 </w:t>
      </w:r>
      <w:r w:rsidR="006B669E">
        <w:rPr>
          <w:rFonts w:ascii="Times New Roman" w:hAnsi="Times New Roman" w:cs="Times New Roman"/>
          <w:sz w:val="28"/>
          <w:szCs w:val="28"/>
        </w:rPr>
        <w:t>случаев (40,3% от общего числа), и</w:t>
      </w:r>
      <w:r w:rsidRPr="006B669E">
        <w:rPr>
          <w:rFonts w:ascii="Times New Roman" w:hAnsi="Times New Roman" w:cs="Times New Roman"/>
          <w:sz w:val="28"/>
          <w:szCs w:val="28"/>
        </w:rPr>
        <w:t>з них под наблюдение взято 82 человека.</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В</w:t>
      </w:r>
      <w:r w:rsidR="006B669E">
        <w:rPr>
          <w:rFonts w:ascii="Times New Roman" w:hAnsi="Times New Roman" w:cs="Times New Roman"/>
          <w:sz w:val="28"/>
          <w:szCs w:val="28"/>
        </w:rPr>
        <w:t> </w:t>
      </w:r>
      <w:r w:rsidRPr="006B669E">
        <w:rPr>
          <w:rFonts w:ascii="Times New Roman" w:hAnsi="Times New Roman" w:cs="Times New Roman"/>
          <w:sz w:val="28"/>
          <w:szCs w:val="28"/>
        </w:rPr>
        <w:t>структуре БСК преобладают болезни, характеризующиеся повышенным кровяным давлением (80 случаев), и цереброваскулярные болезни (35 случаев).</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Примечательно</w:t>
      </w:r>
      <w:r w:rsidR="006B669E">
        <w:rPr>
          <w:rFonts w:ascii="Times New Roman" w:hAnsi="Times New Roman" w:cs="Times New Roman"/>
          <w:sz w:val="28"/>
          <w:szCs w:val="28"/>
        </w:rPr>
        <w:t>, что</w:t>
      </w:r>
      <w:r w:rsidRPr="006B669E">
        <w:rPr>
          <w:rFonts w:ascii="Times New Roman" w:hAnsi="Times New Roman" w:cs="Times New Roman"/>
          <w:sz w:val="28"/>
          <w:szCs w:val="28"/>
        </w:rPr>
        <w:t xml:space="preserve"> в трудоспособном возрасте БСК выявлялись чаще (64 случая), чем у лиц старшего возраста (51 случай), что указывает на необходимость усиления профилактики инфарктов и инсультов среди работающего населения.</w:t>
      </w:r>
      <w:r w:rsidR="006B669E">
        <w:rPr>
          <w:rFonts w:ascii="Times New Roman" w:hAnsi="Times New Roman" w:cs="Times New Roman"/>
          <w:sz w:val="28"/>
          <w:szCs w:val="28"/>
        </w:rPr>
        <w:t xml:space="preserve"> На втором месте -</w:t>
      </w:r>
      <w:r w:rsidRPr="006B669E">
        <w:rPr>
          <w:rFonts w:ascii="Times New Roman" w:hAnsi="Times New Roman" w:cs="Times New Roman"/>
          <w:sz w:val="28"/>
          <w:szCs w:val="28"/>
        </w:rPr>
        <w:t xml:space="preserve"> </w:t>
      </w:r>
      <w:r w:rsidR="006B669E">
        <w:rPr>
          <w:rFonts w:ascii="Times New Roman" w:hAnsi="Times New Roman" w:cs="Times New Roman"/>
          <w:sz w:val="28"/>
          <w:szCs w:val="28"/>
        </w:rPr>
        <w:t>с</w:t>
      </w:r>
      <w:r w:rsidRPr="006B669E">
        <w:rPr>
          <w:rFonts w:ascii="Times New Roman" w:hAnsi="Times New Roman" w:cs="Times New Roman"/>
          <w:sz w:val="28"/>
          <w:szCs w:val="28"/>
        </w:rPr>
        <w:t xml:space="preserve">ахарный диабет </w:t>
      </w:r>
      <w:r w:rsidR="006B669E">
        <w:rPr>
          <w:rFonts w:ascii="Times New Roman" w:hAnsi="Times New Roman" w:cs="Times New Roman"/>
          <w:sz w:val="28"/>
          <w:szCs w:val="28"/>
        </w:rPr>
        <w:t>(1</w:t>
      </w:r>
      <w:r w:rsidRPr="006B669E">
        <w:rPr>
          <w:rFonts w:ascii="Times New Roman" w:hAnsi="Times New Roman" w:cs="Times New Roman"/>
          <w:sz w:val="28"/>
          <w:szCs w:val="28"/>
        </w:rPr>
        <w:t>08 случаев</w:t>
      </w:r>
      <w:r w:rsidR="006B669E">
        <w:rPr>
          <w:rFonts w:ascii="Times New Roman" w:hAnsi="Times New Roman" w:cs="Times New Roman"/>
          <w:sz w:val="28"/>
          <w:szCs w:val="28"/>
        </w:rPr>
        <w:t xml:space="preserve">, что составляет </w:t>
      </w:r>
      <w:r w:rsidRPr="006B669E">
        <w:rPr>
          <w:rFonts w:ascii="Times New Roman" w:hAnsi="Times New Roman" w:cs="Times New Roman"/>
          <w:sz w:val="28"/>
          <w:szCs w:val="28"/>
        </w:rPr>
        <w:t>37,9% от общего числа).</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Все выявленные случаи относятся к инсулиннезависимому сахарному диабету (II тип).</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Охват диспансерным наблюдением составил 100%.</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Заболевание чаще выявлялось у лиц старшего возраста (61 случай против 47 в трудоспособном).</w:t>
      </w:r>
      <w:r w:rsidR="006B669E">
        <w:rPr>
          <w:rFonts w:ascii="Times New Roman" w:hAnsi="Times New Roman" w:cs="Times New Roman"/>
          <w:sz w:val="28"/>
          <w:szCs w:val="28"/>
        </w:rPr>
        <w:t xml:space="preserve"> На третьем месте - з</w:t>
      </w:r>
      <w:r w:rsidRPr="006B669E">
        <w:rPr>
          <w:rFonts w:ascii="Times New Roman" w:hAnsi="Times New Roman" w:cs="Times New Roman"/>
          <w:sz w:val="28"/>
          <w:szCs w:val="28"/>
        </w:rPr>
        <w:t xml:space="preserve">локачественные новообразования (ЗНО) </w:t>
      </w:r>
      <w:r w:rsidR="006B669E">
        <w:rPr>
          <w:rFonts w:ascii="Times New Roman" w:hAnsi="Times New Roman" w:cs="Times New Roman"/>
          <w:sz w:val="28"/>
          <w:szCs w:val="28"/>
        </w:rPr>
        <w:t>-</w:t>
      </w:r>
      <w:r w:rsidRPr="006B669E">
        <w:rPr>
          <w:rFonts w:ascii="Times New Roman" w:hAnsi="Times New Roman" w:cs="Times New Roman"/>
          <w:sz w:val="28"/>
          <w:szCs w:val="28"/>
        </w:rPr>
        <w:t xml:space="preserve"> 19 случаев (6,6% от общего числа).</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Охват диспансерным наблюдением составил 100%.</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Онкология ожидаемо чаще выявлялась у лиц старше трудоспособного возраста (14 случаев против 5 в трудоспособном).</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Профилактические осмотры показали свою эффективнос</w:t>
      </w:r>
      <w:r w:rsidR="006B669E">
        <w:rPr>
          <w:rFonts w:ascii="Times New Roman" w:hAnsi="Times New Roman" w:cs="Times New Roman"/>
          <w:sz w:val="28"/>
          <w:szCs w:val="28"/>
        </w:rPr>
        <w:t>ть в раннем скрининге онкологии. С</w:t>
      </w:r>
      <w:r w:rsidRPr="006B669E">
        <w:rPr>
          <w:rFonts w:ascii="Times New Roman" w:hAnsi="Times New Roman" w:cs="Times New Roman"/>
          <w:sz w:val="28"/>
          <w:szCs w:val="28"/>
        </w:rPr>
        <w:t>труктура ЗНО: Лидирует рак молочной железы (6 случаев), далее идут рак прямой кишки/</w:t>
      </w:r>
      <w:proofErr w:type="spellStart"/>
      <w:r w:rsidRPr="006B669E">
        <w:rPr>
          <w:rFonts w:ascii="Times New Roman" w:hAnsi="Times New Roman" w:cs="Times New Roman"/>
          <w:sz w:val="28"/>
          <w:szCs w:val="28"/>
        </w:rPr>
        <w:t>ректосигмоидного</w:t>
      </w:r>
      <w:proofErr w:type="spellEnd"/>
      <w:r w:rsidRPr="006B669E">
        <w:rPr>
          <w:rFonts w:ascii="Times New Roman" w:hAnsi="Times New Roman" w:cs="Times New Roman"/>
          <w:sz w:val="28"/>
          <w:szCs w:val="28"/>
        </w:rPr>
        <w:t xml:space="preserve"> соединения (5 случаев), рак кожи (3), предстательной железы (2) и по 1 случаю ободочной кишки и шейки матки.</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 xml:space="preserve">Ранняя </w:t>
      </w:r>
      <w:proofErr w:type="spellStart"/>
      <w:r w:rsidRPr="006B669E">
        <w:rPr>
          <w:rFonts w:ascii="Times New Roman" w:hAnsi="Times New Roman" w:cs="Times New Roman"/>
          <w:sz w:val="28"/>
          <w:szCs w:val="28"/>
        </w:rPr>
        <w:t>выявляемость</w:t>
      </w:r>
      <w:proofErr w:type="spellEnd"/>
      <w:r w:rsidRPr="006B669E">
        <w:rPr>
          <w:rFonts w:ascii="Times New Roman" w:hAnsi="Times New Roman" w:cs="Times New Roman"/>
          <w:sz w:val="28"/>
          <w:szCs w:val="28"/>
        </w:rPr>
        <w:t xml:space="preserve">: </w:t>
      </w:r>
      <w:r w:rsidR="006B669E">
        <w:rPr>
          <w:rFonts w:ascii="Times New Roman" w:hAnsi="Times New Roman" w:cs="Times New Roman"/>
          <w:sz w:val="28"/>
          <w:szCs w:val="28"/>
        </w:rPr>
        <w:t>б</w:t>
      </w:r>
      <w:r w:rsidRPr="006B669E">
        <w:rPr>
          <w:rFonts w:ascii="Times New Roman" w:hAnsi="Times New Roman" w:cs="Times New Roman"/>
          <w:sz w:val="28"/>
          <w:szCs w:val="28"/>
        </w:rPr>
        <w:t>ольшинство новообразований обнаружено на ранних (I-II) стадиях,</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32%,</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что критически важно для успешного лечения и снижения смертности. Например, все 6 случаев рака молочной железы выявлены на 0-I или II стадиях.</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Прочие заболевания</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 xml:space="preserve">Дополнительно были выявлены болезни органов пищеварения </w:t>
      </w:r>
      <w:r w:rsidR="006B669E">
        <w:rPr>
          <w:rFonts w:ascii="Times New Roman" w:hAnsi="Times New Roman" w:cs="Times New Roman"/>
          <w:sz w:val="28"/>
          <w:szCs w:val="28"/>
        </w:rPr>
        <w:t>-</w:t>
      </w:r>
      <w:r w:rsidRPr="006B669E">
        <w:rPr>
          <w:rFonts w:ascii="Times New Roman" w:hAnsi="Times New Roman" w:cs="Times New Roman"/>
          <w:sz w:val="28"/>
          <w:szCs w:val="28"/>
        </w:rPr>
        <w:t xml:space="preserve"> 5 случаев (гастриты, дуодениты, язвенная болезнь), причем все они зафиксированы исключительно у лиц трудоспособного возраста. Диспансеризация успешно выполняет свою главную функцию </w:t>
      </w:r>
      <w:r w:rsidR="006B669E">
        <w:rPr>
          <w:rFonts w:ascii="Times New Roman" w:hAnsi="Times New Roman" w:cs="Times New Roman"/>
          <w:sz w:val="28"/>
          <w:szCs w:val="28"/>
        </w:rPr>
        <w:t>-</w:t>
      </w:r>
      <w:r w:rsidRPr="006B669E">
        <w:rPr>
          <w:rFonts w:ascii="Times New Roman" w:hAnsi="Times New Roman" w:cs="Times New Roman"/>
          <w:sz w:val="28"/>
          <w:szCs w:val="28"/>
        </w:rPr>
        <w:t xml:space="preserve"> скрининг болезней системы кровообращения, сахарного диабета II типа и онкологии на ранних стадиях. Стопроцентное взятие на учет по онкологии и диабету говорит о качественной отработке результатов </w:t>
      </w:r>
      <w:r w:rsidRPr="006B669E">
        <w:rPr>
          <w:rFonts w:ascii="Times New Roman" w:hAnsi="Times New Roman" w:cs="Times New Roman"/>
          <w:sz w:val="28"/>
          <w:szCs w:val="28"/>
        </w:rPr>
        <w:lastRenderedPageBreak/>
        <w:t>осмотров врачами первичного звена. Точкой роста может стать повышение процента взятия на учет пациентов с повышенным артериальным давлением.</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Направлено на дополнительное обследование, не входящее в объем диспансеризации – 285 человек.</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Направлено на санаторно-курортное лечение - 97 человек (0,4%).</w:t>
      </w:r>
    </w:p>
    <w:p w14:paraId="3343DBD5" w14:textId="17D066ED" w:rsidR="00C25D08" w:rsidRPr="006B669E" w:rsidRDefault="00C25D08" w:rsidP="00784561">
      <w:pPr>
        <w:pStyle w:val="a3"/>
        <w:spacing w:after="0" w:line="240" w:lineRule="auto"/>
        <w:ind w:left="0" w:firstLine="720"/>
        <w:jc w:val="both"/>
        <w:rPr>
          <w:rFonts w:ascii="Times New Roman" w:hAnsi="Times New Roman" w:cs="Times New Roman"/>
          <w:sz w:val="28"/>
          <w:szCs w:val="28"/>
        </w:rPr>
      </w:pPr>
      <w:r w:rsidRPr="006B669E">
        <w:rPr>
          <w:rFonts w:ascii="Times New Roman" w:hAnsi="Times New Roman" w:cs="Times New Roman"/>
          <w:b/>
          <w:sz w:val="28"/>
          <w:szCs w:val="28"/>
        </w:rPr>
        <w:t>Диспансеризация по оценке репродуктивного здоровья</w:t>
      </w:r>
      <w:r w:rsidRPr="006B669E">
        <w:rPr>
          <w:rFonts w:ascii="Times New Roman" w:hAnsi="Times New Roman" w:cs="Times New Roman"/>
          <w:sz w:val="28"/>
          <w:szCs w:val="28"/>
        </w:rPr>
        <w:t xml:space="preserve"> (согласно Постановлению Правительства №2353) – одно из приоритетных направлений в 2026 году. Проведение данного вида диспансеризации осуществляется параллельно с основным этапом, что позволяет комплексно подойти к здоровью пациента. За 5 месяцев 2026 года осмотрено 9958 человек. По результатам первого этапа направлены на </w:t>
      </w:r>
      <w:proofErr w:type="spellStart"/>
      <w:r w:rsidRPr="006B669E">
        <w:rPr>
          <w:rFonts w:ascii="Times New Roman" w:hAnsi="Times New Roman" w:cs="Times New Roman"/>
          <w:sz w:val="28"/>
          <w:szCs w:val="28"/>
        </w:rPr>
        <w:t>дообследование</w:t>
      </w:r>
      <w:proofErr w:type="spellEnd"/>
      <w:r w:rsidRPr="006B669E">
        <w:rPr>
          <w:rFonts w:ascii="Times New Roman" w:hAnsi="Times New Roman" w:cs="Times New Roman"/>
          <w:sz w:val="28"/>
          <w:szCs w:val="28"/>
        </w:rPr>
        <w:t xml:space="preserve"> (второй этап) 193 чел. (1,9% граждан от числа прошедших первичный осмотр. Основные причины направления: подозрение на наличие инфекционных или хронических заболеваний, влияющих на репродуктивную функцию.</w:t>
      </w:r>
      <w:r w:rsidR="006B669E">
        <w:rPr>
          <w:rFonts w:ascii="Times New Roman" w:hAnsi="Times New Roman" w:cs="Times New Roman"/>
          <w:sz w:val="28"/>
          <w:szCs w:val="28"/>
        </w:rPr>
        <w:t xml:space="preserve"> </w:t>
      </w:r>
      <w:r w:rsidRPr="006B669E">
        <w:rPr>
          <w:rFonts w:ascii="Times New Roman" w:hAnsi="Times New Roman" w:cs="Times New Roman"/>
          <w:sz w:val="28"/>
          <w:szCs w:val="28"/>
        </w:rPr>
        <w:t>Отмечается высокая эффективность внедрения параллельного проведения диспансеризации, по оценке репродуктивного здоровья. Учреждение демонстрирует уверенное перевыполнение плановых показателей (103%), что говорит об успешной организации процесса. Доля пациентов, направляемых на второй этап (2,4%), указывает на точечный и обоснованный отбор лиц, нуждающихся в углубленном обследовании.</w:t>
      </w:r>
    </w:p>
    <w:p w14:paraId="4D555185" w14:textId="4B499919" w:rsidR="00C25D08" w:rsidRPr="006B669E" w:rsidRDefault="00C25D08" w:rsidP="006B669E">
      <w:pPr>
        <w:pStyle w:val="a3"/>
        <w:spacing w:after="0" w:line="240" w:lineRule="auto"/>
        <w:ind w:left="142" w:firstLine="578"/>
        <w:jc w:val="both"/>
        <w:rPr>
          <w:rFonts w:ascii="Times New Roman" w:hAnsi="Times New Roman" w:cs="Times New Roman"/>
          <w:b/>
          <w:sz w:val="28"/>
          <w:szCs w:val="28"/>
        </w:rPr>
      </w:pPr>
      <w:r w:rsidRPr="006B669E">
        <w:rPr>
          <w:rFonts w:ascii="Times New Roman" w:hAnsi="Times New Roman" w:cs="Times New Roman"/>
          <w:b/>
          <w:sz w:val="28"/>
          <w:szCs w:val="28"/>
        </w:rPr>
        <w:t>Оказание медицинской помощи и диспансеризация участников СВО и ветеранов боевых действий</w:t>
      </w:r>
      <w:r w:rsidR="006B669E">
        <w:rPr>
          <w:rFonts w:ascii="Times New Roman" w:hAnsi="Times New Roman" w:cs="Times New Roman"/>
          <w:b/>
          <w:sz w:val="28"/>
          <w:szCs w:val="28"/>
        </w:rPr>
        <w:t>.</w:t>
      </w:r>
    </w:p>
    <w:p w14:paraId="5D253EAB" w14:textId="000CEC04" w:rsidR="00C25D08" w:rsidRPr="006B669E" w:rsidRDefault="00C25D08" w:rsidP="007E6926">
      <w:pPr>
        <w:pStyle w:val="a3"/>
        <w:spacing w:after="0" w:line="240" w:lineRule="auto"/>
        <w:ind w:left="0" w:firstLine="720"/>
        <w:jc w:val="both"/>
        <w:rPr>
          <w:rFonts w:ascii="Times New Roman" w:hAnsi="Times New Roman" w:cs="Times New Roman"/>
          <w:color w:val="000000" w:themeColor="text1"/>
          <w:sz w:val="28"/>
          <w:szCs w:val="28"/>
        </w:rPr>
      </w:pPr>
      <w:r w:rsidRPr="006B669E">
        <w:rPr>
          <w:rFonts w:ascii="Times New Roman" w:hAnsi="Times New Roman" w:cs="Times New Roman"/>
          <w:sz w:val="28"/>
          <w:szCs w:val="28"/>
        </w:rPr>
        <w:t xml:space="preserve">В медицинском учреждении организован приоритетный порядок оказания медицинской помощи ветеранам боевых действий и участникам СВО. Диспансеризация и профилактические медицинские осмотры (ПМО) для данной категории граждан проводятся во внеочередном порядке (по принципу «зеленого коридора»). </w:t>
      </w:r>
      <w:r w:rsidRPr="006B669E">
        <w:rPr>
          <w:rFonts w:ascii="Times New Roman" w:hAnsi="Times New Roman" w:cs="Times New Roman"/>
          <w:color w:val="000000" w:themeColor="text1"/>
          <w:sz w:val="28"/>
          <w:szCs w:val="28"/>
        </w:rPr>
        <w:t>Всего подлежат ДД – 80 чел</w:t>
      </w:r>
      <w:r w:rsidR="00B61C45">
        <w:rPr>
          <w:rFonts w:ascii="Times New Roman" w:hAnsi="Times New Roman" w:cs="Times New Roman"/>
          <w:color w:val="000000" w:themeColor="text1"/>
          <w:sz w:val="28"/>
          <w:szCs w:val="28"/>
        </w:rPr>
        <w:t>.</w:t>
      </w:r>
      <w:r w:rsidRPr="006B669E">
        <w:rPr>
          <w:rFonts w:ascii="Times New Roman" w:hAnsi="Times New Roman" w:cs="Times New Roman"/>
          <w:color w:val="000000" w:themeColor="text1"/>
          <w:sz w:val="28"/>
          <w:szCs w:val="28"/>
        </w:rPr>
        <w:t>, прошли – 77 чел</w:t>
      </w:r>
      <w:r w:rsidR="007E6926">
        <w:rPr>
          <w:rFonts w:ascii="Times New Roman" w:hAnsi="Times New Roman" w:cs="Times New Roman"/>
          <w:color w:val="000000" w:themeColor="text1"/>
          <w:sz w:val="28"/>
          <w:szCs w:val="28"/>
        </w:rPr>
        <w:t>.</w:t>
      </w:r>
      <w:r w:rsidRPr="006B669E">
        <w:rPr>
          <w:rFonts w:ascii="Times New Roman" w:hAnsi="Times New Roman" w:cs="Times New Roman"/>
          <w:color w:val="000000" w:themeColor="text1"/>
          <w:sz w:val="28"/>
          <w:szCs w:val="28"/>
        </w:rPr>
        <w:t xml:space="preserve"> (96%)</w:t>
      </w:r>
    </w:p>
    <w:p w14:paraId="78E220C7" w14:textId="3FA54145" w:rsidR="00C25D08" w:rsidRPr="006B669E" w:rsidRDefault="00C25D08" w:rsidP="007E6926">
      <w:pPr>
        <w:pStyle w:val="a3"/>
        <w:spacing w:after="0" w:line="240" w:lineRule="auto"/>
        <w:ind w:left="0" w:firstLine="720"/>
        <w:jc w:val="both"/>
        <w:rPr>
          <w:rFonts w:ascii="Times New Roman" w:hAnsi="Times New Roman" w:cs="Times New Roman"/>
          <w:color w:val="000000" w:themeColor="text1"/>
          <w:sz w:val="28"/>
          <w:szCs w:val="28"/>
        </w:rPr>
      </w:pPr>
      <w:r w:rsidRPr="006B669E">
        <w:rPr>
          <w:rFonts w:ascii="Times New Roman" w:hAnsi="Times New Roman" w:cs="Times New Roman"/>
          <w:color w:val="000000" w:themeColor="text1"/>
          <w:sz w:val="28"/>
          <w:szCs w:val="28"/>
        </w:rPr>
        <w:t>ПМО подлежат- 21 чел</w:t>
      </w:r>
      <w:r w:rsidR="007E6926">
        <w:rPr>
          <w:rFonts w:ascii="Times New Roman" w:hAnsi="Times New Roman" w:cs="Times New Roman"/>
          <w:color w:val="000000" w:themeColor="text1"/>
          <w:sz w:val="28"/>
          <w:szCs w:val="28"/>
        </w:rPr>
        <w:t>.</w:t>
      </w:r>
      <w:r w:rsidRPr="006B669E">
        <w:rPr>
          <w:rFonts w:ascii="Times New Roman" w:hAnsi="Times New Roman" w:cs="Times New Roman"/>
          <w:color w:val="000000" w:themeColor="text1"/>
          <w:sz w:val="28"/>
          <w:szCs w:val="28"/>
        </w:rPr>
        <w:t>, прошли</w:t>
      </w:r>
      <w:r w:rsidR="007E6926">
        <w:rPr>
          <w:rFonts w:ascii="Times New Roman" w:hAnsi="Times New Roman" w:cs="Times New Roman"/>
          <w:color w:val="000000" w:themeColor="text1"/>
          <w:sz w:val="28"/>
          <w:szCs w:val="28"/>
        </w:rPr>
        <w:t xml:space="preserve"> </w:t>
      </w:r>
      <w:r w:rsidRPr="006B669E">
        <w:rPr>
          <w:rFonts w:ascii="Times New Roman" w:hAnsi="Times New Roman" w:cs="Times New Roman"/>
          <w:color w:val="000000" w:themeColor="text1"/>
          <w:sz w:val="28"/>
          <w:szCs w:val="28"/>
        </w:rPr>
        <w:t>- 14 чел.</w:t>
      </w:r>
      <w:r w:rsidR="007E6926">
        <w:rPr>
          <w:rFonts w:ascii="Times New Roman" w:hAnsi="Times New Roman" w:cs="Times New Roman"/>
          <w:color w:val="000000" w:themeColor="text1"/>
          <w:sz w:val="28"/>
          <w:szCs w:val="28"/>
        </w:rPr>
        <w:t xml:space="preserve"> </w:t>
      </w:r>
      <w:r w:rsidRPr="006B669E">
        <w:rPr>
          <w:rFonts w:ascii="Times New Roman" w:hAnsi="Times New Roman" w:cs="Times New Roman"/>
          <w:color w:val="000000" w:themeColor="text1"/>
          <w:sz w:val="28"/>
          <w:szCs w:val="28"/>
        </w:rPr>
        <w:t>(67%) Направлены на 2 этап ДД 24 чел</w:t>
      </w:r>
      <w:r w:rsidR="007E6926">
        <w:rPr>
          <w:rFonts w:ascii="Times New Roman" w:hAnsi="Times New Roman" w:cs="Times New Roman"/>
          <w:color w:val="000000" w:themeColor="text1"/>
          <w:sz w:val="28"/>
          <w:szCs w:val="28"/>
        </w:rPr>
        <w:t>.</w:t>
      </w:r>
      <w:r w:rsidRPr="006B669E">
        <w:rPr>
          <w:rFonts w:ascii="Times New Roman" w:hAnsi="Times New Roman" w:cs="Times New Roman"/>
          <w:color w:val="000000" w:themeColor="text1"/>
          <w:sz w:val="28"/>
          <w:szCs w:val="28"/>
        </w:rPr>
        <w:t>, 2 этап прошли – 24 чел. (100%).</w:t>
      </w:r>
    </w:p>
    <w:p w14:paraId="16105966" w14:textId="77777777" w:rsidR="00C25D08" w:rsidRPr="006B669E" w:rsidRDefault="00C25D08" w:rsidP="006B669E">
      <w:pPr>
        <w:spacing w:after="0" w:line="240" w:lineRule="auto"/>
        <w:ind w:firstLine="426"/>
        <w:contextualSpacing/>
        <w:jc w:val="both"/>
        <w:rPr>
          <w:rFonts w:ascii="Times New Roman" w:hAnsi="Times New Roman" w:cs="Times New Roman"/>
          <w:sz w:val="28"/>
          <w:szCs w:val="28"/>
        </w:rPr>
      </w:pPr>
      <w:r w:rsidRPr="006B669E">
        <w:rPr>
          <w:rFonts w:ascii="Times New Roman" w:hAnsi="Times New Roman" w:cs="Times New Roman"/>
          <w:sz w:val="28"/>
          <w:szCs w:val="28"/>
        </w:rPr>
        <w:t xml:space="preserve">В рамках повышения информированности населения о важности диспансеризации, активно используем социальные сети, мессенджер </w:t>
      </w:r>
      <w:r w:rsidRPr="006B669E">
        <w:rPr>
          <w:rFonts w:ascii="Times New Roman" w:hAnsi="Times New Roman" w:cs="Times New Roman"/>
          <w:sz w:val="28"/>
          <w:szCs w:val="28"/>
          <w:lang w:val="en-US"/>
        </w:rPr>
        <w:t>Max</w:t>
      </w:r>
      <w:r w:rsidRPr="006B669E">
        <w:rPr>
          <w:rFonts w:ascii="Times New Roman" w:hAnsi="Times New Roman" w:cs="Times New Roman"/>
          <w:sz w:val="28"/>
          <w:szCs w:val="28"/>
        </w:rPr>
        <w:t>, сайт для распространения актуальной информации.</w:t>
      </w:r>
    </w:p>
    <w:p w14:paraId="0C424F23" w14:textId="0F943620" w:rsidR="00C25D08" w:rsidRPr="006B669E" w:rsidRDefault="00C25D08" w:rsidP="006B669E">
      <w:pPr>
        <w:spacing w:after="0" w:line="240" w:lineRule="auto"/>
        <w:contextualSpacing/>
        <w:jc w:val="both"/>
        <w:rPr>
          <w:rFonts w:ascii="Times New Roman" w:hAnsi="Times New Roman" w:cs="Times New Roman"/>
          <w:sz w:val="28"/>
          <w:szCs w:val="28"/>
        </w:rPr>
      </w:pPr>
      <w:r w:rsidRPr="006B669E">
        <w:rPr>
          <w:rFonts w:ascii="Times New Roman" w:hAnsi="Times New Roman" w:cs="Times New Roman"/>
          <w:b/>
          <w:sz w:val="28"/>
          <w:szCs w:val="28"/>
        </w:rPr>
        <w:tab/>
      </w:r>
      <w:r w:rsidRPr="006B669E">
        <w:rPr>
          <w:rFonts w:ascii="Times New Roman" w:hAnsi="Times New Roman" w:cs="Times New Roman"/>
          <w:sz w:val="28"/>
          <w:szCs w:val="28"/>
        </w:rPr>
        <w:t>Диспансеризация- это не формальная отчетность, а инструмент управления рисками. Каждый вложенный в профилактику рубль и каждый час, потраченный на выездную работу, сегодня избавляет нас от критических нагрузок на систему здравоохранения завтра</w:t>
      </w:r>
      <w:r w:rsidR="006B669E">
        <w:rPr>
          <w:rFonts w:ascii="Times New Roman" w:hAnsi="Times New Roman" w:cs="Times New Roman"/>
          <w:sz w:val="28"/>
          <w:szCs w:val="28"/>
        </w:rPr>
        <w:t>.</w:t>
      </w:r>
    </w:p>
    <w:p w14:paraId="5F7BA4C0" w14:textId="2B000581" w:rsidR="00700F21" w:rsidRPr="00F22653" w:rsidRDefault="00B61C45" w:rsidP="00700F21">
      <w:pPr>
        <w:pStyle w:val="Default"/>
        <w:ind w:firstLine="708"/>
        <w:jc w:val="both"/>
        <w:rPr>
          <w:color w:val="000000" w:themeColor="text1"/>
          <w:sz w:val="28"/>
          <w:szCs w:val="28"/>
        </w:rPr>
      </w:pPr>
      <w:proofErr w:type="spellStart"/>
      <w:r w:rsidRPr="00F22653">
        <w:rPr>
          <w:color w:val="000000" w:themeColor="text1"/>
          <w:sz w:val="28"/>
          <w:szCs w:val="28"/>
          <w:u w:val="single"/>
        </w:rPr>
        <w:t>Тараник</w:t>
      </w:r>
      <w:proofErr w:type="spellEnd"/>
      <w:r w:rsidRPr="00F22653">
        <w:rPr>
          <w:color w:val="000000" w:themeColor="text1"/>
          <w:sz w:val="28"/>
          <w:szCs w:val="28"/>
          <w:u w:val="single"/>
        </w:rPr>
        <w:t xml:space="preserve"> М.Б.</w:t>
      </w:r>
      <w:r w:rsidRPr="00F22653">
        <w:rPr>
          <w:color w:val="000000" w:themeColor="text1"/>
          <w:sz w:val="28"/>
          <w:szCs w:val="28"/>
        </w:rPr>
        <w:t xml:space="preserve"> доложила, что в 2026 году прошли </w:t>
      </w:r>
      <w:r w:rsidRPr="00F22653">
        <w:rPr>
          <w:bCs/>
          <w:color w:val="000000" w:themeColor="text1"/>
          <w:sz w:val="28"/>
          <w:szCs w:val="28"/>
        </w:rPr>
        <w:t xml:space="preserve">диспансеризацию – 17 983 чел. (48 % от годового плана). </w:t>
      </w:r>
      <w:r w:rsidRPr="00F22653">
        <w:rPr>
          <w:color w:val="000000" w:themeColor="text1"/>
          <w:sz w:val="28"/>
          <w:szCs w:val="28"/>
        </w:rPr>
        <w:t xml:space="preserve">Установлена 1 группа здоровья -2476, 2 группа здоровья –2330, 3 группа здоровья -13177. </w:t>
      </w:r>
      <w:r w:rsidRPr="00F22653">
        <w:rPr>
          <w:bCs/>
          <w:color w:val="000000" w:themeColor="text1"/>
          <w:sz w:val="28"/>
          <w:szCs w:val="28"/>
        </w:rPr>
        <w:t xml:space="preserve">Углубленную диспансеризацию прошли 286 чел. </w:t>
      </w:r>
      <w:r w:rsidRPr="00F22653">
        <w:rPr>
          <w:color w:val="000000" w:themeColor="text1"/>
          <w:sz w:val="28"/>
          <w:szCs w:val="28"/>
        </w:rPr>
        <w:t xml:space="preserve">Установлена 1 группа здоровья -105, 2 группа здоровья –45, 3 группа здоровья 136. </w:t>
      </w:r>
      <w:r w:rsidRPr="00F22653">
        <w:rPr>
          <w:bCs/>
          <w:color w:val="000000" w:themeColor="text1"/>
          <w:sz w:val="28"/>
          <w:szCs w:val="28"/>
        </w:rPr>
        <w:t xml:space="preserve">Профилактические медосмотры–4348 чел. </w:t>
      </w:r>
      <w:r w:rsidRPr="00F22653">
        <w:rPr>
          <w:color w:val="000000" w:themeColor="text1"/>
          <w:sz w:val="28"/>
          <w:szCs w:val="28"/>
        </w:rPr>
        <w:t>Установлена 1 группа здоровья – 2403, 2 группа здоровья – 878, 3 группа здоровья -1067. На второй этап диспансеризации направлено 7 912 человека. При проведении диспансеризации и ПМО выявлено 2347 заболеваний, из них злокачественных новообразований - 7 (7 человек на 0 - 2 стадии), Сахарный диабет – 68, БСК</w:t>
      </w:r>
      <w:r w:rsidR="008A24B9" w:rsidRPr="00F22653">
        <w:rPr>
          <w:color w:val="000000" w:themeColor="text1"/>
          <w:sz w:val="28"/>
          <w:szCs w:val="28"/>
        </w:rPr>
        <w:t xml:space="preserve"> - </w:t>
      </w:r>
      <w:r w:rsidRPr="00F22653">
        <w:rPr>
          <w:color w:val="000000" w:themeColor="text1"/>
          <w:sz w:val="28"/>
          <w:szCs w:val="28"/>
        </w:rPr>
        <w:t>629, из них 425</w:t>
      </w:r>
      <w:r w:rsidR="008A24B9" w:rsidRPr="00F22653">
        <w:rPr>
          <w:color w:val="000000" w:themeColor="text1"/>
          <w:sz w:val="28"/>
          <w:szCs w:val="28"/>
        </w:rPr>
        <w:t xml:space="preserve"> </w:t>
      </w:r>
      <w:r w:rsidRPr="00F22653">
        <w:rPr>
          <w:color w:val="000000" w:themeColor="text1"/>
          <w:sz w:val="28"/>
          <w:szCs w:val="28"/>
        </w:rPr>
        <w:t>гипертоническая болезнь</w:t>
      </w:r>
      <w:r w:rsidR="008A24B9" w:rsidRPr="00F22653">
        <w:rPr>
          <w:color w:val="000000" w:themeColor="text1"/>
          <w:sz w:val="28"/>
          <w:szCs w:val="28"/>
        </w:rPr>
        <w:t xml:space="preserve">, хроническая </w:t>
      </w:r>
      <w:proofErr w:type="spellStart"/>
      <w:r w:rsidR="008A24B9" w:rsidRPr="00F22653">
        <w:rPr>
          <w:color w:val="000000" w:themeColor="text1"/>
          <w:sz w:val="28"/>
          <w:szCs w:val="28"/>
        </w:rPr>
        <w:t>обструктивная</w:t>
      </w:r>
      <w:proofErr w:type="spellEnd"/>
      <w:r w:rsidR="008A24B9" w:rsidRPr="00F22653">
        <w:rPr>
          <w:color w:val="000000" w:themeColor="text1"/>
          <w:sz w:val="28"/>
          <w:szCs w:val="28"/>
        </w:rPr>
        <w:t xml:space="preserve"> болезнь легких – 3 чел. Условия для проведения ПМО - выделен отдельный блок для отделения </w:t>
      </w:r>
      <w:r w:rsidR="008A24B9" w:rsidRPr="00F22653">
        <w:rPr>
          <w:color w:val="000000" w:themeColor="text1"/>
          <w:sz w:val="28"/>
          <w:szCs w:val="28"/>
        </w:rPr>
        <w:lastRenderedPageBreak/>
        <w:t xml:space="preserve">профилактики и проведена реконструкция этажа. Выделены дополнительные ставки и укомплектованы персоналом - 11 штатных единиц: фельдшеров /8 физ. лиц, 3 </w:t>
      </w:r>
      <w:proofErr w:type="spellStart"/>
      <w:proofErr w:type="gramStart"/>
      <w:r w:rsidR="008A24B9" w:rsidRPr="00F22653">
        <w:rPr>
          <w:color w:val="000000" w:themeColor="text1"/>
          <w:sz w:val="28"/>
          <w:szCs w:val="28"/>
        </w:rPr>
        <w:t>шт.ед</w:t>
      </w:r>
      <w:proofErr w:type="spellEnd"/>
      <w:proofErr w:type="gramEnd"/>
      <w:r w:rsidR="008A24B9" w:rsidRPr="00F22653">
        <w:rPr>
          <w:color w:val="000000" w:themeColor="text1"/>
          <w:sz w:val="28"/>
          <w:szCs w:val="28"/>
        </w:rPr>
        <w:t xml:space="preserve"> - врач терапевт/3. Выполнение диспансеризации репродуктивного возраста выполнено на 42%, что связано в основном с нежеланием представителей мужского пола приходить на обследование к урологу. Решить эту проблему могла бы диспансеризация на рабочем месте, но, к сожалению, этот процесс недостаточно активно идет. В поликлинике созданы все условия для того, чтобы пациент пришел в удобное для него время и прошел диспансеризацию. Есть предварительная запись через </w:t>
      </w:r>
      <w:r w:rsidR="00784561" w:rsidRPr="00F22653">
        <w:rPr>
          <w:color w:val="000000" w:themeColor="text1"/>
          <w:sz w:val="28"/>
          <w:szCs w:val="28"/>
        </w:rPr>
        <w:t>П</w:t>
      </w:r>
      <w:r w:rsidR="008A24B9" w:rsidRPr="00F22653">
        <w:rPr>
          <w:color w:val="000000" w:themeColor="text1"/>
          <w:sz w:val="28"/>
          <w:szCs w:val="28"/>
        </w:rPr>
        <w:t xml:space="preserve">ортал </w:t>
      </w:r>
      <w:proofErr w:type="spellStart"/>
      <w:r w:rsidR="008A24B9" w:rsidRPr="00F22653">
        <w:rPr>
          <w:color w:val="000000" w:themeColor="text1"/>
          <w:sz w:val="28"/>
          <w:szCs w:val="28"/>
        </w:rPr>
        <w:t>Госуслуги</w:t>
      </w:r>
      <w:proofErr w:type="spellEnd"/>
      <w:r w:rsidR="008A24B9" w:rsidRPr="00F22653">
        <w:rPr>
          <w:color w:val="000000" w:themeColor="text1"/>
          <w:sz w:val="28"/>
          <w:szCs w:val="28"/>
        </w:rPr>
        <w:t>, через сайт поликлиники</w:t>
      </w:r>
      <w:r w:rsidR="00784561" w:rsidRPr="00F22653">
        <w:rPr>
          <w:color w:val="000000" w:themeColor="text1"/>
          <w:sz w:val="28"/>
          <w:szCs w:val="28"/>
        </w:rPr>
        <w:t>. Проблема с договорами аренды кабинетов в образовательных учреждениях, в связи с чем процесс диспансеризации на рабочем месте остановится. К сожалению, большая часть заболеваний выявляется при обращении пациента с жалобами на наличие каких-либо симптомов. Наша задача, чтобы как можно больше пациентов выявлялись на профилактических мероприятиях. Это пациенты, которые не знакомы поликлинике, не приходят в поликлинику и, как правило – это работающие люди</w:t>
      </w:r>
      <w:r w:rsidR="00700F21" w:rsidRPr="00F22653">
        <w:rPr>
          <w:color w:val="000000" w:themeColor="text1"/>
          <w:sz w:val="28"/>
          <w:szCs w:val="28"/>
        </w:rPr>
        <w:t xml:space="preserve">. Доступа на предприятие, где поликлиника могла бы провести диспансеризацию, нет. Два раза в год медицинская организация направляет уведомительные письма во все организации, расположенные на территории обслуживания. Есть небольшие организации, у которых отсутствуют условия для организации диспансеризации на рабочем месте, но и крупные учреждения отзываются плохо. </w:t>
      </w:r>
      <w:r w:rsidR="00924FFE" w:rsidRPr="00F22653">
        <w:rPr>
          <w:color w:val="000000" w:themeColor="text1"/>
          <w:sz w:val="28"/>
          <w:szCs w:val="28"/>
        </w:rPr>
        <w:t>Учреждение столкнулось с другой проблемой. Заключается договор с организацией на диспансеризацию 60-70 работающих граждан, а по факту приходит 10 человек. Учреждение несет финансовые убытки при такой организации процесса диспансеризации. Предложение: организация совместной работы по взаимодействию</w:t>
      </w:r>
      <w:r w:rsidR="00155DEC" w:rsidRPr="00F22653">
        <w:rPr>
          <w:color w:val="000000" w:themeColor="text1"/>
          <w:sz w:val="28"/>
          <w:szCs w:val="28"/>
        </w:rPr>
        <w:t>, хотя бы с</w:t>
      </w:r>
      <w:r w:rsidR="00924FFE" w:rsidRPr="00F22653">
        <w:rPr>
          <w:color w:val="000000" w:themeColor="text1"/>
          <w:sz w:val="28"/>
          <w:szCs w:val="28"/>
        </w:rPr>
        <w:t xml:space="preserve"> руководителями бюджетных и казенных учреждений. Потому, что от позиции первого руководителя, от его личного примера очень многое зависит</w:t>
      </w:r>
      <w:r w:rsidR="00155DEC" w:rsidRPr="00F22653">
        <w:rPr>
          <w:color w:val="000000" w:themeColor="text1"/>
          <w:sz w:val="28"/>
          <w:szCs w:val="28"/>
        </w:rPr>
        <w:t>.</w:t>
      </w:r>
    </w:p>
    <w:p w14:paraId="3ADFDD76" w14:textId="05C5E221" w:rsidR="00155DEC" w:rsidRPr="00F22653" w:rsidRDefault="00155DEC" w:rsidP="00700F21">
      <w:pPr>
        <w:pStyle w:val="Default"/>
        <w:ind w:firstLine="708"/>
        <w:jc w:val="both"/>
        <w:rPr>
          <w:color w:val="000000" w:themeColor="text1"/>
          <w:sz w:val="28"/>
          <w:szCs w:val="28"/>
        </w:rPr>
      </w:pPr>
      <w:proofErr w:type="spellStart"/>
      <w:r w:rsidRPr="00F22653">
        <w:rPr>
          <w:color w:val="000000" w:themeColor="text1"/>
          <w:sz w:val="28"/>
          <w:szCs w:val="28"/>
          <w:u w:val="single"/>
        </w:rPr>
        <w:t>Сатвалова</w:t>
      </w:r>
      <w:proofErr w:type="spellEnd"/>
      <w:r w:rsidRPr="00F22653">
        <w:rPr>
          <w:color w:val="000000" w:themeColor="text1"/>
          <w:sz w:val="28"/>
          <w:szCs w:val="28"/>
          <w:u w:val="single"/>
        </w:rPr>
        <w:t xml:space="preserve"> А.В.</w:t>
      </w:r>
      <w:r w:rsidRPr="00F22653">
        <w:rPr>
          <w:color w:val="000000" w:themeColor="text1"/>
          <w:sz w:val="28"/>
          <w:szCs w:val="28"/>
        </w:rPr>
        <w:t xml:space="preserve"> доложила, что в части выполнения плана диспансеризации в настоящий момент отставаний нет. На территории обслуживания БУ «</w:t>
      </w:r>
      <w:proofErr w:type="spellStart"/>
      <w:r w:rsidRPr="00F22653">
        <w:rPr>
          <w:color w:val="000000" w:themeColor="text1"/>
          <w:sz w:val="28"/>
          <w:szCs w:val="28"/>
        </w:rPr>
        <w:t>Сургутская</w:t>
      </w:r>
      <w:proofErr w:type="spellEnd"/>
      <w:r w:rsidRPr="00F22653">
        <w:rPr>
          <w:color w:val="000000" w:themeColor="text1"/>
          <w:sz w:val="28"/>
          <w:szCs w:val="28"/>
        </w:rPr>
        <w:t xml:space="preserve"> городская клиническая поликлиника № 3» расположены 22 предприятия. Получено 17 ответов. Заключен договор на диспансеризацию 260 человек, прошли диспансеризацию 127 человек.</w:t>
      </w:r>
    </w:p>
    <w:p w14:paraId="6FF0B5C4" w14:textId="35EEC53F" w:rsidR="00155DEC" w:rsidRPr="00F22653" w:rsidRDefault="00155DEC" w:rsidP="00F13372">
      <w:pPr>
        <w:pStyle w:val="Default"/>
        <w:ind w:firstLine="708"/>
        <w:jc w:val="both"/>
        <w:rPr>
          <w:color w:val="000000" w:themeColor="text1"/>
          <w:sz w:val="28"/>
          <w:szCs w:val="28"/>
        </w:rPr>
      </w:pPr>
      <w:r w:rsidRPr="00F22653">
        <w:rPr>
          <w:color w:val="000000" w:themeColor="text1"/>
          <w:sz w:val="28"/>
          <w:szCs w:val="28"/>
          <w:u w:val="single"/>
        </w:rPr>
        <w:t>Колесникова Л.В.</w:t>
      </w:r>
      <w:r w:rsidRPr="00F22653">
        <w:rPr>
          <w:color w:val="000000" w:themeColor="text1"/>
          <w:sz w:val="28"/>
          <w:szCs w:val="28"/>
        </w:rPr>
        <w:t xml:space="preserve"> доложила, что к БУ «</w:t>
      </w:r>
      <w:proofErr w:type="spellStart"/>
      <w:r w:rsidRPr="00F22653">
        <w:rPr>
          <w:color w:val="000000" w:themeColor="text1"/>
          <w:sz w:val="28"/>
          <w:szCs w:val="28"/>
        </w:rPr>
        <w:t>Сургутская</w:t>
      </w:r>
      <w:proofErr w:type="spellEnd"/>
      <w:r w:rsidRPr="00F22653">
        <w:rPr>
          <w:color w:val="000000" w:themeColor="text1"/>
          <w:sz w:val="28"/>
          <w:szCs w:val="28"/>
        </w:rPr>
        <w:t xml:space="preserve"> городская клиническая поликлиника № 4» прикреплено 108 029 человек, </w:t>
      </w:r>
      <w:r w:rsidR="00F13372" w:rsidRPr="00F22653">
        <w:rPr>
          <w:color w:val="000000" w:themeColor="text1"/>
          <w:sz w:val="28"/>
          <w:szCs w:val="28"/>
        </w:rPr>
        <w:t xml:space="preserve">подлежат профилактическим мероприятиям </w:t>
      </w:r>
      <w:r w:rsidRPr="00F22653">
        <w:rPr>
          <w:color w:val="000000" w:themeColor="text1"/>
          <w:sz w:val="28"/>
          <w:szCs w:val="28"/>
        </w:rPr>
        <w:t>68 208 человек</w:t>
      </w:r>
      <w:r w:rsidR="00F13372" w:rsidRPr="00F22653">
        <w:rPr>
          <w:color w:val="000000" w:themeColor="text1"/>
          <w:sz w:val="28"/>
          <w:szCs w:val="28"/>
        </w:rPr>
        <w:t xml:space="preserve"> (63% от прикрепленного населения). Прошли профилактические мероприятия 30 634 человек (45 % от подлежащих профилактическим мероприятиям). За 5 месяцев 2026 выявлено 4389 заболеваний: 1904 человека или 44% пациентов взято под диспансерное наблюдение, более 50% случаев ЗНО выявлено на ранних стадиях. 10 059 человек направлено на 2 этап диспансеризации, 9522 человек завершили 2 этап диспансеризации (94,6 %). Волнуют не только количественные, но и качественные показатели, которые зависят от структуры и характеристик тех людей, которых мы осматриваем. И в этой ситуации очень тревожная она по тем пациентам, которые два и более лет не посещали медицинские организации. Если периодические медицинские осмотры стоят под строгим контролем надзорных органов и работодатели в силу обстоятельств прикладывают много усилий, чтобы сотрудники прошли в </w:t>
      </w:r>
      <w:r w:rsidR="00F13372" w:rsidRPr="00F22653">
        <w:rPr>
          <w:color w:val="000000" w:themeColor="text1"/>
          <w:sz w:val="28"/>
          <w:szCs w:val="28"/>
        </w:rPr>
        <w:lastRenderedPageBreak/>
        <w:t xml:space="preserve">своевременные сроки периодические медицинские осмотры, то профилактические мероприятия в виде </w:t>
      </w:r>
      <w:r w:rsidR="00E36C94" w:rsidRPr="00F22653">
        <w:rPr>
          <w:color w:val="000000" w:themeColor="text1"/>
          <w:sz w:val="28"/>
          <w:szCs w:val="28"/>
        </w:rPr>
        <w:t xml:space="preserve">диспансеризации стали обязанностью медицинских организаций. И сотрудники молодые считают, что если они прошли на предприятии периодические медицинские осмотры, то проходить диспансеризацию необязательно. Кроме того, в настоящее время в медицинских организациях установлена единая информационная система, к которой имеет доступ и Центр </w:t>
      </w:r>
      <w:proofErr w:type="spellStart"/>
      <w:r w:rsidR="00E36C94" w:rsidRPr="00F22653">
        <w:rPr>
          <w:color w:val="000000" w:themeColor="text1"/>
          <w:sz w:val="28"/>
          <w:szCs w:val="28"/>
        </w:rPr>
        <w:t>профпатологии</w:t>
      </w:r>
      <w:proofErr w:type="spellEnd"/>
      <w:r w:rsidR="00E36C94" w:rsidRPr="00F22653">
        <w:rPr>
          <w:color w:val="000000" w:themeColor="text1"/>
          <w:sz w:val="28"/>
          <w:szCs w:val="28"/>
        </w:rPr>
        <w:t xml:space="preserve">. Появилась еще одна проблема: сотрудники предприятий, где строгий контроль за заболеваемостью и допуску при наличии заболеваний к профессиональной деятельности, боятся приходить в медицинскую организацию потому, что каждое выявленное заболевание учитывается Центром </w:t>
      </w:r>
      <w:proofErr w:type="spellStart"/>
      <w:r w:rsidR="00E36C94" w:rsidRPr="00F22653">
        <w:rPr>
          <w:color w:val="000000" w:themeColor="text1"/>
          <w:sz w:val="28"/>
          <w:szCs w:val="28"/>
        </w:rPr>
        <w:t>профпатологии</w:t>
      </w:r>
      <w:proofErr w:type="spellEnd"/>
      <w:r w:rsidR="00E36C94" w:rsidRPr="00F22653">
        <w:rPr>
          <w:color w:val="000000" w:themeColor="text1"/>
          <w:sz w:val="28"/>
          <w:szCs w:val="28"/>
        </w:rPr>
        <w:t xml:space="preserve">. </w:t>
      </w:r>
    </w:p>
    <w:p w14:paraId="2411BFEE" w14:textId="3F3B53DE" w:rsidR="00E36C94" w:rsidRPr="00F22653" w:rsidRDefault="005A1449" w:rsidP="00F13372">
      <w:pPr>
        <w:pStyle w:val="Default"/>
        <w:ind w:firstLine="708"/>
        <w:jc w:val="both"/>
        <w:rPr>
          <w:color w:val="000000" w:themeColor="text1"/>
          <w:sz w:val="28"/>
          <w:szCs w:val="28"/>
        </w:rPr>
      </w:pPr>
      <w:r w:rsidRPr="00F22653">
        <w:rPr>
          <w:color w:val="000000" w:themeColor="text1"/>
          <w:sz w:val="28"/>
          <w:szCs w:val="28"/>
        </w:rPr>
        <w:t>Учреждение также столкнулось с бюрократическим препятствием как заключение аренды и со всеми вытекающими отсюда последствиями. Работа выездной медицинской бригады не лицензируется. Поэтому никаких оснований для закрепления за ней каких - то помещений нет. Заключение гражданско-правового договора на аренду помещений излишне. Кроме того, хотела бы обратить внимание, что работа наша в образовательных организациях по привлечению организаций дошкольного образования в выходные дни абсолютно наталкивается на полное отторжение. И, учитывая, что у нас</w:t>
      </w:r>
      <w:r w:rsidR="000301BD" w:rsidRPr="00F22653">
        <w:rPr>
          <w:color w:val="000000" w:themeColor="text1"/>
          <w:sz w:val="28"/>
          <w:szCs w:val="28"/>
        </w:rPr>
        <w:t xml:space="preserve"> почти 60 тысяч запланировано и 30 тысяч прошли за 5 месяцев, 373 человека прошли диспансеризацию и профилактические осмотры в субботние дни. Периодический медицинский осмотр не включает </w:t>
      </w:r>
      <w:proofErr w:type="spellStart"/>
      <w:r w:rsidR="000301BD" w:rsidRPr="00F22653">
        <w:rPr>
          <w:color w:val="000000" w:themeColor="text1"/>
          <w:sz w:val="28"/>
          <w:szCs w:val="28"/>
        </w:rPr>
        <w:t>скрининговые</w:t>
      </w:r>
      <w:proofErr w:type="spellEnd"/>
      <w:r w:rsidR="000301BD" w:rsidRPr="00F22653">
        <w:rPr>
          <w:color w:val="000000" w:themeColor="text1"/>
          <w:sz w:val="28"/>
          <w:szCs w:val="28"/>
        </w:rPr>
        <w:t xml:space="preserve"> обследования, которые позволяют на ранних стадиях заподозрить злокачественные новообразования пищеварительной системы, которые, к сожалению, прогрессируют. В этой части хотела бы отметить, что на базе БУ «</w:t>
      </w:r>
      <w:proofErr w:type="spellStart"/>
      <w:r w:rsidR="000301BD" w:rsidRPr="00F22653">
        <w:rPr>
          <w:color w:val="000000" w:themeColor="text1"/>
          <w:sz w:val="28"/>
          <w:szCs w:val="28"/>
        </w:rPr>
        <w:t>Сургутская</w:t>
      </w:r>
      <w:proofErr w:type="spellEnd"/>
      <w:r w:rsidR="000301BD" w:rsidRPr="00F22653">
        <w:rPr>
          <w:color w:val="000000" w:themeColor="text1"/>
          <w:sz w:val="28"/>
          <w:szCs w:val="28"/>
        </w:rPr>
        <w:t xml:space="preserve"> окружная клиническая больница» организован центр эндоскопических исследований, где они проводятся под </w:t>
      </w:r>
      <w:proofErr w:type="spellStart"/>
      <w:r w:rsidR="000301BD" w:rsidRPr="00F22653">
        <w:rPr>
          <w:color w:val="000000" w:themeColor="text1"/>
          <w:sz w:val="28"/>
          <w:szCs w:val="28"/>
        </w:rPr>
        <w:t>седацией</w:t>
      </w:r>
      <w:proofErr w:type="spellEnd"/>
      <w:r w:rsidR="000301BD" w:rsidRPr="00F22653">
        <w:rPr>
          <w:color w:val="000000" w:themeColor="text1"/>
          <w:sz w:val="28"/>
          <w:szCs w:val="28"/>
        </w:rPr>
        <w:t xml:space="preserve">. Что очень нам помогло, так как в нашей поликлинике за 5 месяцев </w:t>
      </w:r>
      <w:proofErr w:type="spellStart"/>
      <w:r w:rsidR="000301BD" w:rsidRPr="00F22653">
        <w:rPr>
          <w:color w:val="000000" w:themeColor="text1"/>
          <w:sz w:val="28"/>
          <w:szCs w:val="28"/>
        </w:rPr>
        <w:t>колоноскопию</w:t>
      </w:r>
      <w:proofErr w:type="spellEnd"/>
      <w:r w:rsidR="000301BD" w:rsidRPr="00F22653">
        <w:rPr>
          <w:color w:val="000000" w:themeColor="text1"/>
          <w:sz w:val="28"/>
          <w:szCs w:val="28"/>
        </w:rPr>
        <w:t xml:space="preserve"> прошло 780 человек.</w:t>
      </w:r>
      <w:r w:rsidRPr="00F22653">
        <w:rPr>
          <w:color w:val="000000" w:themeColor="text1"/>
          <w:sz w:val="28"/>
          <w:szCs w:val="28"/>
        </w:rPr>
        <w:t xml:space="preserve">  </w:t>
      </w:r>
      <w:r w:rsidR="00E36C94" w:rsidRPr="00F22653">
        <w:rPr>
          <w:color w:val="000000" w:themeColor="text1"/>
          <w:sz w:val="28"/>
          <w:szCs w:val="28"/>
        </w:rPr>
        <w:t xml:space="preserve">Предложение: необходимо активнее работать </w:t>
      </w:r>
      <w:r w:rsidRPr="00F22653">
        <w:rPr>
          <w:color w:val="000000" w:themeColor="text1"/>
          <w:sz w:val="28"/>
          <w:szCs w:val="28"/>
        </w:rPr>
        <w:t>с работодателями,</w:t>
      </w:r>
      <w:r w:rsidR="00E36C94" w:rsidRPr="00F22653">
        <w:rPr>
          <w:color w:val="000000" w:themeColor="text1"/>
          <w:sz w:val="28"/>
          <w:szCs w:val="28"/>
        </w:rPr>
        <w:t xml:space="preserve"> и работодатель должен контролировать не только прохождение периодических медицинских осмотров, но и </w:t>
      </w:r>
      <w:r w:rsidRPr="00F22653">
        <w:rPr>
          <w:color w:val="000000" w:themeColor="text1"/>
          <w:sz w:val="28"/>
          <w:szCs w:val="28"/>
        </w:rPr>
        <w:t xml:space="preserve">прохождение сотрудниками профилактических мероприятий в медицинских организациях. </w:t>
      </w:r>
    </w:p>
    <w:p w14:paraId="5625B981" w14:textId="6A2799E2" w:rsidR="0044679C" w:rsidRPr="00F22653" w:rsidRDefault="0044679C" w:rsidP="0044679C">
      <w:pPr>
        <w:spacing w:after="0" w:line="240" w:lineRule="auto"/>
        <w:ind w:firstLine="708"/>
        <w:contextualSpacing/>
        <w:jc w:val="both"/>
        <w:rPr>
          <w:rFonts w:ascii="Times New Roman" w:eastAsia="Times New Roman" w:hAnsi="Times New Roman" w:cs="Times New Roman"/>
          <w:color w:val="000000" w:themeColor="text1"/>
          <w:sz w:val="28"/>
          <w:szCs w:val="28"/>
          <w:highlight w:val="yellow"/>
          <w:lang w:eastAsia="ru-RU"/>
        </w:rPr>
      </w:pPr>
      <w:r w:rsidRPr="00F22653">
        <w:rPr>
          <w:rFonts w:ascii="Times New Roman" w:eastAsia="Times New Roman" w:hAnsi="Times New Roman" w:cs="Times New Roman"/>
          <w:color w:val="000000" w:themeColor="text1"/>
          <w:sz w:val="28"/>
          <w:szCs w:val="28"/>
          <w:lang w:eastAsia="ru-RU"/>
        </w:rPr>
        <w:t xml:space="preserve">В обсуждении приняли участие: </w:t>
      </w:r>
      <w:proofErr w:type="spellStart"/>
      <w:r w:rsidRPr="00F22653">
        <w:rPr>
          <w:rFonts w:ascii="Times New Roman" w:eastAsia="Times New Roman" w:hAnsi="Times New Roman" w:cs="Times New Roman"/>
          <w:color w:val="000000" w:themeColor="text1"/>
          <w:sz w:val="28"/>
          <w:szCs w:val="28"/>
          <w:lang w:eastAsia="ru-RU"/>
        </w:rPr>
        <w:t>Фризен</w:t>
      </w:r>
      <w:proofErr w:type="spellEnd"/>
      <w:r w:rsidRPr="00F22653">
        <w:rPr>
          <w:rFonts w:ascii="Times New Roman" w:eastAsia="Times New Roman" w:hAnsi="Times New Roman" w:cs="Times New Roman"/>
          <w:color w:val="000000" w:themeColor="text1"/>
          <w:sz w:val="28"/>
          <w:szCs w:val="28"/>
          <w:lang w:eastAsia="ru-RU"/>
        </w:rPr>
        <w:t xml:space="preserve"> В.П., Бражник Т.Н., </w:t>
      </w:r>
      <w:proofErr w:type="spellStart"/>
      <w:r w:rsidR="00830685" w:rsidRPr="00F22653">
        <w:rPr>
          <w:rFonts w:ascii="Times New Roman" w:eastAsia="Times New Roman" w:hAnsi="Times New Roman" w:cs="Times New Roman"/>
          <w:color w:val="000000" w:themeColor="text1"/>
          <w:sz w:val="28"/>
          <w:szCs w:val="28"/>
          <w:lang w:eastAsia="ru-RU"/>
        </w:rPr>
        <w:t>Тараник</w:t>
      </w:r>
      <w:proofErr w:type="spellEnd"/>
      <w:r w:rsidR="00830685" w:rsidRPr="00F22653">
        <w:rPr>
          <w:rFonts w:ascii="Times New Roman" w:eastAsia="Times New Roman" w:hAnsi="Times New Roman" w:cs="Times New Roman"/>
          <w:color w:val="000000" w:themeColor="text1"/>
          <w:sz w:val="28"/>
          <w:szCs w:val="28"/>
          <w:lang w:eastAsia="ru-RU"/>
        </w:rPr>
        <w:t xml:space="preserve"> М.Б., Шалыгина И.А., </w:t>
      </w:r>
      <w:proofErr w:type="spellStart"/>
      <w:r w:rsidR="00830685" w:rsidRPr="00F22653">
        <w:rPr>
          <w:rFonts w:ascii="Times New Roman" w:eastAsia="Times New Roman" w:hAnsi="Times New Roman" w:cs="Times New Roman"/>
          <w:color w:val="000000" w:themeColor="text1"/>
          <w:sz w:val="28"/>
          <w:szCs w:val="28"/>
          <w:lang w:eastAsia="ru-RU"/>
        </w:rPr>
        <w:t>Миньковский</w:t>
      </w:r>
      <w:proofErr w:type="spellEnd"/>
      <w:r w:rsidR="00830685" w:rsidRPr="00F22653">
        <w:rPr>
          <w:rFonts w:ascii="Times New Roman" w:eastAsia="Times New Roman" w:hAnsi="Times New Roman" w:cs="Times New Roman"/>
          <w:color w:val="000000" w:themeColor="text1"/>
          <w:sz w:val="28"/>
          <w:szCs w:val="28"/>
          <w:lang w:eastAsia="ru-RU"/>
        </w:rPr>
        <w:t xml:space="preserve"> Д.Е.</w:t>
      </w:r>
      <w:r w:rsidR="00DE3EE8" w:rsidRPr="00F22653">
        <w:rPr>
          <w:rFonts w:ascii="Times New Roman" w:eastAsia="Times New Roman" w:hAnsi="Times New Roman" w:cs="Times New Roman"/>
          <w:color w:val="000000" w:themeColor="text1"/>
          <w:sz w:val="28"/>
          <w:szCs w:val="28"/>
          <w:lang w:eastAsia="ru-RU"/>
        </w:rPr>
        <w:t xml:space="preserve">, </w:t>
      </w:r>
      <w:proofErr w:type="spellStart"/>
      <w:r w:rsidR="00DE3EE8" w:rsidRPr="00F22653">
        <w:rPr>
          <w:rFonts w:ascii="Times New Roman" w:eastAsia="Times New Roman" w:hAnsi="Times New Roman" w:cs="Times New Roman"/>
          <w:color w:val="000000" w:themeColor="text1"/>
          <w:sz w:val="28"/>
          <w:szCs w:val="28"/>
          <w:lang w:eastAsia="ru-RU"/>
        </w:rPr>
        <w:t>Саликов</w:t>
      </w:r>
      <w:proofErr w:type="spellEnd"/>
      <w:r w:rsidR="00DE3EE8" w:rsidRPr="00F22653">
        <w:rPr>
          <w:rFonts w:ascii="Times New Roman" w:eastAsia="Times New Roman" w:hAnsi="Times New Roman" w:cs="Times New Roman"/>
          <w:color w:val="000000" w:themeColor="text1"/>
          <w:sz w:val="28"/>
          <w:szCs w:val="28"/>
          <w:lang w:eastAsia="ru-RU"/>
        </w:rPr>
        <w:t xml:space="preserve"> А.Н., Колесникова Л.В. </w:t>
      </w:r>
    </w:p>
    <w:p w14:paraId="5699B2E9" w14:textId="77777777" w:rsidR="00951F05" w:rsidRPr="00B31892" w:rsidRDefault="00951F05" w:rsidP="00CD4297">
      <w:pPr>
        <w:spacing w:after="0" w:line="240" w:lineRule="auto"/>
        <w:contextualSpacing/>
        <w:jc w:val="both"/>
        <w:rPr>
          <w:rFonts w:ascii="Times New Roman" w:eastAsia="Times New Roman" w:hAnsi="Times New Roman" w:cs="Times New Roman"/>
          <w:b/>
          <w:sz w:val="28"/>
          <w:szCs w:val="28"/>
          <w:highlight w:val="yellow"/>
          <w:u w:val="single"/>
          <w:lang w:eastAsia="ru-RU"/>
        </w:rPr>
      </w:pPr>
    </w:p>
    <w:p w14:paraId="5157A37F" w14:textId="769485DF" w:rsidR="00B369B4" w:rsidRPr="00B31892" w:rsidRDefault="00942E86" w:rsidP="00CD4297">
      <w:pPr>
        <w:spacing w:after="0" w:line="240" w:lineRule="auto"/>
        <w:contextualSpacing/>
        <w:jc w:val="both"/>
        <w:rPr>
          <w:rFonts w:ascii="Times New Roman" w:eastAsia="Times New Roman" w:hAnsi="Times New Roman" w:cs="Times New Roman"/>
          <w:sz w:val="28"/>
          <w:szCs w:val="28"/>
          <w:highlight w:val="yellow"/>
          <w:lang w:eastAsia="ru-RU"/>
        </w:rPr>
      </w:pPr>
      <w:r w:rsidRPr="00DE3EE8">
        <w:rPr>
          <w:rFonts w:ascii="Times New Roman" w:eastAsia="Times New Roman" w:hAnsi="Times New Roman" w:cs="Times New Roman"/>
          <w:b/>
          <w:sz w:val="28"/>
          <w:szCs w:val="28"/>
          <w:u w:val="single"/>
          <w:lang w:eastAsia="ru-RU"/>
        </w:rPr>
        <w:t>По четвертому вопросу повестки дня:</w:t>
      </w:r>
      <w:r w:rsidRPr="00DE3EE8">
        <w:rPr>
          <w:rFonts w:ascii="Times New Roman" w:hAnsi="Times New Roman" w:cs="Times New Roman"/>
          <w:sz w:val="28"/>
          <w:szCs w:val="28"/>
        </w:rPr>
        <w:t xml:space="preserve"> </w:t>
      </w:r>
      <w:r w:rsidR="00F22653" w:rsidRPr="004F21F4">
        <w:rPr>
          <w:rFonts w:ascii="Times New Roman" w:eastAsia="Calibri" w:hAnsi="Times New Roman" w:cs="Times New Roman"/>
          <w:b/>
          <w:bCs/>
          <w:color w:val="000000" w:themeColor="text1"/>
          <w:sz w:val="28"/>
          <w:szCs w:val="28"/>
        </w:rPr>
        <w:t>«</w:t>
      </w:r>
      <w:r w:rsidR="00F22653" w:rsidRPr="004F21F4">
        <w:rPr>
          <w:rFonts w:ascii="Times New Roman" w:eastAsia="Times New Roman" w:hAnsi="Times New Roman" w:cs="Times New Roman"/>
          <w:b/>
          <w:color w:val="1A1A1A"/>
          <w:sz w:val="28"/>
          <w:szCs w:val="28"/>
          <w:lang w:eastAsia="ru-RU"/>
        </w:rPr>
        <w:t>Итоги достижения плановых значений целевых показателей реализации Стратегии социально-экономического развития муниципального образования городской округ Сургут Ханты-Мансийского автономного округа – Югры по вектору развития «Общественное здоровье» направления «Человеческий капитал», за первое полугодие 2026 года</w:t>
      </w:r>
      <w:r w:rsidR="00F22653" w:rsidRPr="004F21F4">
        <w:rPr>
          <w:rFonts w:ascii="Times New Roman" w:eastAsia="Calibri" w:hAnsi="Times New Roman" w:cs="Times New Roman"/>
          <w:b/>
          <w:bCs/>
          <w:color w:val="000000" w:themeColor="text1"/>
          <w:sz w:val="28"/>
          <w:szCs w:val="28"/>
        </w:rPr>
        <w:t xml:space="preserve">. О промежуточных итогах достижения   целевого значения показателя «Число родившихся» на 2026-2030 годы по городу Сургуту, утвержденного распоряжением заместителя Губернатора Ханты-Мансийского автономного округа – Югры от 02.03.2026 № 122-р «Об утверждении </w:t>
      </w:r>
      <w:r w:rsidR="00F22653" w:rsidRPr="004F21F4">
        <w:rPr>
          <w:rFonts w:ascii="Times New Roman" w:hAnsi="Times New Roman" w:cs="Times New Roman"/>
          <w:b/>
          <w:sz w:val="28"/>
          <w:szCs w:val="28"/>
        </w:rPr>
        <w:t>значений показателя «Число родившихся» на 2026-2030 годы по муниципальным образованиям Ханты-Мансийского автономного округа – Югры</w:t>
      </w:r>
      <w:r w:rsidR="00F22653">
        <w:rPr>
          <w:rFonts w:ascii="Times New Roman" w:hAnsi="Times New Roman" w:cs="Times New Roman"/>
          <w:b/>
          <w:sz w:val="28"/>
          <w:szCs w:val="28"/>
        </w:rPr>
        <w:t>»</w:t>
      </w:r>
      <w:r w:rsidR="007E6926">
        <w:rPr>
          <w:rFonts w:ascii="Times New Roman" w:hAnsi="Times New Roman" w:cs="Times New Roman"/>
          <w:b/>
          <w:sz w:val="28"/>
          <w:szCs w:val="28"/>
        </w:rPr>
        <w:t>.</w:t>
      </w:r>
    </w:p>
    <w:p w14:paraId="1BCB5F6C" w14:textId="77777777" w:rsidR="00F22653" w:rsidRDefault="00F22653" w:rsidP="00CD4297">
      <w:pPr>
        <w:spacing w:after="0" w:line="240" w:lineRule="auto"/>
        <w:contextualSpacing/>
        <w:jc w:val="both"/>
        <w:rPr>
          <w:rFonts w:ascii="Times New Roman" w:eastAsia="Times New Roman" w:hAnsi="Times New Roman" w:cs="Times New Roman"/>
          <w:sz w:val="28"/>
          <w:szCs w:val="28"/>
          <w:lang w:eastAsia="ru-RU"/>
        </w:rPr>
      </w:pPr>
    </w:p>
    <w:p w14:paraId="47529095" w14:textId="67A99C87" w:rsidR="00942E86" w:rsidRPr="00F22653" w:rsidRDefault="00D24789" w:rsidP="00CD4297">
      <w:pPr>
        <w:spacing w:after="0" w:line="240" w:lineRule="auto"/>
        <w:contextualSpacing/>
        <w:jc w:val="both"/>
        <w:rPr>
          <w:rFonts w:ascii="Times New Roman" w:eastAsia="Times New Roman" w:hAnsi="Times New Roman" w:cs="Times New Roman"/>
          <w:sz w:val="28"/>
          <w:szCs w:val="28"/>
          <w:u w:val="single"/>
          <w:lang w:eastAsia="ru-RU"/>
        </w:rPr>
      </w:pPr>
      <w:r w:rsidRPr="00F22653">
        <w:rPr>
          <w:rFonts w:ascii="Times New Roman" w:eastAsia="Times New Roman" w:hAnsi="Times New Roman" w:cs="Times New Roman"/>
          <w:sz w:val="28"/>
          <w:szCs w:val="28"/>
          <w:lang w:eastAsia="ru-RU"/>
        </w:rPr>
        <w:lastRenderedPageBreak/>
        <w:t>ВЫСТУПИЛ</w:t>
      </w:r>
      <w:r w:rsidR="00F22653">
        <w:rPr>
          <w:rFonts w:ascii="Times New Roman" w:eastAsia="Times New Roman" w:hAnsi="Times New Roman" w:cs="Times New Roman"/>
          <w:sz w:val="28"/>
          <w:szCs w:val="28"/>
          <w:lang w:eastAsia="ru-RU"/>
        </w:rPr>
        <w:t>А</w:t>
      </w:r>
      <w:r w:rsidRPr="00F22653">
        <w:rPr>
          <w:rFonts w:ascii="Times New Roman" w:eastAsia="Times New Roman" w:hAnsi="Times New Roman" w:cs="Times New Roman"/>
          <w:sz w:val="28"/>
          <w:szCs w:val="28"/>
          <w:lang w:eastAsia="ru-RU"/>
        </w:rPr>
        <w:t xml:space="preserve">: </w:t>
      </w:r>
      <w:r w:rsidR="00F22653">
        <w:rPr>
          <w:rFonts w:ascii="Times New Roman" w:eastAsia="Times New Roman" w:hAnsi="Times New Roman" w:cs="Times New Roman"/>
          <w:sz w:val="28"/>
          <w:szCs w:val="28"/>
          <w:u w:val="single"/>
          <w:lang w:eastAsia="ru-RU"/>
        </w:rPr>
        <w:t>Загорская Л.А.</w:t>
      </w:r>
    </w:p>
    <w:p w14:paraId="271E7E47" w14:textId="759F5780" w:rsidR="00F22653" w:rsidRDefault="00205C44" w:rsidP="00F22653">
      <w:pPr>
        <w:spacing w:after="0" w:line="240" w:lineRule="auto"/>
        <w:contextualSpacing/>
        <w:jc w:val="both"/>
        <w:rPr>
          <w:rFonts w:ascii="Times New Roman" w:eastAsia="Times New Roman" w:hAnsi="Times New Roman" w:cs="Times New Roman"/>
          <w:sz w:val="28"/>
          <w:szCs w:val="28"/>
          <w:lang w:eastAsia="ru-RU"/>
        </w:rPr>
      </w:pPr>
      <w:r w:rsidRPr="00F22653">
        <w:rPr>
          <w:rFonts w:ascii="Times New Roman" w:eastAsia="Times New Roman" w:hAnsi="Times New Roman" w:cs="Times New Roman"/>
          <w:sz w:val="28"/>
          <w:szCs w:val="28"/>
          <w:lang w:eastAsia="ru-RU"/>
        </w:rPr>
        <w:tab/>
        <w:t>Доложил</w:t>
      </w:r>
      <w:r w:rsidR="00F22653" w:rsidRPr="00F22653">
        <w:rPr>
          <w:rFonts w:ascii="Times New Roman" w:eastAsia="Times New Roman" w:hAnsi="Times New Roman" w:cs="Times New Roman"/>
          <w:sz w:val="28"/>
          <w:szCs w:val="28"/>
          <w:lang w:eastAsia="ru-RU"/>
        </w:rPr>
        <w:t>а</w:t>
      </w:r>
      <w:r w:rsidRPr="00F22653">
        <w:rPr>
          <w:rFonts w:ascii="Times New Roman" w:eastAsia="Times New Roman" w:hAnsi="Times New Roman" w:cs="Times New Roman"/>
          <w:sz w:val="28"/>
          <w:szCs w:val="28"/>
          <w:lang w:eastAsia="ru-RU"/>
        </w:rPr>
        <w:t xml:space="preserve">, что </w:t>
      </w:r>
      <w:r w:rsidR="00F22653" w:rsidRPr="00F22653">
        <w:rPr>
          <w:rFonts w:ascii="Times New Roman" w:eastAsia="Times New Roman" w:hAnsi="Times New Roman" w:cs="Times New Roman"/>
          <w:sz w:val="28"/>
          <w:szCs w:val="28"/>
          <w:lang w:eastAsia="ru-RU"/>
        </w:rPr>
        <w:t>по предварительным данным численность населения города Сургута в первом полугодии текущего года составила 444 991 чел. Численность населения для расчета показателя в возрасте от 4-х лет и старше -  421 415, 80% от которой составляет 337 132 чел.</w:t>
      </w:r>
      <w:r w:rsidR="00F22653">
        <w:rPr>
          <w:rFonts w:ascii="Times New Roman" w:eastAsia="Times New Roman" w:hAnsi="Times New Roman" w:cs="Times New Roman"/>
          <w:sz w:val="28"/>
          <w:szCs w:val="28"/>
          <w:lang w:eastAsia="ru-RU"/>
        </w:rPr>
        <w:t xml:space="preserve"> </w:t>
      </w:r>
      <w:r w:rsidR="00F22653" w:rsidRPr="00F22653">
        <w:rPr>
          <w:rFonts w:ascii="Times New Roman" w:eastAsia="Times New Roman" w:hAnsi="Times New Roman" w:cs="Times New Roman"/>
          <w:sz w:val="28"/>
          <w:szCs w:val="28"/>
          <w:lang w:eastAsia="ru-RU"/>
        </w:rPr>
        <w:t>По промежуточным итогам реализации вектора «Общественное здоровье» количество граждан-участников мероприятий, замотивированных к ведению здорового образа жизни за первое полугодие 2026 года, составило – 246 113 чел. (58,4 %)</w:t>
      </w:r>
      <w:r w:rsidR="007E6926">
        <w:rPr>
          <w:rFonts w:ascii="Times New Roman" w:eastAsia="Times New Roman" w:hAnsi="Times New Roman" w:cs="Times New Roman"/>
          <w:sz w:val="28"/>
          <w:szCs w:val="28"/>
          <w:lang w:eastAsia="ru-RU"/>
        </w:rPr>
        <w:t>, что свидетельствует о положительной промежуточной динамике выполнения целевого показателя</w:t>
      </w:r>
      <w:r w:rsidR="00F22653" w:rsidRPr="00F22653">
        <w:rPr>
          <w:rFonts w:ascii="Times New Roman" w:eastAsia="Times New Roman" w:hAnsi="Times New Roman" w:cs="Times New Roman"/>
          <w:sz w:val="28"/>
          <w:szCs w:val="28"/>
          <w:lang w:eastAsia="ru-RU"/>
        </w:rPr>
        <w:t>.  В том числе:</w:t>
      </w:r>
      <w:r w:rsidR="00F22653">
        <w:rPr>
          <w:rFonts w:ascii="Times New Roman" w:eastAsia="Times New Roman" w:hAnsi="Times New Roman" w:cs="Times New Roman"/>
          <w:sz w:val="28"/>
          <w:szCs w:val="28"/>
          <w:lang w:eastAsia="ru-RU"/>
        </w:rPr>
        <w:t xml:space="preserve"> </w:t>
      </w:r>
      <w:r w:rsidR="00F22653" w:rsidRPr="00F22653">
        <w:rPr>
          <w:rFonts w:ascii="Times New Roman" w:eastAsia="Times New Roman" w:hAnsi="Times New Roman" w:cs="Times New Roman"/>
          <w:sz w:val="28"/>
          <w:szCs w:val="28"/>
          <w:lang w:eastAsia="ru-RU"/>
        </w:rPr>
        <w:t>224 872 чел. - граждане, систематически занимающиеся физической культурой и спортом, по данным управления физической культуры и спорта;</w:t>
      </w:r>
      <w:r w:rsidR="00F22653">
        <w:rPr>
          <w:rFonts w:ascii="Times New Roman" w:eastAsia="Times New Roman" w:hAnsi="Times New Roman" w:cs="Times New Roman"/>
          <w:sz w:val="28"/>
          <w:szCs w:val="28"/>
          <w:lang w:eastAsia="ru-RU"/>
        </w:rPr>
        <w:t xml:space="preserve"> </w:t>
      </w:r>
      <w:r w:rsidR="00F22653" w:rsidRPr="00F22653">
        <w:rPr>
          <w:rFonts w:ascii="Times New Roman" w:eastAsia="Times New Roman" w:hAnsi="Times New Roman" w:cs="Times New Roman"/>
          <w:sz w:val="28"/>
          <w:szCs w:val="28"/>
          <w:lang w:eastAsia="ru-RU"/>
        </w:rPr>
        <w:t xml:space="preserve">3 241 чел. приняли участие в мероприятиях по формированию здорового образа жизни (соревнования семейных команд «Мама, папа и я – спортивная семья», игровых тренингах, викторинах, </w:t>
      </w:r>
      <w:proofErr w:type="spellStart"/>
      <w:r w:rsidR="00F22653" w:rsidRPr="00F22653">
        <w:rPr>
          <w:rFonts w:ascii="Times New Roman" w:eastAsia="Times New Roman" w:hAnsi="Times New Roman" w:cs="Times New Roman"/>
          <w:sz w:val="28"/>
          <w:szCs w:val="28"/>
          <w:lang w:eastAsia="ru-RU"/>
        </w:rPr>
        <w:t>квизах</w:t>
      </w:r>
      <w:proofErr w:type="spellEnd"/>
      <w:r w:rsidR="00F22653" w:rsidRPr="00F22653">
        <w:rPr>
          <w:rFonts w:ascii="Times New Roman" w:eastAsia="Times New Roman" w:hAnsi="Times New Roman" w:cs="Times New Roman"/>
          <w:sz w:val="28"/>
          <w:szCs w:val="28"/>
          <w:lang w:eastAsia="ru-RU"/>
        </w:rPr>
        <w:t xml:space="preserve"> и </w:t>
      </w:r>
      <w:proofErr w:type="spellStart"/>
      <w:r w:rsidR="00F22653" w:rsidRPr="00F22653">
        <w:rPr>
          <w:rFonts w:ascii="Times New Roman" w:eastAsia="Times New Roman" w:hAnsi="Times New Roman" w:cs="Times New Roman"/>
          <w:sz w:val="28"/>
          <w:szCs w:val="28"/>
          <w:lang w:eastAsia="ru-RU"/>
        </w:rPr>
        <w:t>квестах</w:t>
      </w:r>
      <w:proofErr w:type="spellEnd"/>
      <w:r w:rsidR="00F22653" w:rsidRPr="00F22653">
        <w:rPr>
          <w:rFonts w:ascii="Times New Roman" w:eastAsia="Times New Roman" w:hAnsi="Times New Roman" w:cs="Times New Roman"/>
          <w:sz w:val="28"/>
          <w:szCs w:val="28"/>
          <w:lang w:eastAsia="ru-RU"/>
        </w:rPr>
        <w:t xml:space="preserve"> по формированию здорового образа жизни у детей и молодёжи «Будь здоров!» в клубах и центрах по месту жительства «Вариант», спартакиадах, эстафетах, спортивных праздниках и т.д.);</w:t>
      </w:r>
      <w:r w:rsidR="00F22653">
        <w:rPr>
          <w:rFonts w:ascii="Times New Roman" w:eastAsia="Times New Roman" w:hAnsi="Times New Roman" w:cs="Times New Roman"/>
          <w:sz w:val="28"/>
          <w:szCs w:val="28"/>
          <w:lang w:eastAsia="ru-RU"/>
        </w:rPr>
        <w:t xml:space="preserve"> </w:t>
      </w:r>
      <w:r w:rsidR="00F22653" w:rsidRPr="00F22653">
        <w:rPr>
          <w:rFonts w:ascii="Times New Roman" w:eastAsia="Times New Roman" w:hAnsi="Times New Roman" w:cs="Times New Roman"/>
          <w:sz w:val="28"/>
          <w:szCs w:val="28"/>
          <w:lang w:eastAsia="ru-RU"/>
        </w:rPr>
        <w:t xml:space="preserve"> 18 000 чел. охвачены мероприятиями по гигиеническому обучению и воспитанию по формированию современного уровня знаний о рациональном и полноценном питании, культуре питания и пр.</w:t>
      </w:r>
      <w:r w:rsidR="00F22653">
        <w:rPr>
          <w:rFonts w:ascii="Times New Roman" w:eastAsia="Times New Roman" w:hAnsi="Times New Roman" w:cs="Times New Roman"/>
          <w:sz w:val="28"/>
          <w:szCs w:val="28"/>
          <w:lang w:eastAsia="ru-RU"/>
        </w:rPr>
        <w:t xml:space="preserve"> </w:t>
      </w:r>
      <w:r w:rsidR="00F22653" w:rsidRPr="00F22653">
        <w:rPr>
          <w:rFonts w:ascii="Times New Roman" w:eastAsia="Times New Roman" w:hAnsi="Times New Roman" w:cs="Times New Roman"/>
          <w:sz w:val="28"/>
          <w:szCs w:val="28"/>
          <w:lang w:eastAsia="ru-RU"/>
        </w:rPr>
        <w:t>Для выполнения целевого показателя по итогам года необходимо вовлечь в мероприятия, направленные на формирование здорового образа жизни, 88 878 чел.</w:t>
      </w:r>
    </w:p>
    <w:p w14:paraId="428523FD" w14:textId="0843C9D3" w:rsidR="00F22653" w:rsidRDefault="00F22653" w:rsidP="00F22653">
      <w:pPr>
        <w:spacing w:after="0" w:line="240" w:lineRule="auto"/>
        <w:ind w:firstLine="708"/>
        <w:contextualSpacing/>
        <w:jc w:val="both"/>
        <w:rPr>
          <w:rFonts w:ascii="Times New Roman" w:eastAsia="Times New Roman" w:hAnsi="Times New Roman" w:cs="Times New Roman"/>
          <w:sz w:val="28"/>
          <w:szCs w:val="28"/>
          <w:lang w:eastAsia="ru-RU"/>
        </w:rPr>
      </w:pPr>
      <w:r w:rsidRPr="00F22653">
        <w:rPr>
          <w:rFonts w:ascii="Times New Roman" w:eastAsia="Times New Roman" w:hAnsi="Times New Roman" w:cs="Times New Roman"/>
          <w:sz w:val="28"/>
          <w:szCs w:val="28"/>
          <w:lang w:eastAsia="ru-RU"/>
        </w:rPr>
        <w:t>Протокольным поручением (п. 4.3.2.) заседания Комитета по проектному управлению и мониторингу социально-экономического развития автономного округа (далее - КПУ) от 19.11.2025 № 5 главам муниципальных образований автономного округа рекомендовано обеспечить регулярное рассмотрение на заседаниях коллегиальных органов вопросов вопросам реализации муниципальных программ по повышению рождаемости. На территории города Сургута в 2023 разработан комплекс мер, направленных на повышение демографического потенциала, в том числе на повышение рождаемости и реализуется в рамках комплексного межведомственного плана мероприятий по направленных на профилактику заболеваний и формирование здорового образа жизни среди населения города Сургута, муниципальной программы «Укрепление общественного здоровья». Целевое значение показателя «Число родившихся» на 2026 по городу Сургуту составляет 5 340 рождений, в среднем 445 рождений в месяц/ за 5 месяцев – 2225. По данным управления записи актов гражданского состояния, за период с</w:t>
      </w:r>
      <w:r>
        <w:rPr>
          <w:rFonts w:ascii="Times New Roman" w:eastAsia="Times New Roman" w:hAnsi="Times New Roman" w:cs="Times New Roman"/>
          <w:sz w:val="28"/>
          <w:szCs w:val="28"/>
          <w:lang w:eastAsia="ru-RU"/>
        </w:rPr>
        <w:t> </w:t>
      </w:r>
      <w:r w:rsidRPr="00F22653">
        <w:rPr>
          <w:rFonts w:ascii="Times New Roman" w:eastAsia="Times New Roman" w:hAnsi="Times New Roman" w:cs="Times New Roman"/>
          <w:sz w:val="28"/>
          <w:szCs w:val="28"/>
          <w:lang w:eastAsia="ru-RU"/>
        </w:rPr>
        <w:t xml:space="preserve">01.01.2026 по 31.05.2026 в процентном соотношении количество записей гражданского состояния о рождении составило 86,5 % от показателя за 5 месяцев текущего года.  </w:t>
      </w:r>
    </w:p>
    <w:p w14:paraId="36614B7C" w14:textId="3A304F79" w:rsidR="006E5669" w:rsidRPr="00214D20" w:rsidRDefault="00653923" w:rsidP="00CD4297">
      <w:pPr>
        <w:spacing w:after="0" w:line="240" w:lineRule="auto"/>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b/>
          <w:sz w:val="28"/>
          <w:szCs w:val="28"/>
          <w:u w:val="single"/>
          <w:lang w:eastAsia="ru-RU"/>
        </w:rPr>
        <w:t xml:space="preserve">По </w:t>
      </w:r>
      <w:r w:rsidR="00214D20" w:rsidRPr="00214D20">
        <w:rPr>
          <w:rFonts w:ascii="Times New Roman" w:eastAsia="Times New Roman" w:hAnsi="Times New Roman" w:cs="Times New Roman"/>
          <w:b/>
          <w:sz w:val="28"/>
          <w:szCs w:val="28"/>
          <w:u w:val="single"/>
          <w:lang w:eastAsia="ru-RU"/>
        </w:rPr>
        <w:t>пятому</w:t>
      </w:r>
      <w:r w:rsidRPr="00214D20">
        <w:rPr>
          <w:rFonts w:ascii="Times New Roman" w:eastAsia="Times New Roman" w:hAnsi="Times New Roman" w:cs="Times New Roman"/>
          <w:b/>
          <w:sz w:val="28"/>
          <w:szCs w:val="28"/>
          <w:u w:val="single"/>
          <w:lang w:eastAsia="ru-RU"/>
        </w:rPr>
        <w:t xml:space="preserve"> вопросу повестки дня:</w:t>
      </w:r>
      <w:r w:rsidRPr="00214D20">
        <w:t xml:space="preserve"> </w:t>
      </w:r>
      <w:r w:rsidRPr="00214D20">
        <w:rPr>
          <w:rFonts w:ascii="Times New Roman" w:eastAsia="Times New Roman" w:hAnsi="Times New Roman" w:cs="Times New Roman"/>
          <w:sz w:val="28"/>
          <w:szCs w:val="28"/>
          <w:lang w:eastAsia="ru-RU"/>
        </w:rPr>
        <w:t>«Об исполнении протокольных решений координационного совета».</w:t>
      </w:r>
    </w:p>
    <w:p w14:paraId="6C3DFFD3" w14:textId="77777777" w:rsidR="00214D20" w:rsidRDefault="008E18E9" w:rsidP="00214D20">
      <w:pPr>
        <w:spacing w:after="0" w:line="240" w:lineRule="auto"/>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sz w:val="28"/>
          <w:szCs w:val="28"/>
          <w:lang w:eastAsia="ru-RU"/>
        </w:rPr>
        <w:t>ВЫСТУПИЛА</w:t>
      </w:r>
      <w:r w:rsidR="007F0B54" w:rsidRPr="00214D20">
        <w:rPr>
          <w:rFonts w:ascii="Times New Roman" w:eastAsia="Times New Roman" w:hAnsi="Times New Roman" w:cs="Times New Roman"/>
          <w:sz w:val="28"/>
          <w:szCs w:val="28"/>
          <w:lang w:eastAsia="ru-RU"/>
        </w:rPr>
        <w:t>:</w:t>
      </w:r>
      <w:r w:rsidRPr="00214D20">
        <w:rPr>
          <w:rFonts w:ascii="Times New Roman" w:eastAsia="Times New Roman" w:hAnsi="Times New Roman" w:cs="Times New Roman"/>
          <w:sz w:val="28"/>
          <w:szCs w:val="28"/>
          <w:lang w:eastAsia="ru-RU"/>
        </w:rPr>
        <w:t xml:space="preserve"> Загорская Л.А. доложила </w:t>
      </w:r>
      <w:r w:rsidR="00214D20" w:rsidRPr="00214D20">
        <w:rPr>
          <w:rFonts w:ascii="Times New Roman" w:eastAsia="Times New Roman" w:hAnsi="Times New Roman" w:cs="Times New Roman"/>
          <w:sz w:val="28"/>
          <w:szCs w:val="28"/>
          <w:lang w:eastAsia="ru-RU"/>
        </w:rPr>
        <w:t>об исполнении поручений, предусмотренных пунктами 1, 2, 3</w:t>
      </w:r>
      <w:r w:rsidR="00214D20">
        <w:rPr>
          <w:rFonts w:ascii="Times New Roman" w:eastAsia="Times New Roman" w:hAnsi="Times New Roman" w:cs="Times New Roman"/>
          <w:sz w:val="28"/>
          <w:szCs w:val="28"/>
          <w:lang w:eastAsia="ru-RU"/>
        </w:rPr>
        <w:t>, частичном исполнении пункта 6</w:t>
      </w:r>
      <w:r w:rsidR="00214D20" w:rsidRPr="00214D20">
        <w:rPr>
          <w:rFonts w:ascii="Times New Roman" w:eastAsia="Times New Roman" w:hAnsi="Times New Roman" w:cs="Times New Roman"/>
          <w:sz w:val="28"/>
          <w:szCs w:val="28"/>
          <w:lang w:eastAsia="ru-RU"/>
        </w:rPr>
        <w:t xml:space="preserve"> протокола заседания координационного совета от </w:t>
      </w:r>
      <w:r w:rsidR="00214D20">
        <w:rPr>
          <w:rFonts w:ascii="Times New Roman" w:eastAsia="Times New Roman" w:hAnsi="Times New Roman" w:cs="Times New Roman"/>
          <w:sz w:val="28"/>
          <w:szCs w:val="28"/>
          <w:lang w:eastAsia="ru-RU"/>
        </w:rPr>
        <w:t>31</w:t>
      </w:r>
      <w:r w:rsidR="00214D20" w:rsidRPr="00214D20">
        <w:rPr>
          <w:rFonts w:ascii="Times New Roman" w:eastAsia="Times New Roman" w:hAnsi="Times New Roman" w:cs="Times New Roman"/>
          <w:sz w:val="28"/>
          <w:szCs w:val="28"/>
          <w:lang w:eastAsia="ru-RU"/>
        </w:rPr>
        <w:t>.0</w:t>
      </w:r>
      <w:r w:rsidR="00214D20">
        <w:rPr>
          <w:rFonts w:ascii="Times New Roman" w:eastAsia="Times New Roman" w:hAnsi="Times New Roman" w:cs="Times New Roman"/>
          <w:sz w:val="28"/>
          <w:szCs w:val="28"/>
          <w:lang w:eastAsia="ru-RU"/>
        </w:rPr>
        <w:t>3</w:t>
      </w:r>
      <w:r w:rsidR="00214D20" w:rsidRPr="00214D20">
        <w:rPr>
          <w:rFonts w:ascii="Times New Roman" w:eastAsia="Times New Roman" w:hAnsi="Times New Roman" w:cs="Times New Roman"/>
          <w:sz w:val="28"/>
          <w:szCs w:val="28"/>
          <w:lang w:eastAsia="ru-RU"/>
        </w:rPr>
        <w:t>.202</w:t>
      </w:r>
      <w:r w:rsidR="00214D20">
        <w:rPr>
          <w:rFonts w:ascii="Times New Roman" w:eastAsia="Times New Roman" w:hAnsi="Times New Roman" w:cs="Times New Roman"/>
          <w:sz w:val="28"/>
          <w:szCs w:val="28"/>
          <w:lang w:eastAsia="ru-RU"/>
        </w:rPr>
        <w:t>6 № 1</w:t>
      </w:r>
      <w:r w:rsidR="00214D20" w:rsidRPr="00214D20">
        <w:rPr>
          <w:rFonts w:ascii="Times New Roman" w:eastAsia="Times New Roman" w:hAnsi="Times New Roman" w:cs="Times New Roman"/>
          <w:sz w:val="28"/>
          <w:szCs w:val="28"/>
          <w:lang w:eastAsia="ru-RU"/>
        </w:rPr>
        <w:t>.</w:t>
      </w:r>
    </w:p>
    <w:p w14:paraId="43F497C4" w14:textId="1E703514" w:rsidR="002B11CB" w:rsidRDefault="002B11CB" w:rsidP="00214D20">
      <w:pPr>
        <w:spacing w:after="0" w:line="240" w:lineRule="auto"/>
        <w:contextualSpacing/>
        <w:jc w:val="both"/>
        <w:rPr>
          <w:rFonts w:ascii="Times New Roman" w:eastAsia="Times New Roman" w:hAnsi="Times New Roman" w:cs="Times New Roman"/>
          <w:sz w:val="28"/>
          <w:szCs w:val="28"/>
          <w:lang w:eastAsia="ru-RU"/>
        </w:rPr>
      </w:pPr>
      <w:r w:rsidRPr="002B11CB">
        <w:rPr>
          <w:rFonts w:ascii="Times New Roman" w:eastAsia="Times New Roman" w:hAnsi="Times New Roman" w:cs="Times New Roman"/>
          <w:b/>
          <w:sz w:val="28"/>
          <w:szCs w:val="28"/>
          <w:u w:val="single"/>
          <w:lang w:eastAsia="ru-RU"/>
        </w:rPr>
        <w:t xml:space="preserve">По шестому вопросу повестки </w:t>
      </w:r>
      <w:r w:rsidR="00F81148" w:rsidRPr="002B11CB">
        <w:rPr>
          <w:rFonts w:ascii="Times New Roman" w:eastAsia="Times New Roman" w:hAnsi="Times New Roman" w:cs="Times New Roman"/>
          <w:b/>
          <w:sz w:val="28"/>
          <w:szCs w:val="28"/>
          <w:u w:val="single"/>
          <w:lang w:eastAsia="ru-RU"/>
        </w:rPr>
        <w:t>дня</w:t>
      </w:r>
      <w:r w:rsidR="00F81148">
        <w:rPr>
          <w:rFonts w:ascii="Times New Roman" w:eastAsia="Times New Roman" w:hAnsi="Times New Roman" w:cs="Times New Roman"/>
          <w:b/>
          <w:sz w:val="28"/>
          <w:szCs w:val="28"/>
          <w:u w:val="single"/>
          <w:lang w:eastAsia="ru-RU"/>
        </w:rPr>
        <w:t>:</w:t>
      </w:r>
      <w:r w:rsidR="00F81148" w:rsidRPr="002B11CB">
        <w:rPr>
          <w:rFonts w:ascii="Times New Roman" w:eastAsia="Times New Roman" w:hAnsi="Times New Roman" w:cs="Times New Roman"/>
          <w:b/>
          <w:sz w:val="28"/>
          <w:szCs w:val="28"/>
          <w:lang w:eastAsia="ru-RU"/>
        </w:rPr>
        <w:t xml:space="preserve"> «</w:t>
      </w:r>
      <w:r w:rsidRPr="002B11CB">
        <w:rPr>
          <w:rFonts w:ascii="Times New Roman" w:eastAsia="Times New Roman" w:hAnsi="Times New Roman" w:cs="Times New Roman"/>
          <w:sz w:val="28"/>
          <w:szCs w:val="28"/>
          <w:lang w:eastAsia="ru-RU"/>
        </w:rPr>
        <w:t>О популяризации электронной записи к врачу через чат-бот «Вика» в национальном мессенджере «</w:t>
      </w:r>
      <w:proofErr w:type="spellStart"/>
      <w:r w:rsidRPr="002B11CB">
        <w:rPr>
          <w:rFonts w:ascii="Times New Roman" w:eastAsia="Times New Roman" w:hAnsi="Times New Roman" w:cs="Times New Roman"/>
          <w:sz w:val="28"/>
          <w:szCs w:val="28"/>
          <w:lang w:eastAsia="ru-RU"/>
        </w:rPr>
        <w:t>Max</w:t>
      </w:r>
      <w:proofErr w:type="spellEnd"/>
      <w:r w:rsidRPr="002B11CB">
        <w:rPr>
          <w:rFonts w:ascii="Times New Roman" w:eastAsia="Times New Roman" w:hAnsi="Times New Roman" w:cs="Times New Roman"/>
          <w:sz w:val="28"/>
          <w:szCs w:val="28"/>
          <w:lang w:eastAsia="ru-RU"/>
        </w:rPr>
        <w:t>».</w:t>
      </w:r>
    </w:p>
    <w:p w14:paraId="68B34CEA" w14:textId="77777777" w:rsidR="002B11CB" w:rsidRDefault="002B11CB" w:rsidP="00214D20">
      <w:pPr>
        <w:spacing w:after="0" w:line="240" w:lineRule="auto"/>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sz w:val="28"/>
          <w:szCs w:val="28"/>
          <w:lang w:eastAsia="ru-RU"/>
        </w:rPr>
        <w:t>ВЫСТУПИЛ</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Фризен</w:t>
      </w:r>
      <w:proofErr w:type="spellEnd"/>
      <w:r>
        <w:rPr>
          <w:rFonts w:ascii="Times New Roman" w:eastAsia="Times New Roman" w:hAnsi="Times New Roman" w:cs="Times New Roman"/>
          <w:sz w:val="28"/>
          <w:szCs w:val="28"/>
          <w:lang w:eastAsia="ru-RU"/>
        </w:rPr>
        <w:t xml:space="preserve"> В.П. </w:t>
      </w:r>
    </w:p>
    <w:p w14:paraId="57920D48" w14:textId="37CB11B1" w:rsidR="002B11CB" w:rsidRPr="002B11CB" w:rsidRDefault="002B11CB" w:rsidP="002B11CB">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Доложил, что </w:t>
      </w:r>
      <w:r w:rsidR="00F81148">
        <w:rPr>
          <w:rFonts w:ascii="Times New Roman" w:eastAsia="Times New Roman" w:hAnsi="Times New Roman" w:cs="Times New Roman"/>
          <w:sz w:val="28"/>
          <w:szCs w:val="28"/>
          <w:lang w:eastAsia="ru-RU"/>
        </w:rPr>
        <w:t>м</w:t>
      </w:r>
      <w:r w:rsidRPr="002B11CB">
        <w:rPr>
          <w:rFonts w:ascii="Times New Roman" w:eastAsia="Times New Roman" w:hAnsi="Times New Roman" w:cs="Times New Roman"/>
          <w:sz w:val="28"/>
          <w:szCs w:val="28"/>
          <w:lang w:eastAsia="ru-RU"/>
        </w:rPr>
        <w:t>униципальное образование город Сургут принимает участие в конкурсе среди</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муниципальных образований Ханты-Мансийского автономного округа – Югры за звание</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«Лучший городской округ по цифровой трансформации» (далее – конкурс). Одним</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из критериев оценки конкурса является «Доля заявлений «Запись на прием к врачу»,</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поданных посредством Единого портала государственных и муниципальных услуг</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(функций), регионального портала «Электронная регистратура Югры» и национального</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мессенджера «</w:t>
      </w:r>
      <w:proofErr w:type="spellStart"/>
      <w:r w:rsidRPr="002B11CB">
        <w:rPr>
          <w:rFonts w:ascii="Times New Roman" w:eastAsia="Times New Roman" w:hAnsi="Times New Roman" w:cs="Times New Roman"/>
          <w:sz w:val="28"/>
          <w:szCs w:val="28"/>
          <w:lang w:eastAsia="ru-RU"/>
        </w:rPr>
        <w:t>Max</w:t>
      </w:r>
      <w:proofErr w:type="spellEnd"/>
      <w:r w:rsidRPr="002B11CB">
        <w:rPr>
          <w:rFonts w:ascii="Times New Roman" w:eastAsia="Times New Roman" w:hAnsi="Times New Roman" w:cs="Times New Roman"/>
          <w:sz w:val="28"/>
          <w:szCs w:val="28"/>
          <w:lang w:eastAsia="ru-RU"/>
        </w:rPr>
        <w:t>» от общего числа выданных талонов» в электронном виде» (далее –критерий). Результат по данному критерию зависит от количества электронных записей</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к врачу, оформленных через государственные цифровые сервисы. Поскольку записи,</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сделанные через чат-бот «ВИКА» в национальном мессенджере «</w:t>
      </w:r>
      <w:proofErr w:type="spellStart"/>
      <w:r w:rsidRPr="002B11CB">
        <w:rPr>
          <w:rFonts w:ascii="Times New Roman" w:eastAsia="Times New Roman" w:hAnsi="Times New Roman" w:cs="Times New Roman"/>
          <w:sz w:val="28"/>
          <w:szCs w:val="28"/>
          <w:lang w:eastAsia="ru-RU"/>
        </w:rPr>
        <w:t>Max</w:t>
      </w:r>
      <w:proofErr w:type="spellEnd"/>
      <w:r w:rsidRPr="002B11CB">
        <w:rPr>
          <w:rFonts w:ascii="Times New Roman" w:eastAsia="Times New Roman" w:hAnsi="Times New Roman" w:cs="Times New Roman"/>
          <w:sz w:val="28"/>
          <w:szCs w:val="28"/>
          <w:lang w:eastAsia="ru-RU"/>
        </w:rPr>
        <w:t>», входят</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в этот расчет, популяризация данного сервиса среди населения будет способствовать</w:t>
      </w:r>
      <w:r>
        <w:rPr>
          <w:rFonts w:ascii="Times New Roman" w:eastAsia="Times New Roman" w:hAnsi="Times New Roman" w:cs="Times New Roman"/>
          <w:sz w:val="28"/>
          <w:szCs w:val="28"/>
          <w:lang w:eastAsia="ru-RU"/>
        </w:rPr>
        <w:t xml:space="preserve"> </w:t>
      </w:r>
      <w:r w:rsidRPr="002B11CB">
        <w:rPr>
          <w:rFonts w:ascii="Times New Roman" w:eastAsia="Times New Roman" w:hAnsi="Times New Roman" w:cs="Times New Roman"/>
          <w:sz w:val="28"/>
          <w:szCs w:val="28"/>
          <w:lang w:eastAsia="ru-RU"/>
        </w:rPr>
        <w:t>улучшению позиции Сургута в конкурсе.</w:t>
      </w:r>
    </w:p>
    <w:p w14:paraId="04A79F5A" w14:textId="1087F398" w:rsidR="007F55FD" w:rsidRPr="00F22653" w:rsidRDefault="007F55FD" w:rsidP="007F55FD">
      <w:pPr>
        <w:spacing w:after="0" w:line="240" w:lineRule="auto"/>
        <w:ind w:firstLine="708"/>
        <w:contextualSpacing/>
        <w:jc w:val="both"/>
        <w:rPr>
          <w:rFonts w:ascii="Times New Roman" w:eastAsia="Times New Roman" w:hAnsi="Times New Roman" w:cs="Times New Roman"/>
          <w:color w:val="000000" w:themeColor="text1"/>
          <w:sz w:val="28"/>
          <w:szCs w:val="28"/>
          <w:highlight w:val="yellow"/>
          <w:lang w:eastAsia="ru-RU"/>
        </w:rPr>
      </w:pPr>
      <w:r w:rsidRPr="00F22653">
        <w:rPr>
          <w:rFonts w:ascii="Times New Roman" w:eastAsia="Times New Roman" w:hAnsi="Times New Roman" w:cs="Times New Roman"/>
          <w:color w:val="000000" w:themeColor="text1"/>
          <w:sz w:val="28"/>
          <w:szCs w:val="28"/>
          <w:lang w:eastAsia="ru-RU"/>
        </w:rPr>
        <w:t xml:space="preserve">В обсуждении приняли участие: </w:t>
      </w:r>
      <w:proofErr w:type="spellStart"/>
      <w:r w:rsidRPr="00F22653">
        <w:rPr>
          <w:rFonts w:ascii="Times New Roman" w:eastAsia="Times New Roman" w:hAnsi="Times New Roman" w:cs="Times New Roman"/>
          <w:color w:val="000000" w:themeColor="text1"/>
          <w:sz w:val="28"/>
          <w:szCs w:val="28"/>
          <w:lang w:eastAsia="ru-RU"/>
        </w:rPr>
        <w:t>Фризен</w:t>
      </w:r>
      <w:proofErr w:type="spellEnd"/>
      <w:r w:rsidRPr="00F22653">
        <w:rPr>
          <w:rFonts w:ascii="Times New Roman" w:eastAsia="Times New Roman" w:hAnsi="Times New Roman" w:cs="Times New Roman"/>
          <w:color w:val="000000" w:themeColor="text1"/>
          <w:sz w:val="28"/>
          <w:szCs w:val="28"/>
          <w:lang w:eastAsia="ru-RU"/>
        </w:rPr>
        <w:t xml:space="preserve"> В.П., </w:t>
      </w:r>
      <w:r>
        <w:rPr>
          <w:rFonts w:ascii="Times New Roman" w:eastAsia="Times New Roman" w:hAnsi="Times New Roman" w:cs="Times New Roman"/>
          <w:color w:val="000000" w:themeColor="text1"/>
          <w:sz w:val="28"/>
          <w:szCs w:val="28"/>
          <w:lang w:eastAsia="ru-RU"/>
        </w:rPr>
        <w:t xml:space="preserve">Загорская Л.А., Колесникова Л.В. </w:t>
      </w:r>
      <w:r w:rsidRPr="00F22653">
        <w:rPr>
          <w:rFonts w:ascii="Times New Roman" w:eastAsia="Times New Roman" w:hAnsi="Times New Roman" w:cs="Times New Roman"/>
          <w:color w:val="000000" w:themeColor="text1"/>
          <w:sz w:val="28"/>
          <w:szCs w:val="28"/>
          <w:lang w:eastAsia="ru-RU"/>
        </w:rPr>
        <w:t xml:space="preserve">  </w:t>
      </w:r>
    </w:p>
    <w:p w14:paraId="391CFD7C" w14:textId="77777777" w:rsidR="002B11CB" w:rsidRPr="002B11CB" w:rsidRDefault="002B11CB" w:rsidP="00214D20">
      <w:pPr>
        <w:spacing w:after="0" w:line="240" w:lineRule="auto"/>
        <w:contextualSpacing/>
        <w:jc w:val="both"/>
        <w:rPr>
          <w:rFonts w:ascii="Times New Roman" w:eastAsia="Times New Roman" w:hAnsi="Times New Roman" w:cs="Times New Roman"/>
          <w:sz w:val="28"/>
          <w:szCs w:val="28"/>
          <w:lang w:eastAsia="ru-RU"/>
        </w:rPr>
      </w:pPr>
    </w:p>
    <w:p w14:paraId="09956552" w14:textId="77777777" w:rsidR="002B11CB" w:rsidRDefault="002B11CB" w:rsidP="00214D20">
      <w:pPr>
        <w:spacing w:after="0" w:line="240" w:lineRule="auto"/>
        <w:contextualSpacing/>
        <w:jc w:val="both"/>
        <w:rPr>
          <w:rFonts w:ascii="Times New Roman" w:eastAsia="Times New Roman" w:hAnsi="Times New Roman" w:cs="Times New Roman"/>
          <w:b/>
          <w:sz w:val="28"/>
          <w:szCs w:val="28"/>
          <w:lang w:eastAsia="ru-RU"/>
        </w:rPr>
      </w:pPr>
    </w:p>
    <w:p w14:paraId="04B0E8E9" w14:textId="0149DC4F" w:rsidR="00D93720" w:rsidRPr="00214D20" w:rsidRDefault="00D93720" w:rsidP="00214D20">
      <w:pPr>
        <w:spacing w:after="0" w:line="240" w:lineRule="auto"/>
        <w:contextualSpacing/>
        <w:jc w:val="both"/>
        <w:rPr>
          <w:rFonts w:ascii="Times New Roman" w:eastAsia="Times New Roman" w:hAnsi="Times New Roman" w:cs="Times New Roman"/>
          <w:b/>
          <w:sz w:val="28"/>
          <w:szCs w:val="28"/>
          <w:lang w:eastAsia="ru-RU"/>
        </w:rPr>
      </w:pPr>
      <w:r w:rsidRPr="00214D20">
        <w:rPr>
          <w:rFonts w:ascii="Times New Roman" w:eastAsia="Times New Roman" w:hAnsi="Times New Roman" w:cs="Times New Roman"/>
          <w:b/>
          <w:sz w:val="28"/>
          <w:szCs w:val="28"/>
          <w:lang w:eastAsia="ru-RU"/>
        </w:rPr>
        <w:t>РЕШИЛИ:</w:t>
      </w:r>
    </w:p>
    <w:p w14:paraId="5AEF129D" w14:textId="77777777" w:rsidR="00D24789" w:rsidRPr="00214D20" w:rsidRDefault="00D24789" w:rsidP="00CD4297">
      <w:pPr>
        <w:spacing w:after="0" w:line="240" w:lineRule="auto"/>
        <w:contextualSpacing/>
        <w:jc w:val="both"/>
        <w:rPr>
          <w:rFonts w:ascii="Times New Roman" w:eastAsia="Times New Roman" w:hAnsi="Times New Roman" w:cs="Times New Roman"/>
          <w:b/>
          <w:sz w:val="28"/>
          <w:szCs w:val="28"/>
          <w:lang w:eastAsia="ru-RU"/>
        </w:rPr>
      </w:pPr>
    </w:p>
    <w:p w14:paraId="725F92CC" w14:textId="58D948BC" w:rsidR="00194369" w:rsidRPr="00C25D91" w:rsidRDefault="00194369" w:rsidP="00CD4297">
      <w:pPr>
        <w:spacing w:after="0" w:line="240" w:lineRule="auto"/>
        <w:contextualSpacing/>
        <w:jc w:val="both"/>
        <w:rPr>
          <w:rFonts w:ascii="Times New Roman" w:eastAsia="Times New Roman" w:hAnsi="Times New Roman" w:cs="Times New Roman"/>
          <w:b/>
          <w:sz w:val="28"/>
          <w:szCs w:val="28"/>
          <w:lang w:eastAsia="ru-RU"/>
        </w:rPr>
      </w:pPr>
      <w:r w:rsidRPr="00C25D91">
        <w:rPr>
          <w:rFonts w:ascii="Times New Roman" w:eastAsia="Times New Roman" w:hAnsi="Times New Roman" w:cs="Times New Roman"/>
          <w:b/>
          <w:sz w:val="28"/>
          <w:szCs w:val="28"/>
          <w:lang w:eastAsia="ru-RU"/>
        </w:rPr>
        <w:tab/>
        <w:t>По первому вопросу повестки заседания:</w:t>
      </w:r>
    </w:p>
    <w:p w14:paraId="1ACFA5FC" w14:textId="1B845AA9" w:rsidR="006C0183" w:rsidRPr="00C25D91" w:rsidRDefault="00D93720" w:rsidP="00CD4297">
      <w:pPr>
        <w:spacing w:after="0" w:line="240" w:lineRule="auto"/>
        <w:ind w:firstLine="708"/>
        <w:contextualSpacing/>
        <w:jc w:val="both"/>
        <w:rPr>
          <w:rFonts w:ascii="Times New Roman" w:eastAsia="Times New Roman" w:hAnsi="Times New Roman" w:cs="Times New Roman"/>
          <w:sz w:val="28"/>
          <w:szCs w:val="28"/>
          <w:lang w:eastAsia="ru-RU"/>
        </w:rPr>
      </w:pPr>
      <w:r w:rsidRPr="00C25D91">
        <w:rPr>
          <w:rFonts w:ascii="Times New Roman" w:eastAsia="Times New Roman" w:hAnsi="Times New Roman" w:cs="Times New Roman"/>
          <w:sz w:val="28"/>
          <w:szCs w:val="28"/>
          <w:lang w:eastAsia="ru-RU"/>
        </w:rPr>
        <w:t>1.</w:t>
      </w:r>
      <w:r w:rsidR="00084D06" w:rsidRPr="00C25D91">
        <w:rPr>
          <w:rFonts w:ascii="Times New Roman" w:eastAsia="Times New Roman" w:hAnsi="Times New Roman" w:cs="Times New Roman"/>
          <w:sz w:val="28"/>
          <w:szCs w:val="28"/>
          <w:lang w:eastAsia="ru-RU"/>
        </w:rPr>
        <w:t>1.</w:t>
      </w:r>
      <w:r w:rsidRPr="00C25D91">
        <w:rPr>
          <w:rFonts w:ascii="Times New Roman" w:eastAsia="Times New Roman" w:hAnsi="Times New Roman" w:cs="Times New Roman"/>
          <w:sz w:val="28"/>
          <w:szCs w:val="28"/>
          <w:lang w:eastAsia="ru-RU"/>
        </w:rPr>
        <w:t xml:space="preserve"> Информацию </w:t>
      </w:r>
      <w:r w:rsidR="00C25D91" w:rsidRPr="00C25D91">
        <w:rPr>
          <w:rFonts w:ascii="Times New Roman" w:eastAsia="Times New Roman" w:hAnsi="Times New Roman" w:cs="Times New Roman"/>
          <w:sz w:val="28"/>
          <w:szCs w:val="28"/>
          <w:lang w:eastAsia="ru-RU"/>
        </w:rPr>
        <w:t>Крамарь М.В., Бражник Т.Н.</w:t>
      </w:r>
      <w:r w:rsidR="00335A4E" w:rsidRPr="00C25D91">
        <w:rPr>
          <w:rFonts w:ascii="Times New Roman" w:eastAsia="Times New Roman" w:hAnsi="Times New Roman" w:cs="Times New Roman"/>
          <w:sz w:val="28"/>
          <w:szCs w:val="28"/>
          <w:lang w:eastAsia="ru-RU"/>
        </w:rPr>
        <w:t xml:space="preserve"> </w:t>
      </w:r>
      <w:r w:rsidR="00D9502F" w:rsidRPr="00C25D91">
        <w:rPr>
          <w:rFonts w:ascii="Times New Roman" w:eastAsia="Times New Roman" w:hAnsi="Times New Roman" w:cs="Times New Roman"/>
          <w:sz w:val="28"/>
          <w:szCs w:val="28"/>
          <w:lang w:eastAsia="ru-RU"/>
        </w:rPr>
        <w:t xml:space="preserve"> </w:t>
      </w:r>
      <w:r w:rsidR="00544FD1" w:rsidRPr="00C25D91">
        <w:rPr>
          <w:rFonts w:ascii="Times New Roman" w:eastAsia="Times New Roman" w:hAnsi="Times New Roman" w:cs="Times New Roman"/>
          <w:sz w:val="28"/>
          <w:szCs w:val="28"/>
          <w:lang w:eastAsia="ru-RU"/>
        </w:rPr>
        <w:t>п</w:t>
      </w:r>
      <w:r w:rsidRPr="00C25D91">
        <w:rPr>
          <w:rFonts w:ascii="Times New Roman" w:eastAsia="Times New Roman" w:hAnsi="Times New Roman" w:cs="Times New Roman"/>
          <w:sz w:val="28"/>
          <w:szCs w:val="28"/>
          <w:lang w:eastAsia="ru-RU"/>
        </w:rPr>
        <w:t>ринять к сведению.</w:t>
      </w:r>
      <w:r w:rsidR="00C25D91">
        <w:rPr>
          <w:rFonts w:ascii="Times New Roman" w:eastAsia="Times New Roman" w:hAnsi="Times New Roman" w:cs="Times New Roman"/>
          <w:sz w:val="28"/>
          <w:szCs w:val="28"/>
          <w:lang w:eastAsia="ru-RU"/>
        </w:rPr>
        <w:t xml:space="preserve"> </w:t>
      </w:r>
    </w:p>
    <w:p w14:paraId="5B0D2D1B" w14:textId="476D1D16" w:rsidR="00D9502F" w:rsidRPr="00B717D2" w:rsidRDefault="00D9502F" w:rsidP="00CD4297">
      <w:pPr>
        <w:spacing w:after="0" w:line="240" w:lineRule="auto"/>
        <w:ind w:firstLine="708"/>
        <w:contextualSpacing/>
        <w:jc w:val="both"/>
        <w:rPr>
          <w:rFonts w:ascii="Times New Roman" w:eastAsia="Times New Roman" w:hAnsi="Times New Roman" w:cs="Times New Roman"/>
          <w:b/>
          <w:sz w:val="28"/>
          <w:szCs w:val="28"/>
          <w:lang w:eastAsia="ru-RU"/>
        </w:rPr>
      </w:pPr>
      <w:r w:rsidRPr="00B717D2">
        <w:rPr>
          <w:rFonts w:ascii="Times New Roman" w:eastAsia="Times New Roman" w:hAnsi="Times New Roman" w:cs="Times New Roman"/>
          <w:b/>
          <w:sz w:val="28"/>
          <w:szCs w:val="28"/>
          <w:lang w:eastAsia="ru-RU"/>
        </w:rPr>
        <w:t>По второму вопросу повестки заседания:</w:t>
      </w:r>
    </w:p>
    <w:p w14:paraId="4001BE6B" w14:textId="179D8702" w:rsidR="00D9502F" w:rsidRDefault="00D9502F" w:rsidP="00CD4297">
      <w:pPr>
        <w:spacing w:after="0" w:line="240" w:lineRule="auto"/>
        <w:ind w:firstLine="708"/>
        <w:contextualSpacing/>
        <w:jc w:val="both"/>
        <w:rPr>
          <w:rFonts w:ascii="Times New Roman" w:eastAsia="Times New Roman" w:hAnsi="Times New Roman" w:cs="Times New Roman"/>
          <w:sz w:val="28"/>
          <w:szCs w:val="28"/>
          <w:lang w:eastAsia="ru-RU"/>
        </w:rPr>
      </w:pPr>
      <w:r w:rsidRPr="00B717D2">
        <w:rPr>
          <w:rFonts w:ascii="Times New Roman" w:eastAsia="Times New Roman" w:hAnsi="Times New Roman" w:cs="Times New Roman"/>
          <w:sz w:val="28"/>
          <w:szCs w:val="28"/>
          <w:lang w:eastAsia="ru-RU"/>
        </w:rPr>
        <w:t xml:space="preserve">2.1. Информацию </w:t>
      </w:r>
      <w:r w:rsidR="00B717D2" w:rsidRPr="00B717D2">
        <w:rPr>
          <w:rFonts w:ascii="Times New Roman" w:eastAsia="Times New Roman" w:hAnsi="Times New Roman" w:cs="Times New Roman"/>
          <w:sz w:val="28"/>
          <w:szCs w:val="28"/>
          <w:lang w:eastAsia="ru-RU"/>
        </w:rPr>
        <w:t>Степановой Е.Н., Сидоркиной О.Н.</w:t>
      </w:r>
      <w:r w:rsidRPr="00B717D2">
        <w:rPr>
          <w:rFonts w:ascii="Times New Roman" w:eastAsia="Times New Roman" w:hAnsi="Times New Roman" w:cs="Times New Roman"/>
          <w:sz w:val="28"/>
          <w:szCs w:val="28"/>
          <w:lang w:eastAsia="ru-RU"/>
        </w:rPr>
        <w:t xml:space="preserve"> принять к сведению.</w:t>
      </w:r>
    </w:p>
    <w:p w14:paraId="5C9B1526" w14:textId="2579770F" w:rsidR="00B717D2" w:rsidRDefault="00B717D2" w:rsidP="00B717D2">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Рекомендовать </w:t>
      </w:r>
      <w:r w:rsidRPr="00B717D2">
        <w:rPr>
          <w:rFonts w:ascii="Times New Roman" w:eastAsia="Times New Roman" w:hAnsi="Times New Roman" w:cs="Times New Roman"/>
          <w:sz w:val="28"/>
          <w:szCs w:val="28"/>
          <w:lang w:eastAsia="ru-RU"/>
        </w:rPr>
        <w:t>главному врачу БУ «</w:t>
      </w:r>
      <w:proofErr w:type="spellStart"/>
      <w:r w:rsidRPr="00B717D2">
        <w:rPr>
          <w:rFonts w:ascii="Times New Roman" w:eastAsia="Times New Roman" w:hAnsi="Times New Roman" w:cs="Times New Roman"/>
          <w:sz w:val="28"/>
          <w:szCs w:val="28"/>
          <w:lang w:eastAsia="ru-RU"/>
        </w:rPr>
        <w:t>Сургутская</w:t>
      </w:r>
      <w:proofErr w:type="spellEnd"/>
      <w:r w:rsidRPr="00B717D2">
        <w:rPr>
          <w:rFonts w:ascii="Times New Roman" w:eastAsia="Times New Roman" w:hAnsi="Times New Roman" w:cs="Times New Roman"/>
          <w:sz w:val="28"/>
          <w:szCs w:val="28"/>
          <w:lang w:eastAsia="ru-RU"/>
        </w:rPr>
        <w:t xml:space="preserve"> городская клиническая стоматологическая поликлиника № 1» (</w:t>
      </w:r>
      <w:proofErr w:type="spellStart"/>
      <w:r w:rsidRPr="00B717D2">
        <w:rPr>
          <w:rFonts w:ascii="Times New Roman" w:eastAsia="Times New Roman" w:hAnsi="Times New Roman" w:cs="Times New Roman"/>
          <w:sz w:val="28"/>
          <w:szCs w:val="28"/>
          <w:lang w:eastAsia="ru-RU"/>
        </w:rPr>
        <w:t>Перемотин</w:t>
      </w:r>
      <w:proofErr w:type="spellEnd"/>
      <w:r w:rsidRPr="00B717D2">
        <w:rPr>
          <w:rFonts w:ascii="Times New Roman" w:eastAsia="Times New Roman" w:hAnsi="Times New Roman" w:cs="Times New Roman"/>
          <w:sz w:val="28"/>
          <w:szCs w:val="28"/>
          <w:lang w:eastAsia="ru-RU"/>
        </w:rPr>
        <w:t xml:space="preserve"> А.А.)</w:t>
      </w:r>
      <w:r>
        <w:rPr>
          <w:rFonts w:ascii="Times New Roman" w:eastAsia="Times New Roman" w:hAnsi="Times New Roman" w:cs="Times New Roman"/>
          <w:sz w:val="28"/>
          <w:szCs w:val="28"/>
          <w:lang w:eastAsia="ru-RU"/>
        </w:rPr>
        <w:t>:</w:t>
      </w:r>
    </w:p>
    <w:p w14:paraId="11512834" w14:textId="162BD97C" w:rsidR="00B717D2" w:rsidRDefault="00B717D2" w:rsidP="00B717D2">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2.2.1.  </w:t>
      </w:r>
      <w:r w:rsidRPr="00B717D2">
        <w:rPr>
          <w:rFonts w:ascii="Times New Roman" w:eastAsia="Times New Roman" w:hAnsi="Times New Roman" w:cs="Times New Roman"/>
          <w:sz w:val="28"/>
          <w:szCs w:val="28"/>
          <w:lang w:eastAsia="ru-RU"/>
        </w:rPr>
        <w:t>рассмотреть предложение БУ «</w:t>
      </w:r>
      <w:proofErr w:type="spellStart"/>
      <w:r w:rsidRPr="00B717D2">
        <w:rPr>
          <w:rFonts w:ascii="Times New Roman" w:eastAsia="Times New Roman" w:hAnsi="Times New Roman" w:cs="Times New Roman"/>
          <w:sz w:val="28"/>
          <w:szCs w:val="28"/>
          <w:lang w:eastAsia="ru-RU"/>
        </w:rPr>
        <w:t>Сургутский</w:t>
      </w:r>
      <w:proofErr w:type="spellEnd"/>
      <w:r w:rsidRPr="00B717D2">
        <w:rPr>
          <w:rFonts w:ascii="Times New Roman" w:eastAsia="Times New Roman" w:hAnsi="Times New Roman" w:cs="Times New Roman"/>
          <w:sz w:val="28"/>
          <w:szCs w:val="28"/>
          <w:lang w:eastAsia="ru-RU"/>
        </w:rPr>
        <w:t xml:space="preserve"> окружной клинический центр охраны материнства и детства» о выделении дополнительного дня для санации.</w:t>
      </w:r>
    </w:p>
    <w:p w14:paraId="2F70F849" w14:textId="1619B87D" w:rsidR="00B717D2" w:rsidRDefault="00B717D2" w:rsidP="00B717D2">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2.2.2. </w:t>
      </w:r>
      <w:r w:rsidRPr="00B717D2">
        <w:rPr>
          <w:rFonts w:ascii="Times New Roman" w:eastAsia="Times New Roman" w:hAnsi="Times New Roman" w:cs="Times New Roman"/>
          <w:sz w:val="28"/>
          <w:szCs w:val="28"/>
          <w:lang w:eastAsia="ru-RU"/>
        </w:rPr>
        <w:t>информацию о принятом решении направить секретарю координационного совета (</w:t>
      </w:r>
      <w:proofErr w:type="spellStart"/>
      <w:r w:rsidRPr="00B717D2">
        <w:rPr>
          <w:rFonts w:ascii="Times New Roman" w:eastAsia="Times New Roman" w:hAnsi="Times New Roman" w:cs="Times New Roman"/>
          <w:sz w:val="28"/>
          <w:szCs w:val="28"/>
          <w:lang w:eastAsia="ru-RU"/>
        </w:rPr>
        <w:t>Загорской</w:t>
      </w:r>
      <w:proofErr w:type="spellEnd"/>
      <w:r w:rsidRPr="00B717D2">
        <w:rPr>
          <w:rFonts w:ascii="Times New Roman" w:eastAsia="Times New Roman" w:hAnsi="Times New Roman" w:cs="Times New Roman"/>
          <w:sz w:val="28"/>
          <w:szCs w:val="28"/>
          <w:lang w:eastAsia="ru-RU"/>
        </w:rPr>
        <w:t xml:space="preserve"> Л.А.), на электронный адрес: </w:t>
      </w:r>
      <w:hyperlink r:id="rId8" w:history="1">
        <w:r w:rsidRPr="0013220E">
          <w:rPr>
            <w:rStyle w:val="a5"/>
            <w:rFonts w:ascii="Times New Roman" w:eastAsia="Times New Roman" w:hAnsi="Times New Roman" w:cs="Times New Roman"/>
            <w:sz w:val="28"/>
            <w:szCs w:val="28"/>
            <w:lang w:eastAsia="ru-RU"/>
          </w:rPr>
          <w:t>Zagorskaya_la@admsurgut.ru</w:t>
        </w:r>
      </w:hyperlink>
      <w:r w:rsidRPr="00B717D2">
        <w:rPr>
          <w:rFonts w:ascii="Times New Roman" w:eastAsia="Times New Roman" w:hAnsi="Times New Roman" w:cs="Times New Roman"/>
          <w:sz w:val="28"/>
          <w:szCs w:val="28"/>
          <w:lang w:eastAsia="ru-RU"/>
        </w:rPr>
        <w:t>.</w:t>
      </w:r>
    </w:p>
    <w:p w14:paraId="20895F5B" w14:textId="5EEF8215" w:rsidR="00B717D2" w:rsidRPr="00B717D2" w:rsidRDefault="00B717D2" w:rsidP="00B717D2">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до 01.08.2026</w:t>
      </w:r>
    </w:p>
    <w:p w14:paraId="5624BC89" w14:textId="4A2FFF81" w:rsidR="00D9502F" w:rsidRPr="00CA60F7" w:rsidRDefault="00D9502F" w:rsidP="00CD4297">
      <w:pPr>
        <w:spacing w:after="0" w:line="240" w:lineRule="auto"/>
        <w:ind w:firstLine="708"/>
        <w:contextualSpacing/>
        <w:jc w:val="both"/>
        <w:rPr>
          <w:rFonts w:ascii="Times New Roman" w:eastAsia="Times New Roman" w:hAnsi="Times New Roman" w:cs="Times New Roman"/>
          <w:b/>
          <w:sz w:val="28"/>
          <w:szCs w:val="28"/>
          <w:lang w:eastAsia="ru-RU"/>
        </w:rPr>
      </w:pPr>
      <w:r w:rsidRPr="00CA60F7">
        <w:rPr>
          <w:rFonts w:ascii="Times New Roman" w:eastAsia="Times New Roman" w:hAnsi="Times New Roman" w:cs="Times New Roman"/>
          <w:b/>
          <w:sz w:val="28"/>
          <w:szCs w:val="28"/>
          <w:lang w:eastAsia="ru-RU"/>
        </w:rPr>
        <w:t>По третьему вопросу повестки заседания:</w:t>
      </w:r>
    </w:p>
    <w:p w14:paraId="2E69CA70" w14:textId="0F6ACAA2" w:rsidR="00B10188" w:rsidRPr="00CA60F7" w:rsidRDefault="00B10188" w:rsidP="00CD4297">
      <w:pPr>
        <w:spacing w:after="0" w:line="240" w:lineRule="auto"/>
        <w:ind w:firstLine="708"/>
        <w:contextualSpacing/>
        <w:jc w:val="both"/>
        <w:rPr>
          <w:rFonts w:ascii="Times New Roman" w:eastAsia="Times New Roman" w:hAnsi="Times New Roman" w:cs="Times New Roman"/>
          <w:sz w:val="28"/>
          <w:szCs w:val="28"/>
          <w:lang w:eastAsia="ru-RU"/>
        </w:rPr>
      </w:pPr>
      <w:r w:rsidRPr="00CA60F7">
        <w:rPr>
          <w:rFonts w:ascii="Times New Roman" w:eastAsia="Times New Roman" w:hAnsi="Times New Roman" w:cs="Times New Roman"/>
          <w:sz w:val="28"/>
          <w:szCs w:val="28"/>
          <w:lang w:eastAsia="ru-RU"/>
        </w:rPr>
        <w:t xml:space="preserve">3.1. Информацию </w:t>
      </w:r>
      <w:r w:rsidR="00CA60F7" w:rsidRPr="00CA60F7">
        <w:rPr>
          <w:rFonts w:ascii="Times New Roman" w:hAnsi="Times New Roman" w:cs="Times New Roman"/>
          <w:sz w:val="28"/>
          <w:szCs w:val="28"/>
        </w:rPr>
        <w:t xml:space="preserve">Ухановой А.А., </w:t>
      </w:r>
      <w:proofErr w:type="spellStart"/>
      <w:r w:rsidR="00CA60F7" w:rsidRPr="00CA60F7">
        <w:rPr>
          <w:rFonts w:ascii="Times New Roman" w:hAnsi="Times New Roman" w:cs="Times New Roman"/>
          <w:sz w:val="28"/>
          <w:szCs w:val="28"/>
        </w:rPr>
        <w:t>Тараник</w:t>
      </w:r>
      <w:proofErr w:type="spellEnd"/>
      <w:r w:rsidR="00CA60F7" w:rsidRPr="00CA60F7">
        <w:rPr>
          <w:rFonts w:ascii="Times New Roman" w:hAnsi="Times New Roman" w:cs="Times New Roman"/>
          <w:sz w:val="28"/>
          <w:szCs w:val="28"/>
        </w:rPr>
        <w:t xml:space="preserve"> М.Б., </w:t>
      </w:r>
      <w:proofErr w:type="spellStart"/>
      <w:r w:rsidR="00CA60F7" w:rsidRPr="00CA60F7">
        <w:rPr>
          <w:rFonts w:ascii="Times New Roman" w:hAnsi="Times New Roman" w:cs="Times New Roman"/>
          <w:sz w:val="28"/>
          <w:szCs w:val="28"/>
        </w:rPr>
        <w:t>Сатваловой</w:t>
      </w:r>
      <w:proofErr w:type="spellEnd"/>
      <w:r w:rsidR="00CA60F7" w:rsidRPr="00CA60F7">
        <w:rPr>
          <w:rFonts w:ascii="Times New Roman" w:hAnsi="Times New Roman" w:cs="Times New Roman"/>
          <w:sz w:val="28"/>
          <w:szCs w:val="28"/>
        </w:rPr>
        <w:t xml:space="preserve"> А.В., Колесниковой Л.В. принять к сведению</w:t>
      </w:r>
      <w:r w:rsidRPr="00CA60F7">
        <w:rPr>
          <w:rFonts w:ascii="Times New Roman" w:eastAsia="Times New Roman" w:hAnsi="Times New Roman" w:cs="Times New Roman"/>
          <w:sz w:val="28"/>
          <w:szCs w:val="28"/>
          <w:lang w:eastAsia="ru-RU"/>
        </w:rPr>
        <w:t>.</w:t>
      </w:r>
    </w:p>
    <w:p w14:paraId="4D7EC47C" w14:textId="4E8A5A64" w:rsidR="00CA60F7" w:rsidRDefault="00B10188" w:rsidP="00C2571C">
      <w:pPr>
        <w:spacing w:after="0" w:line="240" w:lineRule="auto"/>
        <w:ind w:firstLine="708"/>
        <w:contextualSpacing/>
        <w:jc w:val="both"/>
        <w:rPr>
          <w:rFonts w:ascii="Times New Roman" w:eastAsia="Times New Roman" w:hAnsi="Times New Roman" w:cs="Times New Roman"/>
          <w:sz w:val="28"/>
          <w:szCs w:val="28"/>
          <w:lang w:eastAsia="ru-RU"/>
        </w:rPr>
      </w:pPr>
      <w:r w:rsidRPr="00CA60F7">
        <w:rPr>
          <w:rFonts w:ascii="Times New Roman" w:eastAsia="Times New Roman" w:hAnsi="Times New Roman" w:cs="Times New Roman"/>
          <w:sz w:val="28"/>
          <w:szCs w:val="28"/>
          <w:lang w:eastAsia="ru-RU"/>
        </w:rPr>
        <w:t xml:space="preserve">3.2. </w:t>
      </w:r>
      <w:r w:rsidR="001F2D77" w:rsidRPr="00CA60F7">
        <w:rPr>
          <w:rFonts w:ascii="Times New Roman" w:eastAsia="Times New Roman" w:hAnsi="Times New Roman" w:cs="Times New Roman"/>
          <w:sz w:val="28"/>
          <w:szCs w:val="28"/>
          <w:lang w:eastAsia="ru-RU"/>
        </w:rPr>
        <w:t>Член</w:t>
      </w:r>
      <w:r w:rsidR="00CA60F7" w:rsidRPr="00CA60F7">
        <w:rPr>
          <w:rFonts w:ascii="Times New Roman" w:eastAsia="Times New Roman" w:hAnsi="Times New Roman" w:cs="Times New Roman"/>
          <w:sz w:val="28"/>
          <w:szCs w:val="28"/>
          <w:lang w:eastAsia="ru-RU"/>
        </w:rPr>
        <w:t>у</w:t>
      </w:r>
      <w:r w:rsidR="001F2D77" w:rsidRPr="00CA60F7">
        <w:rPr>
          <w:rFonts w:ascii="Times New Roman" w:eastAsia="Times New Roman" w:hAnsi="Times New Roman" w:cs="Times New Roman"/>
          <w:sz w:val="28"/>
          <w:szCs w:val="28"/>
          <w:lang w:eastAsia="ru-RU"/>
        </w:rPr>
        <w:t xml:space="preserve"> координационного совета/руководител</w:t>
      </w:r>
      <w:r w:rsidR="00CA60F7" w:rsidRPr="00CA60F7">
        <w:rPr>
          <w:rFonts w:ascii="Times New Roman" w:eastAsia="Times New Roman" w:hAnsi="Times New Roman" w:cs="Times New Roman"/>
          <w:sz w:val="28"/>
          <w:szCs w:val="28"/>
          <w:lang w:eastAsia="ru-RU"/>
        </w:rPr>
        <w:t>ю</w:t>
      </w:r>
      <w:r w:rsidR="001F2D77" w:rsidRPr="00CA60F7">
        <w:rPr>
          <w:rFonts w:ascii="Times New Roman" w:eastAsia="Times New Roman" w:hAnsi="Times New Roman" w:cs="Times New Roman"/>
          <w:sz w:val="28"/>
          <w:szCs w:val="28"/>
          <w:lang w:eastAsia="ru-RU"/>
        </w:rPr>
        <w:t xml:space="preserve"> </w:t>
      </w:r>
      <w:r w:rsidR="00CA60F7" w:rsidRPr="00CA60F7">
        <w:rPr>
          <w:rFonts w:ascii="Times New Roman" w:eastAsia="Times New Roman" w:hAnsi="Times New Roman" w:cs="Times New Roman"/>
          <w:sz w:val="28"/>
          <w:szCs w:val="28"/>
          <w:lang w:eastAsia="ru-RU"/>
        </w:rPr>
        <w:t xml:space="preserve">департамента образования </w:t>
      </w:r>
      <w:r w:rsidR="001F2D77" w:rsidRPr="00CA60F7">
        <w:rPr>
          <w:rFonts w:ascii="Times New Roman" w:eastAsia="Times New Roman" w:hAnsi="Times New Roman" w:cs="Times New Roman"/>
          <w:sz w:val="28"/>
          <w:szCs w:val="28"/>
          <w:lang w:eastAsia="ru-RU"/>
        </w:rPr>
        <w:t xml:space="preserve">Администрации города (Замятина И.П.) </w:t>
      </w:r>
      <w:r w:rsidR="00CA60F7">
        <w:rPr>
          <w:rFonts w:ascii="Times New Roman" w:eastAsia="Times New Roman" w:hAnsi="Times New Roman" w:cs="Times New Roman"/>
          <w:sz w:val="28"/>
          <w:szCs w:val="28"/>
          <w:lang w:eastAsia="ru-RU"/>
        </w:rPr>
        <w:t xml:space="preserve">проработать вопрос </w:t>
      </w:r>
      <w:r w:rsidR="002B2675">
        <w:rPr>
          <w:rFonts w:ascii="Times New Roman" w:eastAsia="Times New Roman" w:hAnsi="Times New Roman" w:cs="Times New Roman"/>
          <w:sz w:val="28"/>
          <w:szCs w:val="28"/>
          <w:lang w:eastAsia="ru-RU"/>
        </w:rPr>
        <w:t xml:space="preserve">о возможности проведения диспансеризации сотрудников муниципальных образовательных организаций в </w:t>
      </w:r>
      <w:r w:rsidR="00CA60F7">
        <w:rPr>
          <w:rFonts w:ascii="Times New Roman" w:eastAsia="Times New Roman" w:hAnsi="Times New Roman" w:cs="Times New Roman"/>
          <w:sz w:val="28"/>
          <w:szCs w:val="28"/>
          <w:lang w:eastAsia="ru-RU"/>
        </w:rPr>
        <w:t>медицинских кабинетах</w:t>
      </w:r>
      <w:r w:rsidR="002B2675">
        <w:rPr>
          <w:rFonts w:ascii="Times New Roman" w:eastAsia="Times New Roman" w:hAnsi="Times New Roman" w:cs="Times New Roman"/>
          <w:sz w:val="28"/>
          <w:szCs w:val="28"/>
          <w:lang w:eastAsia="ru-RU"/>
        </w:rPr>
        <w:t xml:space="preserve"> образовательных организаций</w:t>
      </w:r>
      <w:r w:rsidR="00CA60F7">
        <w:rPr>
          <w:rFonts w:ascii="Times New Roman" w:eastAsia="Times New Roman" w:hAnsi="Times New Roman" w:cs="Times New Roman"/>
          <w:sz w:val="28"/>
          <w:szCs w:val="28"/>
          <w:lang w:eastAsia="ru-RU"/>
        </w:rPr>
        <w:t>.</w:t>
      </w:r>
    </w:p>
    <w:p w14:paraId="05D75BED" w14:textId="13FD8613" w:rsidR="00CA60F7" w:rsidRDefault="00CA60F7"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до 01.08.2026</w:t>
      </w:r>
    </w:p>
    <w:p w14:paraId="000D5282" w14:textId="4497A557" w:rsidR="00CA60F7" w:rsidRDefault="00487FC6"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Pr="00487FC6">
        <w:rPr>
          <w:rFonts w:ascii="Times New Roman" w:eastAsia="Times New Roman" w:hAnsi="Times New Roman" w:cs="Times New Roman"/>
          <w:sz w:val="28"/>
          <w:szCs w:val="28"/>
          <w:lang w:eastAsia="ru-RU"/>
        </w:rPr>
        <w:t xml:space="preserve">Членам координационного совета/руководителям структурных подразделений Администрации города (Замятина И.П., Мазуренко В.В.,                 Акулов А.А.) </w:t>
      </w:r>
      <w:r>
        <w:rPr>
          <w:rFonts w:ascii="Times New Roman" w:eastAsia="Times New Roman" w:hAnsi="Times New Roman" w:cs="Times New Roman"/>
          <w:sz w:val="28"/>
          <w:szCs w:val="28"/>
          <w:lang w:eastAsia="ru-RU"/>
        </w:rPr>
        <w:t xml:space="preserve">поручить руководителям курируемых муниципальных </w:t>
      </w:r>
      <w:r w:rsidR="00194583">
        <w:rPr>
          <w:rFonts w:ascii="Times New Roman" w:eastAsia="Times New Roman" w:hAnsi="Times New Roman" w:cs="Times New Roman"/>
          <w:sz w:val="28"/>
          <w:szCs w:val="28"/>
          <w:lang w:eastAsia="ru-RU"/>
        </w:rPr>
        <w:t>учреждений усилить</w:t>
      </w:r>
      <w:r>
        <w:rPr>
          <w:rFonts w:ascii="Times New Roman" w:eastAsia="Times New Roman" w:hAnsi="Times New Roman" w:cs="Times New Roman"/>
          <w:sz w:val="28"/>
          <w:szCs w:val="28"/>
          <w:lang w:eastAsia="ru-RU"/>
        </w:rPr>
        <w:t xml:space="preserve"> контроль за прохождением сотрудниками диспансеризации на рабочем месте, в соответствии с заявленным количеством сотрудников.</w:t>
      </w:r>
      <w:r w:rsidRPr="00487FC6">
        <w:rPr>
          <w:rFonts w:ascii="Times New Roman" w:eastAsia="Times New Roman" w:hAnsi="Times New Roman" w:cs="Times New Roman"/>
          <w:sz w:val="28"/>
          <w:szCs w:val="28"/>
          <w:lang w:eastAsia="ru-RU"/>
        </w:rPr>
        <w:t xml:space="preserve"> </w:t>
      </w:r>
    </w:p>
    <w:p w14:paraId="0FB2DAD7" w14:textId="463E02C3" w:rsidR="00487FC6" w:rsidRDefault="00487FC6"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Срок: постоянно</w:t>
      </w:r>
    </w:p>
    <w:p w14:paraId="6E67EF20" w14:textId="77777777" w:rsidR="002B2675" w:rsidRDefault="00487FC6"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r w:rsidR="002B2675" w:rsidRPr="002B2675">
        <w:rPr>
          <w:rFonts w:ascii="Times New Roman" w:eastAsia="Times New Roman" w:hAnsi="Times New Roman" w:cs="Times New Roman"/>
          <w:sz w:val="28"/>
          <w:szCs w:val="28"/>
          <w:lang w:eastAsia="ru-RU"/>
        </w:rPr>
        <w:t>Секретарю координационного совета (Загорская Л.А.)</w:t>
      </w:r>
      <w:r w:rsidR="002B2675">
        <w:rPr>
          <w:rFonts w:ascii="Times New Roman" w:eastAsia="Times New Roman" w:hAnsi="Times New Roman" w:cs="Times New Roman"/>
          <w:sz w:val="28"/>
          <w:szCs w:val="28"/>
          <w:lang w:eastAsia="ru-RU"/>
        </w:rPr>
        <w:t>:</w:t>
      </w:r>
    </w:p>
    <w:p w14:paraId="2F9F7C86" w14:textId="2CB962D9" w:rsidR="00830685" w:rsidRDefault="002B2675"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w:t>
      </w:r>
      <w:r w:rsidRPr="002B2675">
        <w:rPr>
          <w:rFonts w:ascii="Times New Roman" w:eastAsia="Times New Roman" w:hAnsi="Times New Roman" w:cs="Times New Roman"/>
          <w:sz w:val="28"/>
          <w:szCs w:val="28"/>
          <w:lang w:eastAsia="ru-RU"/>
        </w:rPr>
        <w:t xml:space="preserve"> </w:t>
      </w:r>
      <w:r w:rsidR="00194583">
        <w:rPr>
          <w:rFonts w:ascii="Times New Roman" w:eastAsia="Times New Roman" w:hAnsi="Times New Roman" w:cs="Times New Roman"/>
          <w:sz w:val="28"/>
          <w:szCs w:val="28"/>
          <w:lang w:eastAsia="ru-RU"/>
        </w:rPr>
        <w:t>включить в повестку следующего очередного заседания координационного совета вопрос «</w:t>
      </w:r>
      <w:r w:rsidR="00830685">
        <w:rPr>
          <w:rFonts w:ascii="Times New Roman" w:eastAsia="Times New Roman" w:hAnsi="Times New Roman" w:cs="Times New Roman"/>
          <w:sz w:val="28"/>
          <w:szCs w:val="28"/>
          <w:lang w:eastAsia="ru-RU"/>
        </w:rPr>
        <w:t>О ходе диспансеризации населения</w:t>
      </w:r>
      <w:r w:rsidR="00194583">
        <w:rPr>
          <w:rFonts w:ascii="Times New Roman" w:eastAsia="Times New Roman" w:hAnsi="Times New Roman" w:cs="Times New Roman"/>
          <w:sz w:val="28"/>
          <w:szCs w:val="28"/>
          <w:lang w:eastAsia="ru-RU"/>
        </w:rPr>
        <w:t>»</w:t>
      </w:r>
      <w:r w:rsidR="00830685">
        <w:rPr>
          <w:rFonts w:ascii="Times New Roman" w:eastAsia="Times New Roman" w:hAnsi="Times New Roman" w:cs="Times New Roman"/>
          <w:sz w:val="28"/>
          <w:szCs w:val="28"/>
          <w:lang w:eastAsia="ru-RU"/>
        </w:rPr>
        <w:t>.</w:t>
      </w:r>
    </w:p>
    <w:p w14:paraId="7875E475" w14:textId="25829D54" w:rsidR="00CA60F7" w:rsidRDefault="00830685"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2B267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001945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подготовить обращение в адрес заместителя Главы города Кириленко</w:t>
      </w:r>
      <w:r w:rsidR="002B2675">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А.М. об оказании содействия в приглашении руководителей</w:t>
      </w:r>
      <w:r w:rsidR="002B2675">
        <w:rPr>
          <w:rFonts w:ascii="Times New Roman" w:eastAsia="Times New Roman" w:hAnsi="Times New Roman" w:cs="Times New Roman"/>
          <w:sz w:val="28"/>
          <w:szCs w:val="28"/>
          <w:lang w:eastAsia="ru-RU"/>
        </w:rPr>
        <w:t xml:space="preserve"> крупных предприятий</w:t>
      </w:r>
      <w:r>
        <w:rPr>
          <w:rFonts w:ascii="Times New Roman" w:eastAsia="Times New Roman" w:hAnsi="Times New Roman" w:cs="Times New Roman"/>
          <w:sz w:val="28"/>
          <w:szCs w:val="28"/>
          <w:lang w:eastAsia="ru-RU"/>
        </w:rPr>
        <w:t xml:space="preserve"> на очередное заседание координационного совета, для участия в обсуждении вопроса о диспансеризации населения.</w:t>
      </w:r>
    </w:p>
    <w:p w14:paraId="7FF928A8" w14:textId="6D8E4DF7" w:rsidR="00830685" w:rsidRDefault="00830685"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Срок: </w:t>
      </w:r>
      <w:r w:rsidR="002B2675">
        <w:rPr>
          <w:rFonts w:ascii="Times New Roman" w:eastAsia="Times New Roman" w:hAnsi="Times New Roman" w:cs="Times New Roman"/>
          <w:sz w:val="28"/>
          <w:szCs w:val="28"/>
          <w:lang w:eastAsia="ru-RU"/>
        </w:rPr>
        <w:t>сентябрь 2026.</w:t>
      </w:r>
    </w:p>
    <w:p w14:paraId="6E20AEFB" w14:textId="6718A286" w:rsidR="001F2D77" w:rsidRPr="00F22653" w:rsidRDefault="001F2D77" w:rsidP="001F2D77">
      <w:pPr>
        <w:spacing w:after="0" w:line="240" w:lineRule="auto"/>
        <w:ind w:firstLine="708"/>
        <w:contextualSpacing/>
        <w:jc w:val="both"/>
        <w:rPr>
          <w:rFonts w:ascii="Times New Roman" w:eastAsia="Times New Roman" w:hAnsi="Times New Roman" w:cs="Times New Roman"/>
          <w:b/>
          <w:sz w:val="28"/>
          <w:szCs w:val="28"/>
          <w:lang w:eastAsia="ru-RU"/>
        </w:rPr>
      </w:pPr>
      <w:r w:rsidRPr="00F22653">
        <w:rPr>
          <w:rFonts w:ascii="Times New Roman" w:eastAsia="Times New Roman" w:hAnsi="Times New Roman" w:cs="Times New Roman"/>
          <w:b/>
          <w:sz w:val="28"/>
          <w:szCs w:val="28"/>
          <w:lang w:eastAsia="ru-RU"/>
        </w:rPr>
        <w:t>По четвертому вопросу повестки заседания:</w:t>
      </w:r>
    </w:p>
    <w:p w14:paraId="233EC7FC" w14:textId="4575DDD8" w:rsidR="001F2D77" w:rsidRDefault="001F2D77" w:rsidP="001F2D77">
      <w:pPr>
        <w:spacing w:after="0" w:line="240" w:lineRule="auto"/>
        <w:ind w:firstLine="708"/>
        <w:contextualSpacing/>
        <w:jc w:val="both"/>
        <w:rPr>
          <w:rFonts w:ascii="Times New Roman" w:eastAsia="Times New Roman" w:hAnsi="Times New Roman" w:cs="Times New Roman"/>
          <w:sz w:val="28"/>
          <w:szCs w:val="28"/>
          <w:lang w:eastAsia="ru-RU"/>
        </w:rPr>
      </w:pPr>
      <w:r w:rsidRPr="00F22653">
        <w:rPr>
          <w:rFonts w:ascii="Times New Roman" w:eastAsia="Times New Roman" w:hAnsi="Times New Roman" w:cs="Times New Roman"/>
          <w:sz w:val="28"/>
          <w:szCs w:val="28"/>
          <w:lang w:eastAsia="ru-RU"/>
        </w:rPr>
        <w:t>4.1. Информацию докладчика принять к сведению.</w:t>
      </w:r>
    </w:p>
    <w:p w14:paraId="55CC7C70" w14:textId="612CE1DF" w:rsidR="007E6926" w:rsidRDefault="007E6926" w:rsidP="001F2D77">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 Членам координационного совета, являющимся исполнителями </w:t>
      </w:r>
      <w:r w:rsidRPr="007E6926">
        <w:rPr>
          <w:rFonts w:ascii="Times New Roman" w:eastAsia="Times New Roman" w:hAnsi="Times New Roman" w:cs="Times New Roman"/>
          <w:sz w:val="28"/>
          <w:szCs w:val="28"/>
          <w:lang w:eastAsia="ru-RU"/>
        </w:rPr>
        <w:t>комплексного межведомственного плана мероприятий по направленных на профилактику заболеваний и формирование здорового образа жизни среди населения города Сургута, муниципальной программы «Укрепление общественного здоровья»</w:t>
      </w:r>
      <w:r>
        <w:rPr>
          <w:rFonts w:ascii="Times New Roman" w:eastAsia="Times New Roman" w:hAnsi="Times New Roman" w:cs="Times New Roman"/>
          <w:sz w:val="28"/>
          <w:szCs w:val="28"/>
          <w:lang w:eastAsia="ru-RU"/>
        </w:rPr>
        <w:t xml:space="preserve"> продолжить реализацию </w:t>
      </w:r>
      <w:r w:rsidRPr="007E6926">
        <w:rPr>
          <w:rFonts w:ascii="Times New Roman" w:eastAsia="Times New Roman" w:hAnsi="Times New Roman" w:cs="Times New Roman"/>
          <w:sz w:val="28"/>
          <w:szCs w:val="28"/>
          <w:lang w:eastAsia="ru-RU"/>
        </w:rPr>
        <w:t>комплекс</w:t>
      </w:r>
      <w:r>
        <w:rPr>
          <w:rFonts w:ascii="Times New Roman" w:eastAsia="Times New Roman" w:hAnsi="Times New Roman" w:cs="Times New Roman"/>
          <w:sz w:val="28"/>
          <w:szCs w:val="28"/>
          <w:lang w:eastAsia="ru-RU"/>
        </w:rPr>
        <w:t>а</w:t>
      </w:r>
      <w:r w:rsidRPr="007E6926">
        <w:rPr>
          <w:rFonts w:ascii="Times New Roman" w:eastAsia="Times New Roman" w:hAnsi="Times New Roman" w:cs="Times New Roman"/>
          <w:sz w:val="28"/>
          <w:szCs w:val="28"/>
          <w:lang w:eastAsia="ru-RU"/>
        </w:rPr>
        <w:t xml:space="preserve"> мер, направленных на повышение демографического потенциала, в том числе на повышение рождаемости</w:t>
      </w:r>
      <w:r w:rsidRPr="007E6926">
        <w:t xml:space="preserve"> </w:t>
      </w:r>
      <w:r w:rsidRPr="007E6926">
        <w:rPr>
          <w:rFonts w:ascii="Times New Roman" w:eastAsia="Times New Roman" w:hAnsi="Times New Roman" w:cs="Times New Roman"/>
          <w:sz w:val="28"/>
          <w:szCs w:val="28"/>
          <w:lang w:eastAsia="ru-RU"/>
        </w:rPr>
        <w:t>в рамках комплексного межведомственного плана мероприятий по направленных на профилактику заболеваний и формирование здорового образа жизни среди населения города Сургута, муниципальной программы «Укрепление общественного здоровья»</w:t>
      </w:r>
      <w:r>
        <w:rPr>
          <w:rFonts w:ascii="Times New Roman" w:eastAsia="Times New Roman" w:hAnsi="Times New Roman" w:cs="Times New Roman"/>
          <w:sz w:val="28"/>
          <w:szCs w:val="28"/>
          <w:lang w:eastAsia="ru-RU"/>
        </w:rPr>
        <w:t>.</w:t>
      </w:r>
    </w:p>
    <w:p w14:paraId="7E229B0F" w14:textId="1CFDEC0E" w:rsidR="007E6926" w:rsidRDefault="007E6926" w:rsidP="001F2D77">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постоянно.</w:t>
      </w:r>
    </w:p>
    <w:p w14:paraId="545588C9" w14:textId="4A58C63A" w:rsidR="007E6926" w:rsidRDefault="007E6926" w:rsidP="001F2D77">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 </w:t>
      </w:r>
      <w:r w:rsidR="002B2675" w:rsidRPr="002B2675">
        <w:rPr>
          <w:rFonts w:ascii="Times New Roman" w:eastAsia="Times New Roman" w:hAnsi="Times New Roman" w:cs="Times New Roman"/>
          <w:sz w:val="28"/>
          <w:szCs w:val="28"/>
          <w:lang w:eastAsia="ru-RU"/>
        </w:rPr>
        <w:t>Секретарю координац</w:t>
      </w:r>
      <w:r w:rsidR="002B2675">
        <w:rPr>
          <w:rFonts w:ascii="Times New Roman" w:eastAsia="Times New Roman" w:hAnsi="Times New Roman" w:cs="Times New Roman"/>
          <w:sz w:val="28"/>
          <w:szCs w:val="28"/>
          <w:lang w:eastAsia="ru-RU"/>
        </w:rPr>
        <w:t xml:space="preserve">ионного совета (Загорская Л.А.) включить </w:t>
      </w:r>
      <w:r w:rsidR="00214D20">
        <w:rPr>
          <w:rFonts w:ascii="Times New Roman" w:eastAsia="Times New Roman" w:hAnsi="Times New Roman" w:cs="Times New Roman"/>
          <w:sz w:val="28"/>
          <w:szCs w:val="28"/>
          <w:lang w:eastAsia="ru-RU"/>
        </w:rPr>
        <w:t>вопрос «</w:t>
      </w:r>
      <w:r w:rsidR="00214D20" w:rsidRPr="00214D20">
        <w:rPr>
          <w:rFonts w:ascii="Times New Roman" w:eastAsia="Times New Roman" w:hAnsi="Times New Roman" w:cs="Times New Roman"/>
          <w:sz w:val="28"/>
          <w:szCs w:val="28"/>
          <w:lang w:eastAsia="ru-RU"/>
        </w:rPr>
        <w:t>О промежуточных итогах достижения</w:t>
      </w:r>
      <w:r w:rsidR="002B2675">
        <w:rPr>
          <w:rFonts w:ascii="Times New Roman" w:eastAsia="Times New Roman" w:hAnsi="Times New Roman" w:cs="Times New Roman"/>
          <w:sz w:val="28"/>
          <w:szCs w:val="28"/>
          <w:lang w:eastAsia="ru-RU"/>
        </w:rPr>
        <w:t xml:space="preserve"> </w:t>
      </w:r>
      <w:r w:rsidR="00214D20" w:rsidRPr="00214D20">
        <w:rPr>
          <w:rFonts w:ascii="Times New Roman" w:eastAsia="Times New Roman" w:hAnsi="Times New Roman" w:cs="Times New Roman"/>
          <w:sz w:val="28"/>
          <w:szCs w:val="28"/>
          <w:lang w:eastAsia="ru-RU"/>
        </w:rPr>
        <w:t>целевого значения показателя «Число родившихся» на 2026-2030 годы по городу Сургуту</w:t>
      </w:r>
      <w:r w:rsidR="00214D20">
        <w:rPr>
          <w:rFonts w:ascii="Times New Roman" w:eastAsia="Times New Roman" w:hAnsi="Times New Roman" w:cs="Times New Roman"/>
          <w:sz w:val="28"/>
          <w:szCs w:val="28"/>
          <w:lang w:eastAsia="ru-RU"/>
        </w:rPr>
        <w:t xml:space="preserve">» </w:t>
      </w:r>
      <w:r w:rsidR="002B2675">
        <w:rPr>
          <w:rFonts w:ascii="Times New Roman" w:eastAsia="Times New Roman" w:hAnsi="Times New Roman" w:cs="Times New Roman"/>
          <w:sz w:val="28"/>
          <w:szCs w:val="28"/>
          <w:lang w:eastAsia="ru-RU"/>
        </w:rPr>
        <w:t>в повестку</w:t>
      </w:r>
      <w:r w:rsidR="00214D20">
        <w:rPr>
          <w:rFonts w:ascii="Times New Roman" w:eastAsia="Times New Roman" w:hAnsi="Times New Roman" w:cs="Times New Roman"/>
          <w:sz w:val="28"/>
          <w:szCs w:val="28"/>
          <w:lang w:eastAsia="ru-RU"/>
        </w:rPr>
        <w:t xml:space="preserve"> очередно</w:t>
      </w:r>
      <w:r w:rsidR="002B2675">
        <w:rPr>
          <w:rFonts w:ascii="Times New Roman" w:eastAsia="Times New Roman" w:hAnsi="Times New Roman" w:cs="Times New Roman"/>
          <w:sz w:val="28"/>
          <w:szCs w:val="28"/>
          <w:lang w:eastAsia="ru-RU"/>
        </w:rPr>
        <w:t>го</w:t>
      </w:r>
      <w:r w:rsidR="00214D20">
        <w:rPr>
          <w:rFonts w:ascii="Times New Roman" w:eastAsia="Times New Roman" w:hAnsi="Times New Roman" w:cs="Times New Roman"/>
          <w:sz w:val="28"/>
          <w:szCs w:val="28"/>
          <w:lang w:eastAsia="ru-RU"/>
        </w:rPr>
        <w:t xml:space="preserve"> планово</w:t>
      </w:r>
      <w:r w:rsidR="002B2675">
        <w:rPr>
          <w:rFonts w:ascii="Times New Roman" w:eastAsia="Times New Roman" w:hAnsi="Times New Roman" w:cs="Times New Roman"/>
          <w:sz w:val="28"/>
          <w:szCs w:val="28"/>
          <w:lang w:eastAsia="ru-RU"/>
        </w:rPr>
        <w:t>го</w:t>
      </w:r>
      <w:r w:rsidR="00214D20">
        <w:rPr>
          <w:rFonts w:ascii="Times New Roman" w:eastAsia="Times New Roman" w:hAnsi="Times New Roman" w:cs="Times New Roman"/>
          <w:sz w:val="28"/>
          <w:szCs w:val="28"/>
          <w:lang w:eastAsia="ru-RU"/>
        </w:rPr>
        <w:t xml:space="preserve"> заседани</w:t>
      </w:r>
      <w:r w:rsidR="002B2675">
        <w:rPr>
          <w:rFonts w:ascii="Times New Roman" w:eastAsia="Times New Roman" w:hAnsi="Times New Roman" w:cs="Times New Roman"/>
          <w:sz w:val="28"/>
          <w:szCs w:val="28"/>
          <w:lang w:eastAsia="ru-RU"/>
        </w:rPr>
        <w:t xml:space="preserve">я </w:t>
      </w:r>
      <w:r w:rsidR="00214D20">
        <w:rPr>
          <w:rFonts w:ascii="Times New Roman" w:eastAsia="Times New Roman" w:hAnsi="Times New Roman" w:cs="Times New Roman"/>
          <w:sz w:val="28"/>
          <w:szCs w:val="28"/>
          <w:lang w:eastAsia="ru-RU"/>
        </w:rPr>
        <w:t>координационного совета.</w:t>
      </w:r>
    </w:p>
    <w:p w14:paraId="4EF67DDF" w14:textId="53CAF0AC" w:rsidR="00214D20" w:rsidRDefault="00214D20" w:rsidP="001F2D77">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сентябрь 2026.</w:t>
      </w:r>
    </w:p>
    <w:p w14:paraId="090C3D37" w14:textId="624F72FA" w:rsidR="00214D20" w:rsidRPr="00214D20" w:rsidRDefault="00214D20" w:rsidP="00214D20">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З</w:t>
      </w:r>
      <w:r w:rsidRPr="00214D20">
        <w:rPr>
          <w:rFonts w:ascii="Times New Roman" w:eastAsia="Times New Roman" w:hAnsi="Times New Roman" w:cs="Times New Roman"/>
          <w:sz w:val="28"/>
          <w:szCs w:val="28"/>
          <w:lang w:eastAsia="ru-RU"/>
        </w:rPr>
        <w:t xml:space="preserve">аместителю председателя координационного совета, начальнику отдела по работе с отдельными категориями граждан и охраны здоровья населения (Шалыгина И.А.) отчет за 1-ое полугодие 2026 года по вектору «Общественное здоровье» Направление «Человеческий капитал» Стратегии города-2050 и протокол заседания Координационного совета по укреплению общественного здоровья при Администрации города от 29.06.2026 направить в адрес отдела социально-экономического прогнозирования. </w:t>
      </w:r>
    </w:p>
    <w:p w14:paraId="2B7FE2E8" w14:textId="6668217C" w:rsidR="00214D20" w:rsidRDefault="00214D20" w:rsidP="00214D20">
      <w:pPr>
        <w:spacing w:after="0" w:line="240" w:lineRule="auto"/>
        <w:ind w:firstLine="708"/>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sz w:val="28"/>
          <w:szCs w:val="28"/>
          <w:lang w:eastAsia="ru-RU"/>
        </w:rPr>
        <w:t>Срок: до 24.07.2026</w:t>
      </w:r>
      <w:r>
        <w:rPr>
          <w:rFonts w:ascii="Times New Roman" w:eastAsia="Times New Roman" w:hAnsi="Times New Roman" w:cs="Times New Roman"/>
          <w:sz w:val="28"/>
          <w:szCs w:val="28"/>
          <w:lang w:eastAsia="ru-RU"/>
        </w:rPr>
        <w:t>.</w:t>
      </w:r>
    </w:p>
    <w:p w14:paraId="3338DB06" w14:textId="050372D9" w:rsidR="001F2D77" w:rsidRPr="00214D20" w:rsidRDefault="001F2D77" w:rsidP="001F2D77">
      <w:pPr>
        <w:spacing w:after="0" w:line="240" w:lineRule="auto"/>
        <w:ind w:firstLine="708"/>
        <w:contextualSpacing/>
        <w:jc w:val="both"/>
        <w:rPr>
          <w:rFonts w:ascii="Times New Roman" w:eastAsia="Times New Roman" w:hAnsi="Times New Roman" w:cs="Times New Roman"/>
          <w:b/>
          <w:sz w:val="28"/>
          <w:szCs w:val="28"/>
          <w:lang w:eastAsia="ru-RU"/>
        </w:rPr>
      </w:pPr>
      <w:r w:rsidRPr="00214D20">
        <w:rPr>
          <w:rFonts w:ascii="Times New Roman" w:eastAsia="Times New Roman" w:hAnsi="Times New Roman" w:cs="Times New Roman"/>
          <w:b/>
          <w:sz w:val="28"/>
          <w:szCs w:val="28"/>
          <w:lang w:eastAsia="ru-RU"/>
        </w:rPr>
        <w:t>По пятому вопросу повестки заседания:</w:t>
      </w:r>
    </w:p>
    <w:p w14:paraId="0D2160D2" w14:textId="27B7750B" w:rsidR="00214D20" w:rsidRPr="00214D20" w:rsidRDefault="00214D20" w:rsidP="00214D20">
      <w:pPr>
        <w:spacing w:after="0" w:line="240" w:lineRule="auto"/>
        <w:ind w:firstLine="708"/>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sz w:val="28"/>
          <w:szCs w:val="28"/>
          <w:lang w:eastAsia="ru-RU"/>
        </w:rPr>
        <w:t>5.1. Информацию принять к сведению.</w:t>
      </w:r>
    </w:p>
    <w:p w14:paraId="08A03B44" w14:textId="26A62446" w:rsidR="00F32491" w:rsidRDefault="00214D20" w:rsidP="00214D20">
      <w:pPr>
        <w:spacing w:after="0" w:line="240" w:lineRule="auto"/>
        <w:ind w:firstLine="708"/>
        <w:contextualSpacing/>
        <w:jc w:val="both"/>
        <w:rPr>
          <w:rFonts w:ascii="Times New Roman" w:eastAsia="Times New Roman" w:hAnsi="Times New Roman" w:cs="Times New Roman"/>
          <w:sz w:val="28"/>
          <w:szCs w:val="28"/>
          <w:lang w:eastAsia="ru-RU"/>
        </w:rPr>
      </w:pPr>
      <w:r w:rsidRPr="00214D20">
        <w:rPr>
          <w:rFonts w:ascii="Times New Roman" w:eastAsia="Times New Roman" w:hAnsi="Times New Roman" w:cs="Times New Roman"/>
          <w:sz w:val="28"/>
          <w:szCs w:val="28"/>
          <w:lang w:eastAsia="ru-RU"/>
        </w:rPr>
        <w:t>5.2. Считать исполненными и снять с контроля поручения, предусмотр</w:t>
      </w:r>
      <w:r w:rsidR="00F32491">
        <w:rPr>
          <w:rFonts w:ascii="Times New Roman" w:eastAsia="Times New Roman" w:hAnsi="Times New Roman" w:cs="Times New Roman"/>
          <w:sz w:val="28"/>
          <w:szCs w:val="28"/>
          <w:lang w:eastAsia="ru-RU"/>
        </w:rPr>
        <w:t>енные пунктами 1,5,6</w:t>
      </w:r>
      <w:r w:rsidRPr="00214D20">
        <w:rPr>
          <w:rFonts w:ascii="Times New Roman" w:eastAsia="Times New Roman" w:hAnsi="Times New Roman" w:cs="Times New Roman"/>
          <w:sz w:val="28"/>
          <w:szCs w:val="28"/>
          <w:lang w:eastAsia="ru-RU"/>
        </w:rPr>
        <w:t xml:space="preserve"> протокола заседания координационного совета от 31.03.2026 №1</w:t>
      </w:r>
      <w:r w:rsidR="00F32491">
        <w:rPr>
          <w:rFonts w:ascii="Times New Roman" w:eastAsia="Times New Roman" w:hAnsi="Times New Roman" w:cs="Times New Roman"/>
          <w:sz w:val="28"/>
          <w:szCs w:val="28"/>
          <w:lang w:eastAsia="ru-RU"/>
        </w:rPr>
        <w:t>, за исключением руководителя комитета внутренней и молодёжной политики Ад</w:t>
      </w:r>
      <w:r w:rsidR="002B11CB">
        <w:rPr>
          <w:rFonts w:ascii="Times New Roman" w:eastAsia="Times New Roman" w:hAnsi="Times New Roman" w:cs="Times New Roman"/>
          <w:sz w:val="28"/>
          <w:szCs w:val="28"/>
          <w:lang w:eastAsia="ru-RU"/>
        </w:rPr>
        <w:t>министрации города (</w:t>
      </w:r>
      <w:proofErr w:type="spellStart"/>
      <w:r w:rsidR="002B11CB">
        <w:rPr>
          <w:rFonts w:ascii="Times New Roman" w:eastAsia="Times New Roman" w:hAnsi="Times New Roman" w:cs="Times New Roman"/>
          <w:sz w:val="28"/>
          <w:szCs w:val="28"/>
          <w:lang w:eastAsia="ru-RU"/>
        </w:rPr>
        <w:t>Саликов</w:t>
      </w:r>
      <w:proofErr w:type="spellEnd"/>
      <w:r w:rsidR="002B11CB">
        <w:rPr>
          <w:rFonts w:ascii="Times New Roman" w:eastAsia="Times New Roman" w:hAnsi="Times New Roman" w:cs="Times New Roman"/>
          <w:sz w:val="28"/>
          <w:szCs w:val="28"/>
          <w:lang w:eastAsia="ru-RU"/>
        </w:rPr>
        <w:t xml:space="preserve"> А.Н.)</w:t>
      </w:r>
      <w:r w:rsidRPr="00214D20">
        <w:rPr>
          <w:rFonts w:ascii="Times New Roman" w:eastAsia="Times New Roman" w:hAnsi="Times New Roman" w:cs="Times New Roman"/>
          <w:sz w:val="28"/>
          <w:szCs w:val="28"/>
          <w:lang w:eastAsia="ru-RU"/>
        </w:rPr>
        <w:t xml:space="preserve">. </w:t>
      </w:r>
    </w:p>
    <w:p w14:paraId="786AD0C0" w14:textId="77777777" w:rsidR="002B11CB" w:rsidRDefault="00277DFB" w:rsidP="00214D20">
      <w:pPr>
        <w:spacing w:after="0" w:line="240" w:lineRule="auto"/>
        <w:ind w:firstLine="708"/>
        <w:contextualSpacing/>
        <w:jc w:val="both"/>
        <w:rPr>
          <w:rFonts w:ascii="Times New Roman" w:eastAsia="Times New Roman" w:hAnsi="Times New Roman" w:cs="Times New Roman"/>
          <w:sz w:val="28"/>
          <w:szCs w:val="28"/>
          <w:lang w:eastAsia="ru-RU"/>
        </w:rPr>
      </w:pPr>
      <w:r w:rsidRPr="00F32491">
        <w:rPr>
          <w:rFonts w:ascii="Times New Roman" w:eastAsia="Times New Roman" w:hAnsi="Times New Roman" w:cs="Times New Roman"/>
          <w:sz w:val="28"/>
          <w:szCs w:val="28"/>
          <w:lang w:eastAsia="ru-RU"/>
        </w:rPr>
        <w:t>5.</w:t>
      </w:r>
      <w:r w:rsidR="00F32491" w:rsidRPr="00F32491">
        <w:rPr>
          <w:rFonts w:ascii="Times New Roman" w:eastAsia="Times New Roman" w:hAnsi="Times New Roman" w:cs="Times New Roman"/>
          <w:sz w:val="28"/>
          <w:szCs w:val="28"/>
          <w:lang w:eastAsia="ru-RU"/>
        </w:rPr>
        <w:t>3</w:t>
      </w:r>
      <w:r w:rsidRPr="00F32491">
        <w:rPr>
          <w:rFonts w:ascii="Times New Roman" w:eastAsia="Times New Roman" w:hAnsi="Times New Roman" w:cs="Times New Roman"/>
          <w:sz w:val="28"/>
          <w:szCs w:val="28"/>
          <w:lang w:eastAsia="ru-RU"/>
        </w:rPr>
        <w:t xml:space="preserve">. </w:t>
      </w:r>
      <w:r w:rsidR="002B11CB">
        <w:rPr>
          <w:rFonts w:ascii="Times New Roman" w:eastAsia="Times New Roman" w:hAnsi="Times New Roman" w:cs="Times New Roman"/>
          <w:sz w:val="28"/>
          <w:szCs w:val="28"/>
          <w:lang w:eastAsia="ru-RU"/>
        </w:rPr>
        <w:t>Продлить срок исполнения поручения, предусмотренного пунктом 6 п</w:t>
      </w:r>
      <w:r w:rsidR="00F32491" w:rsidRPr="00214D20">
        <w:rPr>
          <w:rFonts w:ascii="Times New Roman" w:eastAsia="Times New Roman" w:hAnsi="Times New Roman" w:cs="Times New Roman"/>
          <w:sz w:val="28"/>
          <w:szCs w:val="28"/>
          <w:lang w:eastAsia="ru-RU"/>
        </w:rPr>
        <w:t xml:space="preserve">ротокола </w:t>
      </w:r>
      <w:r w:rsidR="00F32491" w:rsidRPr="00F32491">
        <w:rPr>
          <w:rFonts w:ascii="Times New Roman" w:eastAsia="Times New Roman" w:hAnsi="Times New Roman" w:cs="Times New Roman"/>
          <w:sz w:val="28"/>
          <w:szCs w:val="28"/>
          <w:lang w:eastAsia="ru-RU"/>
        </w:rPr>
        <w:t>заседания координационного совета от 31.03.2026 №1</w:t>
      </w:r>
      <w:r w:rsidR="00F32491">
        <w:rPr>
          <w:rFonts w:ascii="Times New Roman" w:eastAsia="Times New Roman" w:hAnsi="Times New Roman" w:cs="Times New Roman"/>
          <w:sz w:val="28"/>
          <w:szCs w:val="28"/>
          <w:lang w:eastAsia="ru-RU"/>
        </w:rPr>
        <w:t xml:space="preserve"> для </w:t>
      </w:r>
      <w:r w:rsidR="002B11CB">
        <w:rPr>
          <w:rFonts w:ascii="Times New Roman" w:eastAsia="Times New Roman" w:hAnsi="Times New Roman" w:cs="Times New Roman"/>
          <w:sz w:val="28"/>
          <w:szCs w:val="28"/>
          <w:lang w:eastAsia="ru-RU"/>
        </w:rPr>
        <w:t>комитета внутренней и молодёжной политики Администрации города (</w:t>
      </w:r>
      <w:proofErr w:type="spellStart"/>
      <w:r w:rsidR="002B11CB">
        <w:rPr>
          <w:rFonts w:ascii="Times New Roman" w:eastAsia="Times New Roman" w:hAnsi="Times New Roman" w:cs="Times New Roman"/>
          <w:sz w:val="28"/>
          <w:szCs w:val="28"/>
          <w:lang w:eastAsia="ru-RU"/>
        </w:rPr>
        <w:t>Саликов</w:t>
      </w:r>
      <w:proofErr w:type="spellEnd"/>
      <w:r w:rsidR="002B11CB">
        <w:rPr>
          <w:rFonts w:ascii="Times New Roman" w:eastAsia="Times New Roman" w:hAnsi="Times New Roman" w:cs="Times New Roman"/>
          <w:sz w:val="28"/>
          <w:szCs w:val="28"/>
          <w:lang w:eastAsia="ru-RU"/>
        </w:rPr>
        <w:t xml:space="preserve"> А.Н.)</w:t>
      </w:r>
    </w:p>
    <w:p w14:paraId="0EADF7E8" w14:textId="77777777" w:rsidR="002B11CB" w:rsidRPr="002B11CB" w:rsidRDefault="00F32491" w:rsidP="00214D20">
      <w:pPr>
        <w:spacing w:after="0" w:line="240" w:lineRule="auto"/>
        <w:ind w:firstLine="708"/>
        <w:contextualSpacing/>
        <w:jc w:val="both"/>
        <w:rPr>
          <w:rFonts w:ascii="Times New Roman" w:eastAsia="Times New Roman" w:hAnsi="Times New Roman" w:cs="Times New Roman"/>
          <w:sz w:val="28"/>
          <w:szCs w:val="28"/>
          <w:lang w:eastAsia="ru-RU"/>
        </w:rPr>
      </w:pPr>
      <w:r w:rsidRPr="002B11CB">
        <w:rPr>
          <w:rFonts w:ascii="Times New Roman" w:eastAsia="Times New Roman" w:hAnsi="Times New Roman" w:cs="Times New Roman"/>
          <w:sz w:val="28"/>
          <w:szCs w:val="28"/>
          <w:lang w:eastAsia="ru-RU"/>
        </w:rPr>
        <w:t>Срок</w:t>
      </w:r>
      <w:r w:rsidR="002B11CB" w:rsidRPr="002B11CB">
        <w:rPr>
          <w:rFonts w:ascii="Times New Roman" w:eastAsia="Times New Roman" w:hAnsi="Times New Roman" w:cs="Times New Roman"/>
          <w:sz w:val="28"/>
          <w:szCs w:val="28"/>
          <w:lang w:eastAsia="ru-RU"/>
        </w:rPr>
        <w:t>: третий квартал 2026.</w:t>
      </w:r>
      <w:r w:rsidRPr="002B11CB">
        <w:rPr>
          <w:rFonts w:ascii="Times New Roman" w:eastAsia="Times New Roman" w:hAnsi="Times New Roman" w:cs="Times New Roman"/>
          <w:sz w:val="28"/>
          <w:szCs w:val="28"/>
          <w:lang w:eastAsia="ru-RU"/>
        </w:rPr>
        <w:t xml:space="preserve"> </w:t>
      </w:r>
    </w:p>
    <w:p w14:paraId="1D61E922" w14:textId="1DDC2BD2" w:rsidR="00277DFB" w:rsidRPr="007F55FD" w:rsidRDefault="00277DFB" w:rsidP="00277DFB">
      <w:pPr>
        <w:spacing w:after="0" w:line="240" w:lineRule="auto"/>
        <w:ind w:firstLine="708"/>
        <w:contextualSpacing/>
        <w:jc w:val="both"/>
        <w:rPr>
          <w:rFonts w:ascii="Times New Roman" w:eastAsia="Times New Roman" w:hAnsi="Times New Roman" w:cs="Times New Roman"/>
          <w:b/>
          <w:sz w:val="28"/>
          <w:szCs w:val="28"/>
          <w:lang w:eastAsia="ru-RU"/>
        </w:rPr>
      </w:pPr>
      <w:r w:rsidRPr="007F55FD">
        <w:rPr>
          <w:rFonts w:ascii="Times New Roman" w:eastAsia="Times New Roman" w:hAnsi="Times New Roman" w:cs="Times New Roman"/>
          <w:b/>
          <w:sz w:val="28"/>
          <w:szCs w:val="28"/>
          <w:lang w:eastAsia="ru-RU"/>
        </w:rPr>
        <w:lastRenderedPageBreak/>
        <w:t>По шестому вопросу повестки заседания:</w:t>
      </w:r>
    </w:p>
    <w:p w14:paraId="4BA25ABF" w14:textId="1CA2D7E9" w:rsidR="001F2D77" w:rsidRPr="007F55FD" w:rsidRDefault="00277DFB" w:rsidP="00277DFB">
      <w:pPr>
        <w:spacing w:after="0" w:line="240" w:lineRule="auto"/>
        <w:ind w:firstLine="708"/>
        <w:contextualSpacing/>
        <w:jc w:val="both"/>
        <w:rPr>
          <w:rFonts w:ascii="Times New Roman" w:eastAsia="Times New Roman" w:hAnsi="Times New Roman" w:cs="Times New Roman"/>
          <w:sz w:val="28"/>
          <w:szCs w:val="28"/>
          <w:lang w:eastAsia="ru-RU"/>
        </w:rPr>
      </w:pPr>
      <w:r w:rsidRPr="007F55FD">
        <w:rPr>
          <w:rFonts w:ascii="Times New Roman" w:eastAsia="Times New Roman" w:hAnsi="Times New Roman" w:cs="Times New Roman"/>
          <w:sz w:val="28"/>
          <w:szCs w:val="28"/>
          <w:lang w:eastAsia="ru-RU"/>
        </w:rPr>
        <w:t xml:space="preserve">6.1. Информацию </w:t>
      </w:r>
      <w:r w:rsidR="007F55FD" w:rsidRPr="007F55FD">
        <w:rPr>
          <w:rFonts w:ascii="Times New Roman" w:eastAsia="Times New Roman" w:hAnsi="Times New Roman" w:cs="Times New Roman"/>
          <w:sz w:val="28"/>
          <w:szCs w:val="28"/>
          <w:lang w:eastAsia="ru-RU"/>
        </w:rPr>
        <w:t>докладчика принять к</w:t>
      </w:r>
      <w:r w:rsidRPr="007F55FD">
        <w:rPr>
          <w:rFonts w:ascii="Times New Roman" w:eastAsia="Times New Roman" w:hAnsi="Times New Roman" w:cs="Times New Roman"/>
          <w:sz w:val="28"/>
          <w:szCs w:val="28"/>
          <w:lang w:eastAsia="ru-RU"/>
        </w:rPr>
        <w:t xml:space="preserve"> сведению.</w:t>
      </w:r>
    </w:p>
    <w:p w14:paraId="65D6B9F3" w14:textId="12206688" w:rsidR="007F55FD" w:rsidRDefault="00277DFB" w:rsidP="00C2571C">
      <w:pPr>
        <w:spacing w:after="0" w:line="240" w:lineRule="auto"/>
        <w:ind w:firstLine="708"/>
        <w:contextualSpacing/>
        <w:jc w:val="both"/>
        <w:rPr>
          <w:rFonts w:ascii="Times New Roman" w:eastAsia="Times New Roman" w:hAnsi="Times New Roman" w:cs="Times New Roman"/>
          <w:sz w:val="28"/>
          <w:szCs w:val="28"/>
          <w:lang w:eastAsia="ru-RU"/>
        </w:rPr>
      </w:pPr>
      <w:r w:rsidRPr="007F55FD">
        <w:rPr>
          <w:rFonts w:ascii="Times New Roman" w:eastAsia="Times New Roman" w:hAnsi="Times New Roman" w:cs="Times New Roman"/>
          <w:sz w:val="28"/>
          <w:szCs w:val="28"/>
          <w:lang w:eastAsia="ru-RU"/>
        </w:rPr>
        <w:t xml:space="preserve">6.2. </w:t>
      </w:r>
      <w:r w:rsidR="007F55FD" w:rsidRPr="007F55FD">
        <w:rPr>
          <w:rFonts w:ascii="Times New Roman" w:eastAsia="Times New Roman" w:hAnsi="Times New Roman" w:cs="Times New Roman"/>
          <w:sz w:val="28"/>
          <w:szCs w:val="28"/>
          <w:lang w:eastAsia="ru-RU"/>
        </w:rPr>
        <w:t>Рекомендовать ч</w:t>
      </w:r>
      <w:r w:rsidR="00C2571C" w:rsidRPr="007F55FD">
        <w:rPr>
          <w:rFonts w:ascii="Times New Roman" w:eastAsia="Times New Roman" w:hAnsi="Times New Roman" w:cs="Times New Roman"/>
          <w:sz w:val="28"/>
          <w:szCs w:val="28"/>
          <w:lang w:eastAsia="ru-RU"/>
        </w:rPr>
        <w:t>ленам координационного совета</w:t>
      </w:r>
      <w:r w:rsidR="007F55FD" w:rsidRPr="007F55FD">
        <w:rPr>
          <w:rFonts w:ascii="Times New Roman" w:eastAsia="Times New Roman" w:hAnsi="Times New Roman" w:cs="Times New Roman"/>
          <w:sz w:val="28"/>
          <w:szCs w:val="28"/>
          <w:lang w:eastAsia="ru-RU"/>
        </w:rPr>
        <w:t>, являющимся руководителями медицинских организаций усилить информационную кампанию среди прикрепленного населения по популяризации чат-бота «ВИКА» в национальном мессенджере «</w:t>
      </w:r>
      <w:proofErr w:type="spellStart"/>
      <w:r w:rsidR="007F55FD" w:rsidRPr="007F55FD">
        <w:rPr>
          <w:rFonts w:ascii="Times New Roman" w:eastAsia="Times New Roman" w:hAnsi="Times New Roman" w:cs="Times New Roman"/>
          <w:sz w:val="28"/>
          <w:szCs w:val="28"/>
          <w:lang w:eastAsia="ru-RU"/>
        </w:rPr>
        <w:t>Max</w:t>
      </w:r>
      <w:proofErr w:type="spellEnd"/>
      <w:r w:rsidR="007F55FD" w:rsidRPr="007F55FD">
        <w:rPr>
          <w:rFonts w:ascii="Times New Roman" w:eastAsia="Times New Roman" w:hAnsi="Times New Roman" w:cs="Times New Roman"/>
          <w:sz w:val="28"/>
          <w:szCs w:val="28"/>
          <w:lang w:eastAsia="ru-RU"/>
        </w:rPr>
        <w:t>».</w:t>
      </w:r>
    </w:p>
    <w:p w14:paraId="3E55A501" w14:textId="6F4021DE" w:rsidR="00F33AFD" w:rsidRDefault="007F55FD"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Pr="00F33AFD">
        <w:rPr>
          <w:rFonts w:ascii="Times New Roman" w:eastAsia="Times New Roman" w:hAnsi="Times New Roman" w:cs="Times New Roman"/>
          <w:sz w:val="28"/>
          <w:szCs w:val="28"/>
          <w:lang w:eastAsia="ru-RU"/>
        </w:rPr>
        <w:t xml:space="preserve">. </w:t>
      </w:r>
      <w:r w:rsidR="00277DFB" w:rsidRPr="00F33AFD">
        <w:rPr>
          <w:rFonts w:ascii="Times New Roman" w:eastAsia="Times New Roman" w:hAnsi="Times New Roman" w:cs="Times New Roman"/>
          <w:sz w:val="28"/>
          <w:szCs w:val="28"/>
          <w:lang w:eastAsia="ru-RU"/>
        </w:rPr>
        <w:t>секретарю координационного совета (Загорская Л.А.)</w:t>
      </w:r>
      <w:r w:rsidRPr="00F33AFD">
        <w:rPr>
          <w:rFonts w:ascii="Times New Roman" w:eastAsia="Times New Roman" w:hAnsi="Times New Roman" w:cs="Times New Roman"/>
          <w:sz w:val="28"/>
          <w:szCs w:val="28"/>
          <w:lang w:eastAsia="ru-RU"/>
        </w:rPr>
        <w:t xml:space="preserve"> направить в адрес руководителей медицинских организаций информационное письмо</w:t>
      </w:r>
      <w:r w:rsidR="00F33AFD" w:rsidRPr="00F33AFD">
        <w:rPr>
          <w:rFonts w:ascii="Times New Roman" w:eastAsia="Times New Roman" w:hAnsi="Times New Roman" w:cs="Times New Roman"/>
          <w:sz w:val="28"/>
          <w:szCs w:val="28"/>
          <w:lang w:eastAsia="ru-RU"/>
        </w:rPr>
        <w:t>+</w:t>
      </w:r>
      <w:r w:rsidR="00F33AFD" w:rsidRPr="00F33AFD">
        <w:t xml:space="preserve"> </w:t>
      </w:r>
      <w:r w:rsidR="00F33AFD" w:rsidRPr="00F33AFD">
        <w:rPr>
          <w:rFonts w:ascii="Times New Roman" w:eastAsia="Times New Roman" w:hAnsi="Times New Roman" w:cs="Times New Roman"/>
          <w:sz w:val="28"/>
          <w:szCs w:val="28"/>
          <w:lang w:eastAsia="ru-RU"/>
        </w:rPr>
        <w:t>QR-код</w:t>
      </w:r>
      <w:r w:rsidR="00F33AFD">
        <w:rPr>
          <w:rFonts w:ascii="Times New Roman" w:eastAsia="Times New Roman" w:hAnsi="Times New Roman" w:cs="Times New Roman"/>
          <w:sz w:val="28"/>
          <w:szCs w:val="28"/>
          <w:lang w:eastAsia="ru-RU"/>
        </w:rPr>
        <w:t xml:space="preserve"> </w:t>
      </w:r>
      <w:r w:rsidR="00F33AFD" w:rsidRPr="00F33AFD">
        <w:rPr>
          <w:rFonts w:ascii="Times New Roman" w:eastAsia="Times New Roman" w:hAnsi="Times New Roman" w:cs="Times New Roman"/>
          <w:sz w:val="28"/>
          <w:szCs w:val="28"/>
          <w:lang w:eastAsia="ru-RU"/>
        </w:rPr>
        <w:t>на чат-бот «ВИКА» в «</w:t>
      </w:r>
      <w:proofErr w:type="spellStart"/>
      <w:r w:rsidR="00F33AFD" w:rsidRPr="00F33AFD">
        <w:rPr>
          <w:rFonts w:ascii="Times New Roman" w:eastAsia="Times New Roman" w:hAnsi="Times New Roman" w:cs="Times New Roman"/>
          <w:sz w:val="28"/>
          <w:szCs w:val="28"/>
          <w:lang w:eastAsia="ru-RU"/>
        </w:rPr>
        <w:t>Max</w:t>
      </w:r>
      <w:proofErr w:type="spellEnd"/>
      <w:r w:rsidR="00F33AFD" w:rsidRPr="00F33AFD">
        <w:rPr>
          <w:rFonts w:ascii="Times New Roman" w:eastAsia="Times New Roman" w:hAnsi="Times New Roman" w:cs="Times New Roman"/>
          <w:sz w:val="28"/>
          <w:szCs w:val="28"/>
          <w:lang w:eastAsia="ru-RU"/>
        </w:rPr>
        <w:t>»</w:t>
      </w:r>
      <w:r w:rsidR="00F33AFD">
        <w:rPr>
          <w:rFonts w:ascii="Times New Roman" w:eastAsia="Times New Roman" w:hAnsi="Times New Roman" w:cs="Times New Roman"/>
          <w:sz w:val="28"/>
          <w:szCs w:val="28"/>
          <w:lang w:eastAsia="ru-RU"/>
        </w:rPr>
        <w:t xml:space="preserve"> для рассмотрения возможности размещения информации</w:t>
      </w:r>
      <w:r w:rsidR="002B2675">
        <w:rPr>
          <w:rFonts w:ascii="Times New Roman" w:eastAsia="Times New Roman" w:hAnsi="Times New Roman" w:cs="Times New Roman"/>
          <w:sz w:val="28"/>
          <w:szCs w:val="28"/>
          <w:lang w:eastAsia="ru-RU"/>
        </w:rPr>
        <w:t xml:space="preserve"> </w:t>
      </w:r>
      <w:proofErr w:type="gramStart"/>
      <w:r w:rsidR="002B2675">
        <w:rPr>
          <w:rFonts w:ascii="Times New Roman" w:eastAsia="Times New Roman" w:hAnsi="Times New Roman" w:cs="Times New Roman"/>
          <w:sz w:val="28"/>
          <w:szCs w:val="28"/>
          <w:lang w:eastAsia="ru-RU"/>
        </w:rPr>
        <w:t xml:space="preserve">на </w:t>
      </w:r>
      <w:bookmarkStart w:id="0" w:name="_GoBack"/>
      <w:bookmarkEnd w:id="0"/>
      <w:r w:rsidR="00F33AFD">
        <w:rPr>
          <w:rFonts w:ascii="Times New Roman" w:eastAsia="Times New Roman" w:hAnsi="Times New Roman" w:cs="Times New Roman"/>
          <w:sz w:val="28"/>
          <w:szCs w:val="28"/>
          <w:lang w:eastAsia="ru-RU"/>
        </w:rPr>
        <w:t xml:space="preserve"> официальном</w:t>
      </w:r>
      <w:proofErr w:type="gramEnd"/>
      <w:r w:rsidR="00F33AFD">
        <w:rPr>
          <w:rFonts w:ascii="Times New Roman" w:eastAsia="Times New Roman" w:hAnsi="Times New Roman" w:cs="Times New Roman"/>
          <w:sz w:val="28"/>
          <w:szCs w:val="28"/>
          <w:lang w:eastAsia="ru-RU"/>
        </w:rPr>
        <w:t xml:space="preserve"> сайте учреждения и иных источниках, предназначенных для информирования населения.</w:t>
      </w:r>
    </w:p>
    <w:p w14:paraId="434A6EF3" w14:textId="77777777" w:rsidR="00F33AFD" w:rsidRDefault="00F33AFD" w:rsidP="00C2571C">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до 15.07.2026.</w:t>
      </w:r>
    </w:p>
    <w:p w14:paraId="756AD31C" w14:textId="77777777" w:rsidR="00287B7D" w:rsidRPr="00B31892" w:rsidRDefault="00287B7D" w:rsidP="00CD4297">
      <w:pPr>
        <w:spacing w:after="0" w:line="240" w:lineRule="auto"/>
        <w:ind w:firstLine="708"/>
        <w:contextualSpacing/>
        <w:jc w:val="both"/>
        <w:rPr>
          <w:rFonts w:ascii="Times New Roman" w:eastAsia="Times New Roman" w:hAnsi="Times New Roman" w:cs="Times New Roman"/>
          <w:sz w:val="28"/>
          <w:szCs w:val="28"/>
          <w:highlight w:val="yellow"/>
          <w:lang w:eastAsia="ru-RU"/>
        </w:rPr>
      </w:pPr>
    </w:p>
    <w:p w14:paraId="3C1B7F39" w14:textId="77777777" w:rsidR="00AB2605" w:rsidRPr="00A045C4" w:rsidRDefault="00AB2605" w:rsidP="00CD4297">
      <w:pPr>
        <w:tabs>
          <w:tab w:val="left" w:pos="709"/>
          <w:tab w:val="left" w:pos="851"/>
        </w:tabs>
        <w:spacing w:after="0" w:line="240" w:lineRule="auto"/>
        <w:contextualSpacing/>
        <w:jc w:val="both"/>
        <w:rPr>
          <w:rFonts w:ascii="Times New Roman" w:eastAsia="Calibri" w:hAnsi="Times New Roman" w:cs="Times New Roman"/>
          <w:bCs/>
          <w:sz w:val="28"/>
          <w:szCs w:val="28"/>
          <w:highlight w:val="yellow"/>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4"/>
        <w:gridCol w:w="5019"/>
      </w:tblGrid>
      <w:tr w:rsidR="00C27D40" w:rsidRPr="008A4D61" w14:paraId="4D6A8D47" w14:textId="77777777" w:rsidTr="00C27D40">
        <w:tc>
          <w:tcPr>
            <w:tcW w:w="5239" w:type="dxa"/>
          </w:tcPr>
          <w:p w14:paraId="1549086A" w14:textId="57916728"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r w:rsidRPr="008A4D61">
              <w:rPr>
                <w:rFonts w:ascii="Times New Roman" w:eastAsia="Calibri" w:hAnsi="Times New Roman" w:cs="Times New Roman"/>
                <w:bCs/>
                <w:sz w:val="28"/>
                <w:szCs w:val="28"/>
              </w:rPr>
              <w:t>Председатель</w:t>
            </w:r>
          </w:p>
        </w:tc>
        <w:tc>
          <w:tcPr>
            <w:tcW w:w="5240" w:type="dxa"/>
          </w:tcPr>
          <w:p w14:paraId="2DD487CD" w14:textId="2796A242" w:rsidR="00C27D40" w:rsidRPr="008A4D61" w:rsidRDefault="00C27D40" w:rsidP="00C27D40">
            <w:pPr>
              <w:tabs>
                <w:tab w:val="left" w:pos="709"/>
                <w:tab w:val="left" w:pos="851"/>
              </w:tabs>
              <w:contextualSpacing/>
              <w:jc w:val="right"/>
              <w:rPr>
                <w:rFonts w:ascii="Times New Roman" w:eastAsia="Calibri" w:hAnsi="Times New Roman" w:cs="Times New Roman"/>
                <w:bCs/>
                <w:sz w:val="28"/>
                <w:szCs w:val="28"/>
              </w:rPr>
            </w:pPr>
            <w:r w:rsidRPr="008A4D61">
              <w:rPr>
                <w:rFonts w:ascii="Times New Roman" w:eastAsia="Calibri" w:hAnsi="Times New Roman" w:cs="Times New Roman"/>
                <w:bCs/>
                <w:sz w:val="28"/>
                <w:szCs w:val="28"/>
              </w:rPr>
              <w:t>В.П. Фризен</w:t>
            </w:r>
          </w:p>
        </w:tc>
      </w:tr>
      <w:tr w:rsidR="00C27D40" w:rsidRPr="008A4D61" w14:paraId="4B4DC2C5" w14:textId="77777777" w:rsidTr="00C27D40">
        <w:tc>
          <w:tcPr>
            <w:tcW w:w="5239" w:type="dxa"/>
          </w:tcPr>
          <w:p w14:paraId="0BBAB36A"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c>
          <w:tcPr>
            <w:tcW w:w="5240" w:type="dxa"/>
          </w:tcPr>
          <w:p w14:paraId="14819C16"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r>
      <w:tr w:rsidR="00C27D40" w:rsidRPr="008A4D61" w14:paraId="7244C401" w14:textId="77777777" w:rsidTr="00C27D40">
        <w:tc>
          <w:tcPr>
            <w:tcW w:w="5239" w:type="dxa"/>
          </w:tcPr>
          <w:p w14:paraId="0135E40D"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c>
          <w:tcPr>
            <w:tcW w:w="5240" w:type="dxa"/>
          </w:tcPr>
          <w:p w14:paraId="0B7A6A18"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r>
      <w:tr w:rsidR="00C27D40" w:rsidRPr="008A4D61" w14:paraId="7C81A526" w14:textId="77777777" w:rsidTr="00C27D40">
        <w:tc>
          <w:tcPr>
            <w:tcW w:w="5239" w:type="dxa"/>
          </w:tcPr>
          <w:p w14:paraId="532042ED"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c>
          <w:tcPr>
            <w:tcW w:w="5240" w:type="dxa"/>
          </w:tcPr>
          <w:p w14:paraId="17B45731" w14:textId="77777777"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p>
        </w:tc>
      </w:tr>
      <w:tr w:rsidR="00C27D40" w:rsidRPr="00A045C4" w14:paraId="3DAC1FD1" w14:textId="77777777" w:rsidTr="00C27D40">
        <w:tc>
          <w:tcPr>
            <w:tcW w:w="5239" w:type="dxa"/>
          </w:tcPr>
          <w:p w14:paraId="14A9A568" w14:textId="294B45C6" w:rsidR="00C27D40" w:rsidRPr="008A4D61" w:rsidRDefault="00C27D40" w:rsidP="00CD4297">
            <w:pPr>
              <w:tabs>
                <w:tab w:val="left" w:pos="709"/>
                <w:tab w:val="left" w:pos="851"/>
              </w:tabs>
              <w:contextualSpacing/>
              <w:jc w:val="both"/>
              <w:rPr>
                <w:rFonts w:ascii="Times New Roman" w:eastAsia="Calibri" w:hAnsi="Times New Roman" w:cs="Times New Roman"/>
                <w:bCs/>
                <w:sz w:val="28"/>
                <w:szCs w:val="28"/>
              </w:rPr>
            </w:pPr>
            <w:r w:rsidRPr="008A4D61">
              <w:rPr>
                <w:rFonts w:ascii="Times New Roman" w:eastAsia="Calibri" w:hAnsi="Times New Roman" w:cs="Times New Roman"/>
                <w:bCs/>
                <w:sz w:val="28"/>
                <w:szCs w:val="28"/>
              </w:rPr>
              <w:t>Секретарь</w:t>
            </w:r>
          </w:p>
        </w:tc>
        <w:tc>
          <w:tcPr>
            <w:tcW w:w="5240" w:type="dxa"/>
          </w:tcPr>
          <w:p w14:paraId="4B3B5156" w14:textId="45E95589" w:rsidR="00C27D40" w:rsidRPr="008A4D61" w:rsidRDefault="00C27D40" w:rsidP="00C27D40">
            <w:pPr>
              <w:tabs>
                <w:tab w:val="left" w:pos="709"/>
                <w:tab w:val="left" w:pos="851"/>
              </w:tabs>
              <w:contextualSpacing/>
              <w:jc w:val="right"/>
              <w:rPr>
                <w:rFonts w:ascii="Times New Roman" w:eastAsia="Calibri" w:hAnsi="Times New Roman" w:cs="Times New Roman"/>
                <w:bCs/>
                <w:sz w:val="28"/>
                <w:szCs w:val="28"/>
              </w:rPr>
            </w:pPr>
            <w:r w:rsidRPr="008A4D61">
              <w:rPr>
                <w:rFonts w:ascii="Times New Roman" w:eastAsia="Calibri" w:hAnsi="Times New Roman" w:cs="Times New Roman"/>
                <w:bCs/>
                <w:sz w:val="28"/>
                <w:szCs w:val="28"/>
              </w:rPr>
              <w:t>Л.А. Загорская</w:t>
            </w:r>
          </w:p>
        </w:tc>
      </w:tr>
    </w:tbl>
    <w:p w14:paraId="1062ACC1" w14:textId="2EC8170D" w:rsidR="001241F3" w:rsidRDefault="001241F3"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4D2917C0" w14:textId="29E10166"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7FF763B" w14:textId="0A426815"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09FA47A" w14:textId="12579745"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4552F5BA" w14:textId="4FD3FE20"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12C8F967" w14:textId="142A14AE"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2D680D76" w14:textId="420A6FAD"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256B254D" w14:textId="2469F366"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0FAB6447" w14:textId="6FCF3DA7"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7C7D11F8" w14:textId="259566CE"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6F95B810" w14:textId="68B5C98F"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210252B6" w14:textId="23913CE3"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15D99F98" w14:textId="180B33B5"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00CB6F70" w14:textId="784C7DB3"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297F2ED2" w14:textId="75CAD6F8"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01A5F09E" w14:textId="3844E34C"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45D0BA98" w14:textId="18803950"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0A2379D9" w14:textId="2C2230EC"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6BB86E8" w14:textId="5C1BCF91"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1F6C8F1" w14:textId="2C79A3A3"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518767B9" w14:textId="6AB57EBB"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4FCBB1FC" w14:textId="02EE0C9D"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016688BA" w14:textId="7A3659E6"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1223B502" w14:textId="2BC1985C" w:rsidR="00F33AFD"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CFEBF2A" w14:textId="77777777" w:rsidR="00F33AFD" w:rsidRPr="00A045C4" w:rsidRDefault="00F33AFD"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9F0A65D" w14:textId="050F34D3" w:rsidR="006202B5" w:rsidRPr="00A045C4" w:rsidRDefault="006202B5" w:rsidP="00CD4297">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p>
    <w:p w14:paraId="3DFB21EC" w14:textId="05893246" w:rsidR="006202B5" w:rsidRPr="00961E00" w:rsidRDefault="00E64683" w:rsidP="006202B5">
      <w:pPr>
        <w:tabs>
          <w:tab w:val="left" w:pos="709"/>
          <w:tab w:val="left" w:pos="851"/>
        </w:tabs>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w:t>
      </w:r>
      <w:r w:rsidR="006202B5" w:rsidRPr="00961E00">
        <w:rPr>
          <w:rFonts w:ascii="Times New Roman" w:eastAsia="Times New Roman" w:hAnsi="Times New Roman" w:cs="Times New Roman"/>
          <w:sz w:val="28"/>
          <w:szCs w:val="28"/>
          <w:lang w:eastAsia="ru-RU"/>
        </w:rPr>
        <w:t>писок участников заседания</w:t>
      </w:r>
    </w:p>
    <w:p w14:paraId="66512F67" w14:textId="77777777" w:rsidR="006202B5" w:rsidRPr="00961E00" w:rsidRDefault="006202B5" w:rsidP="006202B5">
      <w:pPr>
        <w:tabs>
          <w:tab w:val="left" w:pos="709"/>
          <w:tab w:val="left" w:pos="851"/>
        </w:tabs>
        <w:spacing w:after="0" w:line="240" w:lineRule="auto"/>
        <w:contextualSpacing/>
        <w:jc w:val="center"/>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координационного совета по укреплению общественного здоровья</w:t>
      </w:r>
    </w:p>
    <w:p w14:paraId="539465FF" w14:textId="6F585231" w:rsidR="006202B5" w:rsidRPr="00961E00" w:rsidRDefault="006202B5" w:rsidP="006202B5">
      <w:pPr>
        <w:tabs>
          <w:tab w:val="left" w:pos="709"/>
          <w:tab w:val="left" w:pos="851"/>
        </w:tabs>
        <w:spacing w:after="0" w:line="240" w:lineRule="auto"/>
        <w:contextualSpacing/>
        <w:jc w:val="center"/>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при Администрации города</w:t>
      </w:r>
    </w:p>
    <w:p w14:paraId="7F19D0D5" w14:textId="77777777" w:rsidR="006202B5" w:rsidRPr="00961E00" w:rsidRDefault="006202B5" w:rsidP="006202B5">
      <w:pPr>
        <w:tabs>
          <w:tab w:val="left" w:pos="709"/>
          <w:tab w:val="left" w:pos="851"/>
        </w:tabs>
        <w:spacing w:after="0" w:line="240" w:lineRule="auto"/>
        <w:contextualSpacing/>
        <w:jc w:val="center"/>
        <w:rPr>
          <w:rFonts w:ascii="Times New Roman" w:eastAsia="Times New Roman" w:hAnsi="Times New Roman" w:cs="Times New Roman"/>
          <w:sz w:val="28"/>
          <w:szCs w:val="28"/>
          <w:lang w:eastAsia="ru-RU"/>
        </w:rPr>
      </w:pPr>
    </w:p>
    <w:p w14:paraId="1C6D7C7C"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b/>
          <w:sz w:val="28"/>
          <w:szCs w:val="28"/>
          <w:lang w:eastAsia="ru-RU"/>
        </w:rPr>
      </w:pPr>
    </w:p>
    <w:tbl>
      <w:tblPr>
        <w:tblStyle w:val="a4"/>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5122"/>
      </w:tblGrid>
      <w:tr w:rsidR="006202B5" w:rsidRPr="00961E00" w14:paraId="5A8639D5" w14:textId="77777777" w:rsidTr="0071238C">
        <w:tc>
          <w:tcPr>
            <w:tcW w:w="5211" w:type="dxa"/>
          </w:tcPr>
          <w:p w14:paraId="2F4D5353" w14:textId="3A3C131E" w:rsidR="006202B5" w:rsidRPr="00961E00" w:rsidRDefault="006202B5" w:rsidP="00A045C4">
            <w:pPr>
              <w:tabs>
                <w:tab w:val="left" w:pos="709"/>
                <w:tab w:val="left" w:pos="851"/>
              </w:tabs>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Энгельса, 8, каб. 5</w:t>
            </w:r>
            <w:r w:rsidR="00A045C4">
              <w:rPr>
                <w:rFonts w:ascii="Times New Roman" w:eastAsia="Times New Roman" w:hAnsi="Times New Roman" w:cs="Times New Roman"/>
                <w:sz w:val="28"/>
                <w:szCs w:val="28"/>
                <w:lang w:eastAsia="ru-RU"/>
              </w:rPr>
              <w:t>13</w:t>
            </w:r>
          </w:p>
        </w:tc>
        <w:tc>
          <w:tcPr>
            <w:tcW w:w="5211" w:type="dxa"/>
          </w:tcPr>
          <w:p w14:paraId="44826C6C" w14:textId="67AD3696" w:rsidR="006202B5" w:rsidRPr="00961E00" w:rsidRDefault="009C2472" w:rsidP="009C2472">
            <w:pPr>
              <w:tabs>
                <w:tab w:val="left" w:pos="709"/>
                <w:tab w:val="left" w:pos="851"/>
              </w:tabs>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6202B5" w:rsidRPr="00961E00">
              <w:rPr>
                <w:rFonts w:ascii="Times New Roman" w:eastAsia="Times New Roman" w:hAnsi="Times New Roman" w:cs="Times New Roman"/>
                <w:sz w:val="28"/>
                <w:szCs w:val="28"/>
                <w:lang w:eastAsia="ru-RU"/>
              </w:rPr>
              <w:t>.</w:t>
            </w:r>
            <w:r w:rsidR="00A045C4">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r w:rsidR="006202B5" w:rsidRPr="00961E00">
              <w:rPr>
                <w:rFonts w:ascii="Times New Roman" w:eastAsia="Times New Roman" w:hAnsi="Times New Roman" w:cs="Times New Roman"/>
                <w:sz w:val="28"/>
                <w:szCs w:val="28"/>
                <w:lang w:eastAsia="ru-RU"/>
              </w:rPr>
              <w:t>.202</w:t>
            </w:r>
            <w:r w:rsidR="00A045C4">
              <w:rPr>
                <w:rFonts w:ascii="Times New Roman" w:eastAsia="Times New Roman" w:hAnsi="Times New Roman" w:cs="Times New Roman"/>
                <w:sz w:val="28"/>
                <w:szCs w:val="28"/>
                <w:lang w:eastAsia="ru-RU"/>
              </w:rPr>
              <w:t>6</w:t>
            </w:r>
            <w:r w:rsidR="006202B5" w:rsidRPr="00961E0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09</w:t>
            </w:r>
            <w:r w:rsidR="00A045C4">
              <w:rPr>
                <w:rFonts w:ascii="Times New Roman" w:eastAsia="Times New Roman" w:hAnsi="Times New Roman" w:cs="Times New Roman"/>
                <w:sz w:val="28"/>
                <w:szCs w:val="28"/>
                <w:u w:val="single"/>
                <w:vertAlign w:val="superscript"/>
                <w:lang w:eastAsia="ru-RU"/>
              </w:rPr>
              <w:t>3</w:t>
            </w:r>
            <w:r w:rsidR="00961E00">
              <w:rPr>
                <w:rFonts w:ascii="Times New Roman" w:eastAsia="Times New Roman" w:hAnsi="Times New Roman" w:cs="Times New Roman"/>
                <w:sz w:val="28"/>
                <w:szCs w:val="28"/>
                <w:u w:val="single"/>
                <w:vertAlign w:val="superscript"/>
                <w:lang w:eastAsia="ru-RU"/>
              </w:rPr>
              <w:t>0</w:t>
            </w:r>
          </w:p>
        </w:tc>
      </w:tr>
    </w:tbl>
    <w:p w14:paraId="6A658EF9"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tbl>
      <w:tblPr>
        <w:tblW w:w="10065" w:type="dxa"/>
        <w:tblLayout w:type="fixed"/>
        <w:tblLook w:val="0000" w:firstRow="0" w:lastRow="0" w:firstColumn="0" w:lastColumn="0" w:noHBand="0" w:noVBand="0"/>
      </w:tblPr>
      <w:tblGrid>
        <w:gridCol w:w="568"/>
        <w:gridCol w:w="3827"/>
        <w:gridCol w:w="284"/>
        <w:gridCol w:w="5386"/>
      </w:tblGrid>
      <w:tr w:rsidR="006202B5" w:rsidRPr="00961E00" w14:paraId="5714E281" w14:textId="77777777" w:rsidTr="00F33AFD">
        <w:tc>
          <w:tcPr>
            <w:tcW w:w="568" w:type="dxa"/>
          </w:tcPr>
          <w:p w14:paraId="64B56E8E"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1</w:t>
            </w:r>
          </w:p>
        </w:tc>
        <w:tc>
          <w:tcPr>
            <w:tcW w:w="3827" w:type="dxa"/>
          </w:tcPr>
          <w:p w14:paraId="1F5F26DD"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Фризен</w:t>
            </w:r>
          </w:p>
          <w:p w14:paraId="2062A7A1"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Владимир Петрович</w:t>
            </w:r>
          </w:p>
        </w:tc>
        <w:tc>
          <w:tcPr>
            <w:tcW w:w="284" w:type="dxa"/>
          </w:tcPr>
          <w:p w14:paraId="03C59FF0"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F956280"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w:t>
            </w:r>
          </w:p>
        </w:tc>
        <w:tc>
          <w:tcPr>
            <w:tcW w:w="5386" w:type="dxa"/>
          </w:tcPr>
          <w:p w14:paraId="18F887A5"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 xml:space="preserve">заместитель Главы города, </w:t>
            </w:r>
          </w:p>
          <w:p w14:paraId="117881B6"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председатель координационного совета</w:t>
            </w:r>
          </w:p>
        </w:tc>
      </w:tr>
      <w:tr w:rsidR="006202B5" w:rsidRPr="00961E00" w14:paraId="5AC15C7C" w14:textId="77777777" w:rsidTr="00F33AFD">
        <w:tc>
          <w:tcPr>
            <w:tcW w:w="568" w:type="dxa"/>
          </w:tcPr>
          <w:p w14:paraId="57426254"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2</w:t>
            </w:r>
          </w:p>
        </w:tc>
        <w:tc>
          <w:tcPr>
            <w:tcW w:w="3827" w:type="dxa"/>
          </w:tcPr>
          <w:p w14:paraId="28C306D6"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 xml:space="preserve">Шалыгина </w:t>
            </w:r>
          </w:p>
          <w:p w14:paraId="5CE9FCCF"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Инна Александровна</w:t>
            </w:r>
          </w:p>
        </w:tc>
        <w:tc>
          <w:tcPr>
            <w:tcW w:w="284" w:type="dxa"/>
          </w:tcPr>
          <w:p w14:paraId="17946C77"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3411CDD9"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w:t>
            </w:r>
          </w:p>
        </w:tc>
        <w:tc>
          <w:tcPr>
            <w:tcW w:w="5386" w:type="dxa"/>
          </w:tcPr>
          <w:p w14:paraId="2F9B16A6"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начальник отдела по работе с отдельными категориями граждан,</w:t>
            </w:r>
          </w:p>
          <w:p w14:paraId="6BC0B3DF"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заместитель председателя координационного совета</w:t>
            </w:r>
          </w:p>
        </w:tc>
      </w:tr>
      <w:tr w:rsidR="006202B5" w:rsidRPr="00961E00" w14:paraId="4A045C91" w14:textId="77777777" w:rsidTr="00F33AFD">
        <w:tc>
          <w:tcPr>
            <w:tcW w:w="568" w:type="dxa"/>
            <w:shd w:val="clear" w:color="auto" w:fill="auto"/>
          </w:tcPr>
          <w:p w14:paraId="2FB3B11F" w14:textId="77777777" w:rsidR="00F33AFD" w:rsidRDefault="00F33AFD"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705DF3B" w14:textId="52A8C5A8"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3</w:t>
            </w:r>
          </w:p>
        </w:tc>
        <w:tc>
          <w:tcPr>
            <w:tcW w:w="3827" w:type="dxa"/>
            <w:shd w:val="clear" w:color="auto" w:fill="auto"/>
          </w:tcPr>
          <w:p w14:paraId="40061C30" w14:textId="77777777" w:rsidR="00F33AFD" w:rsidRDefault="00F33AFD"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751C0A3" w14:textId="7A0F8249"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 xml:space="preserve">Загорская </w:t>
            </w:r>
          </w:p>
          <w:p w14:paraId="2657FDC4"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Людмила Анатольевна</w:t>
            </w:r>
          </w:p>
        </w:tc>
        <w:tc>
          <w:tcPr>
            <w:tcW w:w="284" w:type="dxa"/>
            <w:shd w:val="clear" w:color="auto" w:fill="auto"/>
          </w:tcPr>
          <w:p w14:paraId="18AF05CC"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0D7E226D" w14:textId="77777777" w:rsidR="006202B5" w:rsidRPr="00961E00" w:rsidRDefault="006202B5"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w:t>
            </w:r>
          </w:p>
        </w:tc>
        <w:tc>
          <w:tcPr>
            <w:tcW w:w="5386" w:type="dxa"/>
            <w:shd w:val="clear" w:color="auto" w:fill="auto"/>
          </w:tcPr>
          <w:p w14:paraId="5D3700AF" w14:textId="77777777" w:rsidR="00F33AFD" w:rsidRDefault="00F33AFD">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BE0615F" w14:textId="4AD80B51" w:rsidR="002870DB" w:rsidRPr="00961E00" w:rsidRDefault="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961E00">
              <w:rPr>
                <w:rFonts w:ascii="Times New Roman" w:eastAsia="Times New Roman" w:hAnsi="Times New Roman" w:cs="Times New Roman"/>
                <w:sz w:val="28"/>
                <w:szCs w:val="28"/>
                <w:lang w:eastAsia="ru-RU"/>
              </w:rPr>
              <w:t xml:space="preserve">главный специалист отдела по работе с отдельными категориями граждан и охраны здоровья населения Администрации города, секретарь координационного совета </w:t>
            </w:r>
          </w:p>
        </w:tc>
      </w:tr>
      <w:tr w:rsidR="009C2472" w:rsidRPr="00961E00" w14:paraId="68D18309" w14:textId="77777777" w:rsidTr="00F33AFD">
        <w:tc>
          <w:tcPr>
            <w:tcW w:w="568" w:type="dxa"/>
            <w:shd w:val="clear" w:color="auto" w:fill="auto"/>
          </w:tcPr>
          <w:p w14:paraId="47AF93E5" w14:textId="77777777" w:rsidR="00F33AFD" w:rsidRDefault="00F33AFD"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7C0CED01" w14:textId="5B9A40AA" w:rsidR="009C2472" w:rsidRPr="00961E00" w:rsidRDefault="009C2472"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4</w:t>
            </w:r>
          </w:p>
        </w:tc>
        <w:tc>
          <w:tcPr>
            <w:tcW w:w="3827" w:type="dxa"/>
            <w:shd w:val="clear" w:color="auto" w:fill="auto"/>
          </w:tcPr>
          <w:p w14:paraId="0985FCDE" w14:textId="77777777" w:rsidR="00F33AFD" w:rsidRDefault="00F33AFD"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A2613C0" w14:textId="1DDB84E5" w:rsidR="009C2472" w:rsidRDefault="009C2472"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Акулов</w:t>
            </w:r>
          </w:p>
          <w:p w14:paraId="16ED3A40" w14:textId="61974F56" w:rsidR="009C2472" w:rsidRPr="00961E00" w:rsidRDefault="009C2472"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Антон Александрович</w:t>
            </w:r>
          </w:p>
        </w:tc>
        <w:tc>
          <w:tcPr>
            <w:tcW w:w="284" w:type="dxa"/>
            <w:shd w:val="clear" w:color="auto" w:fill="auto"/>
          </w:tcPr>
          <w:p w14:paraId="6DDB6F65" w14:textId="77777777" w:rsidR="00F33AFD" w:rsidRDefault="00F33AFD"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5E05888" w14:textId="2A1E7782" w:rsidR="009C2472" w:rsidRPr="00961E00" w:rsidRDefault="009C2472" w:rsidP="006202B5">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386" w:type="dxa"/>
            <w:shd w:val="clear" w:color="auto" w:fill="auto"/>
          </w:tcPr>
          <w:p w14:paraId="75C75A15" w14:textId="77777777" w:rsidR="00F33AFD" w:rsidRDefault="00F33AFD">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AB1247C" w14:textId="593588A0" w:rsidR="009C2472" w:rsidRPr="00961E00" w:rsidRDefault="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председатель комитета культуры Администрации города</w:t>
            </w:r>
          </w:p>
        </w:tc>
      </w:tr>
      <w:tr w:rsidR="009C2472" w:rsidRPr="00961E00" w14:paraId="46E1C19D" w14:textId="77777777" w:rsidTr="00F33AFD">
        <w:tc>
          <w:tcPr>
            <w:tcW w:w="568" w:type="dxa"/>
            <w:shd w:val="clear" w:color="auto" w:fill="auto"/>
          </w:tcPr>
          <w:p w14:paraId="19529C65"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60E9BC53" w14:textId="7D3C9CA7" w:rsidR="009C2472" w:rsidRPr="00961E00"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5</w:t>
            </w:r>
          </w:p>
        </w:tc>
        <w:tc>
          <w:tcPr>
            <w:tcW w:w="3827" w:type="dxa"/>
            <w:shd w:val="clear" w:color="auto" w:fill="auto"/>
          </w:tcPr>
          <w:p w14:paraId="74ACF3DC" w14:textId="77777777" w:rsidR="00F33AFD" w:rsidRDefault="00F33AFD"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p>
          <w:p w14:paraId="44D36746" w14:textId="31D93402" w:rsidR="009C2472" w:rsidRDefault="009C2472"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Бражник</w:t>
            </w:r>
          </w:p>
          <w:p w14:paraId="01EAA235" w14:textId="53AD86C4" w:rsidR="009C2472" w:rsidRPr="00961E00" w:rsidRDefault="009C2472"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Татьяна Николаевна</w:t>
            </w:r>
          </w:p>
        </w:tc>
        <w:tc>
          <w:tcPr>
            <w:tcW w:w="284" w:type="dxa"/>
            <w:shd w:val="clear" w:color="auto" w:fill="auto"/>
          </w:tcPr>
          <w:p w14:paraId="430B9055" w14:textId="77777777"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15D8DDE" w14:textId="71BBEE92" w:rsidR="009C2472" w:rsidRPr="00961E00"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w:t>
            </w:r>
          </w:p>
        </w:tc>
        <w:tc>
          <w:tcPr>
            <w:tcW w:w="5386" w:type="dxa"/>
            <w:shd w:val="clear" w:color="auto" w:fill="auto"/>
          </w:tcPr>
          <w:p w14:paraId="646C20DE" w14:textId="77777777" w:rsidR="00F33AFD" w:rsidRDefault="00F33AFD" w:rsidP="009C2472">
            <w:pPr>
              <w:tabs>
                <w:tab w:val="left" w:pos="709"/>
                <w:tab w:val="left" w:pos="851"/>
              </w:tabs>
              <w:spacing w:after="0" w:line="240" w:lineRule="auto"/>
              <w:contextualSpacing/>
              <w:jc w:val="both"/>
              <w:rPr>
                <w:rFonts w:ascii="Times New Roman" w:hAnsi="Times New Roman" w:cs="Times New Roman"/>
                <w:sz w:val="28"/>
                <w:szCs w:val="28"/>
              </w:rPr>
            </w:pPr>
          </w:p>
          <w:p w14:paraId="1D18437D" w14:textId="5260BE2A" w:rsidR="009C2472" w:rsidRPr="00961E00"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hAnsi="Times New Roman" w:cs="Times New Roman"/>
                <w:sz w:val="28"/>
                <w:szCs w:val="28"/>
              </w:rPr>
              <w:t xml:space="preserve">главный специалист отдела профилактики и </w:t>
            </w:r>
            <w:proofErr w:type="spellStart"/>
            <w:r w:rsidRPr="000A2E48">
              <w:rPr>
                <w:rFonts w:ascii="Times New Roman" w:hAnsi="Times New Roman" w:cs="Times New Roman"/>
                <w:sz w:val="28"/>
                <w:szCs w:val="28"/>
              </w:rPr>
              <w:t>здоровьесбережения</w:t>
            </w:r>
            <w:proofErr w:type="spellEnd"/>
            <w:r w:rsidRPr="000A2E48">
              <w:rPr>
                <w:rFonts w:ascii="Times New Roman" w:hAnsi="Times New Roman" w:cs="Times New Roman"/>
                <w:sz w:val="28"/>
                <w:szCs w:val="28"/>
              </w:rPr>
              <w:t xml:space="preserve"> департамента образования Администрации города</w:t>
            </w:r>
          </w:p>
        </w:tc>
      </w:tr>
      <w:tr w:rsidR="009C2472" w:rsidRPr="00961E00" w14:paraId="30CE50B8" w14:textId="77777777" w:rsidTr="00F33AFD">
        <w:tc>
          <w:tcPr>
            <w:tcW w:w="568" w:type="dxa"/>
            <w:shd w:val="clear" w:color="auto" w:fill="auto"/>
          </w:tcPr>
          <w:p w14:paraId="0452EC77"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1E69D86" w14:textId="13D242A2"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6</w:t>
            </w:r>
          </w:p>
        </w:tc>
        <w:tc>
          <w:tcPr>
            <w:tcW w:w="3827" w:type="dxa"/>
            <w:shd w:val="clear" w:color="auto" w:fill="auto"/>
          </w:tcPr>
          <w:p w14:paraId="10BCEA91"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8348E09" w14:textId="3832D25C"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 xml:space="preserve">Мазуренко </w:t>
            </w:r>
          </w:p>
          <w:p w14:paraId="17360037" w14:textId="2339C776" w:rsidR="009C2472" w:rsidRPr="000A2E48" w:rsidRDefault="009C2472"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Владимир Витальевич</w:t>
            </w:r>
          </w:p>
        </w:tc>
        <w:tc>
          <w:tcPr>
            <w:tcW w:w="284" w:type="dxa"/>
            <w:shd w:val="clear" w:color="auto" w:fill="auto"/>
          </w:tcPr>
          <w:p w14:paraId="7AA5CBB0" w14:textId="77777777"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0DB2EBFD" w14:textId="45840643"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w:t>
            </w:r>
          </w:p>
        </w:tc>
        <w:tc>
          <w:tcPr>
            <w:tcW w:w="5386" w:type="dxa"/>
            <w:shd w:val="clear" w:color="auto" w:fill="auto"/>
          </w:tcPr>
          <w:p w14:paraId="0788DBAE"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bCs/>
                <w:sz w:val="28"/>
                <w:szCs w:val="28"/>
                <w:lang w:eastAsia="ru-RU"/>
              </w:rPr>
            </w:pPr>
          </w:p>
          <w:p w14:paraId="2414109E" w14:textId="5110AB4F" w:rsidR="009C2472" w:rsidRPr="000A2E48" w:rsidRDefault="009C2472" w:rsidP="009C2472">
            <w:pPr>
              <w:tabs>
                <w:tab w:val="left" w:pos="709"/>
                <w:tab w:val="left" w:pos="851"/>
              </w:tabs>
              <w:spacing w:after="0" w:line="240" w:lineRule="auto"/>
              <w:contextualSpacing/>
              <w:jc w:val="both"/>
              <w:rPr>
                <w:rFonts w:ascii="Times New Roman" w:hAnsi="Times New Roman" w:cs="Times New Roman"/>
                <w:sz w:val="28"/>
                <w:szCs w:val="28"/>
              </w:rPr>
            </w:pPr>
            <w:r w:rsidRPr="000A2E48">
              <w:rPr>
                <w:rFonts w:ascii="Times New Roman" w:eastAsia="Times New Roman" w:hAnsi="Times New Roman" w:cs="Times New Roman"/>
                <w:bCs/>
                <w:sz w:val="28"/>
                <w:szCs w:val="28"/>
                <w:lang w:eastAsia="ru-RU"/>
              </w:rPr>
              <w:t>начальник управления физической культуры и спорта Администрации города</w:t>
            </w:r>
          </w:p>
        </w:tc>
      </w:tr>
      <w:tr w:rsidR="009C2472" w:rsidRPr="00961E00" w14:paraId="54CE4B64" w14:textId="77777777" w:rsidTr="00F33AFD">
        <w:tc>
          <w:tcPr>
            <w:tcW w:w="568" w:type="dxa"/>
            <w:shd w:val="clear" w:color="auto" w:fill="auto"/>
          </w:tcPr>
          <w:p w14:paraId="10AB84BF"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125CD051" w14:textId="174D6F17" w:rsidR="009C2472"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7</w:t>
            </w:r>
          </w:p>
          <w:p w14:paraId="30199A4C" w14:textId="77777777" w:rsidR="009C2472" w:rsidRPr="000A2E48"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tc>
        <w:tc>
          <w:tcPr>
            <w:tcW w:w="3827" w:type="dxa"/>
            <w:shd w:val="clear" w:color="auto" w:fill="auto"/>
          </w:tcPr>
          <w:p w14:paraId="611ADD53" w14:textId="77777777" w:rsidR="00F33AFD" w:rsidRDefault="00F33AFD"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p>
          <w:p w14:paraId="61413358" w14:textId="1ED15E49" w:rsidR="009C2472" w:rsidRDefault="009C2472" w:rsidP="009C2472">
            <w:pPr>
              <w:tabs>
                <w:tab w:val="left" w:pos="709"/>
                <w:tab w:val="left" w:pos="851"/>
              </w:tabs>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Саликов</w:t>
            </w:r>
            <w:proofErr w:type="spellEnd"/>
            <w:r>
              <w:rPr>
                <w:rFonts w:ascii="Times New Roman" w:eastAsia="Times New Roman" w:hAnsi="Times New Roman" w:cs="Times New Roman"/>
                <w:sz w:val="28"/>
                <w:szCs w:val="28"/>
                <w:lang w:eastAsia="ru-RU"/>
              </w:rPr>
              <w:t xml:space="preserve"> Андрей Николаевич</w:t>
            </w:r>
          </w:p>
        </w:tc>
        <w:tc>
          <w:tcPr>
            <w:tcW w:w="284" w:type="dxa"/>
            <w:shd w:val="clear" w:color="auto" w:fill="auto"/>
          </w:tcPr>
          <w:p w14:paraId="30B09DCE" w14:textId="77777777" w:rsidR="00F33AFD" w:rsidRDefault="00F33AFD"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1D5B99BA" w14:textId="795799B5" w:rsidR="009C2472" w:rsidRDefault="009C2472" w:rsidP="009C2472">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5386" w:type="dxa"/>
            <w:shd w:val="clear" w:color="auto" w:fill="auto"/>
          </w:tcPr>
          <w:p w14:paraId="3DAF93CA" w14:textId="77777777" w:rsidR="00F33AFD" w:rsidRDefault="00F33AFD" w:rsidP="009C2472">
            <w:pPr>
              <w:tabs>
                <w:tab w:val="left" w:pos="709"/>
                <w:tab w:val="left" w:pos="851"/>
              </w:tabs>
              <w:spacing w:after="0" w:line="240" w:lineRule="auto"/>
              <w:contextualSpacing/>
              <w:jc w:val="both"/>
              <w:rPr>
                <w:rFonts w:ascii="Times New Roman" w:hAnsi="Times New Roman" w:cs="Times New Roman"/>
                <w:sz w:val="28"/>
                <w:szCs w:val="28"/>
              </w:rPr>
            </w:pPr>
          </w:p>
          <w:p w14:paraId="5E25377B" w14:textId="6A2F8FE1" w:rsidR="009C2472" w:rsidRDefault="009C2472" w:rsidP="009C2472">
            <w:pPr>
              <w:tabs>
                <w:tab w:val="left" w:pos="709"/>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председатель комитета внутренней и молодёжной политики Администрации города</w:t>
            </w:r>
          </w:p>
        </w:tc>
      </w:tr>
      <w:tr w:rsidR="00B8257A" w:rsidRPr="00961E00" w14:paraId="386FB03F" w14:textId="77777777" w:rsidTr="00F33AFD">
        <w:tc>
          <w:tcPr>
            <w:tcW w:w="568" w:type="dxa"/>
            <w:shd w:val="clear" w:color="auto" w:fill="auto"/>
          </w:tcPr>
          <w:p w14:paraId="414D2BC3" w14:textId="77777777" w:rsidR="00F33AFD" w:rsidRDefault="00F33AFD"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08F5BE4" w14:textId="459D5EDD" w:rsidR="00B8257A" w:rsidRPr="000A2E48"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827" w:type="dxa"/>
            <w:shd w:val="clear" w:color="auto" w:fill="auto"/>
          </w:tcPr>
          <w:p w14:paraId="7B68528A" w14:textId="77777777" w:rsidR="00F33AFD" w:rsidRDefault="00F33AFD" w:rsidP="00B8257A">
            <w:pPr>
              <w:tabs>
                <w:tab w:val="left" w:pos="709"/>
                <w:tab w:val="left" w:pos="851"/>
              </w:tabs>
              <w:spacing w:after="0" w:line="240" w:lineRule="auto"/>
              <w:contextualSpacing/>
              <w:rPr>
                <w:rFonts w:ascii="Times New Roman" w:eastAsia="Times New Roman" w:hAnsi="Times New Roman" w:cs="Times New Roman"/>
                <w:sz w:val="28"/>
                <w:szCs w:val="28"/>
                <w:lang w:eastAsia="ru-RU"/>
              </w:rPr>
            </w:pPr>
          </w:p>
          <w:p w14:paraId="300EBEC8" w14:textId="3305AA70" w:rsidR="00B8257A" w:rsidRDefault="00B8257A" w:rsidP="00B8257A">
            <w:pPr>
              <w:tabs>
                <w:tab w:val="left" w:pos="709"/>
                <w:tab w:val="left" w:pos="851"/>
              </w:tabs>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Швидкая</w:t>
            </w:r>
            <w:proofErr w:type="spellEnd"/>
          </w:p>
          <w:p w14:paraId="36C50BA7" w14:textId="40B9C90F" w:rsidR="00B8257A" w:rsidRDefault="00B8257A" w:rsidP="00B8257A">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Екатерина Анатольевна</w:t>
            </w:r>
          </w:p>
        </w:tc>
        <w:tc>
          <w:tcPr>
            <w:tcW w:w="284" w:type="dxa"/>
            <w:shd w:val="clear" w:color="auto" w:fill="auto"/>
          </w:tcPr>
          <w:p w14:paraId="32632C73" w14:textId="77777777" w:rsidR="00B8257A" w:rsidRPr="000A2E48"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05CC6A2" w14:textId="21AD161D" w:rsid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w:t>
            </w:r>
          </w:p>
        </w:tc>
        <w:tc>
          <w:tcPr>
            <w:tcW w:w="5386" w:type="dxa"/>
            <w:shd w:val="clear" w:color="auto" w:fill="auto"/>
          </w:tcPr>
          <w:p w14:paraId="26F76501" w14:textId="77777777" w:rsidR="00F33AFD" w:rsidRDefault="00F33AFD"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423CFAD6" w14:textId="367AFAE1" w:rsidR="00B8257A" w:rsidRDefault="00B8257A" w:rsidP="00B8257A">
            <w:pPr>
              <w:tabs>
                <w:tab w:val="left" w:pos="709"/>
                <w:tab w:val="left" w:pos="851"/>
              </w:tabs>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председатель</w:t>
            </w:r>
            <w:r w:rsidRPr="000A2E48">
              <w:rPr>
                <w:rFonts w:ascii="Times New Roman" w:eastAsia="Times New Roman" w:hAnsi="Times New Roman" w:cs="Times New Roman"/>
                <w:sz w:val="28"/>
                <w:szCs w:val="28"/>
                <w:lang w:eastAsia="ru-RU"/>
              </w:rPr>
              <w:t xml:space="preserve"> комитета информационной политики Администрации города</w:t>
            </w:r>
          </w:p>
        </w:tc>
      </w:tr>
      <w:tr w:rsidR="00B8257A" w:rsidRPr="00961E00" w14:paraId="39760175" w14:textId="77777777" w:rsidTr="00F33AFD">
        <w:tc>
          <w:tcPr>
            <w:tcW w:w="568" w:type="dxa"/>
          </w:tcPr>
          <w:p w14:paraId="79007EB2" w14:textId="77777777" w:rsidR="00F33AFD" w:rsidRDefault="00F33AFD"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4600576" w14:textId="7624B353" w:rsidR="00B8257A" w:rsidRPr="000A2E48"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9</w:t>
            </w:r>
          </w:p>
        </w:tc>
        <w:tc>
          <w:tcPr>
            <w:tcW w:w="3827" w:type="dxa"/>
          </w:tcPr>
          <w:p w14:paraId="46CB333F" w14:textId="77777777" w:rsidR="00F33AFD" w:rsidRDefault="00F33AFD" w:rsidP="00B8257A">
            <w:pPr>
              <w:pStyle w:val="af"/>
              <w:jc w:val="left"/>
              <w:rPr>
                <w:rFonts w:ascii="Times New Roman" w:hAnsi="Times New Roman" w:cs="Times New Roman"/>
                <w:color w:val="000000" w:themeColor="text1"/>
                <w:sz w:val="28"/>
                <w:szCs w:val="28"/>
              </w:rPr>
            </w:pPr>
          </w:p>
          <w:p w14:paraId="0CCBAD6B" w14:textId="7F7857BF" w:rsidR="00B8257A" w:rsidRPr="00B8257A" w:rsidRDefault="00B8257A" w:rsidP="00B8257A">
            <w:pPr>
              <w:pStyle w:val="af"/>
              <w:jc w:val="left"/>
              <w:rPr>
                <w:rFonts w:ascii="Times New Roman" w:hAnsi="Times New Roman" w:cs="Times New Roman"/>
                <w:color w:val="000000" w:themeColor="text1"/>
                <w:sz w:val="28"/>
                <w:szCs w:val="28"/>
              </w:rPr>
            </w:pPr>
            <w:r w:rsidRPr="00B8257A">
              <w:rPr>
                <w:rFonts w:ascii="Times New Roman" w:hAnsi="Times New Roman" w:cs="Times New Roman"/>
                <w:color w:val="000000" w:themeColor="text1"/>
                <w:sz w:val="28"/>
                <w:szCs w:val="28"/>
              </w:rPr>
              <w:t>Иванникова</w:t>
            </w:r>
          </w:p>
          <w:p w14:paraId="2A39B54D" w14:textId="7CC888C1" w:rsidR="00B8257A" w:rsidRPr="00B8257A" w:rsidRDefault="00B8257A" w:rsidP="00B8257A">
            <w:pPr>
              <w:tabs>
                <w:tab w:val="left" w:pos="709"/>
                <w:tab w:val="left" w:pos="851"/>
              </w:tabs>
              <w:spacing w:after="0" w:line="240" w:lineRule="auto"/>
              <w:contextualSpacing/>
              <w:rPr>
                <w:rFonts w:ascii="Times New Roman" w:eastAsia="Times New Roman" w:hAnsi="Times New Roman" w:cs="Times New Roman"/>
                <w:color w:val="000000" w:themeColor="text1"/>
                <w:sz w:val="28"/>
                <w:szCs w:val="28"/>
                <w:lang w:eastAsia="ru-RU"/>
              </w:rPr>
            </w:pPr>
            <w:r w:rsidRPr="00B8257A">
              <w:rPr>
                <w:rFonts w:ascii="Times New Roman" w:hAnsi="Times New Roman" w:cs="Times New Roman"/>
                <w:color w:val="000000" w:themeColor="text1"/>
                <w:sz w:val="28"/>
                <w:szCs w:val="28"/>
              </w:rPr>
              <w:t>Елена Николаевна</w:t>
            </w:r>
          </w:p>
        </w:tc>
        <w:tc>
          <w:tcPr>
            <w:tcW w:w="284" w:type="dxa"/>
          </w:tcPr>
          <w:p w14:paraId="2054413F" w14:textId="77777777" w:rsidR="00F33AFD" w:rsidRDefault="00F33AFD" w:rsidP="00B8257A">
            <w:pPr>
              <w:tabs>
                <w:tab w:val="left" w:pos="709"/>
                <w:tab w:val="left" w:pos="851"/>
              </w:tabs>
              <w:spacing w:after="0" w:line="240" w:lineRule="auto"/>
              <w:contextualSpacing/>
              <w:jc w:val="both"/>
              <w:rPr>
                <w:rFonts w:ascii="Times New Roman" w:hAnsi="Times New Roman" w:cs="Times New Roman"/>
                <w:color w:val="000000" w:themeColor="text1"/>
                <w:sz w:val="28"/>
                <w:szCs w:val="28"/>
              </w:rPr>
            </w:pPr>
          </w:p>
          <w:p w14:paraId="5AE15CD1" w14:textId="6425FC7D" w:rsidR="00B8257A" w:rsidRP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B8257A">
              <w:rPr>
                <w:rFonts w:ascii="Times New Roman" w:hAnsi="Times New Roman" w:cs="Times New Roman"/>
                <w:color w:val="000000" w:themeColor="text1"/>
                <w:sz w:val="28"/>
                <w:szCs w:val="28"/>
              </w:rPr>
              <w:t>-</w:t>
            </w:r>
          </w:p>
        </w:tc>
        <w:tc>
          <w:tcPr>
            <w:tcW w:w="5386" w:type="dxa"/>
          </w:tcPr>
          <w:p w14:paraId="426ECEBB" w14:textId="77777777" w:rsidR="00F33AFD" w:rsidRDefault="00F33AFD" w:rsidP="00B8257A">
            <w:pPr>
              <w:tabs>
                <w:tab w:val="left" w:pos="709"/>
                <w:tab w:val="left" w:pos="851"/>
              </w:tabs>
              <w:spacing w:after="0" w:line="240" w:lineRule="auto"/>
              <w:contextualSpacing/>
              <w:jc w:val="both"/>
              <w:rPr>
                <w:rFonts w:ascii="Times New Roman" w:eastAsia="Calibri" w:hAnsi="Times New Roman" w:cs="Times New Roman"/>
                <w:bCs/>
                <w:color w:val="000000" w:themeColor="text1"/>
                <w:sz w:val="28"/>
                <w:szCs w:val="28"/>
              </w:rPr>
            </w:pPr>
          </w:p>
          <w:p w14:paraId="698BF655" w14:textId="013AA8EA" w:rsidR="00B8257A" w:rsidRP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B8257A">
              <w:rPr>
                <w:rFonts w:ascii="Times New Roman" w:eastAsia="Calibri" w:hAnsi="Times New Roman" w:cs="Times New Roman"/>
                <w:bCs/>
                <w:color w:val="000000" w:themeColor="text1"/>
                <w:sz w:val="28"/>
                <w:szCs w:val="28"/>
              </w:rPr>
              <w:t>главный врач ООО Медицинский центр «</w:t>
            </w:r>
            <w:proofErr w:type="spellStart"/>
            <w:r w:rsidRPr="00B8257A">
              <w:rPr>
                <w:rFonts w:ascii="Times New Roman" w:eastAsia="Calibri" w:hAnsi="Times New Roman" w:cs="Times New Roman"/>
                <w:bCs/>
                <w:color w:val="000000" w:themeColor="text1"/>
                <w:sz w:val="28"/>
                <w:szCs w:val="28"/>
              </w:rPr>
              <w:t>Наджа</w:t>
            </w:r>
            <w:proofErr w:type="spellEnd"/>
            <w:r w:rsidRPr="00B8257A">
              <w:rPr>
                <w:rFonts w:ascii="Times New Roman" w:eastAsia="Calibri" w:hAnsi="Times New Roman" w:cs="Times New Roman"/>
                <w:bCs/>
                <w:color w:val="000000" w:themeColor="text1"/>
                <w:sz w:val="28"/>
                <w:szCs w:val="28"/>
              </w:rPr>
              <w:t>»</w:t>
            </w:r>
          </w:p>
        </w:tc>
      </w:tr>
      <w:tr w:rsidR="00B8257A" w:rsidRPr="00961E00" w14:paraId="7064A00C" w14:textId="77777777" w:rsidTr="00F33AFD">
        <w:tc>
          <w:tcPr>
            <w:tcW w:w="568" w:type="dxa"/>
          </w:tcPr>
          <w:p w14:paraId="602CB1D7" w14:textId="77777777" w:rsidR="00F33AFD" w:rsidRDefault="00F33AFD"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7F22B287" w14:textId="7A0D02AD" w:rsidR="00B8257A" w:rsidRPr="000A2E48" w:rsidRDefault="0001380B"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10</w:t>
            </w:r>
          </w:p>
        </w:tc>
        <w:tc>
          <w:tcPr>
            <w:tcW w:w="3827" w:type="dxa"/>
          </w:tcPr>
          <w:p w14:paraId="794ECCC4" w14:textId="77777777" w:rsidR="00F33AFD" w:rsidRDefault="00F33AFD" w:rsidP="00B8257A">
            <w:pPr>
              <w:tabs>
                <w:tab w:val="left" w:pos="709"/>
                <w:tab w:val="left" w:pos="851"/>
              </w:tabs>
              <w:spacing w:after="0" w:line="240" w:lineRule="auto"/>
              <w:contextualSpacing/>
              <w:jc w:val="both"/>
              <w:rPr>
                <w:rFonts w:ascii="Times New Roman" w:hAnsi="Times New Roman" w:cs="Times New Roman"/>
                <w:sz w:val="28"/>
                <w:szCs w:val="28"/>
              </w:rPr>
            </w:pPr>
          </w:p>
          <w:p w14:paraId="210005BE" w14:textId="393D2204" w:rsidR="00B8257A" w:rsidRP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Ковалева Елена Леонидовна</w:t>
            </w:r>
          </w:p>
        </w:tc>
        <w:tc>
          <w:tcPr>
            <w:tcW w:w="284" w:type="dxa"/>
          </w:tcPr>
          <w:p w14:paraId="178A6348" w14:textId="77777777" w:rsidR="00F33AFD" w:rsidRDefault="00F33AFD" w:rsidP="00B8257A">
            <w:pPr>
              <w:tabs>
                <w:tab w:val="left" w:pos="709"/>
                <w:tab w:val="left" w:pos="851"/>
              </w:tabs>
              <w:spacing w:after="0" w:line="240" w:lineRule="auto"/>
              <w:contextualSpacing/>
              <w:jc w:val="both"/>
              <w:rPr>
                <w:rFonts w:ascii="Times New Roman" w:hAnsi="Times New Roman" w:cs="Times New Roman"/>
                <w:sz w:val="28"/>
                <w:szCs w:val="28"/>
              </w:rPr>
            </w:pPr>
          </w:p>
          <w:p w14:paraId="3E885B34" w14:textId="5E0C439A" w:rsidR="00B8257A" w:rsidRP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w:t>
            </w:r>
          </w:p>
        </w:tc>
        <w:tc>
          <w:tcPr>
            <w:tcW w:w="5386" w:type="dxa"/>
          </w:tcPr>
          <w:p w14:paraId="739804E3" w14:textId="77777777" w:rsidR="00F33AFD" w:rsidRDefault="00F33AFD" w:rsidP="00B8257A">
            <w:pPr>
              <w:tabs>
                <w:tab w:val="left" w:pos="709"/>
                <w:tab w:val="left" w:pos="851"/>
              </w:tabs>
              <w:spacing w:after="0" w:line="240" w:lineRule="auto"/>
              <w:contextualSpacing/>
              <w:jc w:val="both"/>
              <w:rPr>
                <w:rFonts w:ascii="Times New Roman" w:eastAsia="Calibri" w:hAnsi="Times New Roman" w:cs="Times New Roman"/>
                <w:bCs/>
                <w:sz w:val="28"/>
                <w:szCs w:val="28"/>
              </w:rPr>
            </w:pPr>
          </w:p>
          <w:p w14:paraId="2D780500" w14:textId="73648D92" w:rsidR="00B8257A" w:rsidRPr="00B8257A" w:rsidRDefault="00B8257A" w:rsidP="00B8257A">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roofErr w:type="spellStart"/>
            <w:r w:rsidRPr="00B8257A">
              <w:rPr>
                <w:rFonts w:ascii="Times New Roman" w:eastAsia="Calibri" w:hAnsi="Times New Roman" w:cs="Times New Roman"/>
                <w:bCs/>
                <w:sz w:val="28"/>
                <w:szCs w:val="28"/>
              </w:rPr>
              <w:t>и.о</w:t>
            </w:r>
            <w:proofErr w:type="spellEnd"/>
            <w:r w:rsidRPr="00B8257A">
              <w:rPr>
                <w:rFonts w:ascii="Times New Roman" w:eastAsia="Calibri" w:hAnsi="Times New Roman" w:cs="Times New Roman"/>
                <w:bCs/>
                <w:sz w:val="28"/>
                <w:szCs w:val="28"/>
              </w:rPr>
              <w:t xml:space="preserve">. </w:t>
            </w:r>
            <w:r w:rsidRPr="00B8257A">
              <w:rPr>
                <w:rFonts w:ascii="Times New Roman" w:hAnsi="Times New Roman" w:cs="Times New Roman"/>
                <w:sz w:val="28"/>
                <w:szCs w:val="28"/>
              </w:rPr>
              <w:t>главного врача БУ «</w:t>
            </w:r>
            <w:proofErr w:type="spellStart"/>
            <w:r w:rsidRPr="00B8257A">
              <w:rPr>
                <w:rFonts w:ascii="Times New Roman" w:hAnsi="Times New Roman" w:cs="Times New Roman"/>
                <w:sz w:val="28"/>
                <w:szCs w:val="28"/>
              </w:rPr>
              <w:t>Сургутская</w:t>
            </w:r>
            <w:proofErr w:type="spellEnd"/>
            <w:r w:rsidRPr="00B8257A">
              <w:rPr>
                <w:rFonts w:ascii="Times New Roman" w:hAnsi="Times New Roman" w:cs="Times New Roman"/>
                <w:sz w:val="28"/>
                <w:szCs w:val="28"/>
              </w:rPr>
              <w:t xml:space="preserve"> городская стоматологическая поликлиника №2 имени А.И. Бородина»</w:t>
            </w:r>
          </w:p>
        </w:tc>
      </w:tr>
      <w:tr w:rsidR="0001380B" w:rsidRPr="00961E00" w14:paraId="3D2CFF9D" w14:textId="77777777" w:rsidTr="00F33AFD">
        <w:tc>
          <w:tcPr>
            <w:tcW w:w="568" w:type="dxa"/>
          </w:tcPr>
          <w:p w14:paraId="68ABC60B"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3676C85B" w14:textId="2A3259CD"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11</w:t>
            </w:r>
          </w:p>
        </w:tc>
        <w:tc>
          <w:tcPr>
            <w:tcW w:w="3827" w:type="dxa"/>
          </w:tcPr>
          <w:p w14:paraId="6C17E7C5"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705D0D21" w14:textId="22DF504A"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Колесникова</w:t>
            </w:r>
          </w:p>
          <w:p w14:paraId="05F11D55" w14:textId="3CCD9503"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2870DB">
              <w:rPr>
                <w:rFonts w:ascii="Times New Roman" w:eastAsia="Times New Roman" w:hAnsi="Times New Roman" w:cs="Times New Roman"/>
                <w:sz w:val="28"/>
                <w:szCs w:val="28"/>
                <w:lang w:eastAsia="ru-RU"/>
              </w:rPr>
              <w:lastRenderedPageBreak/>
              <w:t>Любовь Владимировна</w:t>
            </w:r>
          </w:p>
        </w:tc>
        <w:tc>
          <w:tcPr>
            <w:tcW w:w="284" w:type="dxa"/>
          </w:tcPr>
          <w:p w14:paraId="35DA6ED4" w14:textId="77777777"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0DFF0A4B" w14:textId="17DA9395"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2870DB">
              <w:rPr>
                <w:rFonts w:ascii="Times New Roman" w:eastAsia="Times New Roman" w:hAnsi="Times New Roman" w:cs="Times New Roman"/>
                <w:sz w:val="28"/>
                <w:szCs w:val="28"/>
                <w:lang w:eastAsia="ru-RU"/>
              </w:rPr>
              <w:t>-</w:t>
            </w:r>
          </w:p>
        </w:tc>
        <w:tc>
          <w:tcPr>
            <w:tcW w:w="5386" w:type="dxa"/>
          </w:tcPr>
          <w:p w14:paraId="707EC74B"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0C3A8C82" w14:textId="727E4089" w:rsidR="0001380B" w:rsidRPr="00B8257A" w:rsidRDefault="0001380B" w:rsidP="0001380B">
            <w:pPr>
              <w:tabs>
                <w:tab w:val="left" w:pos="709"/>
                <w:tab w:val="left" w:pos="851"/>
              </w:tabs>
              <w:spacing w:after="0" w:line="240" w:lineRule="auto"/>
              <w:contextualSpacing/>
              <w:jc w:val="both"/>
              <w:rPr>
                <w:rFonts w:ascii="Times New Roman" w:eastAsia="Calibri" w:hAnsi="Times New Roman" w:cs="Times New Roman"/>
                <w:bCs/>
                <w:sz w:val="28"/>
                <w:szCs w:val="28"/>
              </w:rPr>
            </w:pPr>
            <w:r w:rsidRPr="002870DB">
              <w:rPr>
                <w:rFonts w:ascii="Times New Roman" w:eastAsia="Times New Roman" w:hAnsi="Times New Roman" w:cs="Times New Roman"/>
                <w:sz w:val="28"/>
                <w:szCs w:val="28"/>
                <w:lang w:eastAsia="ru-RU"/>
              </w:rPr>
              <w:lastRenderedPageBreak/>
              <w:t>главный врач БУ «</w:t>
            </w:r>
            <w:proofErr w:type="spellStart"/>
            <w:r w:rsidRPr="002870DB">
              <w:rPr>
                <w:rFonts w:ascii="Times New Roman" w:eastAsia="Times New Roman" w:hAnsi="Times New Roman" w:cs="Times New Roman"/>
                <w:sz w:val="28"/>
                <w:szCs w:val="28"/>
                <w:lang w:eastAsia="ru-RU"/>
              </w:rPr>
              <w:t>Сургутская</w:t>
            </w:r>
            <w:proofErr w:type="spellEnd"/>
            <w:r w:rsidRPr="002870DB">
              <w:rPr>
                <w:rFonts w:ascii="Times New Roman" w:eastAsia="Times New Roman" w:hAnsi="Times New Roman" w:cs="Times New Roman"/>
                <w:sz w:val="28"/>
                <w:szCs w:val="28"/>
                <w:lang w:eastAsia="ru-RU"/>
              </w:rPr>
              <w:t xml:space="preserve"> городская клиническая поликлиника № 4»</w:t>
            </w:r>
          </w:p>
        </w:tc>
      </w:tr>
      <w:tr w:rsidR="0001380B" w:rsidRPr="00961E00" w14:paraId="144E75E2" w14:textId="77777777" w:rsidTr="00F33AFD">
        <w:tc>
          <w:tcPr>
            <w:tcW w:w="568" w:type="dxa"/>
          </w:tcPr>
          <w:p w14:paraId="32A4EDD3"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DB4965C" w14:textId="390FEA86"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12</w:t>
            </w:r>
          </w:p>
        </w:tc>
        <w:tc>
          <w:tcPr>
            <w:tcW w:w="3827" w:type="dxa"/>
          </w:tcPr>
          <w:p w14:paraId="00C68378"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73F938CA" w14:textId="5DFAFCF1" w:rsidR="0001380B" w:rsidRPr="00B8257A"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Колесников Сергей Дмитриевич</w:t>
            </w:r>
          </w:p>
        </w:tc>
        <w:tc>
          <w:tcPr>
            <w:tcW w:w="284" w:type="dxa"/>
          </w:tcPr>
          <w:p w14:paraId="11966708"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3B048768" w14:textId="4B0ECB34"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w:t>
            </w:r>
          </w:p>
        </w:tc>
        <w:tc>
          <w:tcPr>
            <w:tcW w:w="5386" w:type="dxa"/>
          </w:tcPr>
          <w:p w14:paraId="558A46C6"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37CB7B85" w14:textId="1ADE19A3"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заместитель главного врача БУ «</w:t>
            </w:r>
            <w:proofErr w:type="spellStart"/>
            <w:r w:rsidRPr="00B8257A">
              <w:rPr>
                <w:rFonts w:ascii="Times New Roman" w:hAnsi="Times New Roman" w:cs="Times New Roman"/>
                <w:sz w:val="28"/>
                <w:szCs w:val="28"/>
              </w:rPr>
              <w:t>Сургутская</w:t>
            </w:r>
            <w:proofErr w:type="spellEnd"/>
            <w:r w:rsidRPr="00B8257A">
              <w:rPr>
                <w:rFonts w:ascii="Times New Roman" w:hAnsi="Times New Roman" w:cs="Times New Roman"/>
                <w:sz w:val="28"/>
                <w:szCs w:val="28"/>
              </w:rPr>
              <w:t xml:space="preserve"> окружная клиническая больница»</w:t>
            </w:r>
          </w:p>
        </w:tc>
      </w:tr>
      <w:tr w:rsidR="0001380B" w:rsidRPr="00961E00" w14:paraId="32CB3F42" w14:textId="77777777" w:rsidTr="00F33AFD">
        <w:tc>
          <w:tcPr>
            <w:tcW w:w="568" w:type="dxa"/>
          </w:tcPr>
          <w:p w14:paraId="565352E6"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AAB0598" w14:textId="5833CD2E"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13</w:t>
            </w:r>
          </w:p>
        </w:tc>
        <w:tc>
          <w:tcPr>
            <w:tcW w:w="3827" w:type="dxa"/>
          </w:tcPr>
          <w:p w14:paraId="4B0A0799"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6E027294" w14:textId="4F03420F" w:rsidR="0001380B" w:rsidRPr="00B8257A"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Крамарь Марина Владимировна</w:t>
            </w:r>
          </w:p>
        </w:tc>
        <w:tc>
          <w:tcPr>
            <w:tcW w:w="284" w:type="dxa"/>
          </w:tcPr>
          <w:p w14:paraId="5A8D8DB8"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6EF29A37" w14:textId="52748134"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w:t>
            </w:r>
          </w:p>
        </w:tc>
        <w:tc>
          <w:tcPr>
            <w:tcW w:w="5386" w:type="dxa"/>
          </w:tcPr>
          <w:p w14:paraId="5B3300D7"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6C1312F5" w14:textId="58A55ECF"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з</w:t>
            </w:r>
            <w:r w:rsidRPr="00B8257A">
              <w:rPr>
                <w:rFonts w:ascii="Times New Roman" w:hAnsi="Times New Roman" w:cs="Times New Roman"/>
                <w:sz w:val="28"/>
                <w:szCs w:val="28"/>
              </w:rPr>
              <w:t>аместитель главного врача БУ «</w:t>
            </w:r>
            <w:proofErr w:type="spellStart"/>
            <w:r w:rsidRPr="00B8257A">
              <w:rPr>
                <w:rFonts w:ascii="Times New Roman" w:hAnsi="Times New Roman" w:cs="Times New Roman"/>
                <w:sz w:val="28"/>
                <w:szCs w:val="28"/>
              </w:rPr>
              <w:t>Сургутская</w:t>
            </w:r>
            <w:proofErr w:type="spellEnd"/>
            <w:r w:rsidRPr="00B8257A">
              <w:rPr>
                <w:rFonts w:ascii="Times New Roman" w:hAnsi="Times New Roman" w:cs="Times New Roman"/>
                <w:sz w:val="28"/>
                <w:szCs w:val="28"/>
              </w:rPr>
              <w:t xml:space="preserve"> городская клиническая поликлиника № 5»</w:t>
            </w:r>
          </w:p>
        </w:tc>
      </w:tr>
      <w:tr w:rsidR="0001380B" w:rsidRPr="00961E00" w14:paraId="3D26DB10" w14:textId="77777777" w:rsidTr="00F33AFD">
        <w:tc>
          <w:tcPr>
            <w:tcW w:w="568" w:type="dxa"/>
          </w:tcPr>
          <w:p w14:paraId="1695CC14"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F5CDE66" w14:textId="2383E931" w:rsidR="0001380B" w:rsidRPr="00961E00"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highlight w:val="yellow"/>
                <w:lang w:eastAsia="ru-RU"/>
              </w:rPr>
            </w:pPr>
            <w:r w:rsidRPr="002870DB">
              <w:rPr>
                <w:rFonts w:ascii="Times New Roman" w:eastAsia="Times New Roman" w:hAnsi="Times New Roman" w:cs="Times New Roman"/>
                <w:sz w:val="28"/>
                <w:szCs w:val="28"/>
                <w:lang w:eastAsia="ru-RU"/>
              </w:rPr>
              <w:t>14</w:t>
            </w:r>
          </w:p>
        </w:tc>
        <w:tc>
          <w:tcPr>
            <w:tcW w:w="3827" w:type="dxa"/>
          </w:tcPr>
          <w:p w14:paraId="254FC7D5" w14:textId="77777777" w:rsidR="00F33AFD" w:rsidRDefault="00F33AFD"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p>
          <w:p w14:paraId="35EA2C58" w14:textId="5E094959" w:rsidR="0001380B" w:rsidRPr="000A2E48"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Сидоркина Оксана Николаевна</w:t>
            </w:r>
          </w:p>
        </w:tc>
        <w:tc>
          <w:tcPr>
            <w:tcW w:w="284" w:type="dxa"/>
          </w:tcPr>
          <w:p w14:paraId="4B6D3FC3"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A38FFED" w14:textId="4DA84509"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A2E48">
              <w:rPr>
                <w:rFonts w:ascii="Times New Roman" w:eastAsia="Times New Roman" w:hAnsi="Times New Roman" w:cs="Times New Roman"/>
                <w:sz w:val="28"/>
                <w:szCs w:val="28"/>
                <w:lang w:eastAsia="ru-RU"/>
              </w:rPr>
              <w:t>-</w:t>
            </w:r>
          </w:p>
        </w:tc>
        <w:tc>
          <w:tcPr>
            <w:tcW w:w="5386" w:type="dxa"/>
          </w:tcPr>
          <w:p w14:paraId="7B185AA6"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5565CAED" w14:textId="1A990317"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заместитель главного врача БУ «</w:t>
            </w:r>
            <w:proofErr w:type="spellStart"/>
            <w:r w:rsidRPr="00B8257A">
              <w:rPr>
                <w:rFonts w:ascii="Times New Roman" w:hAnsi="Times New Roman" w:cs="Times New Roman"/>
                <w:sz w:val="28"/>
                <w:szCs w:val="28"/>
              </w:rPr>
              <w:t>Сургутский</w:t>
            </w:r>
            <w:proofErr w:type="spellEnd"/>
            <w:r w:rsidRPr="00B8257A">
              <w:rPr>
                <w:rFonts w:ascii="Times New Roman" w:hAnsi="Times New Roman" w:cs="Times New Roman"/>
                <w:sz w:val="28"/>
                <w:szCs w:val="28"/>
              </w:rPr>
              <w:t xml:space="preserve"> окружной клинический центр охраны материнства и детства»</w:t>
            </w:r>
          </w:p>
        </w:tc>
      </w:tr>
      <w:tr w:rsidR="0001380B" w:rsidRPr="00961E00" w14:paraId="21D96E2B" w14:textId="77777777" w:rsidTr="00F33AFD">
        <w:tc>
          <w:tcPr>
            <w:tcW w:w="568" w:type="dxa"/>
          </w:tcPr>
          <w:p w14:paraId="44337C77"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3165AAC0" w14:textId="3AE6D2D8" w:rsidR="0001380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15</w:t>
            </w:r>
          </w:p>
        </w:tc>
        <w:tc>
          <w:tcPr>
            <w:tcW w:w="3827" w:type="dxa"/>
          </w:tcPr>
          <w:p w14:paraId="67ADC2BF"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1CC38B35" w14:textId="46E559AB" w:rsidR="0001380B" w:rsidRPr="002E1A7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roofErr w:type="spellStart"/>
            <w:r w:rsidRPr="002E1A78">
              <w:rPr>
                <w:rFonts w:ascii="Times New Roman" w:eastAsia="Times New Roman" w:hAnsi="Times New Roman" w:cs="Times New Roman"/>
                <w:sz w:val="28"/>
                <w:szCs w:val="28"/>
                <w:lang w:eastAsia="ru-RU"/>
              </w:rPr>
              <w:t>Миньковский</w:t>
            </w:r>
            <w:proofErr w:type="spellEnd"/>
            <w:r w:rsidRPr="002E1A78">
              <w:rPr>
                <w:rFonts w:ascii="Times New Roman" w:eastAsia="Times New Roman" w:hAnsi="Times New Roman" w:cs="Times New Roman"/>
                <w:sz w:val="28"/>
                <w:szCs w:val="28"/>
                <w:lang w:eastAsia="ru-RU"/>
              </w:rPr>
              <w:t xml:space="preserve"> </w:t>
            </w:r>
          </w:p>
          <w:p w14:paraId="24545CA5" w14:textId="14C02C20" w:rsidR="0001380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Давид Ефимович</w:t>
            </w:r>
          </w:p>
        </w:tc>
        <w:tc>
          <w:tcPr>
            <w:tcW w:w="284" w:type="dxa"/>
          </w:tcPr>
          <w:p w14:paraId="2B69801F" w14:textId="77777777" w:rsidR="0001380B" w:rsidRPr="002E1A7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372F810" w14:textId="0964FD75"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w:t>
            </w:r>
          </w:p>
        </w:tc>
        <w:tc>
          <w:tcPr>
            <w:tcW w:w="5386" w:type="dxa"/>
          </w:tcPr>
          <w:p w14:paraId="01BBC6C2"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7CA35AA5" w14:textId="610B189A"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 xml:space="preserve">директор филиала ТФОМС Югры в </w:t>
            </w:r>
            <w:r>
              <w:rPr>
                <w:rFonts w:ascii="Times New Roman" w:eastAsia="Times New Roman" w:hAnsi="Times New Roman" w:cs="Times New Roman"/>
                <w:sz w:val="28"/>
                <w:szCs w:val="28"/>
                <w:lang w:eastAsia="ru-RU"/>
              </w:rPr>
              <w:br/>
            </w:r>
            <w:r w:rsidRPr="002E1A78">
              <w:rPr>
                <w:rFonts w:ascii="Times New Roman" w:eastAsia="Times New Roman" w:hAnsi="Times New Roman" w:cs="Times New Roman"/>
                <w:sz w:val="28"/>
                <w:szCs w:val="28"/>
                <w:lang w:eastAsia="ru-RU"/>
              </w:rPr>
              <w:t>г. Сургуте</w:t>
            </w:r>
          </w:p>
        </w:tc>
      </w:tr>
      <w:tr w:rsidR="0001380B" w:rsidRPr="00961E00" w14:paraId="5328ED2D" w14:textId="77777777" w:rsidTr="00F33AFD">
        <w:tc>
          <w:tcPr>
            <w:tcW w:w="568" w:type="dxa"/>
          </w:tcPr>
          <w:p w14:paraId="64C9CB3F"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16AEBD0C" w14:textId="7CEE80A2" w:rsidR="0001380B" w:rsidRPr="000A2E48"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16</w:t>
            </w:r>
          </w:p>
        </w:tc>
        <w:tc>
          <w:tcPr>
            <w:tcW w:w="3827" w:type="dxa"/>
          </w:tcPr>
          <w:p w14:paraId="3093B8A8"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6A9BE4B0" w14:textId="320623AF" w:rsidR="0001380B" w:rsidRPr="002870DB"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3C7E9F">
              <w:rPr>
                <w:rFonts w:ascii="Times New Roman" w:hAnsi="Times New Roman" w:cs="Times New Roman"/>
                <w:sz w:val="28"/>
                <w:szCs w:val="28"/>
              </w:rPr>
              <w:t>Миронов Андрей Александрови</w:t>
            </w:r>
            <w:r>
              <w:rPr>
                <w:rFonts w:ascii="Times New Roman" w:hAnsi="Times New Roman" w:cs="Times New Roman"/>
                <w:sz w:val="28"/>
                <w:szCs w:val="28"/>
              </w:rPr>
              <w:t>ч</w:t>
            </w:r>
          </w:p>
        </w:tc>
        <w:tc>
          <w:tcPr>
            <w:tcW w:w="284" w:type="dxa"/>
          </w:tcPr>
          <w:p w14:paraId="45AEAAC7"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34EA8253" w14:textId="56819E9C"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3C7E9F">
              <w:rPr>
                <w:rFonts w:ascii="Times New Roman" w:hAnsi="Times New Roman" w:cs="Times New Roman"/>
                <w:sz w:val="28"/>
                <w:szCs w:val="28"/>
              </w:rPr>
              <w:t>-</w:t>
            </w:r>
          </w:p>
        </w:tc>
        <w:tc>
          <w:tcPr>
            <w:tcW w:w="5386" w:type="dxa"/>
          </w:tcPr>
          <w:p w14:paraId="76A37D77"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5F838241" w14:textId="644CF017"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bCs/>
                <w:sz w:val="28"/>
                <w:szCs w:val="28"/>
                <w:lang w:eastAsia="ru-RU"/>
              </w:rPr>
            </w:pPr>
            <w:r w:rsidRPr="003C7E9F">
              <w:rPr>
                <w:rFonts w:ascii="Times New Roman" w:hAnsi="Times New Roman" w:cs="Times New Roman"/>
                <w:sz w:val="28"/>
                <w:szCs w:val="28"/>
              </w:rPr>
              <w:t>ВРИО главного врача БУ «</w:t>
            </w:r>
            <w:proofErr w:type="spellStart"/>
            <w:r w:rsidRPr="003C7E9F">
              <w:rPr>
                <w:rFonts w:ascii="Times New Roman" w:hAnsi="Times New Roman" w:cs="Times New Roman"/>
                <w:sz w:val="28"/>
                <w:szCs w:val="28"/>
              </w:rPr>
              <w:t>Сургутская</w:t>
            </w:r>
            <w:proofErr w:type="spellEnd"/>
            <w:r w:rsidRPr="003C7E9F">
              <w:rPr>
                <w:rFonts w:ascii="Times New Roman" w:hAnsi="Times New Roman" w:cs="Times New Roman"/>
                <w:sz w:val="28"/>
                <w:szCs w:val="28"/>
              </w:rPr>
              <w:t xml:space="preserve"> клиническая травматологическая больница»</w:t>
            </w:r>
          </w:p>
        </w:tc>
      </w:tr>
      <w:tr w:rsidR="0001380B" w:rsidRPr="00961E00" w14:paraId="779E2320" w14:textId="77777777" w:rsidTr="00F33AFD">
        <w:tc>
          <w:tcPr>
            <w:tcW w:w="568" w:type="dxa"/>
          </w:tcPr>
          <w:p w14:paraId="118C51B3" w14:textId="0E77DDF1"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17</w:t>
            </w:r>
          </w:p>
        </w:tc>
        <w:tc>
          <w:tcPr>
            <w:tcW w:w="3827" w:type="dxa"/>
          </w:tcPr>
          <w:p w14:paraId="4F26FE98" w14:textId="731F657D" w:rsidR="0001380B" w:rsidRPr="00B8257A" w:rsidDel="00591E6E"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Михайлова Диана Владимировна</w:t>
            </w:r>
          </w:p>
        </w:tc>
        <w:tc>
          <w:tcPr>
            <w:tcW w:w="284" w:type="dxa"/>
          </w:tcPr>
          <w:p w14:paraId="2601DA66" w14:textId="16856D5D"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w:t>
            </w:r>
          </w:p>
        </w:tc>
        <w:tc>
          <w:tcPr>
            <w:tcW w:w="5386" w:type="dxa"/>
          </w:tcPr>
          <w:p w14:paraId="302431FA" w14:textId="17C1537E" w:rsidR="0001380B" w:rsidRPr="00B8257A"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roofErr w:type="spellStart"/>
            <w:r w:rsidRPr="00B8257A">
              <w:rPr>
                <w:rFonts w:ascii="Times New Roman" w:hAnsi="Times New Roman" w:cs="Times New Roman"/>
                <w:bCs/>
                <w:color w:val="000000"/>
                <w:kern w:val="36"/>
                <w:sz w:val="28"/>
                <w:szCs w:val="28"/>
              </w:rPr>
              <w:t>и.о</w:t>
            </w:r>
            <w:proofErr w:type="spellEnd"/>
            <w:r w:rsidRPr="00B8257A">
              <w:rPr>
                <w:rFonts w:ascii="Times New Roman" w:hAnsi="Times New Roman" w:cs="Times New Roman"/>
                <w:bCs/>
                <w:color w:val="000000"/>
                <w:kern w:val="36"/>
                <w:sz w:val="28"/>
                <w:szCs w:val="28"/>
              </w:rPr>
              <w:t>. главного врача БУ «</w:t>
            </w:r>
            <w:proofErr w:type="spellStart"/>
            <w:r w:rsidRPr="00B8257A">
              <w:rPr>
                <w:rFonts w:ascii="Times New Roman" w:hAnsi="Times New Roman" w:cs="Times New Roman"/>
                <w:bCs/>
                <w:color w:val="000000"/>
                <w:kern w:val="36"/>
                <w:sz w:val="28"/>
                <w:szCs w:val="28"/>
              </w:rPr>
              <w:t>Сургутский</w:t>
            </w:r>
            <w:proofErr w:type="spellEnd"/>
            <w:r w:rsidRPr="00B8257A">
              <w:rPr>
                <w:rFonts w:ascii="Times New Roman" w:hAnsi="Times New Roman" w:cs="Times New Roman"/>
                <w:bCs/>
                <w:color w:val="000000"/>
                <w:kern w:val="36"/>
                <w:sz w:val="28"/>
                <w:szCs w:val="28"/>
              </w:rPr>
              <w:t xml:space="preserve"> клинический кожно-венерологический диспансер»</w:t>
            </w:r>
          </w:p>
        </w:tc>
      </w:tr>
      <w:tr w:rsidR="0001380B" w:rsidRPr="00961E00" w14:paraId="16079618" w14:textId="77777777" w:rsidTr="00F33AFD">
        <w:tc>
          <w:tcPr>
            <w:tcW w:w="568" w:type="dxa"/>
          </w:tcPr>
          <w:p w14:paraId="2B48C39A"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6BB6FE96" w14:textId="4C45C2A3"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18</w:t>
            </w:r>
          </w:p>
        </w:tc>
        <w:tc>
          <w:tcPr>
            <w:tcW w:w="3827" w:type="dxa"/>
          </w:tcPr>
          <w:p w14:paraId="385F1277"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6651B3CE" w14:textId="7C4D3109" w:rsidR="0001380B" w:rsidRPr="00B8257A" w:rsidDel="00591E6E"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Новиков Андрей Петрович</w:t>
            </w:r>
          </w:p>
        </w:tc>
        <w:tc>
          <w:tcPr>
            <w:tcW w:w="284" w:type="dxa"/>
          </w:tcPr>
          <w:p w14:paraId="245BC63B"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676BD4A7" w14:textId="432CAFA9"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 xml:space="preserve">- </w:t>
            </w:r>
          </w:p>
        </w:tc>
        <w:tc>
          <w:tcPr>
            <w:tcW w:w="5386" w:type="dxa"/>
          </w:tcPr>
          <w:p w14:paraId="73BE1176" w14:textId="77777777" w:rsidR="00F33AFD" w:rsidRDefault="00F33AFD" w:rsidP="0001380B">
            <w:pPr>
              <w:tabs>
                <w:tab w:val="left" w:pos="709"/>
                <w:tab w:val="left" w:pos="851"/>
              </w:tabs>
              <w:spacing w:after="0" w:line="240" w:lineRule="auto"/>
              <w:contextualSpacing/>
              <w:jc w:val="both"/>
              <w:rPr>
                <w:rFonts w:ascii="Times New Roman" w:eastAsia="Calibri" w:hAnsi="Times New Roman" w:cs="Times New Roman"/>
                <w:sz w:val="28"/>
                <w:szCs w:val="28"/>
              </w:rPr>
            </w:pPr>
          </w:p>
          <w:p w14:paraId="2EC9FD4F" w14:textId="75525CC6" w:rsidR="0001380B" w:rsidRPr="00B8257A"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eastAsia="Calibri" w:hAnsi="Times New Roman" w:cs="Times New Roman"/>
                <w:sz w:val="28"/>
                <w:szCs w:val="28"/>
              </w:rPr>
              <w:t>главный врач БУ «</w:t>
            </w:r>
            <w:proofErr w:type="spellStart"/>
            <w:r w:rsidRPr="00B8257A">
              <w:rPr>
                <w:rFonts w:ascii="Times New Roman" w:eastAsia="Calibri" w:hAnsi="Times New Roman" w:cs="Times New Roman"/>
                <w:sz w:val="28"/>
                <w:szCs w:val="28"/>
              </w:rPr>
              <w:t>Сургутская</w:t>
            </w:r>
            <w:proofErr w:type="spellEnd"/>
            <w:r w:rsidRPr="00B8257A">
              <w:rPr>
                <w:rFonts w:ascii="Times New Roman" w:eastAsia="Calibri" w:hAnsi="Times New Roman" w:cs="Times New Roman"/>
                <w:sz w:val="28"/>
                <w:szCs w:val="28"/>
              </w:rPr>
              <w:t xml:space="preserve"> клиническая психоневрологическая больница»</w:t>
            </w:r>
          </w:p>
        </w:tc>
      </w:tr>
      <w:tr w:rsidR="0001380B" w:rsidRPr="00961E00" w14:paraId="0BBEDF3F" w14:textId="77777777" w:rsidTr="00F33AFD">
        <w:tc>
          <w:tcPr>
            <w:tcW w:w="568" w:type="dxa"/>
          </w:tcPr>
          <w:p w14:paraId="0EF607D7"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69310F2C" w14:textId="37107F72"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19</w:t>
            </w:r>
          </w:p>
        </w:tc>
        <w:tc>
          <w:tcPr>
            <w:tcW w:w="3827" w:type="dxa"/>
          </w:tcPr>
          <w:p w14:paraId="2C2424E6"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D325C2F" w14:textId="5C18528F"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Салманов</w:t>
            </w:r>
          </w:p>
          <w:p w14:paraId="1A1FFDC7" w14:textId="000733EC" w:rsidR="0001380B" w:rsidRPr="00B8257A" w:rsidRDefault="0001380B" w:rsidP="0001380B">
            <w:pPr>
              <w:tabs>
                <w:tab w:val="left" w:pos="709"/>
                <w:tab w:val="left" w:pos="851"/>
              </w:tabs>
              <w:spacing w:after="0" w:line="240" w:lineRule="auto"/>
              <w:contextualSpacing/>
              <w:rPr>
                <w:rFonts w:ascii="Times New Roman" w:hAnsi="Times New Roman" w:cs="Times New Roman"/>
                <w:sz w:val="28"/>
                <w:szCs w:val="28"/>
              </w:rPr>
            </w:pPr>
            <w:proofErr w:type="spellStart"/>
            <w:r w:rsidRPr="002870DB">
              <w:rPr>
                <w:rFonts w:ascii="Times New Roman" w:eastAsia="Times New Roman" w:hAnsi="Times New Roman" w:cs="Times New Roman"/>
                <w:sz w:val="28"/>
                <w:szCs w:val="28"/>
                <w:lang w:eastAsia="ru-RU"/>
              </w:rPr>
              <w:t>Юнус</w:t>
            </w:r>
            <w:proofErr w:type="spellEnd"/>
            <w:r w:rsidRPr="002870DB">
              <w:rPr>
                <w:rFonts w:ascii="Times New Roman" w:eastAsia="Times New Roman" w:hAnsi="Times New Roman" w:cs="Times New Roman"/>
                <w:sz w:val="28"/>
                <w:szCs w:val="28"/>
                <w:lang w:eastAsia="ru-RU"/>
              </w:rPr>
              <w:t xml:space="preserve"> </w:t>
            </w:r>
            <w:proofErr w:type="spellStart"/>
            <w:r w:rsidRPr="002870DB">
              <w:rPr>
                <w:rFonts w:ascii="Times New Roman" w:eastAsia="Times New Roman" w:hAnsi="Times New Roman" w:cs="Times New Roman"/>
                <w:sz w:val="28"/>
                <w:szCs w:val="28"/>
                <w:lang w:eastAsia="ru-RU"/>
              </w:rPr>
              <w:t>Магамедганифович</w:t>
            </w:r>
            <w:proofErr w:type="spellEnd"/>
          </w:p>
        </w:tc>
        <w:tc>
          <w:tcPr>
            <w:tcW w:w="284" w:type="dxa"/>
          </w:tcPr>
          <w:p w14:paraId="2F5F84BB" w14:textId="77777777"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8577942" w14:textId="7E73C2E9"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2870DB">
              <w:rPr>
                <w:rFonts w:ascii="Times New Roman" w:eastAsia="Times New Roman" w:hAnsi="Times New Roman" w:cs="Times New Roman"/>
                <w:sz w:val="28"/>
                <w:szCs w:val="28"/>
                <w:lang w:eastAsia="ru-RU"/>
              </w:rPr>
              <w:t>-</w:t>
            </w:r>
          </w:p>
        </w:tc>
        <w:tc>
          <w:tcPr>
            <w:tcW w:w="5386" w:type="dxa"/>
          </w:tcPr>
          <w:p w14:paraId="4645C92C"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ED3BB22" w14:textId="030A8966" w:rsidR="0001380B" w:rsidRPr="00B8257A" w:rsidRDefault="0001380B" w:rsidP="0001380B">
            <w:pPr>
              <w:tabs>
                <w:tab w:val="left" w:pos="709"/>
                <w:tab w:val="left" w:pos="851"/>
              </w:tabs>
              <w:spacing w:after="0" w:line="240" w:lineRule="auto"/>
              <w:contextualSpacing/>
              <w:jc w:val="both"/>
              <w:rPr>
                <w:rFonts w:ascii="Times New Roman" w:eastAsia="Calibri" w:hAnsi="Times New Roman" w:cs="Times New Roman"/>
                <w:sz w:val="28"/>
                <w:szCs w:val="28"/>
              </w:rPr>
            </w:pPr>
            <w:r w:rsidRPr="002870DB">
              <w:rPr>
                <w:rFonts w:ascii="Times New Roman" w:eastAsia="Times New Roman" w:hAnsi="Times New Roman" w:cs="Times New Roman"/>
                <w:sz w:val="28"/>
                <w:szCs w:val="28"/>
                <w:lang w:eastAsia="ru-RU"/>
              </w:rPr>
              <w:t>главный врач БУ «</w:t>
            </w:r>
            <w:proofErr w:type="spellStart"/>
            <w:r w:rsidRPr="002870DB">
              <w:rPr>
                <w:rFonts w:ascii="Times New Roman" w:eastAsia="Times New Roman" w:hAnsi="Times New Roman" w:cs="Times New Roman"/>
                <w:sz w:val="28"/>
                <w:szCs w:val="28"/>
                <w:lang w:eastAsia="ru-RU"/>
              </w:rPr>
              <w:t>Сургутская</w:t>
            </w:r>
            <w:proofErr w:type="spellEnd"/>
            <w:r w:rsidRPr="002870DB">
              <w:rPr>
                <w:rFonts w:ascii="Times New Roman" w:eastAsia="Times New Roman" w:hAnsi="Times New Roman" w:cs="Times New Roman"/>
                <w:sz w:val="28"/>
                <w:szCs w:val="28"/>
                <w:lang w:eastAsia="ru-RU"/>
              </w:rPr>
              <w:t xml:space="preserve"> городская клиническая станция скорой медицинской помощи»</w:t>
            </w:r>
          </w:p>
        </w:tc>
      </w:tr>
      <w:tr w:rsidR="0001380B" w:rsidRPr="00961E00" w14:paraId="7D208B0E" w14:textId="77777777" w:rsidTr="00F33AFD">
        <w:tc>
          <w:tcPr>
            <w:tcW w:w="568" w:type="dxa"/>
          </w:tcPr>
          <w:p w14:paraId="0FD7E255"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2590F93" w14:textId="118AAB3C"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20</w:t>
            </w:r>
          </w:p>
        </w:tc>
        <w:tc>
          <w:tcPr>
            <w:tcW w:w="3827" w:type="dxa"/>
          </w:tcPr>
          <w:p w14:paraId="5784AEDC"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486EEE2D" w14:textId="11D5F0D4" w:rsidR="0001380B" w:rsidRDefault="0001380B" w:rsidP="0001380B">
            <w:pPr>
              <w:tabs>
                <w:tab w:val="left" w:pos="709"/>
                <w:tab w:val="left" w:pos="851"/>
              </w:tabs>
              <w:spacing w:after="0" w:line="240" w:lineRule="auto"/>
              <w:contextualSpacing/>
              <w:rPr>
                <w:rFonts w:ascii="Times New Roman" w:hAnsi="Times New Roman" w:cs="Times New Roman"/>
                <w:sz w:val="28"/>
                <w:szCs w:val="28"/>
              </w:rPr>
            </w:pPr>
            <w:proofErr w:type="spellStart"/>
            <w:r w:rsidRPr="00B8257A">
              <w:rPr>
                <w:rFonts w:ascii="Times New Roman" w:hAnsi="Times New Roman" w:cs="Times New Roman"/>
                <w:sz w:val="28"/>
                <w:szCs w:val="28"/>
              </w:rPr>
              <w:t>Сатвалова</w:t>
            </w:r>
            <w:proofErr w:type="spellEnd"/>
          </w:p>
          <w:p w14:paraId="4DB73A77" w14:textId="6CDB4652" w:rsidR="0001380B" w:rsidRPr="00B8257A"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Анна Владимировна</w:t>
            </w:r>
          </w:p>
        </w:tc>
        <w:tc>
          <w:tcPr>
            <w:tcW w:w="284" w:type="dxa"/>
          </w:tcPr>
          <w:p w14:paraId="46D2E913"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094ACCB0" w14:textId="3786BB79"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B8257A">
              <w:rPr>
                <w:rFonts w:ascii="Times New Roman" w:hAnsi="Times New Roman" w:cs="Times New Roman"/>
                <w:sz w:val="28"/>
                <w:szCs w:val="28"/>
              </w:rPr>
              <w:t>-</w:t>
            </w:r>
          </w:p>
        </w:tc>
        <w:tc>
          <w:tcPr>
            <w:tcW w:w="5386" w:type="dxa"/>
          </w:tcPr>
          <w:p w14:paraId="3A553D0D"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159B2D2B" w14:textId="34A508F4" w:rsidR="0001380B" w:rsidRPr="00B8257A"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roofErr w:type="spellStart"/>
            <w:r w:rsidRPr="00B8257A">
              <w:rPr>
                <w:rFonts w:ascii="Times New Roman" w:hAnsi="Times New Roman" w:cs="Times New Roman"/>
                <w:sz w:val="28"/>
                <w:szCs w:val="28"/>
              </w:rPr>
              <w:t>и.о</w:t>
            </w:r>
            <w:proofErr w:type="spellEnd"/>
            <w:r w:rsidRPr="00B8257A">
              <w:rPr>
                <w:rFonts w:ascii="Times New Roman" w:hAnsi="Times New Roman" w:cs="Times New Roman"/>
                <w:sz w:val="28"/>
                <w:szCs w:val="28"/>
              </w:rPr>
              <w:t xml:space="preserve">. главного врача </w:t>
            </w:r>
            <w:r w:rsidRPr="00B8257A">
              <w:rPr>
                <w:rFonts w:ascii="Times New Roman" w:hAnsi="Times New Roman" w:cs="Times New Roman"/>
                <w:bCs/>
                <w:color w:val="000000"/>
                <w:kern w:val="36"/>
                <w:sz w:val="28"/>
                <w:szCs w:val="28"/>
              </w:rPr>
              <w:t>БУ «</w:t>
            </w:r>
            <w:proofErr w:type="spellStart"/>
            <w:r w:rsidRPr="00B8257A">
              <w:rPr>
                <w:rFonts w:ascii="Times New Roman" w:hAnsi="Times New Roman" w:cs="Times New Roman"/>
                <w:bCs/>
                <w:color w:val="000000"/>
                <w:kern w:val="36"/>
                <w:sz w:val="28"/>
                <w:szCs w:val="28"/>
              </w:rPr>
              <w:t>Сургутская</w:t>
            </w:r>
            <w:proofErr w:type="spellEnd"/>
            <w:r w:rsidRPr="00B8257A">
              <w:rPr>
                <w:rFonts w:ascii="Times New Roman" w:hAnsi="Times New Roman" w:cs="Times New Roman"/>
                <w:bCs/>
                <w:color w:val="000000"/>
                <w:kern w:val="36"/>
                <w:sz w:val="28"/>
                <w:szCs w:val="28"/>
              </w:rPr>
              <w:t xml:space="preserve"> городская клиническая поликлиника №3»</w:t>
            </w:r>
          </w:p>
        </w:tc>
      </w:tr>
      <w:tr w:rsidR="0001380B" w:rsidRPr="00961E00" w14:paraId="4CD2A194" w14:textId="77777777" w:rsidTr="00F33AFD">
        <w:tc>
          <w:tcPr>
            <w:tcW w:w="568" w:type="dxa"/>
          </w:tcPr>
          <w:p w14:paraId="7A888EFB"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0F6C4FD5" w14:textId="0741989E"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21</w:t>
            </w:r>
          </w:p>
        </w:tc>
        <w:tc>
          <w:tcPr>
            <w:tcW w:w="3827" w:type="dxa"/>
          </w:tcPr>
          <w:p w14:paraId="16E98773" w14:textId="77777777" w:rsidR="00F33AFD" w:rsidRDefault="00F33AFD" w:rsidP="0001380B">
            <w:pPr>
              <w:pStyle w:val="af"/>
              <w:rPr>
                <w:rFonts w:ascii="Times New Roman" w:hAnsi="Times New Roman" w:cs="Times New Roman"/>
                <w:sz w:val="28"/>
                <w:szCs w:val="28"/>
              </w:rPr>
            </w:pPr>
          </w:p>
          <w:p w14:paraId="65E7834C" w14:textId="2E0BD4A5" w:rsidR="0001380B" w:rsidRPr="00B8257A" w:rsidRDefault="0001380B" w:rsidP="0001380B">
            <w:pPr>
              <w:pStyle w:val="af"/>
              <w:rPr>
                <w:rFonts w:ascii="Times New Roman" w:hAnsi="Times New Roman" w:cs="Times New Roman"/>
                <w:sz w:val="28"/>
                <w:szCs w:val="28"/>
              </w:rPr>
            </w:pPr>
            <w:proofErr w:type="spellStart"/>
            <w:r w:rsidRPr="00B8257A">
              <w:rPr>
                <w:rFonts w:ascii="Times New Roman" w:hAnsi="Times New Roman" w:cs="Times New Roman"/>
                <w:sz w:val="28"/>
                <w:szCs w:val="28"/>
              </w:rPr>
              <w:t>Смолякова</w:t>
            </w:r>
            <w:proofErr w:type="spellEnd"/>
            <w:r w:rsidRPr="00B8257A">
              <w:rPr>
                <w:rFonts w:ascii="Times New Roman" w:hAnsi="Times New Roman" w:cs="Times New Roman"/>
                <w:sz w:val="28"/>
                <w:szCs w:val="28"/>
              </w:rPr>
              <w:t xml:space="preserve"> </w:t>
            </w:r>
          </w:p>
          <w:p w14:paraId="493F5F6B" w14:textId="7DA4E245"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hAnsi="Times New Roman" w:cs="Times New Roman"/>
                <w:sz w:val="28"/>
                <w:szCs w:val="28"/>
              </w:rPr>
              <w:t>Анастасия Владимировна</w:t>
            </w:r>
          </w:p>
        </w:tc>
        <w:tc>
          <w:tcPr>
            <w:tcW w:w="284" w:type="dxa"/>
          </w:tcPr>
          <w:p w14:paraId="4725A6AE"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1F3C58D3" w14:textId="5335846A"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hAnsi="Times New Roman" w:cs="Times New Roman"/>
                <w:sz w:val="28"/>
                <w:szCs w:val="28"/>
              </w:rPr>
              <w:t>-</w:t>
            </w:r>
          </w:p>
        </w:tc>
        <w:tc>
          <w:tcPr>
            <w:tcW w:w="5386" w:type="dxa"/>
          </w:tcPr>
          <w:p w14:paraId="0635AAFD"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bCs/>
                <w:color w:val="000000"/>
                <w:kern w:val="36"/>
                <w:sz w:val="28"/>
                <w:szCs w:val="28"/>
              </w:rPr>
            </w:pPr>
          </w:p>
          <w:p w14:paraId="69285F08" w14:textId="66CA9EA9"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hAnsi="Times New Roman" w:cs="Times New Roman"/>
                <w:bCs/>
                <w:color w:val="000000"/>
                <w:kern w:val="36"/>
                <w:sz w:val="28"/>
                <w:szCs w:val="28"/>
              </w:rPr>
              <w:t xml:space="preserve">начальник Управления социальной защиты населения, опеки и попечительства по городу Сургуту и </w:t>
            </w:r>
            <w:proofErr w:type="spellStart"/>
            <w:r w:rsidRPr="00B8257A">
              <w:rPr>
                <w:rFonts w:ascii="Times New Roman" w:hAnsi="Times New Roman" w:cs="Times New Roman"/>
                <w:bCs/>
                <w:color w:val="000000"/>
                <w:kern w:val="36"/>
                <w:sz w:val="28"/>
                <w:szCs w:val="28"/>
              </w:rPr>
              <w:t>Сургутскому</w:t>
            </w:r>
            <w:proofErr w:type="spellEnd"/>
            <w:r w:rsidRPr="00B8257A">
              <w:rPr>
                <w:rFonts w:ascii="Times New Roman" w:hAnsi="Times New Roman" w:cs="Times New Roman"/>
                <w:bCs/>
                <w:color w:val="000000"/>
                <w:kern w:val="36"/>
                <w:sz w:val="28"/>
                <w:szCs w:val="28"/>
              </w:rPr>
              <w:t xml:space="preserve"> району Департамента социального развития ХМАО – Югры </w:t>
            </w:r>
          </w:p>
        </w:tc>
      </w:tr>
      <w:tr w:rsidR="0001380B" w:rsidRPr="00961E00" w14:paraId="39742064" w14:textId="77777777" w:rsidTr="00F33AFD">
        <w:tc>
          <w:tcPr>
            <w:tcW w:w="568" w:type="dxa"/>
          </w:tcPr>
          <w:p w14:paraId="3AC98B8A"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393A58AA" w14:textId="6FD789AC"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21</w:t>
            </w:r>
          </w:p>
        </w:tc>
        <w:tc>
          <w:tcPr>
            <w:tcW w:w="3827" w:type="dxa"/>
          </w:tcPr>
          <w:p w14:paraId="199D4E9A" w14:textId="77777777" w:rsidR="00F33AFD" w:rsidRDefault="00F33AFD" w:rsidP="0001380B">
            <w:pPr>
              <w:pStyle w:val="af"/>
              <w:rPr>
                <w:rFonts w:ascii="Times New Roman" w:hAnsi="Times New Roman" w:cs="Times New Roman"/>
                <w:sz w:val="28"/>
                <w:szCs w:val="28"/>
              </w:rPr>
            </w:pPr>
          </w:p>
          <w:p w14:paraId="0E6840CF" w14:textId="4AFE5204" w:rsidR="0001380B" w:rsidRPr="00B8257A" w:rsidRDefault="0001380B" w:rsidP="0001380B">
            <w:pPr>
              <w:pStyle w:val="af"/>
              <w:rPr>
                <w:rFonts w:ascii="Times New Roman" w:hAnsi="Times New Roman" w:cs="Times New Roman"/>
                <w:sz w:val="28"/>
                <w:szCs w:val="28"/>
              </w:rPr>
            </w:pPr>
            <w:r w:rsidRPr="00B8257A">
              <w:rPr>
                <w:rFonts w:ascii="Times New Roman" w:hAnsi="Times New Roman" w:cs="Times New Roman"/>
                <w:sz w:val="28"/>
                <w:szCs w:val="28"/>
              </w:rPr>
              <w:t>Степанова Елена Николаевна</w:t>
            </w:r>
          </w:p>
        </w:tc>
        <w:tc>
          <w:tcPr>
            <w:tcW w:w="284" w:type="dxa"/>
          </w:tcPr>
          <w:p w14:paraId="15452E56"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508B10E0" w14:textId="423F6652"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hAnsi="Times New Roman" w:cs="Times New Roman"/>
                <w:sz w:val="28"/>
                <w:szCs w:val="28"/>
              </w:rPr>
              <w:t>-</w:t>
            </w:r>
          </w:p>
        </w:tc>
        <w:tc>
          <w:tcPr>
            <w:tcW w:w="5386" w:type="dxa"/>
          </w:tcPr>
          <w:p w14:paraId="01F2A548"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02134CC0" w14:textId="5911262E"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bCs/>
                <w:color w:val="000000"/>
                <w:kern w:val="36"/>
                <w:sz w:val="28"/>
                <w:szCs w:val="28"/>
              </w:rPr>
            </w:pPr>
            <w:proofErr w:type="spellStart"/>
            <w:r w:rsidRPr="00B8257A">
              <w:rPr>
                <w:rFonts w:ascii="Times New Roman" w:hAnsi="Times New Roman" w:cs="Times New Roman"/>
                <w:sz w:val="28"/>
                <w:szCs w:val="28"/>
              </w:rPr>
              <w:t>и.о</w:t>
            </w:r>
            <w:proofErr w:type="spellEnd"/>
            <w:r w:rsidRPr="00B8257A">
              <w:rPr>
                <w:rFonts w:ascii="Times New Roman" w:hAnsi="Times New Roman" w:cs="Times New Roman"/>
                <w:sz w:val="28"/>
                <w:szCs w:val="28"/>
              </w:rPr>
              <w:t>. главного врача БУ «</w:t>
            </w:r>
            <w:proofErr w:type="spellStart"/>
            <w:r w:rsidRPr="00B8257A">
              <w:rPr>
                <w:rFonts w:ascii="Times New Roman" w:hAnsi="Times New Roman" w:cs="Times New Roman"/>
                <w:sz w:val="28"/>
                <w:szCs w:val="28"/>
              </w:rPr>
              <w:t>Сургутская</w:t>
            </w:r>
            <w:proofErr w:type="spellEnd"/>
            <w:r w:rsidRPr="00B8257A">
              <w:rPr>
                <w:rFonts w:ascii="Times New Roman" w:hAnsi="Times New Roman" w:cs="Times New Roman"/>
                <w:sz w:val="28"/>
                <w:szCs w:val="28"/>
              </w:rPr>
              <w:t xml:space="preserve"> городская клиническая стоматологическая поликлиника №1»</w:t>
            </w:r>
          </w:p>
        </w:tc>
      </w:tr>
      <w:tr w:rsidR="0001380B" w:rsidRPr="00961E00" w14:paraId="5612E68D" w14:textId="77777777" w:rsidTr="00F33AFD">
        <w:tc>
          <w:tcPr>
            <w:tcW w:w="568" w:type="dxa"/>
          </w:tcPr>
          <w:p w14:paraId="310E141B"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270CDAD6" w14:textId="254DB464" w:rsidR="0001380B" w:rsidDel="00591E6E"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lastRenderedPageBreak/>
              <w:t>23</w:t>
            </w:r>
          </w:p>
        </w:tc>
        <w:tc>
          <w:tcPr>
            <w:tcW w:w="3827" w:type="dxa"/>
          </w:tcPr>
          <w:p w14:paraId="5D9B775F" w14:textId="77777777" w:rsidR="00F33AFD" w:rsidRDefault="00F33AFD" w:rsidP="0001380B">
            <w:pPr>
              <w:pStyle w:val="af"/>
              <w:rPr>
                <w:rFonts w:ascii="Times New Roman" w:hAnsi="Times New Roman" w:cs="Times New Roman"/>
                <w:sz w:val="28"/>
                <w:szCs w:val="28"/>
              </w:rPr>
            </w:pPr>
          </w:p>
          <w:p w14:paraId="3334174A" w14:textId="6A91273E" w:rsidR="0001380B" w:rsidRPr="00B8257A" w:rsidRDefault="0001380B" w:rsidP="0001380B">
            <w:pPr>
              <w:pStyle w:val="af"/>
              <w:rPr>
                <w:rFonts w:ascii="Times New Roman" w:hAnsi="Times New Roman" w:cs="Times New Roman"/>
                <w:sz w:val="28"/>
                <w:szCs w:val="28"/>
              </w:rPr>
            </w:pPr>
            <w:proofErr w:type="spellStart"/>
            <w:r w:rsidRPr="00B8257A">
              <w:rPr>
                <w:rFonts w:ascii="Times New Roman" w:hAnsi="Times New Roman" w:cs="Times New Roman"/>
                <w:sz w:val="28"/>
                <w:szCs w:val="28"/>
              </w:rPr>
              <w:lastRenderedPageBreak/>
              <w:t>Тараник</w:t>
            </w:r>
            <w:proofErr w:type="spellEnd"/>
            <w:r w:rsidRPr="00B8257A">
              <w:rPr>
                <w:rFonts w:ascii="Times New Roman" w:hAnsi="Times New Roman" w:cs="Times New Roman"/>
                <w:sz w:val="28"/>
                <w:szCs w:val="28"/>
              </w:rPr>
              <w:t xml:space="preserve"> Марина Борисовна</w:t>
            </w:r>
          </w:p>
        </w:tc>
        <w:tc>
          <w:tcPr>
            <w:tcW w:w="284" w:type="dxa"/>
          </w:tcPr>
          <w:p w14:paraId="40CC9FD0"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706E39A9" w14:textId="3BFF00C0"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hAnsi="Times New Roman" w:cs="Times New Roman"/>
                <w:sz w:val="28"/>
                <w:szCs w:val="28"/>
              </w:rPr>
              <w:lastRenderedPageBreak/>
              <w:t>-</w:t>
            </w:r>
          </w:p>
        </w:tc>
        <w:tc>
          <w:tcPr>
            <w:tcW w:w="5386" w:type="dxa"/>
          </w:tcPr>
          <w:p w14:paraId="3E631986" w14:textId="77777777" w:rsidR="00F33AFD" w:rsidRDefault="00F33AFD" w:rsidP="0001380B">
            <w:pPr>
              <w:tabs>
                <w:tab w:val="left" w:pos="709"/>
                <w:tab w:val="left" w:pos="851"/>
              </w:tabs>
              <w:spacing w:after="0" w:line="240" w:lineRule="auto"/>
              <w:contextualSpacing/>
              <w:jc w:val="both"/>
              <w:rPr>
                <w:rFonts w:ascii="Times New Roman" w:eastAsia="Calibri" w:hAnsi="Times New Roman" w:cs="Times New Roman"/>
                <w:sz w:val="28"/>
                <w:szCs w:val="28"/>
              </w:rPr>
            </w:pPr>
          </w:p>
          <w:p w14:paraId="4FA7090C" w14:textId="601FC8B1" w:rsidR="0001380B" w:rsidRPr="00B8257A"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B8257A">
              <w:rPr>
                <w:rFonts w:ascii="Times New Roman" w:eastAsia="Calibri" w:hAnsi="Times New Roman" w:cs="Times New Roman"/>
                <w:sz w:val="28"/>
                <w:szCs w:val="28"/>
              </w:rPr>
              <w:lastRenderedPageBreak/>
              <w:t>главный врач БУ «</w:t>
            </w:r>
            <w:proofErr w:type="spellStart"/>
            <w:r w:rsidRPr="00B8257A">
              <w:rPr>
                <w:rFonts w:ascii="Times New Roman" w:eastAsia="Calibri" w:hAnsi="Times New Roman" w:cs="Times New Roman"/>
                <w:sz w:val="28"/>
                <w:szCs w:val="28"/>
              </w:rPr>
              <w:t>Сургутская</w:t>
            </w:r>
            <w:proofErr w:type="spellEnd"/>
            <w:r w:rsidRPr="00B8257A">
              <w:rPr>
                <w:rFonts w:ascii="Times New Roman" w:eastAsia="Calibri" w:hAnsi="Times New Roman" w:cs="Times New Roman"/>
                <w:sz w:val="28"/>
                <w:szCs w:val="28"/>
              </w:rPr>
              <w:t xml:space="preserve"> городская клиническая поликлиника № 2»</w:t>
            </w:r>
          </w:p>
        </w:tc>
      </w:tr>
      <w:tr w:rsidR="0001380B" w:rsidRPr="00961E00" w14:paraId="257EBB0F" w14:textId="77777777" w:rsidTr="00F33AFD">
        <w:tc>
          <w:tcPr>
            <w:tcW w:w="568" w:type="dxa"/>
          </w:tcPr>
          <w:p w14:paraId="4FBF47AF"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651ABEC8" w14:textId="2D812D9A" w:rsidR="0001380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2E1A7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w:t>
            </w:r>
          </w:p>
        </w:tc>
        <w:tc>
          <w:tcPr>
            <w:tcW w:w="3827" w:type="dxa"/>
          </w:tcPr>
          <w:p w14:paraId="41EF257B" w14:textId="77777777" w:rsidR="00F33AFD" w:rsidRDefault="00F33AFD"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p>
          <w:p w14:paraId="445835CB" w14:textId="67339BDC" w:rsidR="0001380B"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Уханова</w:t>
            </w:r>
          </w:p>
          <w:p w14:paraId="4E15DD4A" w14:textId="071489A9" w:rsidR="0001380B" w:rsidRPr="002E1A78" w:rsidRDefault="0001380B" w:rsidP="0001380B">
            <w:pPr>
              <w:spacing w:after="0" w:line="240" w:lineRule="auto"/>
              <w:contextualSpacing/>
              <w:rPr>
                <w:rFonts w:ascii="Times New Roman" w:hAnsi="Times New Roman" w:cs="Times New Roman"/>
                <w:sz w:val="28"/>
                <w:szCs w:val="28"/>
                <w:lang w:eastAsia="ru-RU"/>
              </w:rPr>
            </w:pPr>
            <w:r w:rsidRPr="002870DB">
              <w:rPr>
                <w:rFonts w:ascii="Times New Roman" w:eastAsia="Times New Roman" w:hAnsi="Times New Roman" w:cs="Times New Roman"/>
                <w:sz w:val="28"/>
                <w:szCs w:val="28"/>
                <w:lang w:eastAsia="ru-RU"/>
              </w:rPr>
              <w:t xml:space="preserve">Анна </w:t>
            </w:r>
            <w:proofErr w:type="spellStart"/>
            <w:r w:rsidRPr="002870DB">
              <w:rPr>
                <w:rFonts w:ascii="Times New Roman" w:eastAsia="Times New Roman" w:hAnsi="Times New Roman" w:cs="Times New Roman"/>
                <w:sz w:val="28"/>
                <w:szCs w:val="28"/>
                <w:lang w:eastAsia="ru-RU"/>
              </w:rPr>
              <w:t>Адольфовна</w:t>
            </w:r>
            <w:proofErr w:type="spellEnd"/>
          </w:p>
        </w:tc>
        <w:tc>
          <w:tcPr>
            <w:tcW w:w="284" w:type="dxa"/>
          </w:tcPr>
          <w:p w14:paraId="39F1D4DD" w14:textId="77777777"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37D74988" w14:textId="0D7FEC2B" w:rsidR="0001380B"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sidRPr="002870DB">
              <w:rPr>
                <w:rFonts w:ascii="Times New Roman" w:eastAsia="Times New Roman" w:hAnsi="Times New Roman" w:cs="Times New Roman"/>
                <w:sz w:val="28"/>
                <w:szCs w:val="28"/>
                <w:lang w:eastAsia="ru-RU"/>
              </w:rPr>
              <w:t>-</w:t>
            </w:r>
          </w:p>
        </w:tc>
        <w:tc>
          <w:tcPr>
            <w:tcW w:w="5386" w:type="dxa"/>
          </w:tcPr>
          <w:p w14:paraId="3CD4455A"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592CC497" w14:textId="48C4B157" w:rsidR="0001380B" w:rsidRDefault="0001380B" w:rsidP="0001380B">
            <w:pPr>
              <w:tabs>
                <w:tab w:val="left" w:pos="709"/>
                <w:tab w:val="left" w:pos="851"/>
              </w:tabs>
              <w:spacing w:after="0" w:line="240" w:lineRule="auto"/>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ВРИО </w:t>
            </w:r>
            <w:r w:rsidRPr="002870DB">
              <w:rPr>
                <w:rFonts w:ascii="Times New Roman" w:eastAsia="Times New Roman" w:hAnsi="Times New Roman" w:cs="Times New Roman"/>
                <w:sz w:val="28"/>
                <w:szCs w:val="28"/>
                <w:lang w:eastAsia="ru-RU"/>
              </w:rPr>
              <w:t>главного врача БУ «Сургутская городская клиническая поликлиника № 1»</w:t>
            </w:r>
          </w:p>
        </w:tc>
      </w:tr>
      <w:tr w:rsidR="0001380B" w:rsidRPr="00961E00" w14:paraId="134B3BFB" w14:textId="77777777" w:rsidTr="00F33AFD">
        <w:tc>
          <w:tcPr>
            <w:tcW w:w="568" w:type="dxa"/>
          </w:tcPr>
          <w:p w14:paraId="1329EB1A" w14:textId="77777777" w:rsidR="00F33AFD" w:rsidRDefault="00F33AFD"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p w14:paraId="1E619167" w14:textId="520E8C51" w:rsidR="0001380B" w:rsidRPr="002870D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3827" w:type="dxa"/>
          </w:tcPr>
          <w:p w14:paraId="76816DC8" w14:textId="77777777" w:rsidR="00F33AFD" w:rsidRDefault="00F33AFD" w:rsidP="0001380B">
            <w:pPr>
              <w:tabs>
                <w:tab w:val="left" w:pos="709"/>
                <w:tab w:val="left" w:pos="851"/>
              </w:tabs>
              <w:spacing w:after="0" w:line="240" w:lineRule="auto"/>
              <w:contextualSpacing/>
              <w:rPr>
                <w:rFonts w:ascii="Times New Roman" w:hAnsi="Times New Roman" w:cs="Times New Roman"/>
                <w:sz w:val="28"/>
                <w:szCs w:val="28"/>
              </w:rPr>
            </w:pPr>
          </w:p>
          <w:p w14:paraId="2013CD46" w14:textId="552E911A" w:rsidR="0001380B" w:rsidRPr="0001380B" w:rsidRDefault="0001380B" w:rsidP="0001380B">
            <w:pPr>
              <w:tabs>
                <w:tab w:val="left" w:pos="709"/>
                <w:tab w:val="left" w:pos="851"/>
              </w:tabs>
              <w:spacing w:after="0" w:line="240" w:lineRule="auto"/>
              <w:contextualSpacing/>
              <w:rPr>
                <w:rFonts w:ascii="Times New Roman" w:eastAsia="Times New Roman" w:hAnsi="Times New Roman" w:cs="Times New Roman"/>
                <w:sz w:val="28"/>
                <w:szCs w:val="28"/>
                <w:lang w:eastAsia="ru-RU"/>
              </w:rPr>
            </w:pPr>
            <w:r w:rsidRPr="0001380B">
              <w:rPr>
                <w:rFonts w:ascii="Times New Roman" w:hAnsi="Times New Roman" w:cs="Times New Roman"/>
                <w:sz w:val="28"/>
                <w:szCs w:val="28"/>
              </w:rPr>
              <w:t>Черняк Анастасия Яковлевна</w:t>
            </w:r>
          </w:p>
        </w:tc>
        <w:tc>
          <w:tcPr>
            <w:tcW w:w="284" w:type="dxa"/>
          </w:tcPr>
          <w:p w14:paraId="693B01D2"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32B6BA64" w14:textId="17105935" w:rsidR="0001380B" w:rsidRPr="0001380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1380B">
              <w:rPr>
                <w:rFonts w:ascii="Times New Roman" w:hAnsi="Times New Roman" w:cs="Times New Roman"/>
                <w:sz w:val="28"/>
                <w:szCs w:val="28"/>
              </w:rPr>
              <w:t>-</w:t>
            </w:r>
          </w:p>
        </w:tc>
        <w:tc>
          <w:tcPr>
            <w:tcW w:w="5386" w:type="dxa"/>
          </w:tcPr>
          <w:p w14:paraId="71458BE8" w14:textId="77777777" w:rsidR="00F33AFD" w:rsidRDefault="00F33AFD" w:rsidP="0001380B">
            <w:pPr>
              <w:tabs>
                <w:tab w:val="left" w:pos="709"/>
                <w:tab w:val="left" w:pos="851"/>
              </w:tabs>
              <w:spacing w:after="0" w:line="240" w:lineRule="auto"/>
              <w:contextualSpacing/>
              <w:jc w:val="both"/>
              <w:rPr>
                <w:rFonts w:ascii="Times New Roman" w:hAnsi="Times New Roman" w:cs="Times New Roman"/>
                <w:sz w:val="28"/>
                <w:szCs w:val="28"/>
              </w:rPr>
            </w:pPr>
          </w:p>
          <w:p w14:paraId="27195E81" w14:textId="220D3F63" w:rsidR="0001380B" w:rsidRPr="0001380B" w:rsidRDefault="0001380B" w:rsidP="0001380B">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r w:rsidRPr="0001380B">
              <w:rPr>
                <w:rFonts w:ascii="Times New Roman" w:hAnsi="Times New Roman" w:cs="Times New Roman"/>
                <w:sz w:val="28"/>
                <w:szCs w:val="28"/>
              </w:rPr>
              <w:t>заместитель директора Ханты-Мансийского</w:t>
            </w:r>
            <w:r>
              <w:rPr>
                <w:rFonts w:ascii="Times New Roman" w:hAnsi="Times New Roman" w:cs="Times New Roman"/>
                <w:sz w:val="28"/>
                <w:szCs w:val="28"/>
              </w:rPr>
              <w:t xml:space="preserve"> </w:t>
            </w:r>
            <w:r w:rsidRPr="0001380B">
              <w:rPr>
                <w:rFonts w:ascii="Times New Roman" w:hAnsi="Times New Roman" w:cs="Times New Roman"/>
                <w:sz w:val="28"/>
                <w:szCs w:val="28"/>
              </w:rPr>
              <w:t>филиала «АльфаСтрахование-ОМС»</w:t>
            </w:r>
          </w:p>
        </w:tc>
      </w:tr>
    </w:tbl>
    <w:p w14:paraId="7D26CF66" w14:textId="77777777" w:rsidR="006202B5" w:rsidRPr="00C27D40" w:rsidRDefault="006202B5" w:rsidP="00CD4297">
      <w:pPr>
        <w:tabs>
          <w:tab w:val="left" w:pos="709"/>
          <w:tab w:val="left" w:pos="851"/>
        </w:tabs>
        <w:spacing w:after="0" w:line="240" w:lineRule="auto"/>
        <w:contextualSpacing/>
        <w:jc w:val="both"/>
        <w:rPr>
          <w:rFonts w:ascii="Times New Roman" w:eastAsia="Times New Roman" w:hAnsi="Times New Roman" w:cs="Times New Roman"/>
          <w:sz w:val="28"/>
          <w:szCs w:val="28"/>
          <w:lang w:eastAsia="ru-RU"/>
        </w:rPr>
      </w:pPr>
    </w:p>
    <w:sectPr w:rsidR="006202B5" w:rsidRPr="00C27D40" w:rsidSect="00F352AC">
      <w:headerReference w:type="default" r:id="rId9"/>
      <w:pgSz w:w="11906" w:h="16838"/>
      <w:pgMar w:top="426" w:right="709"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2F33A" w14:textId="77777777" w:rsidR="00F22653" w:rsidRDefault="00F22653" w:rsidP="00C27D40">
      <w:pPr>
        <w:spacing w:after="0" w:line="240" w:lineRule="auto"/>
      </w:pPr>
      <w:r>
        <w:separator/>
      </w:r>
    </w:p>
  </w:endnote>
  <w:endnote w:type="continuationSeparator" w:id="0">
    <w:p w14:paraId="2D05CADE" w14:textId="77777777" w:rsidR="00F22653" w:rsidRDefault="00F22653" w:rsidP="00C27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7F4E9" w14:textId="77777777" w:rsidR="00F22653" w:rsidRDefault="00F22653" w:rsidP="00C27D40">
      <w:pPr>
        <w:spacing w:after="0" w:line="240" w:lineRule="auto"/>
      </w:pPr>
      <w:r>
        <w:separator/>
      </w:r>
    </w:p>
  </w:footnote>
  <w:footnote w:type="continuationSeparator" w:id="0">
    <w:p w14:paraId="4FDB40A8" w14:textId="77777777" w:rsidR="00F22653" w:rsidRDefault="00F22653" w:rsidP="00C27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6558412"/>
      <w:docPartObj>
        <w:docPartGallery w:val="Page Numbers (Top of Page)"/>
        <w:docPartUnique/>
      </w:docPartObj>
    </w:sdtPr>
    <w:sdtEndPr/>
    <w:sdtContent>
      <w:p w14:paraId="7CE2438E" w14:textId="34AAB261" w:rsidR="00F22653" w:rsidRDefault="00F22653">
        <w:pPr>
          <w:pStyle w:val="af1"/>
          <w:jc w:val="center"/>
        </w:pPr>
        <w:r w:rsidRPr="00C27D40">
          <w:rPr>
            <w:rFonts w:ascii="Times New Roman" w:hAnsi="Times New Roman" w:cs="Times New Roman"/>
            <w:sz w:val="20"/>
            <w:szCs w:val="20"/>
          </w:rPr>
          <w:fldChar w:fldCharType="begin"/>
        </w:r>
        <w:r w:rsidRPr="00C27D40">
          <w:rPr>
            <w:rFonts w:ascii="Times New Roman" w:hAnsi="Times New Roman" w:cs="Times New Roman"/>
            <w:sz w:val="20"/>
            <w:szCs w:val="20"/>
          </w:rPr>
          <w:instrText>PAGE   \* MERGEFORMAT</w:instrText>
        </w:r>
        <w:r w:rsidRPr="00C27D40">
          <w:rPr>
            <w:rFonts w:ascii="Times New Roman" w:hAnsi="Times New Roman" w:cs="Times New Roman"/>
            <w:sz w:val="20"/>
            <w:szCs w:val="20"/>
          </w:rPr>
          <w:fldChar w:fldCharType="separate"/>
        </w:r>
        <w:r w:rsidR="002B2675">
          <w:rPr>
            <w:rFonts w:ascii="Times New Roman" w:hAnsi="Times New Roman" w:cs="Times New Roman"/>
            <w:noProof/>
            <w:sz w:val="20"/>
            <w:szCs w:val="20"/>
          </w:rPr>
          <w:t>19</w:t>
        </w:r>
        <w:r w:rsidRPr="00C27D40">
          <w:rPr>
            <w:rFonts w:ascii="Times New Roman" w:hAnsi="Times New Roman" w:cs="Times New Roman"/>
            <w:sz w:val="20"/>
            <w:szCs w:val="20"/>
          </w:rPr>
          <w:fldChar w:fldCharType="end"/>
        </w:r>
      </w:p>
    </w:sdtContent>
  </w:sdt>
  <w:p w14:paraId="21613561" w14:textId="77777777" w:rsidR="00F22653" w:rsidRDefault="00F2265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BF5"/>
    <w:multiLevelType w:val="hybridMultilevel"/>
    <w:tmpl w:val="96A82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D2B40"/>
    <w:multiLevelType w:val="hybridMultilevel"/>
    <w:tmpl w:val="7F28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9C3294"/>
    <w:multiLevelType w:val="hybridMultilevel"/>
    <w:tmpl w:val="0B4CD72A"/>
    <w:lvl w:ilvl="0" w:tplc="EDA2F050">
      <w:start w:val="1"/>
      <w:numFmt w:val="bullet"/>
      <w:lvlText w:val="•"/>
      <w:lvlJc w:val="left"/>
      <w:pPr>
        <w:tabs>
          <w:tab w:val="num" w:pos="720"/>
        </w:tabs>
        <w:ind w:left="720" w:hanging="360"/>
      </w:pPr>
      <w:rPr>
        <w:rFonts w:ascii="Arial" w:hAnsi="Arial" w:hint="default"/>
      </w:rPr>
    </w:lvl>
    <w:lvl w:ilvl="1" w:tplc="E3C47482" w:tentative="1">
      <w:start w:val="1"/>
      <w:numFmt w:val="bullet"/>
      <w:lvlText w:val="•"/>
      <w:lvlJc w:val="left"/>
      <w:pPr>
        <w:tabs>
          <w:tab w:val="num" w:pos="1440"/>
        </w:tabs>
        <w:ind w:left="1440" w:hanging="360"/>
      </w:pPr>
      <w:rPr>
        <w:rFonts w:ascii="Arial" w:hAnsi="Arial" w:hint="default"/>
      </w:rPr>
    </w:lvl>
    <w:lvl w:ilvl="2" w:tplc="07F81CF0" w:tentative="1">
      <w:start w:val="1"/>
      <w:numFmt w:val="bullet"/>
      <w:lvlText w:val="•"/>
      <w:lvlJc w:val="left"/>
      <w:pPr>
        <w:tabs>
          <w:tab w:val="num" w:pos="2160"/>
        </w:tabs>
        <w:ind w:left="2160" w:hanging="360"/>
      </w:pPr>
      <w:rPr>
        <w:rFonts w:ascii="Arial" w:hAnsi="Arial" w:hint="default"/>
      </w:rPr>
    </w:lvl>
    <w:lvl w:ilvl="3" w:tplc="86B8B498" w:tentative="1">
      <w:start w:val="1"/>
      <w:numFmt w:val="bullet"/>
      <w:lvlText w:val="•"/>
      <w:lvlJc w:val="left"/>
      <w:pPr>
        <w:tabs>
          <w:tab w:val="num" w:pos="2880"/>
        </w:tabs>
        <w:ind w:left="2880" w:hanging="360"/>
      </w:pPr>
      <w:rPr>
        <w:rFonts w:ascii="Arial" w:hAnsi="Arial" w:hint="default"/>
      </w:rPr>
    </w:lvl>
    <w:lvl w:ilvl="4" w:tplc="C610CE62" w:tentative="1">
      <w:start w:val="1"/>
      <w:numFmt w:val="bullet"/>
      <w:lvlText w:val="•"/>
      <w:lvlJc w:val="left"/>
      <w:pPr>
        <w:tabs>
          <w:tab w:val="num" w:pos="3600"/>
        </w:tabs>
        <w:ind w:left="3600" w:hanging="360"/>
      </w:pPr>
      <w:rPr>
        <w:rFonts w:ascii="Arial" w:hAnsi="Arial" w:hint="default"/>
      </w:rPr>
    </w:lvl>
    <w:lvl w:ilvl="5" w:tplc="FDE61360" w:tentative="1">
      <w:start w:val="1"/>
      <w:numFmt w:val="bullet"/>
      <w:lvlText w:val="•"/>
      <w:lvlJc w:val="left"/>
      <w:pPr>
        <w:tabs>
          <w:tab w:val="num" w:pos="4320"/>
        </w:tabs>
        <w:ind w:left="4320" w:hanging="360"/>
      </w:pPr>
      <w:rPr>
        <w:rFonts w:ascii="Arial" w:hAnsi="Arial" w:hint="default"/>
      </w:rPr>
    </w:lvl>
    <w:lvl w:ilvl="6" w:tplc="B596E418" w:tentative="1">
      <w:start w:val="1"/>
      <w:numFmt w:val="bullet"/>
      <w:lvlText w:val="•"/>
      <w:lvlJc w:val="left"/>
      <w:pPr>
        <w:tabs>
          <w:tab w:val="num" w:pos="5040"/>
        </w:tabs>
        <w:ind w:left="5040" w:hanging="360"/>
      </w:pPr>
      <w:rPr>
        <w:rFonts w:ascii="Arial" w:hAnsi="Arial" w:hint="default"/>
      </w:rPr>
    </w:lvl>
    <w:lvl w:ilvl="7" w:tplc="0344C160" w:tentative="1">
      <w:start w:val="1"/>
      <w:numFmt w:val="bullet"/>
      <w:lvlText w:val="•"/>
      <w:lvlJc w:val="left"/>
      <w:pPr>
        <w:tabs>
          <w:tab w:val="num" w:pos="5760"/>
        </w:tabs>
        <w:ind w:left="5760" w:hanging="360"/>
      </w:pPr>
      <w:rPr>
        <w:rFonts w:ascii="Arial" w:hAnsi="Arial" w:hint="default"/>
      </w:rPr>
    </w:lvl>
    <w:lvl w:ilvl="8" w:tplc="23C0C6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625928"/>
    <w:multiLevelType w:val="hybridMultilevel"/>
    <w:tmpl w:val="19926516"/>
    <w:lvl w:ilvl="0" w:tplc="CB645A8C">
      <w:start w:val="1"/>
      <w:numFmt w:val="decimal"/>
      <w:lvlText w:val="%1."/>
      <w:lvlJc w:val="left"/>
      <w:pPr>
        <w:ind w:left="1095" w:hanging="39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22943C2C"/>
    <w:multiLevelType w:val="multilevel"/>
    <w:tmpl w:val="4712D318"/>
    <w:lvl w:ilvl="0">
      <w:start w:val="1"/>
      <w:numFmt w:val="decimal"/>
      <w:lvlText w:val="%1."/>
      <w:lvlJc w:val="left"/>
      <w:pPr>
        <w:ind w:left="450" w:hanging="450"/>
      </w:pPr>
      <w:rPr>
        <w:rFonts w:hint="default"/>
      </w:rPr>
    </w:lvl>
    <w:lvl w:ilvl="1">
      <w:start w:val="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15:restartNumberingAfterBreak="0">
    <w:nsid w:val="2FFD30D9"/>
    <w:multiLevelType w:val="hybridMultilevel"/>
    <w:tmpl w:val="A1A849D6"/>
    <w:lvl w:ilvl="0" w:tplc="86C6EFD6">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B483E2B"/>
    <w:multiLevelType w:val="multilevel"/>
    <w:tmpl w:val="7C94A474"/>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4DA740B9"/>
    <w:multiLevelType w:val="hybridMultilevel"/>
    <w:tmpl w:val="70BC4C84"/>
    <w:lvl w:ilvl="0" w:tplc="5B4265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7F1787D"/>
    <w:multiLevelType w:val="multilevel"/>
    <w:tmpl w:val="4274F284"/>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5B230C5F"/>
    <w:multiLevelType w:val="multilevel"/>
    <w:tmpl w:val="81E6C90A"/>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665E70F1"/>
    <w:multiLevelType w:val="multilevel"/>
    <w:tmpl w:val="2ED27BFA"/>
    <w:lvl w:ilvl="0">
      <w:start w:val="1"/>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67380C46"/>
    <w:multiLevelType w:val="hybridMultilevel"/>
    <w:tmpl w:val="B8BA2D2E"/>
    <w:lvl w:ilvl="0" w:tplc="68FAA6C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684B6183"/>
    <w:multiLevelType w:val="multilevel"/>
    <w:tmpl w:val="3FE6AF26"/>
    <w:lvl w:ilvl="0">
      <w:start w:val="1"/>
      <w:numFmt w:val="decimal"/>
      <w:lvlText w:val="%1."/>
      <w:lvlJc w:val="left"/>
      <w:pPr>
        <w:ind w:left="450" w:hanging="45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E2556F4"/>
    <w:multiLevelType w:val="multilevel"/>
    <w:tmpl w:val="22F6ACEA"/>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76DB77C5"/>
    <w:multiLevelType w:val="multilevel"/>
    <w:tmpl w:val="38CEB714"/>
    <w:lvl w:ilvl="0">
      <w:start w:val="4"/>
      <w:numFmt w:val="decimal"/>
      <w:lvlText w:val="%1."/>
      <w:lvlJc w:val="left"/>
      <w:pPr>
        <w:ind w:left="450" w:hanging="450"/>
      </w:pPr>
      <w:rPr>
        <w:rFonts w:hint="default"/>
      </w:rPr>
    </w:lvl>
    <w:lvl w:ilvl="1">
      <w:start w:val="2"/>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num w:numId="1">
    <w:abstractNumId w:val="11"/>
  </w:num>
  <w:num w:numId="2">
    <w:abstractNumId w:val="3"/>
  </w:num>
  <w:num w:numId="3">
    <w:abstractNumId w:val="1"/>
  </w:num>
  <w:num w:numId="4">
    <w:abstractNumId w:val="0"/>
  </w:num>
  <w:num w:numId="5">
    <w:abstractNumId w:val="9"/>
  </w:num>
  <w:num w:numId="6">
    <w:abstractNumId w:val="12"/>
  </w:num>
  <w:num w:numId="7">
    <w:abstractNumId w:val="13"/>
  </w:num>
  <w:num w:numId="8">
    <w:abstractNumId w:val="4"/>
  </w:num>
  <w:num w:numId="9">
    <w:abstractNumId w:val="5"/>
  </w:num>
  <w:num w:numId="10">
    <w:abstractNumId w:val="14"/>
  </w:num>
  <w:num w:numId="11">
    <w:abstractNumId w:val="6"/>
  </w:num>
  <w:num w:numId="12">
    <w:abstractNumId w:val="10"/>
  </w:num>
  <w:num w:numId="13">
    <w:abstractNumId w:val="8"/>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1B"/>
    <w:rsid w:val="000021C4"/>
    <w:rsid w:val="00002D9E"/>
    <w:rsid w:val="000066C6"/>
    <w:rsid w:val="00006715"/>
    <w:rsid w:val="000134AD"/>
    <w:rsid w:val="0001380B"/>
    <w:rsid w:val="00015EC5"/>
    <w:rsid w:val="00017B56"/>
    <w:rsid w:val="00026F10"/>
    <w:rsid w:val="000301BD"/>
    <w:rsid w:val="00033467"/>
    <w:rsid w:val="00042327"/>
    <w:rsid w:val="00050643"/>
    <w:rsid w:val="000528B5"/>
    <w:rsid w:val="000567B0"/>
    <w:rsid w:val="00061B0B"/>
    <w:rsid w:val="000626F6"/>
    <w:rsid w:val="00067193"/>
    <w:rsid w:val="0007048D"/>
    <w:rsid w:val="00071492"/>
    <w:rsid w:val="00072C24"/>
    <w:rsid w:val="00084D06"/>
    <w:rsid w:val="00094495"/>
    <w:rsid w:val="00097330"/>
    <w:rsid w:val="000A12E1"/>
    <w:rsid w:val="000A1B22"/>
    <w:rsid w:val="000A2E48"/>
    <w:rsid w:val="000B0138"/>
    <w:rsid w:val="000B08C1"/>
    <w:rsid w:val="000B2F78"/>
    <w:rsid w:val="000B7E01"/>
    <w:rsid w:val="000C207A"/>
    <w:rsid w:val="000C6475"/>
    <w:rsid w:val="000D2085"/>
    <w:rsid w:val="000D2811"/>
    <w:rsid w:val="000D28E1"/>
    <w:rsid w:val="000D64CA"/>
    <w:rsid w:val="000E09C8"/>
    <w:rsid w:val="000E0F0E"/>
    <w:rsid w:val="000E1A05"/>
    <w:rsid w:val="000F022C"/>
    <w:rsid w:val="00100345"/>
    <w:rsid w:val="00104BA6"/>
    <w:rsid w:val="00112C5B"/>
    <w:rsid w:val="00117297"/>
    <w:rsid w:val="00117C96"/>
    <w:rsid w:val="0012010A"/>
    <w:rsid w:val="001203CC"/>
    <w:rsid w:val="001207B3"/>
    <w:rsid w:val="001241F3"/>
    <w:rsid w:val="00131E7A"/>
    <w:rsid w:val="001368C0"/>
    <w:rsid w:val="00155DEC"/>
    <w:rsid w:val="00164596"/>
    <w:rsid w:val="001658D5"/>
    <w:rsid w:val="0017164E"/>
    <w:rsid w:val="001717CE"/>
    <w:rsid w:val="00171FC4"/>
    <w:rsid w:val="00180699"/>
    <w:rsid w:val="00182BB3"/>
    <w:rsid w:val="0018370C"/>
    <w:rsid w:val="001849FD"/>
    <w:rsid w:val="00194369"/>
    <w:rsid w:val="00194583"/>
    <w:rsid w:val="00196D5A"/>
    <w:rsid w:val="001A2B76"/>
    <w:rsid w:val="001A423E"/>
    <w:rsid w:val="001B1412"/>
    <w:rsid w:val="001B2A4F"/>
    <w:rsid w:val="001B2BD0"/>
    <w:rsid w:val="001B676F"/>
    <w:rsid w:val="001B6D51"/>
    <w:rsid w:val="001B6E6C"/>
    <w:rsid w:val="001D407F"/>
    <w:rsid w:val="001E273B"/>
    <w:rsid w:val="001F12D0"/>
    <w:rsid w:val="001F1A11"/>
    <w:rsid w:val="001F2D77"/>
    <w:rsid w:val="001F40E4"/>
    <w:rsid w:val="001F4BD4"/>
    <w:rsid w:val="001F6E00"/>
    <w:rsid w:val="00200597"/>
    <w:rsid w:val="00205C44"/>
    <w:rsid w:val="00214D20"/>
    <w:rsid w:val="00225403"/>
    <w:rsid w:val="002315A8"/>
    <w:rsid w:val="00232333"/>
    <w:rsid w:val="0023709D"/>
    <w:rsid w:val="00237AC6"/>
    <w:rsid w:val="0024198A"/>
    <w:rsid w:val="00242EEB"/>
    <w:rsid w:val="00243C8F"/>
    <w:rsid w:val="002471F2"/>
    <w:rsid w:val="00250C31"/>
    <w:rsid w:val="00255FC9"/>
    <w:rsid w:val="00265675"/>
    <w:rsid w:val="00270687"/>
    <w:rsid w:val="00274C4F"/>
    <w:rsid w:val="002752AA"/>
    <w:rsid w:val="0027655E"/>
    <w:rsid w:val="00276A95"/>
    <w:rsid w:val="00277DFB"/>
    <w:rsid w:val="0028163A"/>
    <w:rsid w:val="00286DCE"/>
    <w:rsid w:val="002870DB"/>
    <w:rsid w:val="00287B7D"/>
    <w:rsid w:val="00287B90"/>
    <w:rsid w:val="00294C0D"/>
    <w:rsid w:val="002A151D"/>
    <w:rsid w:val="002A22CD"/>
    <w:rsid w:val="002A52E1"/>
    <w:rsid w:val="002A73AA"/>
    <w:rsid w:val="002B0B9F"/>
    <w:rsid w:val="002B11CB"/>
    <w:rsid w:val="002B1FE4"/>
    <w:rsid w:val="002B2675"/>
    <w:rsid w:val="002C3605"/>
    <w:rsid w:val="002C3889"/>
    <w:rsid w:val="002C7BE2"/>
    <w:rsid w:val="002D3ECA"/>
    <w:rsid w:val="002E0EB3"/>
    <w:rsid w:val="002E1A78"/>
    <w:rsid w:val="002E2622"/>
    <w:rsid w:val="002E4CED"/>
    <w:rsid w:val="002F7B90"/>
    <w:rsid w:val="00300908"/>
    <w:rsid w:val="00302982"/>
    <w:rsid w:val="00304E78"/>
    <w:rsid w:val="0030701E"/>
    <w:rsid w:val="00310319"/>
    <w:rsid w:val="00314483"/>
    <w:rsid w:val="003165A0"/>
    <w:rsid w:val="003172BD"/>
    <w:rsid w:val="003174DD"/>
    <w:rsid w:val="00335A4E"/>
    <w:rsid w:val="003366C8"/>
    <w:rsid w:val="00336960"/>
    <w:rsid w:val="00341FB9"/>
    <w:rsid w:val="003539A8"/>
    <w:rsid w:val="00355B23"/>
    <w:rsid w:val="00356C0E"/>
    <w:rsid w:val="00357742"/>
    <w:rsid w:val="003761F5"/>
    <w:rsid w:val="00383F88"/>
    <w:rsid w:val="00387339"/>
    <w:rsid w:val="00394BB0"/>
    <w:rsid w:val="00396667"/>
    <w:rsid w:val="00396C82"/>
    <w:rsid w:val="003A3447"/>
    <w:rsid w:val="003A4091"/>
    <w:rsid w:val="003A6FB4"/>
    <w:rsid w:val="003B6D27"/>
    <w:rsid w:val="003B7E23"/>
    <w:rsid w:val="003B7F2B"/>
    <w:rsid w:val="003C0D6F"/>
    <w:rsid w:val="003C3A3A"/>
    <w:rsid w:val="003D12AF"/>
    <w:rsid w:val="003E6E6D"/>
    <w:rsid w:val="003F5566"/>
    <w:rsid w:val="0040432C"/>
    <w:rsid w:val="00406B66"/>
    <w:rsid w:val="00444B46"/>
    <w:rsid w:val="0044679C"/>
    <w:rsid w:val="0045385E"/>
    <w:rsid w:val="004550B9"/>
    <w:rsid w:val="00462D6B"/>
    <w:rsid w:val="00462D7F"/>
    <w:rsid w:val="004705FE"/>
    <w:rsid w:val="0047179B"/>
    <w:rsid w:val="0047253E"/>
    <w:rsid w:val="00480673"/>
    <w:rsid w:val="004832CE"/>
    <w:rsid w:val="00487FC6"/>
    <w:rsid w:val="004A0684"/>
    <w:rsid w:val="004B0A10"/>
    <w:rsid w:val="004B34F4"/>
    <w:rsid w:val="004C0C94"/>
    <w:rsid w:val="004C5328"/>
    <w:rsid w:val="004D728E"/>
    <w:rsid w:val="004F599F"/>
    <w:rsid w:val="00503818"/>
    <w:rsid w:val="005072D7"/>
    <w:rsid w:val="0052185C"/>
    <w:rsid w:val="0052545B"/>
    <w:rsid w:val="005259AB"/>
    <w:rsid w:val="00533055"/>
    <w:rsid w:val="0054213D"/>
    <w:rsid w:val="00543F32"/>
    <w:rsid w:val="00544FD1"/>
    <w:rsid w:val="00546703"/>
    <w:rsid w:val="00555461"/>
    <w:rsid w:val="005748B2"/>
    <w:rsid w:val="00591E6E"/>
    <w:rsid w:val="00593181"/>
    <w:rsid w:val="00593A69"/>
    <w:rsid w:val="005A1449"/>
    <w:rsid w:val="005A5622"/>
    <w:rsid w:val="005B0FCA"/>
    <w:rsid w:val="005B1718"/>
    <w:rsid w:val="005B2797"/>
    <w:rsid w:val="005C0A17"/>
    <w:rsid w:val="005C18E1"/>
    <w:rsid w:val="005C1CC7"/>
    <w:rsid w:val="005C2749"/>
    <w:rsid w:val="005C4DC9"/>
    <w:rsid w:val="005C756C"/>
    <w:rsid w:val="005D23A5"/>
    <w:rsid w:val="005E678F"/>
    <w:rsid w:val="005F256F"/>
    <w:rsid w:val="00602CC7"/>
    <w:rsid w:val="0060751C"/>
    <w:rsid w:val="00607902"/>
    <w:rsid w:val="00615F41"/>
    <w:rsid w:val="006202B5"/>
    <w:rsid w:val="00620EC5"/>
    <w:rsid w:val="006337A8"/>
    <w:rsid w:val="00642139"/>
    <w:rsid w:val="00642995"/>
    <w:rsid w:val="00653923"/>
    <w:rsid w:val="006664BD"/>
    <w:rsid w:val="0067565F"/>
    <w:rsid w:val="00680015"/>
    <w:rsid w:val="00681BF9"/>
    <w:rsid w:val="0069114F"/>
    <w:rsid w:val="006B106A"/>
    <w:rsid w:val="006B496C"/>
    <w:rsid w:val="006B52B7"/>
    <w:rsid w:val="006B59F9"/>
    <w:rsid w:val="006B669E"/>
    <w:rsid w:val="006C0183"/>
    <w:rsid w:val="006C5A32"/>
    <w:rsid w:val="006C70DE"/>
    <w:rsid w:val="006D5F6F"/>
    <w:rsid w:val="006E5669"/>
    <w:rsid w:val="006F242A"/>
    <w:rsid w:val="006F58EE"/>
    <w:rsid w:val="00700F21"/>
    <w:rsid w:val="007052AC"/>
    <w:rsid w:val="00710DF3"/>
    <w:rsid w:val="0071238C"/>
    <w:rsid w:val="00726E1F"/>
    <w:rsid w:val="00731200"/>
    <w:rsid w:val="00733BA7"/>
    <w:rsid w:val="00741FF9"/>
    <w:rsid w:val="0074334B"/>
    <w:rsid w:val="007447B3"/>
    <w:rsid w:val="00747C1A"/>
    <w:rsid w:val="00752237"/>
    <w:rsid w:val="007524D8"/>
    <w:rsid w:val="0075333A"/>
    <w:rsid w:val="00756167"/>
    <w:rsid w:val="00761A9A"/>
    <w:rsid w:val="00762717"/>
    <w:rsid w:val="0077172B"/>
    <w:rsid w:val="007740AC"/>
    <w:rsid w:val="007753C6"/>
    <w:rsid w:val="00776A0D"/>
    <w:rsid w:val="00776C51"/>
    <w:rsid w:val="00780954"/>
    <w:rsid w:val="00784561"/>
    <w:rsid w:val="007914E2"/>
    <w:rsid w:val="00791A0F"/>
    <w:rsid w:val="007A08F2"/>
    <w:rsid w:val="007A3AF6"/>
    <w:rsid w:val="007A41DE"/>
    <w:rsid w:val="007A6FF4"/>
    <w:rsid w:val="007B51FC"/>
    <w:rsid w:val="007B66EE"/>
    <w:rsid w:val="007C5B95"/>
    <w:rsid w:val="007D2A60"/>
    <w:rsid w:val="007D4554"/>
    <w:rsid w:val="007D5863"/>
    <w:rsid w:val="007D6461"/>
    <w:rsid w:val="007D7BF9"/>
    <w:rsid w:val="007E0AB5"/>
    <w:rsid w:val="007E439E"/>
    <w:rsid w:val="007E47EE"/>
    <w:rsid w:val="007E6926"/>
    <w:rsid w:val="007F0B54"/>
    <w:rsid w:val="007F55FD"/>
    <w:rsid w:val="00812D22"/>
    <w:rsid w:val="0081633B"/>
    <w:rsid w:val="00817067"/>
    <w:rsid w:val="00817B09"/>
    <w:rsid w:val="008209BF"/>
    <w:rsid w:val="00830685"/>
    <w:rsid w:val="00836538"/>
    <w:rsid w:val="00836DD6"/>
    <w:rsid w:val="0084035C"/>
    <w:rsid w:val="00843E4F"/>
    <w:rsid w:val="0085780D"/>
    <w:rsid w:val="00860434"/>
    <w:rsid w:val="008747D0"/>
    <w:rsid w:val="0087751A"/>
    <w:rsid w:val="0087787B"/>
    <w:rsid w:val="00882BCA"/>
    <w:rsid w:val="00890EE5"/>
    <w:rsid w:val="008A24B9"/>
    <w:rsid w:val="008A29EC"/>
    <w:rsid w:val="008A4D61"/>
    <w:rsid w:val="008A5DEF"/>
    <w:rsid w:val="008A7B71"/>
    <w:rsid w:val="008B1916"/>
    <w:rsid w:val="008B1D9B"/>
    <w:rsid w:val="008B62E5"/>
    <w:rsid w:val="008C155B"/>
    <w:rsid w:val="008C230A"/>
    <w:rsid w:val="008C37FC"/>
    <w:rsid w:val="008D785D"/>
    <w:rsid w:val="008E18E9"/>
    <w:rsid w:val="008F414E"/>
    <w:rsid w:val="008F778F"/>
    <w:rsid w:val="008F7A16"/>
    <w:rsid w:val="009030F8"/>
    <w:rsid w:val="00905919"/>
    <w:rsid w:val="00906975"/>
    <w:rsid w:val="00924FFE"/>
    <w:rsid w:val="00927F89"/>
    <w:rsid w:val="00933E68"/>
    <w:rsid w:val="00942574"/>
    <w:rsid w:val="00942E86"/>
    <w:rsid w:val="00951F05"/>
    <w:rsid w:val="009525ED"/>
    <w:rsid w:val="00956546"/>
    <w:rsid w:val="009602C4"/>
    <w:rsid w:val="00961E00"/>
    <w:rsid w:val="00970743"/>
    <w:rsid w:val="009800AC"/>
    <w:rsid w:val="0098123C"/>
    <w:rsid w:val="00987587"/>
    <w:rsid w:val="00995067"/>
    <w:rsid w:val="00995464"/>
    <w:rsid w:val="009B4084"/>
    <w:rsid w:val="009C2472"/>
    <w:rsid w:val="009C67D5"/>
    <w:rsid w:val="009D328C"/>
    <w:rsid w:val="009E4484"/>
    <w:rsid w:val="00A03105"/>
    <w:rsid w:val="00A045C4"/>
    <w:rsid w:val="00A056C5"/>
    <w:rsid w:val="00A131DE"/>
    <w:rsid w:val="00A14B3A"/>
    <w:rsid w:val="00A240CD"/>
    <w:rsid w:val="00A33D37"/>
    <w:rsid w:val="00A34793"/>
    <w:rsid w:val="00A46608"/>
    <w:rsid w:val="00A56035"/>
    <w:rsid w:val="00A640B2"/>
    <w:rsid w:val="00A648FB"/>
    <w:rsid w:val="00A82E36"/>
    <w:rsid w:val="00A82EB8"/>
    <w:rsid w:val="00A90C3F"/>
    <w:rsid w:val="00A9387A"/>
    <w:rsid w:val="00A97517"/>
    <w:rsid w:val="00AA268C"/>
    <w:rsid w:val="00AB2605"/>
    <w:rsid w:val="00AB26C4"/>
    <w:rsid w:val="00AB3519"/>
    <w:rsid w:val="00AB51BA"/>
    <w:rsid w:val="00AC2FC4"/>
    <w:rsid w:val="00AC59C4"/>
    <w:rsid w:val="00AD0E9A"/>
    <w:rsid w:val="00AD4BA6"/>
    <w:rsid w:val="00AE58B8"/>
    <w:rsid w:val="00AF6DBB"/>
    <w:rsid w:val="00B03DF4"/>
    <w:rsid w:val="00B10188"/>
    <w:rsid w:val="00B12048"/>
    <w:rsid w:val="00B1240C"/>
    <w:rsid w:val="00B2316A"/>
    <w:rsid w:val="00B231BD"/>
    <w:rsid w:val="00B24488"/>
    <w:rsid w:val="00B31892"/>
    <w:rsid w:val="00B345BE"/>
    <w:rsid w:val="00B35513"/>
    <w:rsid w:val="00B35FFC"/>
    <w:rsid w:val="00B369B4"/>
    <w:rsid w:val="00B4268D"/>
    <w:rsid w:val="00B43453"/>
    <w:rsid w:val="00B46A9F"/>
    <w:rsid w:val="00B61BB0"/>
    <w:rsid w:val="00B61C45"/>
    <w:rsid w:val="00B62383"/>
    <w:rsid w:val="00B717D2"/>
    <w:rsid w:val="00B732D5"/>
    <w:rsid w:val="00B8257A"/>
    <w:rsid w:val="00B87303"/>
    <w:rsid w:val="00B93E1A"/>
    <w:rsid w:val="00B949C1"/>
    <w:rsid w:val="00B94FFF"/>
    <w:rsid w:val="00BA0E66"/>
    <w:rsid w:val="00BA1842"/>
    <w:rsid w:val="00BB0417"/>
    <w:rsid w:val="00BB52C3"/>
    <w:rsid w:val="00BC1417"/>
    <w:rsid w:val="00BD2B1A"/>
    <w:rsid w:val="00BD3718"/>
    <w:rsid w:val="00BD7297"/>
    <w:rsid w:val="00BF7E7F"/>
    <w:rsid w:val="00C01FFE"/>
    <w:rsid w:val="00C159F8"/>
    <w:rsid w:val="00C24261"/>
    <w:rsid w:val="00C2571C"/>
    <w:rsid w:val="00C25D08"/>
    <w:rsid w:val="00C25D91"/>
    <w:rsid w:val="00C27D40"/>
    <w:rsid w:val="00C3570A"/>
    <w:rsid w:val="00C47214"/>
    <w:rsid w:val="00C5213A"/>
    <w:rsid w:val="00C56296"/>
    <w:rsid w:val="00C60C57"/>
    <w:rsid w:val="00C63D3E"/>
    <w:rsid w:val="00C75400"/>
    <w:rsid w:val="00C777F7"/>
    <w:rsid w:val="00C95A27"/>
    <w:rsid w:val="00C968EF"/>
    <w:rsid w:val="00CA2672"/>
    <w:rsid w:val="00CA3E93"/>
    <w:rsid w:val="00CA5087"/>
    <w:rsid w:val="00CA60F7"/>
    <w:rsid w:val="00CB7CDE"/>
    <w:rsid w:val="00CD0D75"/>
    <w:rsid w:val="00CD25C5"/>
    <w:rsid w:val="00CD4297"/>
    <w:rsid w:val="00CD5054"/>
    <w:rsid w:val="00D066E3"/>
    <w:rsid w:val="00D06825"/>
    <w:rsid w:val="00D06ACB"/>
    <w:rsid w:val="00D17450"/>
    <w:rsid w:val="00D24789"/>
    <w:rsid w:val="00D31097"/>
    <w:rsid w:val="00D3545B"/>
    <w:rsid w:val="00D512C5"/>
    <w:rsid w:val="00D601FC"/>
    <w:rsid w:val="00D62440"/>
    <w:rsid w:val="00D675D9"/>
    <w:rsid w:val="00D71740"/>
    <w:rsid w:val="00D72406"/>
    <w:rsid w:val="00D73823"/>
    <w:rsid w:val="00D77F41"/>
    <w:rsid w:val="00D80B11"/>
    <w:rsid w:val="00D93134"/>
    <w:rsid w:val="00D93720"/>
    <w:rsid w:val="00D939D6"/>
    <w:rsid w:val="00D9502F"/>
    <w:rsid w:val="00D961E9"/>
    <w:rsid w:val="00D97038"/>
    <w:rsid w:val="00DA2628"/>
    <w:rsid w:val="00DB5FBA"/>
    <w:rsid w:val="00DC30A4"/>
    <w:rsid w:val="00DE29D1"/>
    <w:rsid w:val="00DE3EE8"/>
    <w:rsid w:val="00DF4762"/>
    <w:rsid w:val="00E006D1"/>
    <w:rsid w:val="00E00CA7"/>
    <w:rsid w:val="00E103C1"/>
    <w:rsid w:val="00E13B76"/>
    <w:rsid w:val="00E2520A"/>
    <w:rsid w:val="00E333D3"/>
    <w:rsid w:val="00E362E5"/>
    <w:rsid w:val="00E36C94"/>
    <w:rsid w:val="00E5330B"/>
    <w:rsid w:val="00E535B6"/>
    <w:rsid w:val="00E63CED"/>
    <w:rsid w:val="00E64683"/>
    <w:rsid w:val="00E64989"/>
    <w:rsid w:val="00E70C6E"/>
    <w:rsid w:val="00E74504"/>
    <w:rsid w:val="00E75114"/>
    <w:rsid w:val="00E8084C"/>
    <w:rsid w:val="00E811EF"/>
    <w:rsid w:val="00E86843"/>
    <w:rsid w:val="00EA2DFB"/>
    <w:rsid w:val="00EA48E6"/>
    <w:rsid w:val="00EA7B91"/>
    <w:rsid w:val="00EC399A"/>
    <w:rsid w:val="00ED1A62"/>
    <w:rsid w:val="00ED6129"/>
    <w:rsid w:val="00EE0698"/>
    <w:rsid w:val="00EE0B0D"/>
    <w:rsid w:val="00EE2C1E"/>
    <w:rsid w:val="00EF053E"/>
    <w:rsid w:val="00F014B5"/>
    <w:rsid w:val="00F01985"/>
    <w:rsid w:val="00F10566"/>
    <w:rsid w:val="00F10BAA"/>
    <w:rsid w:val="00F10BCC"/>
    <w:rsid w:val="00F10FC3"/>
    <w:rsid w:val="00F13372"/>
    <w:rsid w:val="00F210A7"/>
    <w:rsid w:val="00F22653"/>
    <w:rsid w:val="00F226E4"/>
    <w:rsid w:val="00F2724C"/>
    <w:rsid w:val="00F27992"/>
    <w:rsid w:val="00F32491"/>
    <w:rsid w:val="00F33AFD"/>
    <w:rsid w:val="00F352AC"/>
    <w:rsid w:val="00F37E1B"/>
    <w:rsid w:val="00F65D2D"/>
    <w:rsid w:val="00F729E3"/>
    <w:rsid w:val="00F81148"/>
    <w:rsid w:val="00F817B6"/>
    <w:rsid w:val="00F9361A"/>
    <w:rsid w:val="00F95D56"/>
    <w:rsid w:val="00F97132"/>
    <w:rsid w:val="00F97623"/>
    <w:rsid w:val="00FA4729"/>
    <w:rsid w:val="00FA5C38"/>
    <w:rsid w:val="00FA62C7"/>
    <w:rsid w:val="00FB2041"/>
    <w:rsid w:val="00FB4C91"/>
    <w:rsid w:val="00FC5638"/>
    <w:rsid w:val="00FC74D4"/>
    <w:rsid w:val="00FD062D"/>
    <w:rsid w:val="00FD14AA"/>
    <w:rsid w:val="00FD48A9"/>
    <w:rsid w:val="00FE1535"/>
    <w:rsid w:val="00FE2F3E"/>
    <w:rsid w:val="00FF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5C46612"/>
  <w15:chartTrackingRefBased/>
  <w15:docId w15:val="{C925D2A9-A34F-4038-931F-FBDADBBF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B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960"/>
    <w:pPr>
      <w:ind w:left="720"/>
      <w:contextualSpacing/>
    </w:pPr>
  </w:style>
  <w:style w:type="table" w:styleId="a4">
    <w:name w:val="Table Grid"/>
    <w:basedOn w:val="a1"/>
    <w:uiPriority w:val="39"/>
    <w:rsid w:val="00AB2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800AC"/>
    <w:rPr>
      <w:color w:val="0563C1" w:themeColor="hyperlink"/>
      <w:u w:val="single"/>
    </w:rPr>
  </w:style>
  <w:style w:type="character" w:styleId="a6">
    <w:name w:val="FollowedHyperlink"/>
    <w:basedOn w:val="a0"/>
    <w:uiPriority w:val="99"/>
    <w:semiHidden/>
    <w:unhideWhenUsed/>
    <w:rsid w:val="009800AC"/>
    <w:rPr>
      <w:color w:val="954F72" w:themeColor="followedHyperlink"/>
      <w:u w:val="single"/>
    </w:rPr>
  </w:style>
  <w:style w:type="paragraph" w:styleId="a7">
    <w:name w:val="Balloon Text"/>
    <w:basedOn w:val="a"/>
    <w:link w:val="a8"/>
    <w:uiPriority w:val="99"/>
    <w:semiHidden/>
    <w:unhideWhenUsed/>
    <w:rsid w:val="001E273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273B"/>
    <w:rPr>
      <w:rFonts w:ascii="Segoe UI" w:hAnsi="Segoe UI" w:cs="Segoe UI"/>
      <w:sz w:val="18"/>
      <w:szCs w:val="18"/>
    </w:rPr>
  </w:style>
  <w:style w:type="character" w:styleId="a9">
    <w:name w:val="annotation reference"/>
    <w:basedOn w:val="a0"/>
    <w:uiPriority w:val="99"/>
    <w:semiHidden/>
    <w:unhideWhenUsed/>
    <w:rsid w:val="007A3AF6"/>
    <w:rPr>
      <w:sz w:val="16"/>
      <w:szCs w:val="16"/>
    </w:rPr>
  </w:style>
  <w:style w:type="paragraph" w:styleId="aa">
    <w:name w:val="annotation text"/>
    <w:basedOn w:val="a"/>
    <w:link w:val="ab"/>
    <w:uiPriority w:val="99"/>
    <w:semiHidden/>
    <w:unhideWhenUsed/>
    <w:rsid w:val="007A3AF6"/>
    <w:pPr>
      <w:spacing w:line="240" w:lineRule="auto"/>
    </w:pPr>
    <w:rPr>
      <w:sz w:val="20"/>
      <w:szCs w:val="20"/>
    </w:rPr>
  </w:style>
  <w:style w:type="character" w:customStyle="1" w:styleId="ab">
    <w:name w:val="Текст примечания Знак"/>
    <w:basedOn w:val="a0"/>
    <w:link w:val="aa"/>
    <w:uiPriority w:val="99"/>
    <w:semiHidden/>
    <w:rsid w:val="007A3AF6"/>
    <w:rPr>
      <w:sz w:val="20"/>
      <w:szCs w:val="20"/>
    </w:rPr>
  </w:style>
  <w:style w:type="paragraph" w:styleId="ac">
    <w:name w:val="annotation subject"/>
    <w:basedOn w:val="aa"/>
    <w:next w:val="aa"/>
    <w:link w:val="ad"/>
    <w:uiPriority w:val="99"/>
    <w:semiHidden/>
    <w:unhideWhenUsed/>
    <w:rsid w:val="007A3AF6"/>
    <w:rPr>
      <w:b/>
      <w:bCs/>
    </w:rPr>
  </w:style>
  <w:style w:type="character" w:customStyle="1" w:styleId="ad">
    <w:name w:val="Тема примечания Знак"/>
    <w:basedOn w:val="ab"/>
    <w:link w:val="ac"/>
    <w:uiPriority w:val="99"/>
    <w:semiHidden/>
    <w:rsid w:val="007A3AF6"/>
    <w:rPr>
      <w:b/>
      <w:bCs/>
      <w:sz w:val="20"/>
      <w:szCs w:val="20"/>
    </w:rPr>
  </w:style>
  <w:style w:type="paragraph" w:styleId="ae">
    <w:name w:val="No Spacing"/>
    <w:uiPriority w:val="1"/>
    <w:qFormat/>
    <w:rsid w:val="006B106A"/>
    <w:pPr>
      <w:spacing w:after="0" w:line="240" w:lineRule="auto"/>
    </w:pPr>
  </w:style>
  <w:style w:type="paragraph" w:customStyle="1" w:styleId="Default">
    <w:name w:val="Default"/>
    <w:rsid w:val="007E0AB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
    <w:name w:val="Нормальный (таблица)"/>
    <w:basedOn w:val="a"/>
    <w:next w:val="a"/>
    <w:uiPriority w:val="99"/>
    <w:rsid w:val="005748B2"/>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0">
    <w:name w:val="Прижатый влево"/>
    <w:basedOn w:val="a"/>
    <w:next w:val="a"/>
    <w:uiPriority w:val="99"/>
    <w:rsid w:val="005748B2"/>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af1">
    <w:name w:val="header"/>
    <w:basedOn w:val="a"/>
    <w:link w:val="af2"/>
    <w:uiPriority w:val="99"/>
    <w:unhideWhenUsed/>
    <w:rsid w:val="00C27D4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27D40"/>
  </w:style>
  <w:style w:type="paragraph" w:styleId="af3">
    <w:name w:val="footer"/>
    <w:basedOn w:val="a"/>
    <w:link w:val="af4"/>
    <w:uiPriority w:val="99"/>
    <w:unhideWhenUsed/>
    <w:rsid w:val="00C27D4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27D40"/>
  </w:style>
  <w:style w:type="paragraph" w:styleId="af5">
    <w:name w:val="Normal (Web)"/>
    <w:basedOn w:val="a"/>
    <w:uiPriority w:val="99"/>
    <w:semiHidden/>
    <w:unhideWhenUsed/>
    <w:rsid w:val="00D310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743990">
      <w:bodyDiv w:val="1"/>
      <w:marLeft w:val="0"/>
      <w:marRight w:val="0"/>
      <w:marTop w:val="0"/>
      <w:marBottom w:val="0"/>
      <w:divBdr>
        <w:top w:val="none" w:sz="0" w:space="0" w:color="auto"/>
        <w:left w:val="none" w:sz="0" w:space="0" w:color="auto"/>
        <w:bottom w:val="none" w:sz="0" w:space="0" w:color="auto"/>
        <w:right w:val="none" w:sz="0" w:space="0" w:color="auto"/>
      </w:divBdr>
    </w:div>
    <w:div w:id="1416128336">
      <w:bodyDiv w:val="1"/>
      <w:marLeft w:val="0"/>
      <w:marRight w:val="0"/>
      <w:marTop w:val="0"/>
      <w:marBottom w:val="0"/>
      <w:divBdr>
        <w:top w:val="none" w:sz="0" w:space="0" w:color="auto"/>
        <w:left w:val="none" w:sz="0" w:space="0" w:color="auto"/>
        <w:bottom w:val="none" w:sz="0" w:space="0" w:color="auto"/>
        <w:right w:val="none" w:sz="0" w:space="0" w:color="auto"/>
      </w:divBdr>
      <w:divsChild>
        <w:div w:id="917596457">
          <w:marLeft w:val="547"/>
          <w:marRight w:val="0"/>
          <w:marTop w:val="0"/>
          <w:marBottom w:val="0"/>
          <w:divBdr>
            <w:top w:val="none" w:sz="0" w:space="0" w:color="auto"/>
            <w:left w:val="none" w:sz="0" w:space="0" w:color="auto"/>
            <w:bottom w:val="none" w:sz="0" w:space="0" w:color="auto"/>
            <w:right w:val="none" w:sz="0" w:space="0" w:color="auto"/>
          </w:divBdr>
        </w:div>
        <w:div w:id="321541010">
          <w:marLeft w:val="547"/>
          <w:marRight w:val="0"/>
          <w:marTop w:val="0"/>
          <w:marBottom w:val="0"/>
          <w:divBdr>
            <w:top w:val="none" w:sz="0" w:space="0" w:color="auto"/>
            <w:left w:val="none" w:sz="0" w:space="0" w:color="auto"/>
            <w:bottom w:val="none" w:sz="0" w:space="0" w:color="auto"/>
            <w:right w:val="none" w:sz="0" w:space="0" w:color="auto"/>
          </w:divBdr>
        </w:div>
        <w:div w:id="460809475">
          <w:marLeft w:val="547"/>
          <w:marRight w:val="0"/>
          <w:marTop w:val="0"/>
          <w:marBottom w:val="0"/>
          <w:divBdr>
            <w:top w:val="none" w:sz="0" w:space="0" w:color="auto"/>
            <w:left w:val="none" w:sz="0" w:space="0" w:color="auto"/>
            <w:bottom w:val="none" w:sz="0" w:space="0" w:color="auto"/>
            <w:right w:val="none" w:sz="0" w:space="0" w:color="auto"/>
          </w:divBdr>
        </w:div>
        <w:div w:id="1427312982">
          <w:marLeft w:val="547"/>
          <w:marRight w:val="0"/>
          <w:marTop w:val="0"/>
          <w:marBottom w:val="0"/>
          <w:divBdr>
            <w:top w:val="none" w:sz="0" w:space="0" w:color="auto"/>
            <w:left w:val="none" w:sz="0" w:space="0" w:color="auto"/>
            <w:bottom w:val="none" w:sz="0" w:space="0" w:color="auto"/>
            <w:right w:val="none" w:sz="0" w:space="0" w:color="auto"/>
          </w:divBdr>
        </w:div>
        <w:div w:id="1234315856">
          <w:marLeft w:val="547"/>
          <w:marRight w:val="0"/>
          <w:marTop w:val="0"/>
          <w:marBottom w:val="0"/>
          <w:divBdr>
            <w:top w:val="none" w:sz="0" w:space="0" w:color="auto"/>
            <w:left w:val="none" w:sz="0" w:space="0" w:color="auto"/>
            <w:bottom w:val="none" w:sz="0" w:space="0" w:color="auto"/>
            <w:right w:val="none" w:sz="0" w:space="0" w:color="auto"/>
          </w:divBdr>
        </w:div>
      </w:divsChild>
    </w:div>
    <w:div w:id="174262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gorskaya_la@admsurgu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9E4D8-9BBA-4C2D-84FC-166A0744B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19</Pages>
  <Words>7338</Words>
  <Characters>41832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Винокурова Ирина Владимировна</dc:creator>
  <cp:keywords/>
  <dc:description/>
  <cp:lastModifiedBy>Загорская Людмила Анатольевна</cp:lastModifiedBy>
  <cp:revision>17</cp:revision>
  <cp:lastPrinted>2026-07-02T06:05:00Z</cp:lastPrinted>
  <dcterms:created xsi:type="dcterms:W3CDTF">2026-04-07T08:43:00Z</dcterms:created>
  <dcterms:modified xsi:type="dcterms:W3CDTF">2026-07-02T10:29:00Z</dcterms:modified>
</cp:coreProperties>
</file>