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8A" w:rsidRDefault="00FD7B17" w:rsidP="001B598A">
      <w:pPr>
        <w:ind w:left="581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</w:t>
      </w:r>
    </w:p>
    <w:p w:rsidR="006B5A32" w:rsidRDefault="00FD7B17" w:rsidP="001B598A">
      <w:pPr>
        <w:ind w:left="5812"/>
        <w:jc w:val="right"/>
        <w:rPr>
          <w:rFonts w:cs="Times New Roman"/>
          <w:sz w:val="24"/>
          <w:szCs w:val="24"/>
        </w:rPr>
      </w:pPr>
      <w:r w:rsidRPr="00F875F6">
        <w:rPr>
          <w:rFonts w:cs="Times New Roman"/>
          <w:sz w:val="24"/>
          <w:szCs w:val="24"/>
        </w:rPr>
        <w:t xml:space="preserve">подготовлен </w:t>
      </w:r>
    </w:p>
    <w:p w:rsidR="00FD7B17" w:rsidRDefault="0045643B" w:rsidP="001B598A">
      <w:pPr>
        <w:ind w:left="581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МКУ «Муниципальный архив</w:t>
      </w:r>
      <w:r w:rsidR="001B598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города Сургута»</w:t>
      </w:r>
    </w:p>
    <w:p w:rsidR="004C5DC6" w:rsidRDefault="004C5DC6" w:rsidP="001B598A">
      <w:pPr>
        <w:ind w:left="581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(версия от 1</w:t>
      </w:r>
      <w:r w:rsidR="00CE7B7B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.08.2025)</w:t>
      </w:r>
    </w:p>
    <w:p w:rsidR="000B73C8" w:rsidRPr="00F875F6" w:rsidRDefault="000B73C8" w:rsidP="00FD7B17">
      <w:pPr>
        <w:ind w:left="5812"/>
        <w:rPr>
          <w:rFonts w:cs="Times New Roman"/>
          <w:sz w:val="24"/>
          <w:szCs w:val="24"/>
        </w:rPr>
      </w:pPr>
    </w:p>
    <w:p w:rsidR="00FD7B17" w:rsidRPr="00F875F6" w:rsidRDefault="00FD7B17" w:rsidP="00FD7B17">
      <w:pPr>
        <w:tabs>
          <w:tab w:val="left" w:pos="5954"/>
        </w:tabs>
        <w:ind w:left="6096" w:right="-1"/>
        <w:rPr>
          <w:rFonts w:cs="Times New Roman"/>
          <w:sz w:val="24"/>
          <w:szCs w:val="24"/>
        </w:rPr>
      </w:pP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МУНИЦИПАЛЬНОЕ ОБРАЗОВАНИЕ</w:t>
      </w: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ГОРОДСКОЙ ОКРУГ СУРГУТ</w:t>
      </w: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ХАНТЫ-МАНСИЙСКОГО АВТОНОМНОГО ОКРУГА – ЮГРЫ</w:t>
      </w:r>
    </w:p>
    <w:p w:rsidR="000B73C8" w:rsidRPr="00604C18" w:rsidRDefault="000B73C8" w:rsidP="000B73C8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04C18">
        <w:rPr>
          <w:rFonts w:eastAsia="Times New Roman" w:cs="Times New Roman"/>
          <w:color w:val="000000"/>
          <w:szCs w:val="28"/>
          <w:lang w:eastAsia="ru-RU"/>
        </w:rPr>
        <w:t>АДМИНИСТРАЦИЯ ГОРОДА</w:t>
      </w:r>
    </w:p>
    <w:p w:rsidR="00FD7B17" w:rsidRPr="00604C18" w:rsidRDefault="00FD7B17" w:rsidP="000B73C8">
      <w:pPr>
        <w:tabs>
          <w:tab w:val="left" w:pos="5954"/>
        </w:tabs>
        <w:jc w:val="center"/>
        <w:rPr>
          <w:rFonts w:cs="Times New Roman"/>
          <w:szCs w:val="28"/>
        </w:rPr>
      </w:pPr>
    </w:p>
    <w:p w:rsidR="00FD7B17" w:rsidRPr="00F875F6" w:rsidRDefault="001A0DF0" w:rsidP="000B73C8">
      <w:pPr>
        <w:tabs>
          <w:tab w:val="left" w:pos="5954"/>
        </w:tabs>
        <w:jc w:val="center"/>
        <w:rPr>
          <w:rFonts w:cs="Times New Roman"/>
          <w:szCs w:val="28"/>
        </w:rPr>
      </w:pPr>
      <w:r w:rsidRPr="00604C18">
        <w:rPr>
          <w:rFonts w:cs="Times New Roman"/>
          <w:szCs w:val="28"/>
        </w:rPr>
        <w:t>ПОСТАНОВЛЕНИЕ</w:t>
      </w:r>
    </w:p>
    <w:p w:rsidR="00FD7B17" w:rsidRDefault="00FD7B17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6F7B21" w:rsidRPr="002B1400" w:rsidRDefault="006F7B21" w:rsidP="00FD7B17">
      <w:pPr>
        <w:tabs>
          <w:tab w:val="left" w:pos="5954"/>
        </w:tabs>
        <w:ind w:right="-1"/>
        <w:jc w:val="center"/>
        <w:rPr>
          <w:rFonts w:cs="Times New Roman"/>
          <w:szCs w:val="28"/>
        </w:rPr>
      </w:pPr>
    </w:p>
    <w:p w:rsid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внесении изменений </w:t>
      </w:r>
    </w:p>
    <w:p w:rsid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постановление Администрации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</w:t>
      </w:r>
      <w:r w:rsidRPr="00F74A47">
        <w:rPr>
          <w:rFonts w:eastAsia="Calibri" w:cs="Times New Roman"/>
          <w:szCs w:val="28"/>
        </w:rPr>
        <w:t xml:space="preserve">от 14.04.2016 № 2822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 xml:space="preserve">«Об утверждении административного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 xml:space="preserve">регламента предоставления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 xml:space="preserve">муниципальной услуги «Предоставление </w:t>
      </w:r>
    </w:p>
    <w:p w:rsidR="00F74A47" w:rsidRPr="00F74A47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>архивных справок, архивных выписок,</w:t>
      </w:r>
    </w:p>
    <w:p w:rsidR="00E31191" w:rsidRDefault="00F74A47" w:rsidP="00F74A47">
      <w:pPr>
        <w:tabs>
          <w:tab w:val="left" w:pos="851"/>
        </w:tabs>
        <w:ind w:right="-1"/>
        <w:rPr>
          <w:rFonts w:eastAsia="Calibri" w:cs="Times New Roman"/>
          <w:szCs w:val="28"/>
        </w:rPr>
      </w:pPr>
      <w:r w:rsidRPr="00F74A47">
        <w:rPr>
          <w:rFonts w:eastAsia="Calibri" w:cs="Times New Roman"/>
          <w:szCs w:val="28"/>
        </w:rPr>
        <w:t>копий архивных документов»</w:t>
      </w:r>
    </w:p>
    <w:p w:rsidR="00271FD2" w:rsidRDefault="00271FD2" w:rsidP="00271FD2">
      <w:pPr>
        <w:widowControl w:val="0"/>
        <w:jc w:val="both"/>
        <w:rPr>
          <w:szCs w:val="28"/>
        </w:rPr>
      </w:pPr>
    </w:p>
    <w:p w:rsidR="000F1EE2" w:rsidRDefault="000F1EE2" w:rsidP="00271FD2">
      <w:pPr>
        <w:widowControl w:val="0"/>
        <w:jc w:val="both"/>
        <w:rPr>
          <w:szCs w:val="28"/>
        </w:rPr>
      </w:pPr>
    </w:p>
    <w:p w:rsidR="00CF29EB" w:rsidRDefault="00F74A47" w:rsidP="00CF29EB">
      <w:pPr>
        <w:tabs>
          <w:tab w:val="left" w:pos="1276"/>
        </w:tabs>
        <w:ind w:firstLine="709"/>
        <w:jc w:val="both"/>
        <w:rPr>
          <w:szCs w:val="28"/>
        </w:rPr>
      </w:pPr>
      <w:r w:rsidRPr="00F74A47">
        <w:rPr>
          <w:szCs w:val="28"/>
        </w:rPr>
        <w:t xml:space="preserve">В соответствии с Федеральным законом от 27.07.2010 № 210-ФЗ                  </w:t>
      </w:r>
      <w:proofErr w:type="gramStart"/>
      <w:r w:rsidRPr="00F74A47">
        <w:rPr>
          <w:szCs w:val="28"/>
        </w:rPr>
        <w:t xml:space="preserve">   «</w:t>
      </w:r>
      <w:proofErr w:type="gramEnd"/>
      <w:r w:rsidRPr="00F74A47">
        <w:rPr>
          <w:szCs w:val="28"/>
        </w:rPr>
        <w:t xml:space="preserve">Об организации предоставления государственных и муниципальных услуг»,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</w:t>
      </w:r>
      <w:r w:rsidR="004C65C2">
        <w:rPr>
          <w:szCs w:val="28"/>
        </w:rPr>
        <w:t xml:space="preserve">        </w:t>
      </w:r>
      <w:r w:rsidRPr="00F74A47">
        <w:rPr>
          <w:szCs w:val="28"/>
        </w:rPr>
        <w:t>№ 3686 «Об утверждении Регламента Администрации города»</w:t>
      </w:r>
      <w:r>
        <w:rPr>
          <w:szCs w:val="28"/>
        </w:rPr>
        <w:t>:</w:t>
      </w:r>
    </w:p>
    <w:p w:rsidR="00312BE7" w:rsidRPr="00CF29EB" w:rsidRDefault="00CF29EB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74A47" w:rsidRPr="00CF29EB">
        <w:rPr>
          <w:szCs w:val="28"/>
        </w:rPr>
        <w:t xml:space="preserve">Внести в постановление Администрации города от 14.04.2016 № 2822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 (с изменениями от 07.11.2017 № 9483, 04.05.2018 № 3133, 06.06.2018 № 4239, 08.06.2018 № 4309, 03.12.2018 № 9255, 17.07.2019 </w:t>
      </w:r>
      <w:r w:rsidR="00C54530" w:rsidRPr="00CF29EB">
        <w:rPr>
          <w:szCs w:val="28"/>
        </w:rPr>
        <w:br/>
      </w:r>
      <w:r w:rsidR="00F74A47" w:rsidRPr="00CF29EB">
        <w:rPr>
          <w:szCs w:val="28"/>
        </w:rPr>
        <w:t xml:space="preserve">№ 5147, 12.10.2020 № 7166, 31.05.2021 № 4343, 27.09.2021 № 8469, 20.12.2021 </w:t>
      </w:r>
      <w:r w:rsidR="00D55D6F" w:rsidRPr="00CF29EB">
        <w:rPr>
          <w:szCs w:val="28"/>
        </w:rPr>
        <w:t xml:space="preserve">  </w:t>
      </w:r>
      <w:r w:rsidR="00F74A47" w:rsidRPr="00CF29EB">
        <w:rPr>
          <w:szCs w:val="28"/>
        </w:rPr>
        <w:t>№ 11038</w:t>
      </w:r>
      <w:r w:rsidR="00BA3D19" w:rsidRPr="00CF29EB">
        <w:rPr>
          <w:szCs w:val="28"/>
        </w:rPr>
        <w:t>, 01.07.2022 № 5286, 16.01.2023 № 280</w:t>
      </w:r>
      <w:r w:rsidR="00F74A47" w:rsidRPr="00CF29EB">
        <w:rPr>
          <w:szCs w:val="28"/>
        </w:rPr>
        <w:t xml:space="preserve">) </w:t>
      </w:r>
      <w:r w:rsidR="00204887" w:rsidRPr="00CF29EB">
        <w:rPr>
          <w:szCs w:val="28"/>
        </w:rPr>
        <w:t>следующие изменения</w:t>
      </w:r>
      <w:r w:rsidR="00312BE7" w:rsidRPr="00CF29EB">
        <w:rPr>
          <w:szCs w:val="28"/>
        </w:rPr>
        <w:t>:</w:t>
      </w:r>
    </w:p>
    <w:p w:rsidR="00CF29EB" w:rsidRDefault="00D55D6F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55D6F">
        <w:rPr>
          <w:szCs w:val="28"/>
        </w:rPr>
        <w:t xml:space="preserve"> приложении к постановлению:</w:t>
      </w:r>
    </w:p>
    <w:p w:rsidR="00CF29EB" w:rsidRDefault="00CF29EB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B954DA" w:rsidRPr="00CF29EB">
        <w:rPr>
          <w:color w:val="000000" w:themeColor="text1"/>
          <w:szCs w:val="28"/>
        </w:rPr>
        <w:t>П</w:t>
      </w:r>
      <w:r w:rsidR="006F4FB9" w:rsidRPr="00CF29EB">
        <w:rPr>
          <w:color w:val="000000" w:themeColor="text1"/>
          <w:szCs w:val="28"/>
        </w:rPr>
        <w:t>одп</w:t>
      </w:r>
      <w:r w:rsidR="00B954DA" w:rsidRPr="00CF29EB">
        <w:rPr>
          <w:color w:val="000000" w:themeColor="text1"/>
          <w:szCs w:val="28"/>
        </w:rPr>
        <w:t xml:space="preserve">ункт 1.4 </w:t>
      </w:r>
      <w:r w:rsidR="006F4FB9" w:rsidRPr="00CF29EB">
        <w:rPr>
          <w:color w:val="000000" w:themeColor="text1"/>
          <w:szCs w:val="28"/>
        </w:rPr>
        <w:t xml:space="preserve">пункта 1 </w:t>
      </w:r>
      <w:r w:rsidR="00B954DA" w:rsidRPr="00CF29EB">
        <w:rPr>
          <w:color w:val="000000" w:themeColor="text1"/>
          <w:szCs w:val="28"/>
        </w:rPr>
        <w:t xml:space="preserve">раздела </w:t>
      </w:r>
      <w:r w:rsidR="00B954DA" w:rsidRPr="00CF29EB">
        <w:rPr>
          <w:color w:val="000000" w:themeColor="text1"/>
          <w:szCs w:val="28"/>
          <w:lang w:val="en-US"/>
        </w:rPr>
        <w:t>I</w:t>
      </w:r>
      <w:r w:rsidR="00D55D6F" w:rsidRPr="00CF29EB">
        <w:rPr>
          <w:color w:val="000000" w:themeColor="text1"/>
          <w:szCs w:val="28"/>
        </w:rPr>
        <w:t xml:space="preserve"> </w:t>
      </w:r>
      <w:r w:rsidR="00460894" w:rsidRPr="00CF29EB">
        <w:rPr>
          <w:rFonts w:eastAsia="Calibri" w:cs="Times New Roman"/>
          <w:bCs/>
          <w:lang w:eastAsia="ru-RU"/>
        </w:rPr>
        <w:t>признать утратившим силу</w:t>
      </w:r>
      <w:r w:rsidR="00243A2F" w:rsidRPr="00CF29EB">
        <w:rPr>
          <w:szCs w:val="28"/>
        </w:rPr>
        <w:t>.</w:t>
      </w:r>
    </w:p>
    <w:p w:rsidR="00CF29EB" w:rsidRDefault="00CF29EB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1.2. </w:t>
      </w:r>
      <w:r w:rsidR="00A8794B" w:rsidRPr="00CF29EB">
        <w:rPr>
          <w:color w:val="000000" w:themeColor="text1"/>
          <w:szCs w:val="28"/>
        </w:rPr>
        <w:t>П</w:t>
      </w:r>
      <w:r w:rsidR="00D55D6F" w:rsidRPr="00CF29EB">
        <w:rPr>
          <w:color w:val="000000" w:themeColor="text1"/>
          <w:szCs w:val="28"/>
        </w:rPr>
        <w:t xml:space="preserve">ункт 5 раздела </w:t>
      </w:r>
      <w:r w:rsidR="00D55D6F" w:rsidRPr="00CF29EB">
        <w:rPr>
          <w:color w:val="000000" w:themeColor="text1"/>
          <w:szCs w:val="28"/>
          <w:lang w:val="en-US"/>
        </w:rPr>
        <w:t>II</w:t>
      </w:r>
      <w:r w:rsidR="00D55D6F" w:rsidRPr="00CF29EB">
        <w:rPr>
          <w:color w:val="000000" w:themeColor="text1"/>
          <w:szCs w:val="28"/>
        </w:rPr>
        <w:t xml:space="preserve"> </w:t>
      </w:r>
      <w:r w:rsidR="00D55D6F" w:rsidRPr="00CF29EB">
        <w:rPr>
          <w:rFonts w:eastAsia="Calibri" w:cs="Times New Roman"/>
          <w:bCs/>
          <w:lang w:eastAsia="ru-RU"/>
        </w:rPr>
        <w:t xml:space="preserve">признать </w:t>
      </w:r>
      <w:r w:rsidR="00603B95" w:rsidRPr="00CF29EB">
        <w:rPr>
          <w:rFonts w:eastAsia="Calibri" w:cs="Times New Roman"/>
          <w:bCs/>
          <w:lang w:eastAsia="ru-RU"/>
        </w:rPr>
        <w:t>утратившим</w:t>
      </w:r>
      <w:r w:rsidR="00D55D6F" w:rsidRPr="00CF29EB">
        <w:rPr>
          <w:rFonts w:eastAsia="Calibri" w:cs="Times New Roman"/>
          <w:bCs/>
          <w:lang w:eastAsia="ru-RU"/>
        </w:rPr>
        <w:t xml:space="preserve"> силу.</w:t>
      </w:r>
    </w:p>
    <w:p w:rsidR="00D55D6F" w:rsidRPr="00CF29EB" w:rsidRDefault="00CF29EB" w:rsidP="00CF29EB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603B95">
        <w:rPr>
          <w:szCs w:val="28"/>
        </w:rPr>
        <w:t>Подпункт 6.10</w:t>
      </w:r>
      <w:r w:rsidR="00D55D6F" w:rsidRPr="00CF29EB">
        <w:rPr>
          <w:szCs w:val="28"/>
        </w:rPr>
        <w:t xml:space="preserve"> пункта 6 раздела </w:t>
      </w:r>
      <w:r w:rsidR="00D55D6F" w:rsidRPr="00CF29EB">
        <w:rPr>
          <w:szCs w:val="28"/>
          <w:lang w:val="en-US"/>
        </w:rPr>
        <w:t>II</w:t>
      </w:r>
      <w:r w:rsidR="00D55D6F" w:rsidRPr="00CF29EB">
        <w:rPr>
          <w:szCs w:val="28"/>
        </w:rPr>
        <w:t xml:space="preserve"> </w:t>
      </w:r>
      <w:r w:rsidR="00243A2F" w:rsidRPr="00CF29EB">
        <w:rPr>
          <w:szCs w:val="28"/>
        </w:rPr>
        <w:t xml:space="preserve">изложить в </w:t>
      </w:r>
      <w:r w:rsidR="00D55D6F" w:rsidRPr="00CF29EB">
        <w:rPr>
          <w:szCs w:val="28"/>
        </w:rPr>
        <w:t>следующей</w:t>
      </w:r>
      <w:r w:rsidR="00243A2F" w:rsidRPr="00CF29EB">
        <w:rPr>
          <w:szCs w:val="28"/>
        </w:rPr>
        <w:t xml:space="preserve"> редакции:</w:t>
      </w:r>
    </w:p>
    <w:p w:rsidR="00243A2F" w:rsidRPr="00A05477" w:rsidRDefault="00243A2F" w:rsidP="00D55D6F">
      <w:pPr>
        <w:pStyle w:val="a9"/>
        <w:tabs>
          <w:tab w:val="left" w:pos="1276"/>
        </w:tabs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D55D6F">
        <w:rPr>
          <w:szCs w:val="28"/>
        </w:rPr>
        <w:t>«</w:t>
      </w:r>
      <w:r w:rsidR="00D55D6F">
        <w:rPr>
          <w:szCs w:val="28"/>
        </w:rPr>
        <w:t xml:space="preserve">6.10. </w:t>
      </w:r>
      <w:r w:rsidRPr="00D55D6F">
        <w:rPr>
          <w:rFonts w:cs="Times New Roman"/>
          <w:color w:val="000000" w:themeColor="text1"/>
          <w:szCs w:val="28"/>
        </w:rPr>
        <w:t>Максимальный срок ожидан</w:t>
      </w:r>
      <w:r w:rsidR="00CF29EB">
        <w:rPr>
          <w:rFonts w:cs="Times New Roman"/>
          <w:color w:val="000000" w:themeColor="text1"/>
          <w:szCs w:val="28"/>
        </w:rPr>
        <w:t>ия в очереди при подаче запроса</w:t>
      </w:r>
      <w:r w:rsidR="00CF29EB">
        <w:rPr>
          <w:rFonts w:cs="Times New Roman"/>
          <w:color w:val="000000" w:themeColor="text1"/>
          <w:szCs w:val="28"/>
        </w:rPr>
        <w:br/>
      </w:r>
      <w:r w:rsidRPr="00D55D6F">
        <w:rPr>
          <w:rFonts w:cs="Times New Roman"/>
          <w:color w:val="000000" w:themeColor="text1"/>
          <w:szCs w:val="28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D55D6F">
        <w:rPr>
          <w:rFonts w:cs="Times New Roman"/>
          <w:color w:val="000000" w:themeColor="text1"/>
          <w:szCs w:val="28"/>
        </w:rPr>
        <w:lastRenderedPageBreak/>
        <w:t xml:space="preserve">непосредственно в орган, предоставляющий муниципальную услугу, </w:t>
      </w:r>
      <w:r w:rsidR="00E108F0" w:rsidRPr="00D55D6F">
        <w:rPr>
          <w:rFonts w:cs="Times New Roman"/>
          <w:color w:val="000000" w:themeColor="text1"/>
          <w:szCs w:val="28"/>
        </w:rPr>
        <w:t xml:space="preserve">                         </w:t>
      </w:r>
      <w:r w:rsidRPr="00D55D6F">
        <w:rPr>
          <w:rFonts w:cs="Times New Roman"/>
          <w:color w:val="000000" w:themeColor="text1"/>
          <w:szCs w:val="28"/>
        </w:rPr>
        <w:t xml:space="preserve">или </w:t>
      </w:r>
      <w:r w:rsidRPr="00A05477">
        <w:rPr>
          <w:rFonts w:cs="Times New Roman"/>
          <w:color w:val="000000" w:themeColor="text1"/>
          <w:szCs w:val="28"/>
        </w:rPr>
        <w:t>многофункциональный центр составляет не более 15 минут».</w:t>
      </w:r>
    </w:p>
    <w:p w:rsidR="00B81BBD" w:rsidRPr="00A05477" w:rsidRDefault="00CF29EB" w:rsidP="00B81BBD">
      <w:pPr>
        <w:tabs>
          <w:tab w:val="left" w:pos="1276"/>
        </w:tabs>
        <w:ind w:firstLine="709"/>
        <w:jc w:val="both"/>
        <w:rPr>
          <w:szCs w:val="28"/>
        </w:rPr>
      </w:pPr>
      <w:r w:rsidRPr="00A05477">
        <w:rPr>
          <w:rFonts w:cs="Times New Roman"/>
          <w:color w:val="000000" w:themeColor="text1"/>
          <w:szCs w:val="28"/>
        </w:rPr>
        <w:t>1.</w:t>
      </w:r>
      <w:r w:rsidR="005C6E11" w:rsidRPr="00A05477">
        <w:rPr>
          <w:rFonts w:cs="Times New Roman"/>
          <w:color w:val="000000" w:themeColor="text1"/>
          <w:szCs w:val="28"/>
        </w:rPr>
        <w:t xml:space="preserve">4. </w:t>
      </w:r>
      <w:r w:rsidR="002E2561" w:rsidRPr="00A05477">
        <w:rPr>
          <w:rFonts w:cs="Times New Roman"/>
          <w:color w:val="000000" w:themeColor="text1"/>
          <w:szCs w:val="28"/>
        </w:rPr>
        <w:t>Абзац первый п</w:t>
      </w:r>
      <w:r w:rsidR="00B81BBD" w:rsidRPr="00A05477">
        <w:rPr>
          <w:rFonts w:cs="Times New Roman"/>
          <w:color w:val="000000" w:themeColor="text1"/>
          <w:szCs w:val="28"/>
        </w:rPr>
        <w:t>одпункт</w:t>
      </w:r>
      <w:r w:rsidR="002E2561" w:rsidRPr="00A05477">
        <w:rPr>
          <w:rFonts w:cs="Times New Roman"/>
          <w:color w:val="000000" w:themeColor="text1"/>
          <w:szCs w:val="28"/>
        </w:rPr>
        <w:t>а</w:t>
      </w:r>
      <w:r w:rsidR="00B81BBD" w:rsidRPr="00A05477">
        <w:rPr>
          <w:rFonts w:cs="Times New Roman"/>
          <w:color w:val="000000" w:themeColor="text1"/>
          <w:szCs w:val="28"/>
        </w:rPr>
        <w:t xml:space="preserve"> 6.12 пункта 6 </w:t>
      </w:r>
      <w:r w:rsidR="00B81BBD" w:rsidRPr="00A05477">
        <w:rPr>
          <w:szCs w:val="28"/>
        </w:rPr>
        <w:t xml:space="preserve">раздела </w:t>
      </w:r>
      <w:r w:rsidR="00B81BBD" w:rsidRPr="00A05477">
        <w:rPr>
          <w:szCs w:val="28"/>
          <w:lang w:val="en-US"/>
        </w:rPr>
        <w:t>II</w:t>
      </w:r>
      <w:r w:rsidR="00B81BBD" w:rsidRPr="00A05477">
        <w:rPr>
          <w:szCs w:val="28"/>
        </w:rPr>
        <w:t xml:space="preserve"> изложить в следующей редакции: </w:t>
      </w:r>
    </w:p>
    <w:p w:rsidR="00B81BBD" w:rsidRPr="00A05477" w:rsidRDefault="00B81BBD" w:rsidP="00B81BBD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A05477">
        <w:rPr>
          <w:szCs w:val="28"/>
        </w:rPr>
        <w:t xml:space="preserve">«6.12. </w:t>
      </w:r>
      <w:r w:rsidRPr="00A05477">
        <w:rPr>
          <w:rFonts w:eastAsia="Times New Roman" w:cs="Times New Roman"/>
          <w:color w:val="000000" w:themeColor="text1"/>
          <w:szCs w:val="28"/>
        </w:rPr>
        <w:t>Т</w:t>
      </w:r>
      <w:r w:rsidRPr="00A05477">
        <w:rPr>
          <w:rFonts w:cs="Times New Roman"/>
          <w:color w:val="000000" w:themeColor="text1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="00CE7B7B" w:rsidRPr="00A05477">
        <w:rPr>
          <w:rFonts w:cs="Times New Roman"/>
          <w:color w:val="000000" w:themeColor="text1"/>
          <w:szCs w:val="28"/>
        </w:rPr>
        <w:t>.</w:t>
      </w:r>
    </w:p>
    <w:p w:rsidR="004C5DC6" w:rsidRPr="00A05477" w:rsidRDefault="004C5DC6" w:rsidP="00B81BBD">
      <w:pPr>
        <w:tabs>
          <w:tab w:val="left" w:pos="1276"/>
        </w:tabs>
        <w:ind w:firstLine="709"/>
        <w:jc w:val="both"/>
        <w:rPr>
          <w:szCs w:val="28"/>
        </w:rPr>
      </w:pPr>
      <w:r w:rsidRPr="00A05477">
        <w:rPr>
          <w:rFonts w:cs="Times New Roman"/>
          <w:color w:val="000000" w:themeColor="text1"/>
          <w:szCs w:val="28"/>
        </w:rPr>
        <w:t>1.5. Абзац</w:t>
      </w:r>
      <w:r w:rsidR="002E2561" w:rsidRPr="00A05477">
        <w:rPr>
          <w:rFonts w:cs="Times New Roman"/>
          <w:color w:val="000000" w:themeColor="text1"/>
          <w:szCs w:val="28"/>
        </w:rPr>
        <w:t>ы</w:t>
      </w:r>
      <w:r w:rsidR="00FD4110" w:rsidRPr="00A05477">
        <w:rPr>
          <w:rFonts w:cs="Times New Roman"/>
          <w:color w:val="000000" w:themeColor="text1"/>
          <w:szCs w:val="28"/>
        </w:rPr>
        <w:t xml:space="preserve"> третий, десятый</w:t>
      </w:r>
      <w:r w:rsidRPr="00A05477">
        <w:rPr>
          <w:rFonts w:cs="Times New Roman"/>
          <w:color w:val="000000" w:themeColor="text1"/>
          <w:szCs w:val="28"/>
        </w:rPr>
        <w:t xml:space="preserve"> подпункта 6.12 пункта 6 раздела </w:t>
      </w:r>
      <w:r w:rsidRPr="00A05477">
        <w:rPr>
          <w:rFonts w:cs="Times New Roman"/>
          <w:color w:val="000000" w:themeColor="text1"/>
          <w:szCs w:val="28"/>
          <w:lang w:val="en-US"/>
        </w:rPr>
        <w:t>II</w:t>
      </w:r>
      <w:r w:rsidRPr="00A05477">
        <w:rPr>
          <w:rFonts w:cs="Times New Roman"/>
          <w:color w:val="000000" w:themeColor="text1"/>
          <w:szCs w:val="28"/>
        </w:rPr>
        <w:t xml:space="preserve"> признать утратившим</w:t>
      </w:r>
      <w:r w:rsidR="00F97D82" w:rsidRPr="00A05477">
        <w:rPr>
          <w:rFonts w:cs="Times New Roman"/>
          <w:color w:val="000000" w:themeColor="text1"/>
          <w:szCs w:val="28"/>
        </w:rPr>
        <w:t>и</w:t>
      </w:r>
      <w:r w:rsidRPr="00A05477">
        <w:rPr>
          <w:rFonts w:cs="Times New Roman"/>
          <w:color w:val="000000" w:themeColor="text1"/>
          <w:szCs w:val="28"/>
        </w:rPr>
        <w:t xml:space="preserve"> силу.</w:t>
      </w:r>
    </w:p>
    <w:p w:rsidR="00D55D6F" w:rsidRPr="00A05477" w:rsidRDefault="00E108F0" w:rsidP="00460894">
      <w:pPr>
        <w:ind w:firstLine="709"/>
        <w:jc w:val="both"/>
        <w:rPr>
          <w:szCs w:val="28"/>
        </w:rPr>
      </w:pPr>
      <w:r w:rsidRPr="00A05477">
        <w:rPr>
          <w:szCs w:val="28"/>
        </w:rPr>
        <w:t>1.</w:t>
      </w:r>
      <w:r w:rsidR="004C5DC6" w:rsidRPr="00A05477">
        <w:rPr>
          <w:szCs w:val="28"/>
        </w:rPr>
        <w:t>6</w:t>
      </w:r>
      <w:r w:rsidR="00460894" w:rsidRPr="00A05477">
        <w:rPr>
          <w:szCs w:val="28"/>
        </w:rPr>
        <w:t xml:space="preserve">. </w:t>
      </w:r>
      <w:r w:rsidR="00D55D6F" w:rsidRPr="00A05477">
        <w:rPr>
          <w:szCs w:val="28"/>
        </w:rPr>
        <w:t>Пункт 4 р</w:t>
      </w:r>
      <w:r w:rsidR="00D55D6F" w:rsidRPr="00A0547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аздела </w:t>
      </w:r>
      <w:r w:rsidR="00D55D6F" w:rsidRPr="00A05477">
        <w:rPr>
          <w:szCs w:val="28"/>
        </w:rPr>
        <w:t>III признать утратившим силу.</w:t>
      </w:r>
    </w:p>
    <w:p w:rsidR="00D55D6F" w:rsidRPr="00A05477" w:rsidRDefault="00D55D6F" w:rsidP="00D55D6F">
      <w:pPr>
        <w:ind w:firstLine="709"/>
        <w:jc w:val="both"/>
        <w:rPr>
          <w:szCs w:val="28"/>
        </w:rPr>
      </w:pPr>
      <w:r w:rsidRPr="00A05477">
        <w:rPr>
          <w:szCs w:val="28"/>
        </w:rPr>
        <w:t>1.</w:t>
      </w:r>
      <w:r w:rsidR="004C5DC6" w:rsidRPr="00A05477">
        <w:rPr>
          <w:szCs w:val="28"/>
        </w:rPr>
        <w:t>7</w:t>
      </w:r>
      <w:r w:rsidRPr="00A05477">
        <w:rPr>
          <w:szCs w:val="28"/>
        </w:rPr>
        <w:t xml:space="preserve">. Раздел </w:t>
      </w:r>
      <w:r w:rsidRPr="00A05477">
        <w:rPr>
          <w:szCs w:val="28"/>
          <w:lang w:val="en-US"/>
        </w:rPr>
        <w:t>I</w:t>
      </w:r>
      <w:r w:rsidRPr="00A05477">
        <w:rPr>
          <w:szCs w:val="28"/>
        </w:rPr>
        <w:t xml:space="preserve">V изложить в </w:t>
      </w:r>
      <w:r w:rsidR="00603B95" w:rsidRPr="00A05477">
        <w:rPr>
          <w:szCs w:val="28"/>
        </w:rPr>
        <w:t xml:space="preserve">следующей </w:t>
      </w:r>
      <w:r w:rsidRPr="00A05477">
        <w:rPr>
          <w:szCs w:val="28"/>
        </w:rPr>
        <w:t>редакции:</w:t>
      </w:r>
    </w:p>
    <w:p w:rsidR="00D55D6F" w:rsidRPr="00A05477" w:rsidRDefault="00D55D6F" w:rsidP="00D55D6F">
      <w:pPr>
        <w:ind w:firstLine="709"/>
        <w:jc w:val="both"/>
        <w:rPr>
          <w:szCs w:val="28"/>
        </w:rPr>
      </w:pPr>
      <w:r w:rsidRPr="00A05477">
        <w:rPr>
          <w:szCs w:val="28"/>
        </w:rPr>
        <w:t xml:space="preserve">«Раздел </w:t>
      </w:r>
      <w:r w:rsidRPr="00A05477">
        <w:rPr>
          <w:szCs w:val="28"/>
          <w:lang w:val="en-US"/>
        </w:rPr>
        <w:t>I</w:t>
      </w:r>
      <w:r w:rsidRPr="00A05477">
        <w:rPr>
          <w:szCs w:val="28"/>
        </w:rPr>
        <w:t>V. Иные положения, предусмотренные нормативным правовым актом Правительства Российской Федерации</w:t>
      </w:r>
    </w:p>
    <w:p w:rsidR="00D55D6F" w:rsidRPr="00A05477" w:rsidRDefault="00D55D6F" w:rsidP="00D55D6F">
      <w:pPr>
        <w:ind w:firstLine="709"/>
        <w:jc w:val="both"/>
        <w:rPr>
          <w:szCs w:val="28"/>
        </w:rPr>
      </w:pPr>
      <w:r w:rsidRPr="00A05477">
        <w:rPr>
          <w:szCs w:val="28"/>
        </w:rPr>
        <w:t>Иные положения, предусмотренные нормативным правовым актом Правительства Российской Федерации, отсутствуют».</w:t>
      </w:r>
    </w:p>
    <w:p w:rsidR="00460894" w:rsidRPr="00A05477" w:rsidRDefault="00D55D6F" w:rsidP="00460894">
      <w:pPr>
        <w:ind w:firstLine="709"/>
        <w:jc w:val="both"/>
        <w:rPr>
          <w:szCs w:val="28"/>
        </w:rPr>
      </w:pPr>
      <w:r w:rsidRPr="00A05477">
        <w:rPr>
          <w:szCs w:val="28"/>
        </w:rPr>
        <w:t>1.</w:t>
      </w:r>
      <w:r w:rsidR="004C5DC6" w:rsidRPr="00A05477">
        <w:rPr>
          <w:szCs w:val="28"/>
        </w:rPr>
        <w:t>8</w:t>
      </w:r>
      <w:r w:rsidRPr="00A05477">
        <w:rPr>
          <w:szCs w:val="28"/>
        </w:rPr>
        <w:t xml:space="preserve">. Раздел </w:t>
      </w:r>
      <w:r w:rsidRPr="00A05477">
        <w:rPr>
          <w:szCs w:val="28"/>
          <w:lang w:val="en-US"/>
        </w:rPr>
        <w:t>V</w:t>
      </w:r>
      <w:r w:rsidRPr="00A05477">
        <w:rPr>
          <w:szCs w:val="28"/>
        </w:rPr>
        <w:t xml:space="preserve"> признать утратившим силу.</w:t>
      </w:r>
    </w:p>
    <w:p w:rsidR="008E11EC" w:rsidRPr="00302E02" w:rsidRDefault="00440487" w:rsidP="008E11EC">
      <w:pPr>
        <w:ind w:firstLine="709"/>
        <w:jc w:val="both"/>
        <w:rPr>
          <w:szCs w:val="28"/>
        </w:rPr>
      </w:pPr>
      <w:r w:rsidRPr="00A05477">
        <w:rPr>
          <w:szCs w:val="28"/>
        </w:rPr>
        <w:t>2.</w:t>
      </w:r>
      <w:r w:rsidR="00EA0FA5" w:rsidRPr="00A05477">
        <w:rPr>
          <w:szCs w:val="28"/>
        </w:rPr>
        <w:t xml:space="preserve"> </w:t>
      </w:r>
      <w:r w:rsidR="008E11EC" w:rsidRPr="00A05477">
        <w:rPr>
          <w:szCs w:val="28"/>
        </w:rPr>
        <w:t>Комитету информационной политики обнародовать (разместить) настоящее постановление</w:t>
      </w:r>
      <w:bookmarkStart w:id="0" w:name="_GoBack"/>
      <w:bookmarkEnd w:id="0"/>
      <w:r w:rsidR="008E11EC" w:rsidRPr="00302E02">
        <w:rPr>
          <w:szCs w:val="28"/>
        </w:rPr>
        <w:t xml:space="preserve"> на официальном портале Администрации города: www.admsurgut.ru.</w:t>
      </w:r>
      <w:r w:rsidR="008E11EC">
        <w:rPr>
          <w:szCs w:val="28"/>
        </w:rPr>
        <w:t xml:space="preserve"> </w:t>
      </w:r>
    </w:p>
    <w:p w:rsidR="008E11EC" w:rsidRPr="00302E02" w:rsidRDefault="008E11EC" w:rsidP="008E11EC">
      <w:pPr>
        <w:ind w:firstLine="709"/>
        <w:jc w:val="both"/>
        <w:rPr>
          <w:szCs w:val="28"/>
        </w:rPr>
      </w:pPr>
      <w:r w:rsidRPr="00302E02">
        <w:rPr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szCs w:val="28"/>
        </w:rPr>
        <w:t xml:space="preserve">                      </w:t>
      </w:r>
      <w:r w:rsidRPr="00302E02">
        <w:rPr>
          <w:szCs w:val="28"/>
        </w:rPr>
        <w:t xml:space="preserve">документы города Сургута»: </w:t>
      </w:r>
      <w:r w:rsidRPr="00302E02">
        <w:rPr>
          <w:szCs w:val="28"/>
          <w:lang w:val="en-US"/>
        </w:rPr>
        <w:t>DOC</w:t>
      </w:r>
      <w:r w:rsidRPr="00302E02">
        <w:rPr>
          <w:szCs w:val="28"/>
        </w:rPr>
        <w:t xml:space="preserve">SURGUT.RU. </w:t>
      </w:r>
    </w:p>
    <w:p w:rsidR="00351A76" w:rsidRPr="00C30052" w:rsidRDefault="00351A76" w:rsidP="008E11EC">
      <w:pPr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</w:t>
      </w:r>
      <w:r w:rsidRPr="00BA3D19">
        <w:rPr>
          <w:szCs w:val="28"/>
        </w:rPr>
        <w:t>его официального опубликования.</w:t>
      </w:r>
    </w:p>
    <w:p w:rsidR="00C10C13" w:rsidRDefault="00DD641E" w:rsidP="00AA2D8B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Контроль за выполнением постановления возложить на управляющего делами Администрации города.</w:t>
      </w:r>
    </w:p>
    <w:p w:rsidR="000F1EE2" w:rsidRDefault="000F1EE2" w:rsidP="00B54712">
      <w:pPr>
        <w:ind w:firstLine="567"/>
        <w:jc w:val="both"/>
        <w:rPr>
          <w:rFonts w:eastAsia="Calibri" w:cs="Times New Roman"/>
          <w:szCs w:val="28"/>
        </w:rPr>
      </w:pPr>
    </w:p>
    <w:p w:rsidR="00CF29EB" w:rsidRDefault="00CF29EB" w:rsidP="00B54712">
      <w:pPr>
        <w:ind w:firstLine="567"/>
        <w:jc w:val="both"/>
        <w:rPr>
          <w:rFonts w:eastAsia="Calibri" w:cs="Times New Roman"/>
          <w:szCs w:val="28"/>
        </w:rPr>
      </w:pPr>
    </w:p>
    <w:p w:rsidR="006F4FB9" w:rsidRDefault="006F4FB9" w:rsidP="00B54712">
      <w:pPr>
        <w:ind w:firstLine="567"/>
        <w:jc w:val="both"/>
        <w:rPr>
          <w:rFonts w:eastAsia="Calibri" w:cs="Times New Roman"/>
          <w:szCs w:val="28"/>
        </w:rPr>
      </w:pPr>
    </w:p>
    <w:p w:rsidR="00555BDF" w:rsidRDefault="009F028A" w:rsidP="009E6021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FD7B17" w:rsidRPr="005C6962">
        <w:rPr>
          <w:rFonts w:eastAsia="Calibri" w:cs="Times New Roman"/>
          <w:szCs w:val="28"/>
        </w:rPr>
        <w:t>лав</w:t>
      </w:r>
      <w:r w:rsidR="00E3531F">
        <w:rPr>
          <w:rFonts w:eastAsia="Calibri" w:cs="Times New Roman"/>
          <w:szCs w:val="28"/>
        </w:rPr>
        <w:t>а</w:t>
      </w:r>
      <w:r w:rsidR="00FD7B17" w:rsidRPr="005C6962">
        <w:rPr>
          <w:rFonts w:eastAsia="Calibri" w:cs="Times New Roman"/>
          <w:szCs w:val="28"/>
        </w:rPr>
        <w:t xml:space="preserve"> города                                                             </w:t>
      </w:r>
      <w:r w:rsidR="00FD7B17">
        <w:rPr>
          <w:rFonts w:eastAsia="Calibri" w:cs="Times New Roman"/>
          <w:szCs w:val="28"/>
        </w:rPr>
        <w:t xml:space="preserve"> </w:t>
      </w:r>
      <w:r w:rsidR="00AC7B3F">
        <w:rPr>
          <w:rFonts w:eastAsia="Calibri" w:cs="Times New Roman"/>
          <w:szCs w:val="28"/>
        </w:rPr>
        <w:t xml:space="preserve">    </w:t>
      </w:r>
      <w:r w:rsidR="00E3531F">
        <w:rPr>
          <w:rFonts w:eastAsia="Calibri" w:cs="Times New Roman"/>
          <w:szCs w:val="28"/>
        </w:rPr>
        <w:tab/>
      </w:r>
      <w:r w:rsidR="00E3531F">
        <w:rPr>
          <w:rFonts w:eastAsia="Calibri" w:cs="Times New Roman"/>
          <w:szCs w:val="28"/>
        </w:rPr>
        <w:tab/>
      </w:r>
      <w:r w:rsidR="00EA0FA5">
        <w:rPr>
          <w:rFonts w:eastAsia="Calibri" w:cs="Times New Roman"/>
          <w:szCs w:val="28"/>
        </w:rPr>
        <w:t xml:space="preserve">     </w:t>
      </w:r>
      <w:r w:rsidR="006F4FB9">
        <w:rPr>
          <w:rFonts w:eastAsia="Calibri" w:cs="Times New Roman"/>
          <w:szCs w:val="28"/>
        </w:rPr>
        <w:t xml:space="preserve">     </w:t>
      </w:r>
      <w:r w:rsidR="003A002F">
        <w:rPr>
          <w:rFonts w:eastAsia="Calibri" w:cs="Times New Roman"/>
          <w:szCs w:val="28"/>
        </w:rPr>
        <w:t xml:space="preserve"> </w:t>
      </w:r>
      <w:r w:rsidR="00EA0FA5">
        <w:rPr>
          <w:rFonts w:eastAsia="Calibri" w:cs="Times New Roman"/>
          <w:szCs w:val="28"/>
        </w:rPr>
        <w:t xml:space="preserve">  </w:t>
      </w:r>
      <w:r w:rsidR="00AC7B3F">
        <w:rPr>
          <w:rFonts w:eastAsia="Calibri" w:cs="Times New Roman"/>
          <w:szCs w:val="28"/>
        </w:rPr>
        <w:t xml:space="preserve"> </w:t>
      </w:r>
      <w:r w:rsidR="00290C55">
        <w:rPr>
          <w:rFonts w:eastAsia="Calibri" w:cs="Times New Roman"/>
          <w:szCs w:val="28"/>
        </w:rPr>
        <w:t xml:space="preserve">М.Н. </w:t>
      </w:r>
      <w:proofErr w:type="spellStart"/>
      <w:r w:rsidR="00290C55">
        <w:rPr>
          <w:rFonts w:eastAsia="Calibri" w:cs="Times New Roman"/>
          <w:szCs w:val="28"/>
        </w:rPr>
        <w:t>Слепов</w:t>
      </w:r>
      <w:proofErr w:type="spellEnd"/>
    </w:p>
    <w:p w:rsidR="000F6881" w:rsidRDefault="000F6881" w:rsidP="009E6021">
      <w:pPr>
        <w:jc w:val="both"/>
        <w:rPr>
          <w:rFonts w:eastAsia="Calibri" w:cs="Times New Roman"/>
          <w:szCs w:val="28"/>
        </w:rPr>
      </w:pPr>
    </w:p>
    <w:p w:rsidR="000F6881" w:rsidRDefault="000F6881" w:rsidP="009E6021">
      <w:pPr>
        <w:jc w:val="both"/>
        <w:rPr>
          <w:rFonts w:eastAsia="Calibri" w:cs="Times New Roman"/>
          <w:szCs w:val="28"/>
        </w:rPr>
      </w:pPr>
    </w:p>
    <w:p w:rsidR="000F6881" w:rsidRDefault="000F6881" w:rsidP="009E6021">
      <w:pPr>
        <w:jc w:val="both"/>
        <w:rPr>
          <w:rFonts w:eastAsia="Calibri" w:cs="Times New Roman"/>
          <w:szCs w:val="28"/>
        </w:rPr>
      </w:pPr>
    </w:p>
    <w:p w:rsidR="000F6881" w:rsidRPr="000F6881" w:rsidRDefault="000F6881" w:rsidP="000F6881">
      <w:pPr>
        <w:rPr>
          <w:sz w:val="24"/>
          <w:szCs w:val="24"/>
        </w:rPr>
      </w:pPr>
      <w:r w:rsidRPr="000F6881">
        <w:rPr>
          <w:sz w:val="24"/>
          <w:szCs w:val="24"/>
        </w:rPr>
        <w:t>Исполнитель:</w:t>
      </w:r>
    </w:p>
    <w:p w:rsidR="000F6881" w:rsidRPr="000F6881" w:rsidRDefault="000F6881" w:rsidP="000F6881">
      <w:pPr>
        <w:rPr>
          <w:sz w:val="24"/>
          <w:szCs w:val="24"/>
        </w:rPr>
      </w:pPr>
      <w:proofErr w:type="spellStart"/>
      <w:r w:rsidRPr="000F6881">
        <w:rPr>
          <w:sz w:val="24"/>
          <w:szCs w:val="24"/>
        </w:rPr>
        <w:t>Тышкевич</w:t>
      </w:r>
      <w:proofErr w:type="spellEnd"/>
      <w:r w:rsidRPr="000F6881">
        <w:rPr>
          <w:sz w:val="24"/>
          <w:szCs w:val="24"/>
        </w:rPr>
        <w:t xml:space="preserve"> Юлия Юрьевна,</w:t>
      </w:r>
    </w:p>
    <w:p w:rsidR="000F6881" w:rsidRPr="000F6881" w:rsidRDefault="000F6881" w:rsidP="000F6881">
      <w:pPr>
        <w:rPr>
          <w:sz w:val="24"/>
          <w:szCs w:val="24"/>
        </w:rPr>
      </w:pPr>
      <w:r w:rsidRPr="000F6881">
        <w:rPr>
          <w:sz w:val="24"/>
          <w:szCs w:val="24"/>
        </w:rPr>
        <w:t xml:space="preserve">Начальник отдела исполнения запросов </w:t>
      </w:r>
    </w:p>
    <w:p w:rsidR="000F6881" w:rsidRPr="000F6881" w:rsidRDefault="000F6881" w:rsidP="000F6881">
      <w:pPr>
        <w:rPr>
          <w:sz w:val="24"/>
          <w:szCs w:val="24"/>
        </w:rPr>
      </w:pPr>
      <w:r w:rsidRPr="000F6881">
        <w:rPr>
          <w:sz w:val="24"/>
          <w:szCs w:val="24"/>
        </w:rPr>
        <w:t xml:space="preserve">муниципального казенного учреждения </w:t>
      </w:r>
    </w:p>
    <w:p w:rsidR="000F6881" w:rsidRPr="000F6881" w:rsidRDefault="000F6881" w:rsidP="000F6881">
      <w:pPr>
        <w:rPr>
          <w:sz w:val="24"/>
          <w:szCs w:val="24"/>
        </w:rPr>
      </w:pPr>
      <w:r w:rsidRPr="000F6881">
        <w:rPr>
          <w:sz w:val="24"/>
          <w:szCs w:val="24"/>
        </w:rPr>
        <w:t xml:space="preserve">«Муниципальный архив города Сургута», </w:t>
      </w:r>
    </w:p>
    <w:p w:rsidR="000F6881" w:rsidRPr="000F6881" w:rsidRDefault="000F6881" w:rsidP="000F6881">
      <w:pPr>
        <w:rPr>
          <w:sz w:val="24"/>
          <w:szCs w:val="24"/>
        </w:rPr>
      </w:pPr>
      <w:r w:rsidRPr="000F6881">
        <w:rPr>
          <w:sz w:val="24"/>
          <w:szCs w:val="24"/>
        </w:rPr>
        <w:t>тел.: (3462) 52-29-30</w:t>
      </w:r>
    </w:p>
    <w:p w:rsidR="000F6881" w:rsidRDefault="000F6881" w:rsidP="009E6021">
      <w:pPr>
        <w:jc w:val="both"/>
        <w:rPr>
          <w:rFonts w:eastAsia="Calibri" w:cs="Times New Roman"/>
          <w:szCs w:val="28"/>
        </w:rPr>
      </w:pPr>
    </w:p>
    <w:sectPr w:rsidR="000F6881" w:rsidSect="001B598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C1" w:rsidRDefault="00BA3FC1">
      <w:r>
        <w:separator/>
      </w:r>
    </w:p>
  </w:endnote>
  <w:endnote w:type="continuationSeparator" w:id="0">
    <w:p w:rsidR="00BA3FC1" w:rsidRDefault="00BA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C1" w:rsidRDefault="00BA3FC1">
      <w:r>
        <w:separator/>
      </w:r>
    </w:p>
  </w:footnote>
  <w:footnote w:type="continuationSeparator" w:id="0">
    <w:p w:rsidR="00BA3FC1" w:rsidRDefault="00BA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B36" w:rsidRPr="006E704F" w:rsidRDefault="00304B36" w:rsidP="008B243F">
    <w:pPr>
      <w:pStyle w:val="a3"/>
      <w:jc w:val="center"/>
      <w:rPr>
        <w:sz w:val="20"/>
      </w:rPr>
    </w:pPr>
  </w:p>
  <w:p w:rsidR="00304B36" w:rsidRDefault="00304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22D7"/>
    <w:multiLevelType w:val="multilevel"/>
    <w:tmpl w:val="9A6E1A7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68531FE"/>
    <w:multiLevelType w:val="multilevel"/>
    <w:tmpl w:val="8178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7F41060"/>
    <w:multiLevelType w:val="multilevel"/>
    <w:tmpl w:val="DDD02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4D766175"/>
    <w:multiLevelType w:val="hybridMultilevel"/>
    <w:tmpl w:val="DED4065E"/>
    <w:lvl w:ilvl="0" w:tplc="F0601AC8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D03C65"/>
    <w:multiLevelType w:val="hybridMultilevel"/>
    <w:tmpl w:val="252EB370"/>
    <w:lvl w:ilvl="0" w:tplc="70F00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7A"/>
    <w:rsid w:val="00005DA0"/>
    <w:rsid w:val="000326BC"/>
    <w:rsid w:val="000517D0"/>
    <w:rsid w:val="00065CEB"/>
    <w:rsid w:val="00076236"/>
    <w:rsid w:val="00077062"/>
    <w:rsid w:val="000779F3"/>
    <w:rsid w:val="000A7FA2"/>
    <w:rsid w:val="000B7170"/>
    <w:rsid w:val="000B73C8"/>
    <w:rsid w:val="000C4B35"/>
    <w:rsid w:val="000D4E40"/>
    <w:rsid w:val="000E2143"/>
    <w:rsid w:val="000E4EB0"/>
    <w:rsid w:val="000E6DF5"/>
    <w:rsid w:val="000F165C"/>
    <w:rsid w:val="000F1EE2"/>
    <w:rsid w:val="000F3A6C"/>
    <w:rsid w:val="000F6881"/>
    <w:rsid w:val="001360EC"/>
    <w:rsid w:val="001418D3"/>
    <w:rsid w:val="00152B22"/>
    <w:rsid w:val="00154706"/>
    <w:rsid w:val="00154887"/>
    <w:rsid w:val="001560B2"/>
    <w:rsid w:val="00163155"/>
    <w:rsid w:val="0016447D"/>
    <w:rsid w:val="00165351"/>
    <w:rsid w:val="00172FE8"/>
    <w:rsid w:val="0017471A"/>
    <w:rsid w:val="001A0DF0"/>
    <w:rsid w:val="001B598A"/>
    <w:rsid w:val="001C2FDA"/>
    <w:rsid w:val="001C5B98"/>
    <w:rsid w:val="001D5D45"/>
    <w:rsid w:val="001E1457"/>
    <w:rsid w:val="001E53FB"/>
    <w:rsid w:val="001F404C"/>
    <w:rsid w:val="001F423D"/>
    <w:rsid w:val="001F69D7"/>
    <w:rsid w:val="00204887"/>
    <w:rsid w:val="00205538"/>
    <w:rsid w:val="00221983"/>
    <w:rsid w:val="002231CB"/>
    <w:rsid w:val="00231917"/>
    <w:rsid w:val="00233FF8"/>
    <w:rsid w:val="00243A2F"/>
    <w:rsid w:val="00245472"/>
    <w:rsid w:val="002478B1"/>
    <w:rsid w:val="00252729"/>
    <w:rsid w:val="00255FC0"/>
    <w:rsid w:val="00260708"/>
    <w:rsid w:val="00266C26"/>
    <w:rsid w:val="00271FD2"/>
    <w:rsid w:val="00273178"/>
    <w:rsid w:val="00274C86"/>
    <w:rsid w:val="00286041"/>
    <w:rsid w:val="00290C55"/>
    <w:rsid w:val="00291DC7"/>
    <w:rsid w:val="00291F0E"/>
    <w:rsid w:val="00296CEF"/>
    <w:rsid w:val="002A4E08"/>
    <w:rsid w:val="002B52BC"/>
    <w:rsid w:val="002B7048"/>
    <w:rsid w:val="002E2561"/>
    <w:rsid w:val="002E6298"/>
    <w:rsid w:val="002F0228"/>
    <w:rsid w:val="002F1B7B"/>
    <w:rsid w:val="002F7C57"/>
    <w:rsid w:val="00304B36"/>
    <w:rsid w:val="00310A66"/>
    <w:rsid w:val="00312BE7"/>
    <w:rsid w:val="0032030D"/>
    <w:rsid w:val="00320E8A"/>
    <w:rsid w:val="003219B4"/>
    <w:rsid w:val="003275F3"/>
    <w:rsid w:val="003301C1"/>
    <w:rsid w:val="00330361"/>
    <w:rsid w:val="003457E2"/>
    <w:rsid w:val="003518A9"/>
    <w:rsid w:val="00351A76"/>
    <w:rsid w:val="00356F7F"/>
    <w:rsid w:val="003571B3"/>
    <w:rsid w:val="00357695"/>
    <w:rsid w:val="003618B9"/>
    <w:rsid w:val="00370B87"/>
    <w:rsid w:val="00391684"/>
    <w:rsid w:val="0039737A"/>
    <w:rsid w:val="003A002F"/>
    <w:rsid w:val="003A417D"/>
    <w:rsid w:val="003D200A"/>
    <w:rsid w:val="003D2CF9"/>
    <w:rsid w:val="003D655F"/>
    <w:rsid w:val="003F1859"/>
    <w:rsid w:val="003F3B67"/>
    <w:rsid w:val="003F6046"/>
    <w:rsid w:val="0040122E"/>
    <w:rsid w:val="00411488"/>
    <w:rsid w:val="0043388B"/>
    <w:rsid w:val="00435761"/>
    <w:rsid w:val="00440487"/>
    <w:rsid w:val="0045643B"/>
    <w:rsid w:val="00460894"/>
    <w:rsid w:val="0046150F"/>
    <w:rsid w:val="004648F8"/>
    <w:rsid w:val="0047163A"/>
    <w:rsid w:val="0047170B"/>
    <w:rsid w:val="00481875"/>
    <w:rsid w:val="00483B3F"/>
    <w:rsid w:val="00483DC7"/>
    <w:rsid w:val="00497652"/>
    <w:rsid w:val="004A0B29"/>
    <w:rsid w:val="004B106C"/>
    <w:rsid w:val="004B281C"/>
    <w:rsid w:val="004C3E95"/>
    <w:rsid w:val="004C547A"/>
    <w:rsid w:val="004C5DC6"/>
    <w:rsid w:val="004C65C2"/>
    <w:rsid w:val="004C6FAD"/>
    <w:rsid w:val="004D1DC2"/>
    <w:rsid w:val="004D5512"/>
    <w:rsid w:val="004E65BD"/>
    <w:rsid w:val="004F3ECC"/>
    <w:rsid w:val="0050503D"/>
    <w:rsid w:val="00510018"/>
    <w:rsid w:val="00512380"/>
    <w:rsid w:val="00514A03"/>
    <w:rsid w:val="00517629"/>
    <w:rsid w:val="00532002"/>
    <w:rsid w:val="00532731"/>
    <w:rsid w:val="00554159"/>
    <w:rsid w:val="00555BDF"/>
    <w:rsid w:val="00564648"/>
    <w:rsid w:val="00573915"/>
    <w:rsid w:val="00575CF5"/>
    <w:rsid w:val="005925D2"/>
    <w:rsid w:val="005A4E65"/>
    <w:rsid w:val="005B67E2"/>
    <w:rsid w:val="005C6E11"/>
    <w:rsid w:val="005C7ABC"/>
    <w:rsid w:val="005D5CC2"/>
    <w:rsid w:val="005E0C5D"/>
    <w:rsid w:val="005F3429"/>
    <w:rsid w:val="005F6E5D"/>
    <w:rsid w:val="006001E0"/>
    <w:rsid w:val="00603B95"/>
    <w:rsid w:val="00604C18"/>
    <w:rsid w:val="006059FB"/>
    <w:rsid w:val="00605B1C"/>
    <w:rsid w:val="006229D0"/>
    <w:rsid w:val="00637FCA"/>
    <w:rsid w:val="00642AFA"/>
    <w:rsid w:val="006431A4"/>
    <w:rsid w:val="00643CA0"/>
    <w:rsid w:val="006466C9"/>
    <w:rsid w:val="006507C5"/>
    <w:rsid w:val="00652D49"/>
    <w:rsid w:val="006554D2"/>
    <w:rsid w:val="006624B1"/>
    <w:rsid w:val="00672738"/>
    <w:rsid w:val="00682DA0"/>
    <w:rsid w:val="006853B1"/>
    <w:rsid w:val="006934BB"/>
    <w:rsid w:val="0069529F"/>
    <w:rsid w:val="006978AF"/>
    <w:rsid w:val="006A16E5"/>
    <w:rsid w:val="006B0CC4"/>
    <w:rsid w:val="006B4341"/>
    <w:rsid w:val="006B5A32"/>
    <w:rsid w:val="006D4144"/>
    <w:rsid w:val="006E31F2"/>
    <w:rsid w:val="006F4FB9"/>
    <w:rsid w:val="006F5560"/>
    <w:rsid w:val="006F7B21"/>
    <w:rsid w:val="00714E47"/>
    <w:rsid w:val="00717575"/>
    <w:rsid w:val="00733C6C"/>
    <w:rsid w:val="00735AD7"/>
    <w:rsid w:val="0074333C"/>
    <w:rsid w:val="00743CEA"/>
    <w:rsid w:val="00750E75"/>
    <w:rsid w:val="00752859"/>
    <w:rsid w:val="00753934"/>
    <w:rsid w:val="00755F84"/>
    <w:rsid w:val="00757AB1"/>
    <w:rsid w:val="00761432"/>
    <w:rsid w:val="0076279C"/>
    <w:rsid w:val="007749A6"/>
    <w:rsid w:val="007827B1"/>
    <w:rsid w:val="00791976"/>
    <w:rsid w:val="00791C32"/>
    <w:rsid w:val="007931CA"/>
    <w:rsid w:val="007963F3"/>
    <w:rsid w:val="007B7E30"/>
    <w:rsid w:val="007C7191"/>
    <w:rsid w:val="007D07F8"/>
    <w:rsid w:val="007D1655"/>
    <w:rsid w:val="007E049E"/>
    <w:rsid w:val="007F478E"/>
    <w:rsid w:val="007F61F2"/>
    <w:rsid w:val="0080079A"/>
    <w:rsid w:val="00810747"/>
    <w:rsid w:val="00811C9E"/>
    <w:rsid w:val="0082799F"/>
    <w:rsid w:val="00834E21"/>
    <w:rsid w:val="0085009E"/>
    <w:rsid w:val="0086679F"/>
    <w:rsid w:val="0089004D"/>
    <w:rsid w:val="00890F9A"/>
    <w:rsid w:val="008A6D00"/>
    <w:rsid w:val="008B243F"/>
    <w:rsid w:val="008C3B49"/>
    <w:rsid w:val="008E07BD"/>
    <w:rsid w:val="008E11EC"/>
    <w:rsid w:val="00902286"/>
    <w:rsid w:val="0091001C"/>
    <w:rsid w:val="00911C78"/>
    <w:rsid w:val="00934A69"/>
    <w:rsid w:val="009451FF"/>
    <w:rsid w:val="0095642D"/>
    <w:rsid w:val="00965950"/>
    <w:rsid w:val="00966060"/>
    <w:rsid w:val="009735A7"/>
    <w:rsid w:val="009776C6"/>
    <w:rsid w:val="00982B7F"/>
    <w:rsid w:val="00991044"/>
    <w:rsid w:val="009958F4"/>
    <w:rsid w:val="0099622F"/>
    <w:rsid w:val="009A432D"/>
    <w:rsid w:val="009B2101"/>
    <w:rsid w:val="009B36FF"/>
    <w:rsid w:val="009B44D2"/>
    <w:rsid w:val="009E1983"/>
    <w:rsid w:val="009E6021"/>
    <w:rsid w:val="009F028A"/>
    <w:rsid w:val="00A05477"/>
    <w:rsid w:val="00A21B3F"/>
    <w:rsid w:val="00A3051A"/>
    <w:rsid w:val="00A30CC2"/>
    <w:rsid w:val="00A3382F"/>
    <w:rsid w:val="00A4623C"/>
    <w:rsid w:val="00A464AA"/>
    <w:rsid w:val="00A4676D"/>
    <w:rsid w:val="00A505E4"/>
    <w:rsid w:val="00A527B9"/>
    <w:rsid w:val="00A56196"/>
    <w:rsid w:val="00A7271F"/>
    <w:rsid w:val="00A8631F"/>
    <w:rsid w:val="00A869DB"/>
    <w:rsid w:val="00A8794B"/>
    <w:rsid w:val="00AA2D8B"/>
    <w:rsid w:val="00AA3C94"/>
    <w:rsid w:val="00AB3D1A"/>
    <w:rsid w:val="00AC1D57"/>
    <w:rsid w:val="00AC43E8"/>
    <w:rsid w:val="00AC7B3F"/>
    <w:rsid w:val="00AD0711"/>
    <w:rsid w:val="00AE3ED8"/>
    <w:rsid w:val="00AF4B21"/>
    <w:rsid w:val="00AF6393"/>
    <w:rsid w:val="00B1044A"/>
    <w:rsid w:val="00B11AF0"/>
    <w:rsid w:val="00B14279"/>
    <w:rsid w:val="00B17659"/>
    <w:rsid w:val="00B34997"/>
    <w:rsid w:val="00B40899"/>
    <w:rsid w:val="00B41BC3"/>
    <w:rsid w:val="00B44F5D"/>
    <w:rsid w:val="00B54712"/>
    <w:rsid w:val="00B57346"/>
    <w:rsid w:val="00B63CFB"/>
    <w:rsid w:val="00B6498D"/>
    <w:rsid w:val="00B667C1"/>
    <w:rsid w:val="00B77923"/>
    <w:rsid w:val="00B8082B"/>
    <w:rsid w:val="00B81BBD"/>
    <w:rsid w:val="00B904A8"/>
    <w:rsid w:val="00B92AA5"/>
    <w:rsid w:val="00B954DA"/>
    <w:rsid w:val="00B95A65"/>
    <w:rsid w:val="00BA0A4B"/>
    <w:rsid w:val="00BA22C2"/>
    <w:rsid w:val="00BA3D19"/>
    <w:rsid w:val="00BA3FC1"/>
    <w:rsid w:val="00BC0208"/>
    <w:rsid w:val="00BD1D3B"/>
    <w:rsid w:val="00BE405B"/>
    <w:rsid w:val="00BF7093"/>
    <w:rsid w:val="00C022FC"/>
    <w:rsid w:val="00C03F3C"/>
    <w:rsid w:val="00C10C13"/>
    <w:rsid w:val="00C2177C"/>
    <w:rsid w:val="00C223D8"/>
    <w:rsid w:val="00C228B0"/>
    <w:rsid w:val="00C25D4A"/>
    <w:rsid w:val="00C26504"/>
    <w:rsid w:val="00C26FB5"/>
    <w:rsid w:val="00C27E79"/>
    <w:rsid w:val="00C3335B"/>
    <w:rsid w:val="00C40777"/>
    <w:rsid w:val="00C510CE"/>
    <w:rsid w:val="00C54530"/>
    <w:rsid w:val="00C5618A"/>
    <w:rsid w:val="00C81996"/>
    <w:rsid w:val="00C937D2"/>
    <w:rsid w:val="00CA1A8B"/>
    <w:rsid w:val="00CA43D2"/>
    <w:rsid w:val="00CA68A7"/>
    <w:rsid w:val="00CC499B"/>
    <w:rsid w:val="00CC6E44"/>
    <w:rsid w:val="00CD49DE"/>
    <w:rsid w:val="00CD5D38"/>
    <w:rsid w:val="00CE7B7B"/>
    <w:rsid w:val="00CF29EB"/>
    <w:rsid w:val="00D01EEF"/>
    <w:rsid w:val="00D0217B"/>
    <w:rsid w:val="00D03258"/>
    <w:rsid w:val="00D0392E"/>
    <w:rsid w:val="00D10664"/>
    <w:rsid w:val="00D17972"/>
    <w:rsid w:val="00D276DF"/>
    <w:rsid w:val="00D27A67"/>
    <w:rsid w:val="00D47E4B"/>
    <w:rsid w:val="00D55D6F"/>
    <w:rsid w:val="00D66914"/>
    <w:rsid w:val="00D7271F"/>
    <w:rsid w:val="00D81928"/>
    <w:rsid w:val="00D9256A"/>
    <w:rsid w:val="00D9321F"/>
    <w:rsid w:val="00DA2B80"/>
    <w:rsid w:val="00DB157E"/>
    <w:rsid w:val="00DB2F03"/>
    <w:rsid w:val="00DB637F"/>
    <w:rsid w:val="00DB63F4"/>
    <w:rsid w:val="00DC6063"/>
    <w:rsid w:val="00DD295F"/>
    <w:rsid w:val="00DD641E"/>
    <w:rsid w:val="00DF4F71"/>
    <w:rsid w:val="00E108F0"/>
    <w:rsid w:val="00E11BE9"/>
    <w:rsid w:val="00E2718C"/>
    <w:rsid w:val="00E31191"/>
    <w:rsid w:val="00E31CB2"/>
    <w:rsid w:val="00E3531F"/>
    <w:rsid w:val="00E37ED7"/>
    <w:rsid w:val="00E539A3"/>
    <w:rsid w:val="00E53CD4"/>
    <w:rsid w:val="00E53DAC"/>
    <w:rsid w:val="00E67990"/>
    <w:rsid w:val="00E82DBA"/>
    <w:rsid w:val="00EA0FA5"/>
    <w:rsid w:val="00EC25AC"/>
    <w:rsid w:val="00EE4D49"/>
    <w:rsid w:val="00EE6C69"/>
    <w:rsid w:val="00F01F3A"/>
    <w:rsid w:val="00F10F6B"/>
    <w:rsid w:val="00F3324B"/>
    <w:rsid w:val="00F36EF9"/>
    <w:rsid w:val="00F412CA"/>
    <w:rsid w:val="00F47FF0"/>
    <w:rsid w:val="00F522AB"/>
    <w:rsid w:val="00F62015"/>
    <w:rsid w:val="00F74A47"/>
    <w:rsid w:val="00F8104E"/>
    <w:rsid w:val="00F95D6A"/>
    <w:rsid w:val="00F97C4F"/>
    <w:rsid w:val="00F97D82"/>
    <w:rsid w:val="00FB201F"/>
    <w:rsid w:val="00FB4E04"/>
    <w:rsid w:val="00FB5F47"/>
    <w:rsid w:val="00FC5C81"/>
    <w:rsid w:val="00FD4110"/>
    <w:rsid w:val="00FD7B17"/>
    <w:rsid w:val="00FE31FB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8B36"/>
  <w15:docId w15:val="{C387AC71-F127-4A94-8306-69102E1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1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B10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B17"/>
    <w:rPr>
      <w:rFonts w:ascii="Times New Roman" w:hAnsi="Times New Roman"/>
      <w:sz w:val="28"/>
    </w:rPr>
  </w:style>
  <w:style w:type="character" w:styleId="a5">
    <w:name w:val="page number"/>
    <w:basedOn w:val="a0"/>
    <w:rsid w:val="00FD7B17"/>
  </w:style>
  <w:style w:type="table" w:customStyle="1" w:styleId="11">
    <w:name w:val="Сетка таблицы1"/>
    <w:basedOn w:val="a1"/>
    <w:next w:val="a6"/>
    <w:uiPriority w:val="59"/>
    <w:rsid w:val="00FD7B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Прижатый влево"/>
    <w:basedOn w:val="a"/>
    <w:next w:val="a"/>
    <w:uiPriority w:val="99"/>
    <w:rsid w:val="00FD7B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7B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FD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34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02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2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B10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B106C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4B106C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B10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4B106C"/>
    <w:rPr>
      <w:b/>
      <w:bCs/>
      <w:color w:val="26282F"/>
    </w:rPr>
  </w:style>
  <w:style w:type="paragraph" w:styleId="af2">
    <w:name w:val="Normal (Web)"/>
    <w:basedOn w:val="a"/>
    <w:uiPriority w:val="99"/>
    <w:semiHidden/>
    <w:unhideWhenUsed/>
    <w:rsid w:val="00575C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575CF5"/>
    <w:rPr>
      <w:color w:val="0000FF"/>
      <w:u w:val="single"/>
    </w:rPr>
  </w:style>
  <w:style w:type="paragraph" w:customStyle="1" w:styleId="Default">
    <w:name w:val="Default"/>
    <w:rsid w:val="00E3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963F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963F3"/>
    <w:rPr>
      <w:rFonts w:ascii="Times New Roman" w:hAnsi="Times New Roman"/>
      <w:sz w:val="28"/>
    </w:rPr>
  </w:style>
  <w:style w:type="character" w:styleId="af6">
    <w:name w:val="Emphasis"/>
    <w:uiPriority w:val="20"/>
    <w:qFormat/>
    <w:rsid w:val="001E5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Бабкина Ольга Константиновна</dc:creator>
  <cp:lastModifiedBy>Попенко Линара Рифкатовна</cp:lastModifiedBy>
  <cp:revision>3</cp:revision>
  <cp:lastPrinted>2025-07-16T08:10:00Z</cp:lastPrinted>
  <dcterms:created xsi:type="dcterms:W3CDTF">2025-08-28T07:46:00Z</dcterms:created>
  <dcterms:modified xsi:type="dcterms:W3CDTF">2025-08-28T07:47:00Z</dcterms:modified>
</cp:coreProperties>
</file>