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ECA" w:rsidRPr="001C1254" w:rsidRDefault="001F5ECA" w:rsidP="001F5ECA">
      <w:pPr>
        <w:spacing w:line="120" w:lineRule="atLeast"/>
        <w:ind w:left="5954"/>
        <w:rPr>
          <w:sz w:val="24"/>
          <w:szCs w:val="24"/>
        </w:rPr>
      </w:pPr>
      <w:r w:rsidRPr="001C1254">
        <w:rPr>
          <w:sz w:val="24"/>
          <w:szCs w:val="24"/>
        </w:rPr>
        <w:t xml:space="preserve">Проект </w:t>
      </w:r>
    </w:p>
    <w:p w:rsidR="001F5ECA" w:rsidRDefault="001F5ECA" w:rsidP="001F5ECA">
      <w:pPr>
        <w:spacing w:line="120" w:lineRule="atLeast"/>
        <w:ind w:left="5954"/>
        <w:rPr>
          <w:sz w:val="24"/>
          <w:szCs w:val="24"/>
        </w:rPr>
      </w:pPr>
      <w:r w:rsidRPr="001C1254">
        <w:rPr>
          <w:sz w:val="24"/>
          <w:szCs w:val="24"/>
        </w:rPr>
        <w:t>подготовлен департаментом архитектуры и градостроительства</w:t>
      </w:r>
    </w:p>
    <w:p w:rsidR="00793971" w:rsidRPr="00793971" w:rsidRDefault="00793971" w:rsidP="00793971">
      <w:pPr>
        <w:rPr>
          <w:b/>
        </w:rPr>
      </w:pPr>
    </w:p>
    <w:p w:rsidR="008F47D1" w:rsidRDefault="008F47D1" w:rsidP="00793971">
      <w:pPr>
        <w:spacing w:line="120" w:lineRule="atLeast"/>
        <w:jc w:val="center"/>
        <w:rPr>
          <w:sz w:val="26"/>
          <w:szCs w:val="24"/>
        </w:rPr>
      </w:pPr>
    </w:p>
    <w:p w:rsidR="00793971" w:rsidRPr="00793971" w:rsidRDefault="00793971" w:rsidP="00793971">
      <w:pPr>
        <w:spacing w:line="120" w:lineRule="atLeast"/>
        <w:jc w:val="center"/>
        <w:rPr>
          <w:sz w:val="26"/>
          <w:szCs w:val="24"/>
        </w:rPr>
      </w:pPr>
      <w:r w:rsidRPr="0079397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 wp14:anchorId="33C41C1C" wp14:editId="05771A6B">
                <wp:simplePos x="0" y="0"/>
                <wp:positionH relativeFrom="margin">
                  <wp:posOffset>2667635</wp:posOffset>
                </wp:positionH>
                <wp:positionV relativeFrom="paragraph">
                  <wp:posOffset>-549275</wp:posOffset>
                </wp:positionV>
                <wp:extent cx="784860" cy="971550"/>
                <wp:effectExtent l="0" t="0" r="0" b="63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860" cy="984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93971" w:rsidRDefault="00793971" w:rsidP="00793971">
                            <w:pPr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10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C41C1C" id="Прямоугольник 2" o:spid="_x0000_s1026" style="position:absolute;left:0;text-align:left;margin-left:210.05pt;margin-top:-43.25pt;width:61.8pt;height:76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" o:allowoverlap="f" fillcolor="window" stroked="f" strokeweight="1pt">
                <v:textbox style="mso-fit-shape-to-text:t" inset="0,0,0,0">
                  <w:txbxContent>
                    <w:p w:rsidR="00793971" w:rsidRDefault="00793971" w:rsidP="00793971">
                      <w:pPr>
                        <w:jc w:val="center"/>
                        <w:rPr>
                          <w:rFonts w:eastAsia="Times New Roman" w:cs="Times New Roman"/>
                          <w:sz w:val="10"/>
                          <w:szCs w:val="10"/>
                          <w:lang w:eastAsia="ru-RU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793971">
        <w:rPr>
          <w:sz w:val="26"/>
          <w:szCs w:val="24"/>
        </w:rPr>
        <w:t>МУНИЦИПАЛЬНОЕ ОБРАЗОВАНИЕ</w:t>
      </w:r>
    </w:p>
    <w:p w:rsidR="00793971" w:rsidRPr="00793971" w:rsidRDefault="00793971" w:rsidP="00793971">
      <w:pPr>
        <w:spacing w:line="120" w:lineRule="atLeast"/>
        <w:jc w:val="center"/>
        <w:rPr>
          <w:sz w:val="26"/>
          <w:szCs w:val="24"/>
        </w:rPr>
      </w:pPr>
      <w:r w:rsidRPr="00793971">
        <w:rPr>
          <w:sz w:val="26"/>
          <w:szCs w:val="24"/>
        </w:rPr>
        <w:t>ГОРОДСКОЙ ОКРУГ СУРГУТ</w:t>
      </w:r>
    </w:p>
    <w:p w:rsidR="00793971" w:rsidRPr="00793971" w:rsidRDefault="00793971" w:rsidP="00793971">
      <w:pPr>
        <w:spacing w:line="120" w:lineRule="atLeast"/>
        <w:jc w:val="center"/>
        <w:rPr>
          <w:sz w:val="26"/>
          <w:szCs w:val="24"/>
        </w:rPr>
      </w:pPr>
      <w:r w:rsidRPr="00793971">
        <w:rPr>
          <w:sz w:val="26"/>
        </w:rPr>
        <w:t>ХАНТЫ-МАНСИЙСКОГО АВТОНОМНОГО ОКРУГА – ЮГРЫ</w:t>
      </w:r>
    </w:p>
    <w:p w:rsidR="00793971" w:rsidRPr="00793971" w:rsidRDefault="00793971" w:rsidP="00793971">
      <w:pPr>
        <w:spacing w:line="120" w:lineRule="atLeast"/>
        <w:jc w:val="center"/>
        <w:rPr>
          <w:sz w:val="18"/>
          <w:szCs w:val="24"/>
        </w:rPr>
      </w:pPr>
    </w:p>
    <w:p w:rsidR="00793971" w:rsidRPr="00793971" w:rsidRDefault="00793971" w:rsidP="00793971">
      <w:pPr>
        <w:jc w:val="center"/>
        <w:rPr>
          <w:sz w:val="30"/>
          <w:szCs w:val="30"/>
        </w:rPr>
      </w:pPr>
      <w:r w:rsidRPr="00793971">
        <w:rPr>
          <w:sz w:val="30"/>
          <w:szCs w:val="30"/>
        </w:rPr>
        <w:t>АДМИНИСТРАЦИЯ ГОРОДА</w:t>
      </w:r>
    </w:p>
    <w:p w:rsidR="00793971" w:rsidRPr="00793971" w:rsidRDefault="00793971" w:rsidP="00793971">
      <w:pPr>
        <w:spacing w:line="120" w:lineRule="atLeast"/>
        <w:jc w:val="center"/>
        <w:rPr>
          <w:sz w:val="20"/>
          <w:szCs w:val="24"/>
        </w:rPr>
      </w:pPr>
    </w:p>
    <w:p w:rsidR="00793971" w:rsidRPr="00793971" w:rsidRDefault="00793971" w:rsidP="00793971">
      <w:pPr>
        <w:jc w:val="center"/>
        <w:rPr>
          <w:sz w:val="29"/>
          <w:szCs w:val="29"/>
        </w:rPr>
      </w:pPr>
      <w:r w:rsidRPr="00793971">
        <w:rPr>
          <w:sz w:val="29"/>
          <w:szCs w:val="29"/>
        </w:rPr>
        <w:t>ПОСТАНОВЛЕНИЕ</w:t>
      </w:r>
    </w:p>
    <w:p w:rsidR="00C75D76" w:rsidRDefault="00C75D76" w:rsidP="00C725A6">
      <w:pPr>
        <w:rPr>
          <w:sz w:val="26"/>
          <w:szCs w:val="24"/>
        </w:rPr>
      </w:pPr>
    </w:p>
    <w:p w:rsidR="00852FAB" w:rsidRDefault="00852FAB" w:rsidP="00C725A6">
      <w:pPr>
        <w:rPr>
          <w:sz w:val="26"/>
          <w:szCs w:val="24"/>
        </w:rPr>
      </w:pPr>
    </w:p>
    <w:p w:rsidR="00360069" w:rsidRPr="009A5F8A" w:rsidRDefault="00360069" w:rsidP="00360069">
      <w:pPr>
        <w:rPr>
          <w:szCs w:val="28"/>
        </w:rPr>
      </w:pPr>
      <w:r w:rsidRPr="009A5F8A">
        <w:rPr>
          <w:szCs w:val="28"/>
        </w:rPr>
        <w:t>О внесении изменени</w:t>
      </w:r>
      <w:r>
        <w:rPr>
          <w:szCs w:val="28"/>
        </w:rPr>
        <w:t>й</w:t>
      </w:r>
      <w:r w:rsidRPr="009A5F8A">
        <w:rPr>
          <w:szCs w:val="28"/>
        </w:rPr>
        <w:t xml:space="preserve"> </w:t>
      </w:r>
    </w:p>
    <w:p w:rsidR="00360069" w:rsidRPr="009A5F8A" w:rsidRDefault="00360069" w:rsidP="00360069">
      <w:pPr>
        <w:rPr>
          <w:szCs w:val="28"/>
        </w:rPr>
      </w:pPr>
      <w:r w:rsidRPr="009A5F8A">
        <w:rPr>
          <w:szCs w:val="28"/>
        </w:rPr>
        <w:t xml:space="preserve">в постановление Администрации </w:t>
      </w:r>
    </w:p>
    <w:p w:rsidR="00162911" w:rsidRPr="009A5F8A" w:rsidRDefault="00360069" w:rsidP="00162911">
      <w:pPr>
        <w:rPr>
          <w:szCs w:val="28"/>
        </w:rPr>
      </w:pPr>
      <w:r>
        <w:rPr>
          <w:szCs w:val="28"/>
        </w:rPr>
        <w:t>города от 31</w:t>
      </w:r>
      <w:r w:rsidRPr="009A5F8A">
        <w:rPr>
          <w:szCs w:val="28"/>
        </w:rPr>
        <w:t>.0</w:t>
      </w:r>
      <w:r>
        <w:rPr>
          <w:szCs w:val="28"/>
        </w:rPr>
        <w:t>5</w:t>
      </w:r>
      <w:r w:rsidRPr="009A5F8A">
        <w:rPr>
          <w:szCs w:val="28"/>
        </w:rPr>
        <w:t>.20</w:t>
      </w:r>
      <w:r>
        <w:rPr>
          <w:szCs w:val="28"/>
        </w:rPr>
        <w:t>22</w:t>
      </w:r>
      <w:r w:rsidRPr="009A5F8A">
        <w:rPr>
          <w:szCs w:val="28"/>
        </w:rPr>
        <w:t xml:space="preserve"> № </w:t>
      </w:r>
      <w:r w:rsidR="00162911">
        <w:rPr>
          <w:szCs w:val="28"/>
        </w:rPr>
        <w:t>4265</w:t>
      </w:r>
      <w:r w:rsidR="00162911" w:rsidRPr="009A5F8A">
        <w:rPr>
          <w:szCs w:val="28"/>
        </w:rPr>
        <w:t xml:space="preserve"> </w:t>
      </w:r>
    </w:p>
    <w:p w:rsidR="00162911" w:rsidRPr="009A5F8A" w:rsidRDefault="00162911" w:rsidP="00162911">
      <w:pPr>
        <w:rPr>
          <w:szCs w:val="28"/>
        </w:rPr>
      </w:pPr>
      <w:r w:rsidRPr="009A5F8A">
        <w:rPr>
          <w:szCs w:val="28"/>
        </w:rPr>
        <w:t xml:space="preserve">«Об утверждении административного </w:t>
      </w:r>
    </w:p>
    <w:p w:rsidR="00162911" w:rsidRPr="009A5F8A" w:rsidRDefault="00162911" w:rsidP="00162911">
      <w:pPr>
        <w:rPr>
          <w:szCs w:val="28"/>
        </w:rPr>
      </w:pPr>
      <w:r w:rsidRPr="009A5F8A">
        <w:rPr>
          <w:szCs w:val="28"/>
        </w:rPr>
        <w:t>регламента предоставления</w:t>
      </w:r>
    </w:p>
    <w:p w:rsidR="00162911" w:rsidRPr="009A5F8A" w:rsidRDefault="00162911" w:rsidP="00162911">
      <w:pPr>
        <w:rPr>
          <w:szCs w:val="28"/>
        </w:rPr>
      </w:pPr>
      <w:r w:rsidRPr="009A5F8A">
        <w:rPr>
          <w:szCs w:val="28"/>
        </w:rPr>
        <w:t xml:space="preserve">муниципальной услуги </w:t>
      </w:r>
    </w:p>
    <w:p w:rsidR="00775D5B" w:rsidRDefault="00162911" w:rsidP="00162911">
      <w:pPr>
        <w:rPr>
          <w:szCs w:val="28"/>
        </w:rPr>
      </w:pPr>
      <w:r w:rsidRPr="003A74E5">
        <w:rPr>
          <w:szCs w:val="28"/>
        </w:rPr>
        <w:t>«</w:t>
      </w:r>
      <w:r>
        <w:rPr>
          <w:szCs w:val="28"/>
        </w:rPr>
        <w:t xml:space="preserve">Предоставление разрешения </w:t>
      </w:r>
    </w:p>
    <w:p w:rsidR="00775D5B" w:rsidRDefault="00162911" w:rsidP="00162911">
      <w:pPr>
        <w:rPr>
          <w:szCs w:val="28"/>
        </w:rPr>
      </w:pPr>
      <w:r>
        <w:rPr>
          <w:szCs w:val="28"/>
        </w:rPr>
        <w:t>на условно</w:t>
      </w:r>
      <w:r w:rsidR="00775D5B">
        <w:rPr>
          <w:szCs w:val="28"/>
        </w:rPr>
        <w:t xml:space="preserve"> </w:t>
      </w:r>
      <w:r>
        <w:rPr>
          <w:szCs w:val="28"/>
        </w:rPr>
        <w:t xml:space="preserve">разрешенный вид </w:t>
      </w:r>
    </w:p>
    <w:p w:rsidR="00162911" w:rsidRPr="00C75D76" w:rsidRDefault="00162911" w:rsidP="00162911">
      <w:pPr>
        <w:rPr>
          <w:sz w:val="24"/>
        </w:rPr>
      </w:pPr>
      <w:r>
        <w:rPr>
          <w:szCs w:val="28"/>
        </w:rPr>
        <w:t>использования земельного участка</w:t>
      </w:r>
      <w:r>
        <w:rPr>
          <w:szCs w:val="28"/>
        </w:rPr>
        <w:br/>
        <w:t>или объекта капитального строительства</w:t>
      </w:r>
      <w:r w:rsidRPr="003A74E5">
        <w:rPr>
          <w:szCs w:val="28"/>
        </w:rPr>
        <w:t>»</w:t>
      </w:r>
    </w:p>
    <w:p w:rsidR="00C75D76" w:rsidRDefault="00C75D76" w:rsidP="00162911">
      <w:pPr>
        <w:rPr>
          <w:sz w:val="24"/>
        </w:rPr>
      </w:pPr>
    </w:p>
    <w:p w:rsidR="00360069" w:rsidRPr="00C75D76" w:rsidRDefault="00360069" w:rsidP="00C75D76">
      <w:pPr>
        <w:rPr>
          <w:sz w:val="24"/>
        </w:rPr>
      </w:pPr>
    </w:p>
    <w:p w:rsidR="00C75D76" w:rsidRPr="00E66CC7" w:rsidRDefault="008F47D1" w:rsidP="00E66CC7">
      <w:pPr>
        <w:ind w:firstLine="709"/>
        <w:jc w:val="both"/>
        <w:rPr>
          <w:rFonts w:cs="Times New Roman"/>
          <w:spacing w:val="-2"/>
          <w:szCs w:val="28"/>
        </w:rPr>
      </w:pPr>
      <w:r w:rsidRPr="00E66CC7">
        <w:rPr>
          <w:rFonts w:cs="Times New Roman"/>
          <w:spacing w:val="-2"/>
          <w:szCs w:val="28"/>
        </w:rPr>
        <w:t xml:space="preserve">В соответствии </w:t>
      </w:r>
      <w:r w:rsidR="00E66CC7" w:rsidRPr="00E66CC7">
        <w:rPr>
          <w:rFonts w:cs="Times New Roman"/>
          <w:spacing w:val="-2"/>
          <w:szCs w:val="28"/>
        </w:rPr>
        <w:t xml:space="preserve">Градостроительным кодексом Российской </w:t>
      </w:r>
      <w:r w:rsidRPr="00E66CC7">
        <w:rPr>
          <w:rFonts w:cs="Times New Roman"/>
          <w:spacing w:val="-2"/>
          <w:szCs w:val="28"/>
        </w:rPr>
        <w:t xml:space="preserve">Федерации, </w:t>
      </w:r>
      <w:r w:rsidR="00E66CC7" w:rsidRPr="00E66CC7">
        <w:rPr>
          <w:rFonts w:cs="Times New Roman"/>
          <w:spacing w:val="-2"/>
          <w:szCs w:val="28"/>
        </w:rPr>
        <w:t xml:space="preserve">Федеральным законом от 27.07.2010 № 210-ФЗ «Об организации предоставления государственных и муниципальных услуг», Федеральным законом от 09.02.2009 № 8-ФЗ «Об обеспечении доступа к информации о деятельности государственных органов и органов местного самоуправления», </w:t>
      </w:r>
      <w:r w:rsidRPr="00E66CC7">
        <w:rPr>
          <w:rFonts w:cs="Times New Roman"/>
          <w:spacing w:val="-2"/>
          <w:szCs w:val="28"/>
        </w:rPr>
        <w:t xml:space="preserve">Уставом муниципального образования городской округ Сургут Ханты-Мансийского автономного округа ‒ Югры, </w:t>
      </w:r>
      <w:hyperlink r:id="rId6" w:history="1">
        <w:r w:rsidR="00E66CC7" w:rsidRPr="00E66CC7">
          <w:rPr>
            <w:rFonts w:cs="Times New Roman"/>
            <w:spacing w:val="-2"/>
            <w:szCs w:val="28"/>
          </w:rPr>
          <w:t>постановлением</w:t>
        </w:r>
      </w:hyperlink>
      <w:r w:rsidR="00E66CC7" w:rsidRPr="00E66CC7">
        <w:rPr>
          <w:rFonts w:cs="Times New Roman"/>
          <w:spacing w:val="-2"/>
          <w:szCs w:val="28"/>
        </w:rPr>
        <w:t xml:space="preserve"> Администрац</w:t>
      </w:r>
      <w:r w:rsidR="00E66CC7">
        <w:rPr>
          <w:rFonts w:cs="Times New Roman"/>
          <w:spacing w:val="-2"/>
          <w:szCs w:val="28"/>
        </w:rPr>
        <w:t>ии города от 24.08.2021 № 7477 «</w:t>
      </w:r>
      <w:r w:rsidR="00E66CC7" w:rsidRPr="00E66CC7">
        <w:rPr>
          <w:rFonts w:cs="Times New Roman"/>
          <w:spacing w:val="-2"/>
          <w:szCs w:val="28"/>
        </w:rPr>
        <w:t>О порядке разработки и утверждения административных регламентов предоставления муниципальных услуг</w:t>
      </w:r>
      <w:r w:rsidR="00E66CC7">
        <w:rPr>
          <w:rFonts w:cs="Times New Roman"/>
          <w:spacing w:val="-2"/>
          <w:szCs w:val="28"/>
        </w:rPr>
        <w:t>»</w:t>
      </w:r>
      <w:r w:rsidR="00E66CC7" w:rsidRPr="00E66CC7">
        <w:rPr>
          <w:rFonts w:cs="Times New Roman"/>
          <w:spacing w:val="-2"/>
          <w:szCs w:val="28"/>
        </w:rPr>
        <w:t>,</w:t>
      </w:r>
      <w:r w:rsidR="00E66CC7">
        <w:rPr>
          <w:rFonts w:cs="Times New Roman"/>
          <w:spacing w:val="-2"/>
          <w:szCs w:val="28"/>
        </w:rPr>
        <w:t xml:space="preserve"> распоряжением Администрации города от 30.12.2005 </w:t>
      </w:r>
      <w:r w:rsidR="00E66CC7">
        <w:rPr>
          <w:rFonts w:cs="Times New Roman"/>
          <w:spacing w:val="-2"/>
          <w:szCs w:val="28"/>
        </w:rPr>
        <w:br/>
        <w:t>№ 3686 «Об утверж</w:t>
      </w:r>
      <w:r>
        <w:rPr>
          <w:rFonts w:cs="Times New Roman"/>
          <w:spacing w:val="-2"/>
          <w:szCs w:val="28"/>
        </w:rPr>
        <w:t>дении Р</w:t>
      </w:r>
      <w:r w:rsidR="00E66CC7">
        <w:rPr>
          <w:rFonts w:cs="Times New Roman"/>
          <w:spacing w:val="-2"/>
          <w:szCs w:val="28"/>
        </w:rPr>
        <w:t>егламента Администрации города»</w:t>
      </w:r>
      <w:r w:rsidR="00C75D76">
        <w:rPr>
          <w:rFonts w:eastAsia="Calibri" w:cs="Times New Roman"/>
          <w:spacing w:val="-2"/>
          <w:szCs w:val="28"/>
        </w:rPr>
        <w:t>:</w:t>
      </w:r>
    </w:p>
    <w:p w:rsidR="00793971" w:rsidRDefault="00C75D76" w:rsidP="00C27540">
      <w:pPr>
        <w:pStyle w:val="aa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1. </w:t>
      </w:r>
      <w:r w:rsidR="00C27540" w:rsidRPr="00C27540">
        <w:rPr>
          <w:rFonts w:ascii="Times New Roman" w:hAnsi="Times New Roman" w:cs="Times New Roman"/>
          <w:spacing w:val="-2"/>
          <w:sz w:val="28"/>
          <w:szCs w:val="28"/>
        </w:rPr>
        <w:t xml:space="preserve">Внести в </w:t>
      </w:r>
      <w:hyperlink r:id="rId7" w:history="1">
        <w:r w:rsidR="00C27540" w:rsidRPr="00C27540">
          <w:rPr>
            <w:rFonts w:ascii="Times New Roman" w:hAnsi="Times New Roman" w:cs="Times New Roman"/>
            <w:spacing w:val="-2"/>
            <w:sz w:val="28"/>
            <w:szCs w:val="28"/>
          </w:rPr>
          <w:t>постановление</w:t>
        </w:r>
      </w:hyperlink>
      <w:r w:rsidR="00C27540" w:rsidRPr="00C27540">
        <w:rPr>
          <w:rFonts w:ascii="Times New Roman" w:hAnsi="Times New Roman" w:cs="Times New Roman"/>
          <w:spacing w:val="-2"/>
          <w:sz w:val="28"/>
          <w:szCs w:val="28"/>
        </w:rPr>
        <w:t xml:space="preserve"> Администрации города от 31.05.2022 </w:t>
      </w:r>
      <w:r w:rsidR="00C27540">
        <w:rPr>
          <w:rFonts w:ascii="Times New Roman" w:hAnsi="Times New Roman" w:cs="Times New Roman"/>
          <w:spacing w:val="-2"/>
          <w:sz w:val="28"/>
          <w:szCs w:val="28"/>
        </w:rPr>
        <w:t>№ </w:t>
      </w:r>
      <w:r w:rsidR="00162911">
        <w:rPr>
          <w:rFonts w:ascii="Times New Roman" w:hAnsi="Times New Roman" w:cs="Times New Roman"/>
          <w:spacing w:val="-2"/>
          <w:sz w:val="28"/>
          <w:szCs w:val="28"/>
        </w:rPr>
        <w:t xml:space="preserve"> 4265 </w:t>
      </w:r>
      <w:r w:rsidR="00162911" w:rsidRPr="005D169A">
        <w:rPr>
          <w:rFonts w:ascii="Times New Roman" w:hAnsi="Times New Roman" w:cs="Times New Roman"/>
          <w:spacing w:val="-6"/>
          <w:sz w:val="28"/>
          <w:szCs w:val="28"/>
        </w:rPr>
        <w:t>«Об утверждении административного регламента предоставления муниципальной</w:t>
      </w:r>
      <w:r w:rsidR="00162911">
        <w:rPr>
          <w:rFonts w:ascii="Times New Roman" w:hAnsi="Times New Roman" w:cs="Times New Roman"/>
          <w:spacing w:val="-2"/>
          <w:sz w:val="28"/>
          <w:szCs w:val="28"/>
        </w:rPr>
        <w:t xml:space="preserve"> услуги «</w:t>
      </w:r>
      <w:r w:rsidR="00162911" w:rsidRPr="00C27540">
        <w:rPr>
          <w:rFonts w:ascii="Times New Roman" w:hAnsi="Times New Roman" w:cs="Times New Roman"/>
          <w:spacing w:val="-2"/>
          <w:sz w:val="28"/>
          <w:szCs w:val="28"/>
        </w:rPr>
        <w:t xml:space="preserve">Предоставление разрешения на условно разрешенный вид использования </w:t>
      </w:r>
      <w:r w:rsidR="00162911" w:rsidRPr="005D169A">
        <w:rPr>
          <w:rFonts w:ascii="Times New Roman" w:hAnsi="Times New Roman" w:cs="Times New Roman"/>
          <w:spacing w:val="-6"/>
          <w:sz w:val="28"/>
          <w:szCs w:val="28"/>
        </w:rPr>
        <w:t xml:space="preserve">земельного участка или объекта капитального строительства» </w:t>
      </w:r>
      <w:r w:rsidR="00C27540" w:rsidRPr="002B03E6">
        <w:rPr>
          <w:rFonts w:ascii="Times New Roman" w:hAnsi="Times New Roman" w:cs="Times New Roman"/>
          <w:spacing w:val="-2"/>
          <w:sz w:val="28"/>
          <w:szCs w:val="28"/>
        </w:rPr>
        <w:t>(</w:t>
      </w:r>
      <w:r w:rsidR="00C27540" w:rsidRPr="005D169A">
        <w:rPr>
          <w:rFonts w:ascii="Times New Roman" w:hAnsi="Times New Roman" w:cs="Times New Roman"/>
          <w:spacing w:val="-6"/>
          <w:sz w:val="28"/>
          <w:szCs w:val="28"/>
        </w:rPr>
        <w:t>с изменениями</w:t>
      </w:r>
      <w:r w:rsidR="00C27540" w:rsidRPr="00C2754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162911">
        <w:rPr>
          <w:rFonts w:ascii="Times New Roman" w:hAnsi="Times New Roman" w:cs="Times New Roman"/>
          <w:spacing w:val="-2"/>
          <w:sz w:val="28"/>
          <w:szCs w:val="28"/>
        </w:rPr>
        <w:br/>
      </w:r>
      <w:r w:rsidR="00C27540" w:rsidRPr="00075DA3">
        <w:rPr>
          <w:rFonts w:ascii="Times New Roman" w:hAnsi="Times New Roman" w:cs="Times New Roman"/>
          <w:spacing w:val="-8"/>
          <w:sz w:val="28"/>
          <w:szCs w:val="28"/>
        </w:rPr>
        <w:t xml:space="preserve">от </w:t>
      </w:r>
      <w:r w:rsidR="008056E8" w:rsidRPr="00075DA3">
        <w:rPr>
          <w:rFonts w:ascii="Times New Roman" w:hAnsi="Times New Roman" w:cs="Times New Roman"/>
          <w:spacing w:val="-8"/>
          <w:sz w:val="28"/>
          <w:szCs w:val="28"/>
        </w:rPr>
        <w:t>22.11.2022 № 915</w:t>
      </w:r>
      <w:r w:rsidR="00F65077">
        <w:rPr>
          <w:rFonts w:ascii="Times New Roman" w:hAnsi="Times New Roman" w:cs="Times New Roman"/>
          <w:spacing w:val="-8"/>
          <w:sz w:val="28"/>
          <w:szCs w:val="28"/>
        </w:rPr>
        <w:t>4</w:t>
      </w:r>
      <w:r w:rsidR="008056E8" w:rsidRPr="00075DA3">
        <w:rPr>
          <w:rFonts w:ascii="Times New Roman" w:hAnsi="Times New Roman" w:cs="Times New Roman"/>
          <w:spacing w:val="-8"/>
          <w:sz w:val="28"/>
          <w:szCs w:val="28"/>
        </w:rPr>
        <w:t>,</w:t>
      </w:r>
      <w:r w:rsidR="00F65077">
        <w:rPr>
          <w:rFonts w:ascii="Times New Roman" w:hAnsi="Times New Roman" w:cs="Times New Roman"/>
          <w:spacing w:val="-8"/>
          <w:sz w:val="28"/>
          <w:szCs w:val="28"/>
        </w:rPr>
        <w:t xml:space="preserve"> 07</w:t>
      </w:r>
      <w:r w:rsidR="00C27540" w:rsidRPr="00075DA3">
        <w:rPr>
          <w:rFonts w:ascii="Times New Roman" w:hAnsi="Times New Roman" w:cs="Times New Roman"/>
          <w:spacing w:val="-8"/>
          <w:sz w:val="28"/>
          <w:szCs w:val="28"/>
        </w:rPr>
        <w:t xml:space="preserve">.03.2023 № </w:t>
      </w:r>
      <w:r w:rsidR="00F65077">
        <w:rPr>
          <w:rFonts w:ascii="Times New Roman" w:hAnsi="Times New Roman" w:cs="Times New Roman"/>
          <w:spacing w:val="-8"/>
          <w:sz w:val="28"/>
          <w:szCs w:val="28"/>
        </w:rPr>
        <w:t>1178</w:t>
      </w:r>
      <w:r w:rsidR="00162911" w:rsidRPr="00075DA3">
        <w:rPr>
          <w:rFonts w:ascii="Times New Roman" w:hAnsi="Times New Roman" w:cs="Times New Roman"/>
          <w:spacing w:val="-8"/>
          <w:sz w:val="28"/>
          <w:szCs w:val="28"/>
        </w:rPr>
        <w:t>, 11.09.2024 № 4711</w:t>
      </w:r>
      <w:r w:rsidR="00C27540" w:rsidRPr="00075DA3">
        <w:rPr>
          <w:rFonts w:ascii="Times New Roman" w:hAnsi="Times New Roman" w:cs="Times New Roman"/>
          <w:spacing w:val="-8"/>
          <w:sz w:val="28"/>
          <w:szCs w:val="28"/>
        </w:rPr>
        <w:t xml:space="preserve">) </w:t>
      </w:r>
      <w:r w:rsidR="00075DA3" w:rsidRPr="00075DA3">
        <w:rPr>
          <w:rFonts w:ascii="Times New Roman" w:hAnsi="Times New Roman" w:cs="Times New Roman"/>
          <w:spacing w:val="-8"/>
          <w:sz w:val="28"/>
          <w:szCs w:val="28"/>
        </w:rPr>
        <w:t xml:space="preserve">следующие </w:t>
      </w:r>
      <w:r w:rsidR="00C27540" w:rsidRPr="00075DA3">
        <w:rPr>
          <w:rFonts w:ascii="Times New Roman" w:hAnsi="Times New Roman" w:cs="Times New Roman"/>
          <w:spacing w:val="-8"/>
          <w:sz w:val="28"/>
          <w:szCs w:val="28"/>
        </w:rPr>
        <w:t>изменения:</w:t>
      </w:r>
    </w:p>
    <w:p w:rsidR="00C028E3" w:rsidRPr="00075DA3" w:rsidRDefault="00C028E3" w:rsidP="00C27540">
      <w:pPr>
        <w:pStyle w:val="aa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 xml:space="preserve">1.1. В разделе </w:t>
      </w:r>
      <w:r w:rsidRPr="00A32AFA">
        <w:rPr>
          <w:rFonts w:ascii="Times New Roman" w:hAnsi="Times New Roman" w:cs="Times New Roman"/>
          <w:spacing w:val="-6"/>
          <w:sz w:val="28"/>
          <w:szCs w:val="28"/>
          <w:lang w:val="en-US"/>
        </w:rPr>
        <w:t>II</w:t>
      </w:r>
      <w:r w:rsidRPr="00A32AFA">
        <w:rPr>
          <w:rFonts w:ascii="Times New Roman" w:hAnsi="Times New Roman" w:cs="Times New Roman"/>
          <w:spacing w:val="-6"/>
          <w:sz w:val="28"/>
          <w:szCs w:val="28"/>
        </w:rPr>
        <w:t xml:space="preserve"> приложения к постановлению</w:t>
      </w:r>
      <w:r>
        <w:rPr>
          <w:rFonts w:ascii="Times New Roman" w:hAnsi="Times New Roman" w:cs="Times New Roman"/>
          <w:spacing w:val="-6"/>
          <w:sz w:val="28"/>
          <w:szCs w:val="28"/>
        </w:rPr>
        <w:t>:</w:t>
      </w:r>
    </w:p>
    <w:p w:rsidR="0004069F" w:rsidRPr="00A32AFA" w:rsidRDefault="006F791D" w:rsidP="00A32AFA">
      <w:pPr>
        <w:pStyle w:val="aa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A32AFA">
        <w:rPr>
          <w:rFonts w:ascii="Times New Roman" w:hAnsi="Times New Roman" w:cs="Times New Roman"/>
          <w:spacing w:val="-2"/>
          <w:sz w:val="28"/>
          <w:szCs w:val="28"/>
        </w:rPr>
        <w:t>1.1.</w:t>
      </w:r>
      <w:r w:rsidR="00C028E3">
        <w:rPr>
          <w:rFonts w:ascii="Times New Roman" w:hAnsi="Times New Roman" w:cs="Times New Roman"/>
          <w:spacing w:val="-2"/>
          <w:sz w:val="28"/>
          <w:szCs w:val="28"/>
        </w:rPr>
        <w:t>1.</w:t>
      </w:r>
      <w:r w:rsidRPr="00A32AF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F65077">
        <w:rPr>
          <w:rFonts w:ascii="Times New Roman" w:hAnsi="Times New Roman" w:cs="Times New Roman"/>
          <w:spacing w:val="-6"/>
          <w:sz w:val="28"/>
          <w:szCs w:val="28"/>
        </w:rPr>
        <w:t>П</w:t>
      </w:r>
      <w:r w:rsidR="00F65077" w:rsidRPr="00A32AFA">
        <w:rPr>
          <w:rFonts w:ascii="Times New Roman" w:hAnsi="Times New Roman" w:cs="Times New Roman"/>
          <w:spacing w:val="-6"/>
          <w:sz w:val="28"/>
          <w:szCs w:val="28"/>
        </w:rPr>
        <w:t>ункт 4</w:t>
      </w:r>
      <w:r w:rsidR="00F6507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A32AFA" w:rsidRPr="00A32AFA">
        <w:rPr>
          <w:rFonts w:ascii="Times New Roman" w:hAnsi="Times New Roman" w:cs="Times New Roman"/>
          <w:spacing w:val="-6"/>
          <w:sz w:val="28"/>
          <w:szCs w:val="28"/>
        </w:rPr>
        <w:t xml:space="preserve">изложить в </w:t>
      </w:r>
      <w:r w:rsidR="00E97997" w:rsidRPr="00A32AFA">
        <w:rPr>
          <w:rFonts w:ascii="Times New Roman" w:hAnsi="Times New Roman" w:cs="Times New Roman"/>
          <w:spacing w:val="-6"/>
          <w:sz w:val="28"/>
          <w:szCs w:val="28"/>
        </w:rPr>
        <w:t>следующей</w:t>
      </w:r>
      <w:r w:rsidR="00E97997" w:rsidRPr="00A32AFA">
        <w:rPr>
          <w:rFonts w:ascii="Times New Roman" w:hAnsi="Times New Roman" w:cs="Times New Roman"/>
          <w:spacing w:val="-4"/>
          <w:sz w:val="28"/>
          <w:szCs w:val="28"/>
        </w:rPr>
        <w:t xml:space="preserve"> редакции</w:t>
      </w:r>
      <w:r w:rsidR="00084282" w:rsidRPr="00A32AFA">
        <w:rPr>
          <w:rFonts w:ascii="Times New Roman" w:hAnsi="Times New Roman" w:cs="Times New Roman"/>
          <w:spacing w:val="-4"/>
          <w:sz w:val="28"/>
          <w:szCs w:val="28"/>
        </w:rPr>
        <w:t>:</w:t>
      </w:r>
    </w:p>
    <w:p w:rsidR="00E97997" w:rsidRDefault="00E97997" w:rsidP="00700BC0">
      <w:pPr>
        <w:autoSpaceDE w:val="0"/>
        <w:autoSpaceDN w:val="0"/>
        <w:adjustRightInd w:val="0"/>
        <w:ind w:firstLine="720"/>
        <w:jc w:val="both"/>
        <w:rPr>
          <w:spacing w:val="-6"/>
          <w:szCs w:val="28"/>
        </w:rPr>
      </w:pPr>
      <w:r>
        <w:rPr>
          <w:spacing w:val="-6"/>
          <w:szCs w:val="28"/>
        </w:rPr>
        <w:t>«4. Результат предоставления муниципальной услуги.</w:t>
      </w:r>
    </w:p>
    <w:p w:rsidR="0067363B" w:rsidRPr="002F3087" w:rsidRDefault="0067363B" w:rsidP="0067363B">
      <w:pPr>
        <w:pStyle w:val="aa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2F3087">
        <w:rPr>
          <w:rFonts w:ascii="Times New Roman" w:hAnsi="Times New Roman" w:cs="Times New Roman"/>
          <w:spacing w:val="-2"/>
          <w:sz w:val="28"/>
          <w:szCs w:val="28"/>
        </w:rPr>
        <w:t>4.1. Результатом предоставления муниципальной услуги является принятое решение:</w:t>
      </w:r>
    </w:p>
    <w:p w:rsidR="0067363B" w:rsidRPr="00101C8C" w:rsidRDefault="0067363B" w:rsidP="0067363B">
      <w:pPr>
        <w:pStyle w:val="aa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101C8C">
        <w:rPr>
          <w:rFonts w:ascii="Times New Roman" w:hAnsi="Times New Roman" w:cs="Times New Roman"/>
          <w:spacing w:val="-2"/>
          <w:sz w:val="28"/>
          <w:szCs w:val="28"/>
        </w:rPr>
        <w:t xml:space="preserve">- о предоставлении разрешения на отклонение от предельных параметров разрешенного строительства, реконструкции объекта капитального строительства </w:t>
      </w:r>
      <w:r w:rsidRPr="00101C8C">
        <w:rPr>
          <w:rFonts w:ascii="Times New Roman" w:hAnsi="Times New Roman" w:cs="Times New Roman"/>
          <w:spacing w:val="-2"/>
          <w:sz w:val="28"/>
          <w:szCs w:val="28"/>
        </w:rPr>
        <w:lastRenderedPageBreak/>
        <w:t>(решение оформляется и обнародуется с соблюдением требований, предусмотренных для муниципальных нормативных правовых актов);</w:t>
      </w:r>
    </w:p>
    <w:p w:rsidR="0067363B" w:rsidRDefault="0067363B" w:rsidP="0067363B">
      <w:pPr>
        <w:autoSpaceDE w:val="0"/>
        <w:autoSpaceDN w:val="0"/>
        <w:adjustRightInd w:val="0"/>
        <w:ind w:firstLine="709"/>
        <w:jc w:val="both"/>
        <w:rPr>
          <w:rFonts w:cs="Times New Roman"/>
          <w:spacing w:val="-2"/>
          <w:szCs w:val="28"/>
        </w:rPr>
      </w:pPr>
      <w:r w:rsidRPr="00101C8C">
        <w:rPr>
          <w:rFonts w:cs="Times New Roman"/>
          <w:spacing w:val="-2"/>
          <w:szCs w:val="28"/>
        </w:rPr>
        <w:t>-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 (по форме согласно приложению 3 к настоящем</w:t>
      </w:r>
      <w:r>
        <w:rPr>
          <w:rFonts w:cs="Times New Roman"/>
          <w:spacing w:val="-2"/>
          <w:szCs w:val="28"/>
        </w:rPr>
        <w:t xml:space="preserve">у </w:t>
      </w:r>
      <w:r w:rsidRPr="00101C8C">
        <w:rPr>
          <w:rFonts w:cs="Times New Roman"/>
          <w:spacing w:val="-2"/>
          <w:szCs w:val="28"/>
        </w:rPr>
        <w:t>административному регламенту)</w:t>
      </w:r>
      <w:r w:rsidR="00A94C66">
        <w:rPr>
          <w:rFonts w:cs="Times New Roman"/>
          <w:spacing w:val="-2"/>
          <w:szCs w:val="28"/>
        </w:rPr>
        <w:t>.</w:t>
      </w:r>
    </w:p>
    <w:p w:rsidR="00E97997" w:rsidRPr="00440823" w:rsidRDefault="00E81B41" w:rsidP="0067363B">
      <w:pPr>
        <w:autoSpaceDE w:val="0"/>
        <w:autoSpaceDN w:val="0"/>
        <w:adjustRightInd w:val="0"/>
        <w:ind w:firstLine="709"/>
        <w:jc w:val="both"/>
        <w:rPr>
          <w:spacing w:val="-4"/>
          <w:szCs w:val="28"/>
        </w:rPr>
      </w:pPr>
      <w:r>
        <w:rPr>
          <w:spacing w:val="-6"/>
          <w:szCs w:val="28"/>
        </w:rPr>
        <w:t xml:space="preserve">4.2. </w:t>
      </w:r>
      <w:r w:rsidR="00187E23" w:rsidRPr="00CB2756">
        <w:rPr>
          <w:spacing w:val="-4"/>
          <w:szCs w:val="28"/>
        </w:rPr>
        <w:t xml:space="preserve">При получении результата предоставления муниципальной услуги </w:t>
      </w:r>
      <w:r w:rsidR="00187E23" w:rsidRPr="00CB2756">
        <w:rPr>
          <w:spacing w:val="-4"/>
          <w:szCs w:val="28"/>
        </w:rPr>
        <w:br/>
      </w:r>
      <w:r w:rsidR="00187E23" w:rsidRPr="00CB2756">
        <w:rPr>
          <w:spacing w:val="-6"/>
          <w:szCs w:val="28"/>
        </w:rPr>
        <w:t xml:space="preserve">в отношении несовершеннолетнего законным представителем </w:t>
      </w:r>
      <w:proofErr w:type="spellStart"/>
      <w:r w:rsidR="00187E23" w:rsidRPr="00CB2756">
        <w:rPr>
          <w:spacing w:val="-6"/>
          <w:szCs w:val="28"/>
        </w:rPr>
        <w:t>несовер</w:t>
      </w:r>
      <w:r w:rsidR="00CB2756" w:rsidRPr="00CB2756">
        <w:rPr>
          <w:spacing w:val="-6"/>
          <w:szCs w:val="28"/>
        </w:rPr>
        <w:t>-</w:t>
      </w:r>
      <w:r w:rsidR="00187E23" w:rsidRPr="00CB2756">
        <w:rPr>
          <w:spacing w:val="-6"/>
          <w:szCs w:val="28"/>
        </w:rPr>
        <w:t>шеннолетнего</w:t>
      </w:r>
      <w:proofErr w:type="spellEnd"/>
      <w:r w:rsidR="00187E23" w:rsidRPr="00CB2756">
        <w:rPr>
          <w:spacing w:val="-4"/>
          <w:szCs w:val="28"/>
        </w:rPr>
        <w:t>, являющимся заявителем, реализация права на получение результатов предоставления муниципальной услуги в отношении</w:t>
      </w:r>
      <w:r w:rsidR="00187E23" w:rsidRPr="00440823">
        <w:rPr>
          <w:spacing w:val="-4"/>
          <w:szCs w:val="28"/>
        </w:rPr>
        <w:t xml:space="preserve"> </w:t>
      </w:r>
      <w:proofErr w:type="spellStart"/>
      <w:r w:rsidR="00187E23" w:rsidRPr="00440823">
        <w:rPr>
          <w:spacing w:val="-4"/>
          <w:szCs w:val="28"/>
        </w:rPr>
        <w:t>несовер</w:t>
      </w:r>
      <w:r w:rsidR="00CB2756">
        <w:rPr>
          <w:spacing w:val="-4"/>
          <w:szCs w:val="28"/>
        </w:rPr>
        <w:t>-</w:t>
      </w:r>
      <w:r w:rsidR="00187E23" w:rsidRPr="00440823">
        <w:rPr>
          <w:spacing w:val="-4"/>
          <w:szCs w:val="28"/>
        </w:rPr>
        <w:t>шеннолетнего</w:t>
      </w:r>
      <w:proofErr w:type="spellEnd"/>
      <w:r w:rsidR="00187E23" w:rsidRPr="00440823">
        <w:rPr>
          <w:spacing w:val="-4"/>
          <w:szCs w:val="28"/>
        </w:rPr>
        <w:t>, оформленных в форме документа на бумажном носителе, может осуществляться законным предс</w:t>
      </w:r>
      <w:r w:rsidR="00CB2756">
        <w:rPr>
          <w:spacing w:val="-4"/>
          <w:szCs w:val="28"/>
        </w:rPr>
        <w:t xml:space="preserve">тавителем несовершеннолетнего, </w:t>
      </w:r>
      <w:r w:rsidR="00187E23" w:rsidRPr="00440823">
        <w:rPr>
          <w:spacing w:val="-4"/>
          <w:szCs w:val="28"/>
        </w:rPr>
        <w:t xml:space="preserve">не являющимся заявителем. </w:t>
      </w:r>
      <w:r w:rsidR="00187E23" w:rsidRPr="0063021E">
        <w:rPr>
          <w:spacing w:val="-6"/>
          <w:szCs w:val="28"/>
        </w:rPr>
        <w:t>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7D0329" w:rsidRDefault="00E81B41" w:rsidP="00A56200">
      <w:pPr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pacing w:val="-6"/>
          <w:szCs w:val="28"/>
          <w:lang w:eastAsia="ru-RU"/>
        </w:rPr>
      </w:pPr>
      <w:r w:rsidRPr="00E81B41">
        <w:rPr>
          <w:spacing w:val="-6"/>
          <w:szCs w:val="28"/>
        </w:rPr>
        <w:t>4.3</w:t>
      </w:r>
      <w:r w:rsidRPr="003B2271">
        <w:rPr>
          <w:rFonts w:eastAsiaTheme="minorEastAsia" w:cs="Times New Roman"/>
          <w:szCs w:val="28"/>
          <w:lang w:eastAsia="ru-RU"/>
        </w:rPr>
        <w:t xml:space="preserve">. </w:t>
      </w:r>
      <w:r w:rsidR="00187E23" w:rsidRPr="0063021E">
        <w:rPr>
          <w:rFonts w:eastAsiaTheme="minorEastAsia" w:cs="Times New Roman"/>
          <w:spacing w:val="-6"/>
          <w:szCs w:val="28"/>
          <w:lang w:eastAsia="ru-RU"/>
        </w:rPr>
        <w:t xml:space="preserve">Результаты предоставления муниципальной услуги в отношении </w:t>
      </w:r>
      <w:proofErr w:type="spellStart"/>
      <w:r w:rsidR="00187E23" w:rsidRPr="0063021E">
        <w:rPr>
          <w:rFonts w:eastAsiaTheme="minorEastAsia" w:cs="Times New Roman"/>
          <w:spacing w:val="-6"/>
          <w:szCs w:val="28"/>
          <w:lang w:eastAsia="ru-RU"/>
        </w:rPr>
        <w:t>несовер</w:t>
      </w:r>
      <w:r w:rsidR="0063021E">
        <w:rPr>
          <w:rFonts w:eastAsiaTheme="minorEastAsia" w:cs="Times New Roman"/>
          <w:spacing w:val="-6"/>
          <w:szCs w:val="28"/>
          <w:lang w:eastAsia="ru-RU"/>
        </w:rPr>
        <w:t>-</w:t>
      </w:r>
      <w:r w:rsidR="00187E23" w:rsidRPr="0063021E">
        <w:rPr>
          <w:rFonts w:eastAsiaTheme="minorEastAsia" w:cs="Times New Roman"/>
          <w:spacing w:val="-6"/>
          <w:szCs w:val="28"/>
          <w:lang w:eastAsia="ru-RU"/>
        </w:rPr>
        <w:t>шеннолетнего</w:t>
      </w:r>
      <w:proofErr w:type="spellEnd"/>
      <w:r w:rsidR="00187E23" w:rsidRPr="0063021E">
        <w:rPr>
          <w:rFonts w:eastAsiaTheme="minorEastAsia" w:cs="Times New Roman"/>
          <w:spacing w:val="-6"/>
          <w:szCs w:val="28"/>
          <w:lang w:eastAsia="ru-RU"/>
        </w:rPr>
        <w:t>, оформленные в форме д</w:t>
      </w:r>
      <w:r w:rsidR="0063021E">
        <w:rPr>
          <w:rFonts w:eastAsiaTheme="minorEastAsia" w:cs="Times New Roman"/>
          <w:spacing w:val="-6"/>
          <w:szCs w:val="28"/>
          <w:lang w:eastAsia="ru-RU"/>
        </w:rPr>
        <w:t xml:space="preserve">окумента на бумажном носителе, </w:t>
      </w:r>
      <w:r w:rsidR="00187E23" w:rsidRPr="0063021E">
        <w:rPr>
          <w:rFonts w:eastAsiaTheme="minorEastAsia" w:cs="Times New Roman"/>
          <w:spacing w:val="-6"/>
          <w:szCs w:val="28"/>
          <w:lang w:eastAsia="ru-RU"/>
        </w:rPr>
        <w:t xml:space="preserve">не могут быть предоставлены другому законному представителю несовершеннолетнего </w:t>
      </w:r>
      <w:r w:rsidR="0063021E">
        <w:rPr>
          <w:rFonts w:eastAsiaTheme="minorEastAsia" w:cs="Times New Roman"/>
          <w:spacing w:val="-6"/>
          <w:szCs w:val="28"/>
          <w:lang w:eastAsia="ru-RU"/>
        </w:rPr>
        <w:br/>
      </w:r>
      <w:r w:rsidR="00187E23" w:rsidRPr="001A3C15">
        <w:rPr>
          <w:rFonts w:eastAsiaTheme="minorEastAsia" w:cs="Times New Roman"/>
          <w:spacing w:val="-8"/>
          <w:szCs w:val="28"/>
          <w:lang w:eastAsia="ru-RU"/>
        </w:rPr>
        <w:t xml:space="preserve">в случае, если заявитель в момент подачи заявления </w:t>
      </w:r>
      <w:r w:rsidR="001A3C15" w:rsidRPr="001A3C15">
        <w:rPr>
          <w:rFonts w:eastAsiaTheme="minorEastAsia" w:cs="Times New Roman"/>
          <w:spacing w:val="-8"/>
          <w:szCs w:val="28"/>
          <w:lang w:eastAsia="ru-RU"/>
        </w:rPr>
        <w:t xml:space="preserve">о предоставлении </w:t>
      </w:r>
      <w:r w:rsidR="00187E23" w:rsidRPr="001A3C15">
        <w:rPr>
          <w:rFonts w:eastAsiaTheme="minorEastAsia" w:cs="Times New Roman"/>
          <w:spacing w:val="-8"/>
          <w:szCs w:val="28"/>
          <w:lang w:eastAsia="ru-RU"/>
        </w:rPr>
        <w:t>муниципальной</w:t>
      </w:r>
      <w:r w:rsidR="00187E23" w:rsidRPr="0063021E">
        <w:rPr>
          <w:rFonts w:eastAsiaTheme="minorEastAsia" w:cs="Times New Roman"/>
          <w:spacing w:val="-4"/>
          <w:szCs w:val="28"/>
          <w:lang w:eastAsia="ru-RU"/>
        </w:rPr>
        <w:t xml:space="preserve"> услуги </w:t>
      </w:r>
      <w:r w:rsidR="00187E23" w:rsidRPr="0063021E">
        <w:rPr>
          <w:rFonts w:eastAsiaTheme="minorEastAsia" w:cs="Times New Roman"/>
          <w:spacing w:val="-6"/>
          <w:szCs w:val="28"/>
          <w:lang w:eastAsia="ru-RU"/>
        </w:rPr>
        <w:t>выразил письменно желание по</w:t>
      </w:r>
      <w:r w:rsidR="0063021E">
        <w:rPr>
          <w:rFonts w:eastAsiaTheme="minorEastAsia" w:cs="Times New Roman"/>
          <w:spacing w:val="-6"/>
          <w:szCs w:val="28"/>
          <w:lang w:eastAsia="ru-RU"/>
        </w:rPr>
        <w:t xml:space="preserve">лучить запрашиваемые </w:t>
      </w:r>
      <w:r w:rsidR="00187E23" w:rsidRPr="001A3C15">
        <w:rPr>
          <w:rFonts w:eastAsiaTheme="minorEastAsia" w:cs="Times New Roman"/>
          <w:spacing w:val="-6"/>
          <w:szCs w:val="28"/>
          <w:lang w:eastAsia="ru-RU"/>
        </w:rPr>
        <w:t>результаты предоставления муниципальной услуги в отношении несовершеннолетнего лично</w:t>
      </w:r>
      <w:r w:rsidR="007D0329" w:rsidRPr="001A3C15">
        <w:rPr>
          <w:rFonts w:eastAsiaTheme="minorEastAsia" w:cs="Times New Roman"/>
          <w:spacing w:val="-6"/>
          <w:szCs w:val="28"/>
          <w:lang w:eastAsia="ru-RU"/>
        </w:rPr>
        <w:t>»</w:t>
      </w:r>
      <w:r w:rsidR="00187E23" w:rsidRPr="001A3C15">
        <w:rPr>
          <w:rFonts w:eastAsiaTheme="minorEastAsia" w:cs="Times New Roman"/>
          <w:spacing w:val="-6"/>
          <w:szCs w:val="28"/>
          <w:lang w:eastAsia="ru-RU"/>
        </w:rPr>
        <w:t>.</w:t>
      </w:r>
    </w:p>
    <w:p w:rsidR="00A06D67" w:rsidRDefault="00A06D67" w:rsidP="00A56200">
      <w:pPr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pacing w:val="-6"/>
          <w:szCs w:val="28"/>
          <w:lang w:eastAsia="ru-RU"/>
        </w:rPr>
      </w:pPr>
      <w:r>
        <w:rPr>
          <w:rFonts w:eastAsiaTheme="minorEastAsia" w:cs="Times New Roman"/>
          <w:spacing w:val="-6"/>
          <w:szCs w:val="28"/>
          <w:lang w:eastAsia="ru-RU"/>
        </w:rPr>
        <w:t>1.</w:t>
      </w:r>
      <w:r w:rsidR="00C028E3">
        <w:rPr>
          <w:rFonts w:eastAsiaTheme="minorEastAsia" w:cs="Times New Roman"/>
          <w:spacing w:val="-6"/>
          <w:szCs w:val="28"/>
          <w:lang w:eastAsia="ru-RU"/>
        </w:rPr>
        <w:t>1.</w:t>
      </w:r>
      <w:r>
        <w:rPr>
          <w:rFonts w:eastAsiaTheme="minorEastAsia" w:cs="Times New Roman"/>
          <w:spacing w:val="-6"/>
          <w:szCs w:val="28"/>
          <w:lang w:eastAsia="ru-RU"/>
        </w:rPr>
        <w:t xml:space="preserve">2. Подпункт 5.2. пункта 5 </w:t>
      </w:r>
      <w:r w:rsidRPr="00A06D67">
        <w:rPr>
          <w:rFonts w:eastAsiaTheme="minorEastAsia" w:cs="Times New Roman"/>
          <w:spacing w:val="-6"/>
          <w:szCs w:val="28"/>
          <w:lang w:eastAsia="ru-RU"/>
        </w:rPr>
        <w:t>изложить в следующей редакции:</w:t>
      </w:r>
    </w:p>
    <w:p w:rsidR="00A06D67" w:rsidRDefault="00A06D67" w:rsidP="00A06D67">
      <w:pPr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pacing w:val="-6"/>
          <w:szCs w:val="28"/>
          <w:lang w:eastAsia="ru-RU"/>
        </w:rPr>
      </w:pPr>
      <w:r>
        <w:rPr>
          <w:rFonts w:eastAsiaTheme="minorEastAsia" w:cs="Times New Roman"/>
          <w:spacing w:val="-6"/>
          <w:szCs w:val="28"/>
          <w:lang w:eastAsia="ru-RU"/>
        </w:rPr>
        <w:t xml:space="preserve">«5.2. </w:t>
      </w:r>
      <w:r w:rsidRPr="00A06D67">
        <w:rPr>
          <w:rFonts w:eastAsiaTheme="minorEastAsia" w:cs="Times New Roman"/>
          <w:spacing w:val="-6"/>
          <w:szCs w:val="28"/>
          <w:lang w:eastAsia="ru-RU"/>
        </w:rPr>
        <w:t xml:space="preserve">В случае,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</w:t>
      </w:r>
      <w:r>
        <w:rPr>
          <w:rFonts w:eastAsiaTheme="minorEastAsia" w:cs="Times New Roman"/>
          <w:spacing w:val="-6"/>
          <w:szCs w:val="28"/>
          <w:lang w:eastAsia="ru-RU"/>
        </w:rPr>
        <w:t xml:space="preserve">единый документ </w:t>
      </w:r>
      <w:r w:rsidRPr="00A06D67">
        <w:rPr>
          <w:rFonts w:eastAsiaTheme="minorEastAsia" w:cs="Times New Roman"/>
          <w:spacing w:val="-6"/>
          <w:szCs w:val="28"/>
          <w:lang w:eastAsia="ru-RU"/>
        </w:rPr>
        <w:t>территориального планирования и градостроительного зонирования муниципального образования городской округ Сургут Ханты-Мансийского автономного округа ‒ Югры</w:t>
      </w:r>
      <w:r w:rsidR="00E411B9">
        <w:rPr>
          <w:rFonts w:eastAsiaTheme="minorEastAsia" w:cs="Times New Roman"/>
          <w:spacing w:val="-6"/>
          <w:szCs w:val="28"/>
          <w:lang w:eastAsia="ru-RU"/>
        </w:rPr>
        <w:t xml:space="preserve"> (далее – единый документ территориального планирования и градостроительного зонирования)</w:t>
      </w:r>
      <w:r w:rsidRPr="00A06D67">
        <w:rPr>
          <w:rFonts w:eastAsiaTheme="minorEastAsia" w:cs="Times New Roman"/>
          <w:spacing w:val="-6"/>
          <w:szCs w:val="28"/>
          <w:lang w:eastAsia="ru-RU"/>
        </w:rPr>
        <w:t xml:space="preserve"> порядке после проведения общественных обсуждений или публичных слушаний по инициативе физического или юридического лица, заинтересованного в предоставлении разрешения </w:t>
      </w:r>
      <w:r w:rsidR="00F84CDF">
        <w:rPr>
          <w:rFonts w:eastAsiaTheme="minorEastAsia" w:cs="Times New Roman"/>
          <w:spacing w:val="-6"/>
          <w:szCs w:val="28"/>
          <w:lang w:eastAsia="ru-RU"/>
        </w:rPr>
        <w:br/>
      </w:r>
      <w:r w:rsidRPr="00A06D67">
        <w:rPr>
          <w:rFonts w:eastAsiaTheme="minorEastAsia" w:cs="Times New Roman"/>
          <w:spacing w:val="-6"/>
          <w:szCs w:val="28"/>
          <w:lang w:eastAsia="ru-RU"/>
        </w:rPr>
        <w:t xml:space="preserve">на условно разрешенный вид использования, срок предоставления муниципальной услуги не </w:t>
      </w:r>
      <w:r w:rsidR="00C028E3">
        <w:rPr>
          <w:rFonts w:eastAsiaTheme="minorEastAsia" w:cs="Times New Roman"/>
          <w:spacing w:val="-6"/>
          <w:szCs w:val="28"/>
          <w:lang w:eastAsia="ru-RU"/>
        </w:rPr>
        <w:t>может превышать 10 рабочих дней</w:t>
      </w:r>
      <w:r>
        <w:rPr>
          <w:rFonts w:eastAsiaTheme="minorEastAsia" w:cs="Times New Roman"/>
          <w:spacing w:val="-6"/>
          <w:szCs w:val="28"/>
          <w:lang w:eastAsia="ru-RU"/>
        </w:rPr>
        <w:t>».</w:t>
      </w:r>
    </w:p>
    <w:p w:rsidR="00A06D67" w:rsidRDefault="00C028E3" w:rsidP="00A06D67">
      <w:pPr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pacing w:val="-6"/>
          <w:szCs w:val="28"/>
          <w:lang w:eastAsia="ru-RU"/>
        </w:rPr>
      </w:pPr>
      <w:r>
        <w:rPr>
          <w:rFonts w:eastAsiaTheme="minorEastAsia" w:cs="Times New Roman"/>
          <w:spacing w:val="-6"/>
          <w:szCs w:val="28"/>
          <w:lang w:eastAsia="ru-RU"/>
        </w:rPr>
        <w:t>1.1</w:t>
      </w:r>
      <w:r w:rsidR="00A06D67">
        <w:rPr>
          <w:rFonts w:eastAsiaTheme="minorEastAsia" w:cs="Times New Roman"/>
          <w:spacing w:val="-6"/>
          <w:szCs w:val="28"/>
          <w:lang w:eastAsia="ru-RU"/>
        </w:rPr>
        <w:t>.</w:t>
      </w:r>
      <w:r>
        <w:rPr>
          <w:rFonts w:eastAsiaTheme="minorEastAsia" w:cs="Times New Roman"/>
          <w:spacing w:val="-6"/>
          <w:szCs w:val="28"/>
          <w:lang w:eastAsia="ru-RU"/>
        </w:rPr>
        <w:t>3.</w:t>
      </w:r>
      <w:r w:rsidR="00A06D67">
        <w:rPr>
          <w:rFonts w:eastAsiaTheme="minorEastAsia" w:cs="Times New Roman"/>
          <w:spacing w:val="-6"/>
          <w:szCs w:val="28"/>
          <w:lang w:eastAsia="ru-RU"/>
        </w:rPr>
        <w:t xml:space="preserve"> </w:t>
      </w:r>
      <w:r w:rsidR="008464F9" w:rsidRPr="008464F9">
        <w:rPr>
          <w:rFonts w:eastAsiaTheme="minorEastAsia" w:cs="Times New Roman"/>
          <w:spacing w:val="-6"/>
          <w:szCs w:val="28"/>
          <w:lang w:eastAsia="ru-RU"/>
        </w:rPr>
        <w:t>Подпункт 3 пункта 6.2</w:t>
      </w:r>
      <w:r w:rsidR="00A06D67">
        <w:rPr>
          <w:rFonts w:eastAsiaTheme="minorEastAsia" w:cs="Times New Roman"/>
          <w:spacing w:val="-6"/>
          <w:szCs w:val="28"/>
          <w:lang w:eastAsia="ru-RU"/>
        </w:rPr>
        <w:t xml:space="preserve"> </w:t>
      </w:r>
      <w:r w:rsidR="00A06D67" w:rsidRPr="00A06D67">
        <w:rPr>
          <w:rFonts w:eastAsiaTheme="minorEastAsia" w:cs="Times New Roman"/>
          <w:spacing w:val="-6"/>
          <w:szCs w:val="28"/>
          <w:lang w:eastAsia="ru-RU"/>
        </w:rPr>
        <w:t>изложить в следующей редакции:</w:t>
      </w:r>
    </w:p>
    <w:p w:rsidR="00A06D67" w:rsidRDefault="00A06D67" w:rsidP="00A06D67">
      <w:pPr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pacing w:val="-6"/>
          <w:szCs w:val="28"/>
          <w:lang w:eastAsia="ru-RU"/>
        </w:rPr>
      </w:pPr>
      <w:r>
        <w:rPr>
          <w:rFonts w:eastAsiaTheme="minorEastAsia" w:cs="Times New Roman"/>
          <w:spacing w:val="-6"/>
          <w:szCs w:val="28"/>
          <w:lang w:eastAsia="ru-RU"/>
        </w:rPr>
        <w:t>«</w:t>
      </w:r>
      <w:bookmarkStart w:id="0" w:name="sub_1527"/>
      <w:r w:rsidRPr="00A06D67">
        <w:rPr>
          <w:rFonts w:eastAsiaTheme="minorEastAsia" w:cs="Times New Roman"/>
          <w:spacing w:val="-6"/>
          <w:szCs w:val="28"/>
          <w:lang w:eastAsia="ru-RU"/>
        </w:rPr>
        <w:t xml:space="preserve">3) копия протокола общественных обсуждений или публичных слушаний, подтверждающего, что условно разрешенный вид использования включен </w:t>
      </w:r>
      <w:r w:rsidR="005413D4">
        <w:rPr>
          <w:rFonts w:eastAsiaTheme="minorEastAsia" w:cs="Times New Roman"/>
          <w:spacing w:val="-6"/>
          <w:szCs w:val="28"/>
          <w:lang w:eastAsia="ru-RU"/>
        </w:rPr>
        <w:br/>
      </w:r>
      <w:r w:rsidRPr="00A06D67">
        <w:rPr>
          <w:rFonts w:eastAsiaTheme="minorEastAsia" w:cs="Times New Roman"/>
          <w:spacing w:val="-6"/>
          <w:szCs w:val="28"/>
          <w:lang w:eastAsia="ru-RU"/>
        </w:rPr>
        <w:t xml:space="preserve">в градостроительный регламент в установленном для внесения изменений в </w:t>
      </w:r>
      <w:r w:rsidR="00E411B9">
        <w:rPr>
          <w:rFonts w:eastAsiaTheme="minorEastAsia" w:cs="Times New Roman"/>
          <w:spacing w:val="-6"/>
          <w:szCs w:val="28"/>
          <w:lang w:eastAsia="ru-RU"/>
        </w:rPr>
        <w:t>е</w:t>
      </w:r>
      <w:r w:rsidR="00E411B9" w:rsidRPr="00E411B9">
        <w:rPr>
          <w:rFonts w:eastAsiaTheme="minorEastAsia" w:cs="Times New Roman"/>
          <w:spacing w:val="-6"/>
          <w:szCs w:val="28"/>
          <w:lang w:eastAsia="ru-RU"/>
        </w:rPr>
        <w:t>диный документ территориального планирования и градостроительного зонирования</w:t>
      </w:r>
      <w:r w:rsidRPr="00A06D67">
        <w:rPr>
          <w:rFonts w:eastAsiaTheme="minorEastAsia" w:cs="Times New Roman"/>
          <w:spacing w:val="-6"/>
          <w:szCs w:val="28"/>
          <w:lang w:eastAsia="ru-RU"/>
        </w:rPr>
        <w:t xml:space="preserve"> порядке по инициативе заявителя в случае обращения заявителя за результатом предоставления муниципальной услуги, указанном в </w:t>
      </w:r>
      <w:hyperlink w:anchor="sub_1517" w:history="1">
        <w:r w:rsidRPr="00A06D67">
          <w:rPr>
            <w:lang w:eastAsia="ru-RU"/>
          </w:rPr>
          <w:t>подпункте 5.2 пункта 5 раздела II</w:t>
        </w:r>
      </w:hyperlink>
      <w:r w:rsidRPr="00A06D67">
        <w:rPr>
          <w:rFonts w:eastAsiaTheme="minorEastAsia" w:cs="Times New Roman"/>
          <w:spacing w:val="-6"/>
          <w:szCs w:val="28"/>
          <w:lang w:eastAsia="ru-RU"/>
        </w:rPr>
        <w:t xml:space="preserve"> настояще</w:t>
      </w:r>
      <w:r w:rsidR="00C028E3">
        <w:rPr>
          <w:rFonts w:eastAsiaTheme="minorEastAsia" w:cs="Times New Roman"/>
          <w:spacing w:val="-6"/>
          <w:szCs w:val="28"/>
          <w:lang w:eastAsia="ru-RU"/>
        </w:rPr>
        <w:t>го административного регламента</w:t>
      </w:r>
      <w:r w:rsidR="005413D4">
        <w:rPr>
          <w:rFonts w:eastAsiaTheme="minorEastAsia" w:cs="Times New Roman"/>
          <w:spacing w:val="-6"/>
          <w:szCs w:val="28"/>
          <w:lang w:eastAsia="ru-RU"/>
        </w:rPr>
        <w:t>».</w:t>
      </w:r>
    </w:p>
    <w:p w:rsidR="005413D4" w:rsidRDefault="005413D4" w:rsidP="005413D4">
      <w:pPr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pacing w:val="-6"/>
          <w:szCs w:val="28"/>
          <w:lang w:eastAsia="ru-RU"/>
        </w:rPr>
      </w:pPr>
      <w:r>
        <w:rPr>
          <w:rFonts w:eastAsiaTheme="minorEastAsia" w:cs="Times New Roman"/>
          <w:spacing w:val="-6"/>
          <w:szCs w:val="28"/>
          <w:lang w:eastAsia="ru-RU"/>
        </w:rPr>
        <w:t>1.</w:t>
      </w:r>
      <w:r w:rsidR="00C028E3">
        <w:rPr>
          <w:rFonts w:eastAsiaTheme="minorEastAsia" w:cs="Times New Roman"/>
          <w:spacing w:val="-6"/>
          <w:szCs w:val="28"/>
          <w:lang w:eastAsia="ru-RU"/>
        </w:rPr>
        <w:t>1.</w:t>
      </w:r>
      <w:r>
        <w:rPr>
          <w:rFonts w:eastAsiaTheme="minorEastAsia" w:cs="Times New Roman"/>
          <w:spacing w:val="-6"/>
          <w:szCs w:val="28"/>
          <w:lang w:eastAsia="ru-RU"/>
        </w:rPr>
        <w:t xml:space="preserve">4. </w:t>
      </w:r>
      <w:r w:rsidR="008464F9" w:rsidRPr="008464F9">
        <w:rPr>
          <w:rFonts w:eastAsiaTheme="minorEastAsia" w:cs="Times New Roman"/>
          <w:spacing w:val="-6"/>
          <w:szCs w:val="28"/>
          <w:lang w:eastAsia="ru-RU"/>
        </w:rPr>
        <w:t xml:space="preserve">Подпункт 7 пункта 9.2 </w:t>
      </w:r>
      <w:r w:rsidRPr="00A06D67">
        <w:rPr>
          <w:rFonts w:eastAsiaTheme="minorEastAsia" w:cs="Times New Roman"/>
          <w:spacing w:val="-6"/>
          <w:szCs w:val="28"/>
          <w:lang w:eastAsia="ru-RU"/>
        </w:rPr>
        <w:t>изложить в следующей редакции:</w:t>
      </w:r>
    </w:p>
    <w:p w:rsidR="005413D4" w:rsidRDefault="005413D4" w:rsidP="00A06D67">
      <w:pPr>
        <w:autoSpaceDE w:val="0"/>
        <w:autoSpaceDN w:val="0"/>
        <w:adjustRightInd w:val="0"/>
        <w:ind w:firstLine="720"/>
        <w:jc w:val="both"/>
      </w:pPr>
      <w:r>
        <w:lastRenderedPageBreak/>
        <w:t xml:space="preserve">«7) земельный участок или объект капитального строительства расположен на территории (части территории) муниципального образования, </w:t>
      </w:r>
      <w:r>
        <w:br/>
        <w:t xml:space="preserve">в отношении которой </w:t>
      </w:r>
      <w:r w:rsidR="00323C7A">
        <w:t xml:space="preserve">действие </w:t>
      </w:r>
      <w:r w:rsidR="00C10266">
        <w:t>г</w:t>
      </w:r>
      <w:r w:rsidR="00323C7A">
        <w:t>радостроительного</w:t>
      </w:r>
      <w:r w:rsidR="00C10266">
        <w:t xml:space="preserve"> регламент</w:t>
      </w:r>
      <w:r w:rsidR="00323C7A">
        <w:t xml:space="preserve">а </w:t>
      </w:r>
      <w:r w:rsidR="00AA56DF">
        <w:t>утвержденного</w:t>
      </w:r>
      <w:r w:rsidR="00323C7A">
        <w:t xml:space="preserve"> </w:t>
      </w:r>
      <w:r w:rsidR="00AA56DF">
        <w:t>единым</w:t>
      </w:r>
      <w:r w:rsidR="00E411B9" w:rsidRPr="00E411B9">
        <w:t xml:space="preserve"> документ</w:t>
      </w:r>
      <w:r w:rsidR="00AA56DF">
        <w:t>ом</w:t>
      </w:r>
      <w:r w:rsidR="00E411B9" w:rsidRPr="00E411B9">
        <w:t xml:space="preserve"> территориального планирования и градостроительного зонирования</w:t>
      </w:r>
      <w:r w:rsidR="00323C7A">
        <w:t xml:space="preserve"> не р</w:t>
      </w:r>
      <w:r w:rsidR="00F84CDF">
        <w:t>аспространяется или для которой</w:t>
      </w:r>
      <w:r w:rsidR="00323C7A">
        <w:t xml:space="preserve"> градостроительный регламент не </w:t>
      </w:r>
      <w:r w:rsidR="00CF33F0">
        <w:t>установлен</w:t>
      </w:r>
      <w:r>
        <w:t>».</w:t>
      </w:r>
    </w:p>
    <w:p w:rsidR="00A06D67" w:rsidRDefault="005413D4" w:rsidP="00C028E3">
      <w:pPr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pacing w:val="-6"/>
          <w:szCs w:val="28"/>
          <w:lang w:eastAsia="ru-RU"/>
        </w:rPr>
      </w:pPr>
      <w:r>
        <w:t>1.</w:t>
      </w:r>
      <w:r w:rsidR="00C10266">
        <w:t>2</w:t>
      </w:r>
      <w:r>
        <w:t xml:space="preserve">. В приложении 1 к административному регламенту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 слова </w:t>
      </w:r>
      <w:r w:rsidRPr="00753884">
        <w:rPr>
          <w:spacing w:val="-2"/>
          <w:szCs w:val="28"/>
        </w:rPr>
        <w:t>«</w:t>
      </w:r>
      <w:hyperlink r:id="rId8" w:history="1">
        <w:r>
          <w:rPr>
            <w:spacing w:val="-2"/>
            <w:szCs w:val="28"/>
          </w:rPr>
          <w:t>правилами</w:t>
        </w:r>
      </w:hyperlink>
      <w:r w:rsidRPr="00753884">
        <w:rPr>
          <w:spacing w:val="-2"/>
          <w:szCs w:val="28"/>
        </w:rPr>
        <w:t xml:space="preserve"> землепользования и застройки</w:t>
      </w:r>
      <w:r>
        <w:rPr>
          <w:spacing w:val="-2"/>
          <w:szCs w:val="28"/>
        </w:rPr>
        <w:t xml:space="preserve">» заменить словами </w:t>
      </w:r>
      <w:r w:rsidR="00C028E3">
        <w:rPr>
          <w:spacing w:val="-2"/>
          <w:szCs w:val="28"/>
        </w:rPr>
        <w:t>«</w:t>
      </w:r>
      <w:r w:rsidR="00E411B9">
        <w:rPr>
          <w:spacing w:val="-2"/>
          <w:szCs w:val="28"/>
        </w:rPr>
        <w:t>единым</w:t>
      </w:r>
      <w:r w:rsidR="00E411B9" w:rsidRPr="00E411B9">
        <w:rPr>
          <w:spacing w:val="-2"/>
          <w:szCs w:val="28"/>
        </w:rPr>
        <w:t xml:space="preserve"> документ</w:t>
      </w:r>
      <w:r w:rsidR="00E411B9">
        <w:rPr>
          <w:spacing w:val="-2"/>
          <w:szCs w:val="28"/>
        </w:rPr>
        <w:t>ом</w:t>
      </w:r>
      <w:r w:rsidR="00E411B9" w:rsidRPr="00E411B9">
        <w:rPr>
          <w:spacing w:val="-2"/>
          <w:szCs w:val="28"/>
        </w:rPr>
        <w:t xml:space="preserve"> территориального планирования и градостроительного зонирования</w:t>
      </w:r>
      <w:r w:rsidR="00C028E3">
        <w:rPr>
          <w:rFonts w:eastAsiaTheme="minorEastAsia" w:cs="Times New Roman"/>
          <w:spacing w:val="-6"/>
          <w:szCs w:val="28"/>
          <w:lang w:eastAsia="ru-RU"/>
        </w:rPr>
        <w:t>».</w:t>
      </w:r>
      <w:bookmarkEnd w:id="0"/>
    </w:p>
    <w:p w:rsidR="008464F9" w:rsidRPr="00C028E3" w:rsidRDefault="008464F9" w:rsidP="00C028E3">
      <w:pPr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pacing w:val="-6"/>
          <w:szCs w:val="28"/>
          <w:lang w:eastAsia="ru-RU"/>
        </w:rPr>
      </w:pPr>
      <w:r>
        <w:rPr>
          <w:rFonts w:eastAsiaTheme="minorEastAsia" w:cs="Times New Roman"/>
          <w:spacing w:val="-6"/>
          <w:szCs w:val="28"/>
          <w:lang w:eastAsia="ru-RU"/>
        </w:rPr>
        <w:t>1.3.</w:t>
      </w:r>
      <w:r w:rsidR="001C517A">
        <w:rPr>
          <w:rFonts w:eastAsiaTheme="minorEastAsia" w:cs="Times New Roman"/>
          <w:spacing w:val="-6"/>
          <w:szCs w:val="28"/>
          <w:lang w:eastAsia="ru-RU"/>
        </w:rPr>
        <w:t xml:space="preserve"> </w:t>
      </w:r>
      <w:r w:rsidR="001C517A" w:rsidRPr="001C517A">
        <w:rPr>
          <w:rFonts w:eastAsiaTheme="minorEastAsia" w:cs="Times New Roman"/>
          <w:spacing w:val="-6"/>
          <w:szCs w:val="28"/>
          <w:lang w:eastAsia="ru-RU"/>
        </w:rPr>
        <w:t xml:space="preserve">Приложение 2 к административному регламенту предоставления муниципальной услуги «Предоставление разрешения на отклонение </w:t>
      </w:r>
      <w:r w:rsidR="001C517A" w:rsidRPr="001C517A">
        <w:rPr>
          <w:rFonts w:eastAsiaTheme="minorEastAsia" w:cs="Times New Roman"/>
          <w:spacing w:val="-6"/>
          <w:szCs w:val="28"/>
          <w:lang w:eastAsia="ru-RU"/>
        </w:rPr>
        <w:br/>
        <w:t>от предельных параметров разрешенного строительства, реконструкции объекта капитального строительства» признать утратившим силу.</w:t>
      </w:r>
    </w:p>
    <w:p w:rsidR="00597CAA" w:rsidRPr="005731DB" w:rsidRDefault="00700BC0" w:rsidP="00597CAA">
      <w:pPr>
        <w:ind w:firstLine="709"/>
        <w:jc w:val="both"/>
        <w:rPr>
          <w:rFonts w:cs="Times New Roman"/>
          <w:spacing w:val="-6"/>
          <w:szCs w:val="28"/>
        </w:rPr>
      </w:pPr>
      <w:r w:rsidRPr="00C71280">
        <w:rPr>
          <w:szCs w:val="28"/>
        </w:rPr>
        <w:t>2.</w:t>
      </w:r>
      <w:r>
        <w:rPr>
          <w:szCs w:val="28"/>
        </w:rPr>
        <w:t xml:space="preserve"> </w:t>
      </w:r>
      <w:r w:rsidR="00597CAA" w:rsidRPr="005731DB">
        <w:rPr>
          <w:spacing w:val="-8"/>
          <w:szCs w:val="28"/>
        </w:rPr>
        <w:t xml:space="preserve">Комитету информационной политики обнародовать  </w:t>
      </w:r>
      <w:r w:rsidR="00597CAA" w:rsidRPr="005731DB">
        <w:rPr>
          <w:rFonts w:cs="Times New Roman"/>
          <w:spacing w:val="-8"/>
          <w:szCs w:val="28"/>
        </w:rPr>
        <w:t>(разместить) настоящее</w:t>
      </w:r>
      <w:r w:rsidR="00597CAA" w:rsidRPr="005731DB">
        <w:rPr>
          <w:rFonts w:cs="Times New Roman"/>
          <w:spacing w:val="-2"/>
          <w:szCs w:val="28"/>
        </w:rPr>
        <w:t xml:space="preserve"> </w:t>
      </w:r>
      <w:r w:rsidR="00597CAA" w:rsidRPr="005731DB">
        <w:rPr>
          <w:rFonts w:cs="Times New Roman"/>
          <w:spacing w:val="-6"/>
          <w:szCs w:val="28"/>
        </w:rPr>
        <w:t xml:space="preserve">постановление на официальном портале Администрации города: </w:t>
      </w:r>
      <w:hyperlink r:id="rId9" w:history="1">
        <w:r w:rsidR="00597CAA" w:rsidRPr="005731DB">
          <w:rPr>
            <w:rFonts w:cs="Times New Roman"/>
            <w:spacing w:val="-6"/>
            <w:szCs w:val="28"/>
          </w:rPr>
          <w:t>www.admsurgut.ru</w:t>
        </w:r>
      </w:hyperlink>
      <w:r w:rsidR="00597CAA" w:rsidRPr="005731DB">
        <w:rPr>
          <w:rFonts w:cs="Times New Roman"/>
          <w:spacing w:val="-6"/>
          <w:szCs w:val="28"/>
        </w:rPr>
        <w:t>.</w:t>
      </w:r>
    </w:p>
    <w:p w:rsidR="00700BC0" w:rsidRPr="00700BC0" w:rsidRDefault="00700BC0" w:rsidP="00700BC0">
      <w:pPr>
        <w:ind w:firstLine="709"/>
        <w:jc w:val="both"/>
        <w:rPr>
          <w:rFonts w:cs="Times New Roman"/>
          <w:spacing w:val="-2"/>
          <w:szCs w:val="28"/>
        </w:rPr>
      </w:pPr>
      <w:r w:rsidRPr="00700BC0">
        <w:rPr>
          <w:rFonts w:cs="Times New Roman"/>
          <w:spacing w:val="-2"/>
          <w:szCs w:val="28"/>
        </w:rPr>
        <w:t xml:space="preserve">3. Муниципальному казенному учреждению «Наш город» опубликовать (разместить) настоящее постановление в сетевом издании «Официальные                       документы города Сургута»: </w:t>
      </w:r>
      <w:hyperlink r:id="rId10" w:history="1">
        <w:r w:rsidRPr="00700BC0">
          <w:rPr>
            <w:rFonts w:cs="Times New Roman"/>
            <w:spacing w:val="-2"/>
            <w:szCs w:val="28"/>
          </w:rPr>
          <w:t>DOCSURGUT.</w:t>
        </w:r>
      </w:hyperlink>
      <w:r w:rsidRPr="00700BC0">
        <w:rPr>
          <w:rFonts w:cs="Times New Roman"/>
          <w:spacing w:val="-2"/>
          <w:szCs w:val="28"/>
        </w:rPr>
        <w:t>RU.</w:t>
      </w:r>
    </w:p>
    <w:p w:rsidR="00700BC0" w:rsidRPr="00700BC0" w:rsidRDefault="00700BC0" w:rsidP="00700BC0">
      <w:pPr>
        <w:ind w:firstLine="709"/>
        <w:jc w:val="both"/>
        <w:rPr>
          <w:rFonts w:cs="Times New Roman"/>
          <w:spacing w:val="-2"/>
          <w:szCs w:val="28"/>
        </w:rPr>
      </w:pPr>
      <w:r w:rsidRPr="00700BC0">
        <w:rPr>
          <w:rFonts w:cs="Times New Roman"/>
          <w:spacing w:val="-2"/>
          <w:szCs w:val="28"/>
        </w:rPr>
        <w:t xml:space="preserve">4. Настоящее постановление вступает в силу </w:t>
      </w:r>
      <w:r w:rsidR="0063021E">
        <w:rPr>
          <w:rFonts w:cs="Times New Roman"/>
          <w:spacing w:val="-2"/>
          <w:szCs w:val="28"/>
        </w:rPr>
        <w:t xml:space="preserve">после его официального        </w:t>
      </w:r>
      <w:r w:rsidRPr="00700BC0">
        <w:rPr>
          <w:rFonts w:cs="Times New Roman"/>
          <w:spacing w:val="-2"/>
          <w:szCs w:val="28"/>
        </w:rPr>
        <w:t>опубликования.</w:t>
      </w:r>
    </w:p>
    <w:p w:rsidR="00700BC0" w:rsidRPr="00700BC0" w:rsidRDefault="00700BC0" w:rsidP="00700BC0">
      <w:pPr>
        <w:ind w:firstLine="709"/>
        <w:jc w:val="both"/>
        <w:rPr>
          <w:rFonts w:cs="Times New Roman"/>
          <w:spacing w:val="-2"/>
          <w:szCs w:val="28"/>
        </w:rPr>
      </w:pPr>
      <w:r w:rsidRPr="00700BC0">
        <w:rPr>
          <w:rFonts w:cs="Times New Roman"/>
          <w:spacing w:val="-2"/>
          <w:szCs w:val="28"/>
        </w:rPr>
        <w:t xml:space="preserve">5. </w:t>
      </w:r>
      <w:r w:rsidRPr="0063021E">
        <w:rPr>
          <w:rFonts w:cs="Times New Roman"/>
          <w:spacing w:val="-8"/>
          <w:szCs w:val="28"/>
        </w:rPr>
        <w:t>Контроль</w:t>
      </w:r>
      <w:r w:rsidRPr="00700BC0">
        <w:rPr>
          <w:rFonts w:cs="Times New Roman"/>
          <w:spacing w:val="-2"/>
          <w:szCs w:val="28"/>
        </w:rPr>
        <w:t xml:space="preserve"> за выполнением постановления возложить на заместителя Главы города, курирующего сферу </w:t>
      </w:r>
      <w:r>
        <w:rPr>
          <w:rFonts w:eastAsia="Calibri"/>
          <w:szCs w:val="28"/>
        </w:rPr>
        <w:t>архитектуры и градостроительства</w:t>
      </w:r>
      <w:r w:rsidRPr="00700BC0">
        <w:rPr>
          <w:rFonts w:cs="Times New Roman"/>
          <w:spacing w:val="-2"/>
          <w:szCs w:val="28"/>
        </w:rPr>
        <w:t>.</w:t>
      </w:r>
    </w:p>
    <w:p w:rsidR="00C75D76" w:rsidRPr="00700BC0" w:rsidRDefault="00C75D76" w:rsidP="00CD6FD3">
      <w:pPr>
        <w:autoSpaceDE w:val="0"/>
        <w:autoSpaceDN w:val="0"/>
        <w:adjustRightInd w:val="0"/>
        <w:ind w:firstLine="709"/>
        <w:jc w:val="both"/>
        <w:rPr>
          <w:rFonts w:cs="Times New Roman"/>
          <w:spacing w:val="-2"/>
          <w:szCs w:val="28"/>
        </w:rPr>
      </w:pPr>
    </w:p>
    <w:p w:rsidR="00C75D76" w:rsidRPr="00700BC0" w:rsidRDefault="00C75D76" w:rsidP="00C75D76">
      <w:pPr>
        <w:jc w:val="both"/>
        <w:rPr>
          <w:rFonts w:cs="Times New Roman"/>
          <w:spacing w:val="-2"/>
          <w:szCs w:val="28"/>
        </w:rPr>
      </w:pPr>
    </w:p>
    <w:p w:rsidR="00C75D76" w:rsidRDefault="00C75D76" w:rsidP="00C75D76">
      <w:pPr>
        <w:jc w:val="both"/>
        <w:rPr>
          <w:rFonts w:eastAsia="Times New Roman"/>
          <w:szCs w:val="28"/>
          <w:lang w:eastAsia="ru-RU"/>
        </w:rPr>
      </w:pPr>
    </w:p>
    <w:p w:rsidR="00F865B3" w:rsidRDefault="00700BC0" w:rsidP="00CD6FD3">
      <w:pPr>
        <w:rPr>
          <w:rFonts w:cs="Calibri"/>
          <w:szCs w:val="28"/>
        </w:rPr>
      </w:pPr>
      <w:r>
        <w:rPr>
          <w:rFonts w:cs="Calibri"/>
          <w:szCs w:val="28"/>
        </w:rPr>
        <w:t>Глава города</w:t>
      </w:r>
      <w:r w:rsidR="00CD6FD3" w:rsidRPr="00CD6FD3">
        <w:rPr>
          <w:rFonts w:cs="Calibri"/>
          <w:szCs w:val="28"/>
        </w:rPr>
        <w:t xml:space="preserve">                                                                </w:t>
      </w:r>
      <w:r w:rsidR="009731C4">
        <w:rPr>
          <w:rFonts w:cs="Calibri"/>
          <w:szCs w:val="28"/>
        </w:rPr>
        <w:t xml:space="preserve"> </w:t>
      </w:r>
      <w:r w:rsidR="00CD6FD3">
        <w:rPr>
          <w:rFonts w:cs="Calibri"/>
          <w:szCs w:val="28"/>
        </w:rPr>
        <w:t xml:space="preserve"> </w:t>
      </w:r>
      <w:r>
        <w:rPr>
          <w:rFonts w:cs="Calibri"/>
          <w:szCs w:val="28"/>
        </w:rPr>
        <w:t xml:space="preserve">                           М.Н. </w:t>
      </w:r>
      <w:proofErr w:type="spellStart"/>
      <w:r>
        <w:rPr>
          <w:rFonts w:cs="Calibri"/>
          <w:szCs w:val="28"/>
        </w:rPr>
        <w:t>Слепов</w:t>
      </w:r>
      <w:proofErr w:type="spellEnd"/>
    </w:p>
    <w:p w:rsidR="00775D5B" w:rsidRDefault="00775D5B" w:rsidP="00CD6FD3">
      <w:pPr>
        <w:rPr>
          <w:rFonts w:cs="Calibri"/>
          <w:szCs w:val="28"/>
        </w:rPr>
      </w:pPr>
    </w:p>
    <w:p w:rsidR="00775D5B" w:rsidRDefault="00775D5B" w:rsidP="00CD6FD3">
      <w:pPr>
        <w:rPr>
          <w:rFonts w:cs="Calibri"/>
          <w:szCs w:val="28"/>
        </w:rPr>
      </w:pPr>
    </w:p>
    <w:p w:rsidR="00775D5B" w:rsidRDefault="00775D5B" w:rsidP="00CD6FD3">
      <w:pPr>
        <w:rPr>
          <w:rFonts w:cs="Calibri"/>
          <w:szCs w:val="28"/>
        </w:rPr>
      </w:pPr>
    </w:p>
    <w:p w:rsidR="00775D5B" w:rsidRDefault="00775D5B" w:rsidP="00CD6FD3">
      <w:pPr>
        <w:rPr>
          <w:rFonts w:cs="Calibri"/>
          <w:szCs w:val="28"/>
        </w:rPr>
      </w:pPr>
    </w:p>
    <w:p w:rsidR="00775D5B" w:rsidRDefault="00775D5B" w:rsidP="00CD6FD3">
      <w:pPr>
        <w:rPr>
          <w:rFonts w:cs="Calibri"/>
          <w:szCs w:val="28"/>
        </w:rPr>
      </w:pPr>
    </w:p>
    <w:p w:rsidR="00775D5B" w:rsidRDefault="00775D5B" w:rsidP="00CD6FD3">
      <w:pPr>
        <w:rPr>
          <w:rFonts w:cs="Calibri"/>
          <w:szCs w:val="28"/>
        </w:rPr>
      </w:pPr>
    </w:p>
    <w:p w:rsidR="00775D5B" w:rsidRDefault="00775D5B" w:rsidP="00CD6FD3">
      <w:pPr>
        <w:rPr>
          <w:rFonts w:cs="Calibri"/>
          <w:szCs w:val="28"/>
        </w:rPr>
      </w:pPr>
    </w:p>
    <w:p w:rsidR="00775D5B" w:rsidRDefault="00775D5B" w:rsidP="00CD6FD3">
      <w:pPr>
        <w:rPr>
          <w:rFonts w:cs="Calibri"/>
          <w:szCs w:val="28"/>
        </w:rPr>
      </w:pPr>
      <w:bookmarkStart w:id="1" w:name="_GoBack"/>
      <w:bookmarkEnd w:id="1"/>
    </w:p>
    <w:p w:rsidR="00775D5B" w:rsidRDefault="00775D5B" w:rsidP="00CD6FD3">
      <w:pPr>
        <w:rPr>
          <w:rFonts w:cs="Calibri"/>
          <w:szCs w:val="28"/>
        </w:rPr>
      </w:pPr>
    </w:p>
    <w:p w:rsidR="00775D5B" w:rsidRDefault="00775D5B" w:rsidP="00CD6FD3">
      <w:pPr>
        <w:rPr>
          <w:rFonts w:cs="Calibri"/>
          <w:szCs w:val="28"/>
        </w:rPr>
      </w:pPr>
    </w:p>
    <w:p w:rsidR="00775D5B" w:rsidRPr="00775D5B" w:rsidRDefault="00775D5B" w:rsidP="00CD6FD3">
      <w:pPr>
        <w:rPr>
          <w:rFonts w:cs="Calibri"/>
          <w:sz w:val="24"/>
          <w:szCs w:val="24"/>
        </w:rPr>
      </w:pPr>
    </w:p>
    <w:p w:rsidR="00775D5B" w:rsidRPr="00775D5B" w:rsidRDefault="00775D5B" w:rsidP="00CD6FD3">
      <w:pPr>
        <w:rPr>
          <w:sz w:val="24"/>
          <w:szCs w:val="24"/>
        </w:rPr>
      </w:pPr>
      <w:r w:rsidRPr="00775D5B">
        <w:rPr>
          <w:rFonts w:cs="Calibri"/>
          <w:sz w:val="24"/>
          <w:szCs w:val="24"/>
        </w:rPr>
        <w:t xml:space="preserve">Исполнитель: Яцик О.С. – главный специалист </w:t>
      </w:r>
      <w:proofErr w:type="spellStart"/>
      <w:r w:rsidRPr="00775D5B">
        <w:rPr>
          <w:rFonts w:cs="Calibri"/>
          <w:sz w:val="24"/>
          <w:szCs w:val="24"/>
        </w:rPr>
        <w:t>ДАиГ</w:t>
      </w:r>
      <w:proofErr w:type="spellEnd"/>
      <w:r w:rsidRPr="00775D5B">
        <w:rPr>
          <w:rFonts w:cs="Calibri"/>
          <w:sz w:val="24"/>
          <w:szCs w:val="24"/>
        </w:rPr>
        <w:t>, тел. 52-82-55</w:t>
      </w:r>
    </w:p>
    <w:sectPr w:rsidR="00775D5B" w:rsidRPr="00775D5B" w:rsidSect="0063021E">
      <w:headerReference w:type="default" r:id="rId11"/>
      <w:pgSz w:w="11906" w:h="16838"/>
      <w:pgMar w:top="1134" w:right="567" w:bottom="568" w:left="1701" w:header="709" w:footer="6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6E0C" w:rsidRDefault="00926E0C" w:rsidP="00C75D76">
      <w:r>
        <w:separator/>
      </w:r>
    </w:p>
  </w:endnote>
  <w:endnote w:type="continuationSeparator" w:id="0">
    <w:p w:rsidR="00926E0C" w:rsidRDefault="00926E0C" w:rsidP="00C75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6E0C" w:rsidRDefault="00926E0C" w:rsidP="00C75D76">
      <w:r>
        <w:separator/>
      </w:r>
    </w:p>
  </w:footnote>
  <w:footnote w:type="continuationSeparator" w:id="0">
    <w:p w:rsidR="00926E0C" w:rsidRDefault="00926E0C" w:rsidP="00C75D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DE148F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775D5B">
          <w:rPr>
            <w:rStyle w:val="a8"/>
            <w:noProof/>
            <w:sz w:val="20"/>
          </w:rPr>
          <w:instrText>3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775D5B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775D5B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775D5B"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="0051008B">
          <w:rPr>
            <w:sz w:val="20"/>
          </w:rPr>
          <w:fldChar w:fldCharType="separate"/>
        </w:r>
        <w:r w:rsidR="00775D5B">
          <w:rPr>
            <w:noProof/>
            <w:sz w:val="20"/>
            <w:lang w:val="en-US"/>
          </w:rPr>
          <w:t>2</w:t>
        </w:r>
        <w:r w:rsidRPr="004A12EB">
          <w:rPr>
            <w:sz w:val="20"/>
          </w:rPr>
          <w:fldChar w:fldCharType="end"/>
        </w:r>
      </w:p>
    </w:sdtContent>
  </w:sdt>
  <w:p w:rsidR="001E6248" w:rsidRDefault="00926E0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D76"/>
    <w:rsid w:val="0004069F"/>
    <w:rsid w:val="00075DA3"/>
    <w:rsid w:val="00084282"/>
    <w:rsid w:val="000A6184"/>
    <w:rsid w:val="00162911"/>
    <w:rsid w:val="00187E23"/>
    <w:rsid w:val="001A3C15"/>
    <w:rsid w:val="001C1254"/>
    <w:rsid w:val="001C517A"/>
    <w:rsid w:val="001D61C8"/>
    <w:rsid w:val="001F5ECA"/>
    <w:rsid w:val="00242D15"/>
    <w:rsid w:val="00263185"/>
    <w:rsid w:val="002B03E6"/>
    <w:rsid w:val="002B6A67"/>
    <w:rsid w:val="002C3908"/>
    <w:rsid w:val="00323C7A"/>
    <w:rsid w:val="00327260"/>
    <w:rsid w:val="00353EBB"/>
    <w:rsid w:val="00360069"/>
    <w:rsid w:val="003B2271"/>
    <w:rsid w:val="003E3507"/>
    <w:rsid w:val="00414BF7"/>
    <w:rsid w:val="00440823"/>
    <w:rsid w:val="0051008B"/>
    <w:rsid w:val="005413D4"/>
    <w:rsid w:val="00553A56"/>
    <w:rsid w:val="00597CAA"/>
    <w:rsid w:val="005D169A"/>
    <w:rsid w:val="0063021E"/>
    <w:rsid w:val="006570A2"/>
    <w:rsid w:val="0067363B"/>
    <w:rsid w:val="006F791D"/>
    <w:rsid w:val="00700BC0"/>
    <w:rsid w:val="00775D5B"/>
    <w:rsid w:val="00793971"/>
    <w:rsid w:val="007D0329"/>
    <w:rsid w:val="008056E8"/>
    <w:rsid w:val="008464F9"/>
    <w:rsid w:val="00852FAB"/>
    <w:rsid w:val="008F38A0"/>
    <w:rsid w:val="008F47D1"/>
    <w:rsid w:val="008F7805"/>
    <w:rsid w:val="00924D41"/>
    <w:rsid w:val="00926E0C"/>
    <w:rsid w:val="009731C4"/>
    <w:rsid w:val="00A06D67"/>
    <w:rsid w:val="00A32AFA"/>
    <w:rsid w:val="00A56200"/>
    <w:rsid w:val="00A6242C"/>
    <w:rsid w:val="00A94C66"/>
    <w:rsid w:val="00AA13DA"/>
    <w:rsid w:val="00AA56DF"/>
    <w:rsid w:val="00B64A65"/>
    <w:rsid w:val="00BD4DF0"/>
    <w:rsid w:val="00C028E3"/>
    <w:rsid w:val="00C10266"/>
    <w:rsid w:val="00C27540"/>
    <w:rsid w:val="00C65717"/>
    <w:rsid w:val="00C75D76"/>
    <w:rsid w:val="00C86CED"/>
    <w:rsid w:val="00CA4E7B"/>
    <w:rsid w:val="00CB2756"/>
    <w:rsid w:val="00CD6FD3"/>
    <w:rsid w:val="00CF33F0"/>
    <w:rsid w:val="00D565BF"/>
    <w:rsid w:val="00D57D7E"/>
    <w:rsid w:val="00D9220E"/>
    <w:rsid w:val="00DA4E84"/>
    <w:rsid w:val="00DE148F"/>
    <w:rsid w:val="00E311F0"/>
    <w:rsid w:val="00E411B9"/>
    <w:rsid w:val="00E50063"/>
    <w:rsid w:val="00E66CC7"/>
    <w:rsid w:val="00E81B41"/>
    <w:rsid w:val="00E8442C"/>
    <w:rsid w:val="00E85CAA"/>
    <w:rsid w:val="00E97997"/>
    <w:rsid w:val="00F65077"/>
    <w:rsid w:val="00F84CDF"/>
    <w:rsid w:val="00F865B3"/>
    <w:rsid w:val="00FA0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F6F80F"/>
  <w15:chartTrackingRefBased/>
  <w15:docId w15:val="{FADBEFF7-5D52-47AB-893B-8BD94602F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DF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5D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C75D7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75D76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C75D7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75D76"/>
    <w:rPr>
      <w:rFonts w:ascii="Times New Roman" w:hAnsi="Times New Roman"/>
      <w:sz w:val="28"/>
    </w:rPr>
  </w:style>
  <w:style w:type="character" w:styleId="a8">
    <w:name w:val="page number"/>
    <w:basedOn w:val="a0"/>
    <w:rsid w:val="00C75D76"/>
  </w:style>
  <w:style w:type="character" w:customStyle="1" w:styleId="a9">
    <w:name w:val="Без интервала Знак"/>
    <w:aliases w:val="Кр. строка Знак"/>
    <w:link w:val="aa"/>
    <w:uiPriority w:val="1"/>
    <w:locked/>
    <w:rsid w:val="00C75D76"/>
    <w:rPr>
      <w:rFonts w:ascii="Calibri" w:hAnsi="Calibri" w:cs="Calibri"/>
    </w:rPr>
  </w:style>
  <w:style w:type="paragraph" w:styleId="aa">
    <w:name w:val="No Spacing"/>
    <w:aliases w:val="Кр. строка"/>
    <w:link w:val="a9"/>
    <w:uiPriority w:val="1"/>
    <w:qFormat/>
    <w:rsid w:val="00C75D76"/>
    <w:pPr>
      <w:spacing w:after="0" w:line="240" w:lineRule="auto"/>
    </w:pPr>
    <w:rPr>
      <w:rFonts w:ascii="Calibri" w:hAnsi="Calibri" w:cs="Calibri"/>
    </w:rPr>
  </w:style>
  <w:style w:type="character" w:styleId="ab">
    <w:name w:val="Hyperlink"/>
    <w:basedOn w:val="a0"/>
    <w:uiPriority w:val="99"/>
    <w:unhideWhenUsed/>
    <w:rsid w:val="00242D15"/>
    <w:rPr>
      <w:color w:val="0563C1" w:themeColor="hyperlink"/>
      <w:u w:val="single"/>
    </w:rPr>
  </w:style>
  <w:style w:type="character" w:customStyle="1" w:styleId="ac">
    <w:name w:val="Гипертекстовая ссылка"/>
    <w:basedOn w:val="a0"/>
    <w:uiPriority w:val="99"/>
    <w:rsid w:val="00E66CC7"/>
    <w:rPr>
      <w:color w:val="106BBE"/>
    </w:rPr>
  </w:style>
  <w:style w:type="paragraph" w:styleId="ad">
    <w:name w:val="Balloon Text"/>
    <w:basedOn w:val="a"/>
    <w:link w:val="ae"/>
    <w:uiPriority w:val="99"/>
    <w:semiHidden/>
    <w:unhideWhenUsed/>
    <w:rsid w:val="00553A56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553A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8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bileonline.garant.ru/document/redirect/29108212/1000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garantF1://404678181.0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402566204.0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www.docsurgut.ru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admsurgu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1044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Мельничану Лилия Николаевна</cp:lastModifiedBy>
  <cp:revision>4</cp:revision>
  <cp:lastPrinted>2024-10-21T07:10:00Z</cp:lastPrinted>
  <dcterms:created xsi:type="dcterms:W3CDTF">2025-04-10T07:31:00Z</dcterms:created>
  <dcterms:modified xsi:type="dcterms:W3CDTF">2025-04-10T07:33:00Z</dcterms:modified>
</cp:coreProperties>
</file>