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C7D" w:rsidRPr="00C12C57" w:rsidRDefault="00162C7D" w:rsidP="000A761C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24202" w:rsidRPr="00C12C57">
        <w:rPr>
          <w:rFonts w:ascii="Times New Roman" w:eastAsia="Calibri" w:hAnsi="Times New Roman" w:cs="Times New Roman"/>
          <w:sz w:val="24"/>
          <w:szCs w:val="24"/>
        </w:rPr>
        <w:t>Проект</w:t>
      </w:r>
      <w:r w:rsidR="00647A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12C57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C12C57" w:rsidRDefault="00324202" w:rsidP="000A761C">
      <w:pPr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контрольным управлением</w:t>
      </w:r>
    </w:p>
    <w:p w:rsidR="00162C7D" w:rsidRPr="00C12C57" w:rsidRDefault="00162C7D" w:rsidP="000A761C">
      <w:pPr>
        <w:tabs>
          <w:tab w:val="left" w:pos="6096"/>
        </w:tabs>
        <w:spacing w:after="0" w:line="240" w:lineRule="auto"/>
        <w:ind w:firstLine="5670"/>
        <w:rPr>
          <w:rFonts w:ascii="Times New Roman" w:eastAsia="Calibri" w:hAnsi="Times New Roman" w:cs="Times New Roman"/>
          <w:sz w:val="24"/>
          <w:szCs w:val="24"/>
        </w:rPr>
      </w:pPr>
      <w:r w:rsidRPr="00C12C57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C12C57" w:rsidRDefault="00162C7D" w:rsidP="000A761C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0A761C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C12C57" w:rsidRDefault="00162C7D" w:rsidP="000A761C">
      <w:pPr>
        <w:tabs>
          <w:tab w:val="left" w:pos="595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C12C57" w:rsidRDefault="00162C7D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C12C57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Pr="00C12C57" w:rsidRDefault="00162C7D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ОКРУГА-ЮГРЫ</w:t>
      </w:r>
    </w:p>
    <w:p w:rsidR="00324202" w:rsidRPr="00C12C57" w:rsidRDefault="00324202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12C57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C12C57" w:rsidRDefault="00162C7D" w:rsidP="000A76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C12C57" w:rsidRDefault="00162C7D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C12C57">
        <w:rPr>
          <w:rFonts w:ascii="Times New Roman" w:eastAsia="Calibri" w:hAnsi="Times New Roman" w:cs="Times New Roman"/>
          <w:sz w:val="30"/>
          <w:szCs w:val="30"/>
        </w:rPr>
        <w:t>ПОСТАНОВЛЕНИЕ</w:t>
      </w:r>
    </w:p>
    <w:p w:rsidR="004341BE" w:rsidRPr="00C12C57" w:rsidRDefault="004341BE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4341BE" w:rsidP="000A761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4341BE" w:rsidRPr="00C12C57" w:rsidRDefault="000A761C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Pr="000A761C">
        <w:rPr>
          <w:rFonts w:ascii="Times New Roman" w:eastAsia="Calibri" w:hAnsi="Times New Roman" w:cs="Times New Roman"/>
          <w:sz w:val="28"/>
          <w:szCs w:val="28"/>
          <w:highlight w:val="green"/>
        </w:rPr>
        <w:t>я</w:t>
      </w:r>
    </w:p>
    <w:p w:rsidR="004341BE" w:rsidRPr="00C12C57" w:rsidRDefault="004341BE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в постановление Администрации</w:t>
      </w:r>
    </w:p>
    <w:p w:rsidR="004341BE" w:rsidRPr="00C12C57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города от 16.10.2025 № 6711</w:t>
      </w:r>
    </w:p>
    <w:p w:rsidR="000A761C" w:rsidRDefault="004341BE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>«</w:t>
      </w:r>
      <w:r w:rsidR="00CB1F32" w:rsidRPr="00CB1F32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</w:p>
    <w:p w:rsidR="000A761C" w:rsidRDefault="000A761C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программы </w:t>
      </w:r>
      <w:r w:rsidR="00CB1F32" w:rsidRPr="00CB1F32">
        <w:rPr>
          <w:rFonts w:ascii="Times New Roman" w:eastAsia="Calibri" w:hAnsi="Times New Roman" w:cs="Times New Roman"/>
          <w:sz w:val="28"/>
          <w:szCs w:val="28"/>
        </w:rPr>
        <w:t xml:space="preserve">профилактики </w:t>
      </w:r>
    </w:p>
    <w:p w:rsidR="000A761C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рисков причинения</w:t>
      </w:r>
      <w:r w:rsidR="000A76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вреда </w:t>
      </w:r>
    </w:p>
    <w:p w:rsidR="000A761C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(ущерба) охраняемым</w:t>
      </w:r>
      <w:r w:rsidR="000A76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законом </w:t>
      </w:r>
    </w:p>
    <w:p w:rsidR="00CB1F32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ценностям при осуществлении</w:t>
      </w:r>
    </w:p>
    <w:p w:rsidR="00CB1F32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муниципального земельного</w:t>
      </w:r>
    </w:p>
    <w:p w:rsidR="004341BE" w:rsidRPr="00C12C57" w:rsidRDefault="00CB1F32" w:rsidP="000A761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CB1F32">
        <w:rPr>
          <w:rFonts w:ascii="Times New Roman" w:eastAsia="Calibri" w:hAnsi="Times New Roman" w:cs="Times New Roman"/>
          <w:sz w:val="28"/>
          <w:szCs w:val="28"/>
        </w:rPr>
        <w:t>контроля на 2026 год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341BE" w:rsidRPr="00C12C57" w:rsidRDefault="004341BE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4341BE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41BE" w:rsidRPr="00C12C57" w:rsidRDefault="00DA3FBA" w:rsidP="000A7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с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Федеральн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ым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4B4B60" w:rsidRPr="00C12C57">
        <w:rPr>
          <w:rFonts w:ascii="Times New Roman" w:eastAsia="Calibri" w:hAnsi="Times New Roman" w:cs="Times New Roman"/>
          <w:sz w:val="28"/>
          <w:szCs w:val="28"/>
        </w:rPr>
        <w:t>ом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от 31.07.2020 № 248-ФЗ 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>в Росси</w:t>
      </w:r>
      <w:r w:rsidR="004341BE" w:rsidRPr="00C12C57">
        <w:rPr>
          <w:rFonts w:ascii="Times New Roman" w:eastAsia="Calibri" w:hAnsi="Times New Roman" w:cs="Times New Roman"/>
          <w:sz w:val="28"/>
          <w:szCs w:val="28"/>
        </w:rPr>
        <w:t xml:space="preserve">йской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Федерации», постановлением Правительства Российской Федерации от 25.06.2021 </w:t>
      </w:r>
      <w:r w:rsidR="000776BD" w:rsidRPr="00C12C57">
        <w:rPr>
          <w:rFonts w:ascii="Times New Roman" w:eastAsia="Calibri" w:hAnsi="Times New Roman" w:cs="Times New Roman"/>
          <w:sz w:val="28"/>
          <w:szCs w:val="28"/>
        </w:rPr>
        <w:t xml:space="preserve">№ 990 </w:t>
      </w:r>
      <w:r w:rsidRPr="00C12C57">
        <w:rPr>
          <w:rFonts w:ascii="Times New Roman" w:eastAsia="Calibri" w:hAnsi="Times New Roman" w:cs="Times New Roman"/>
          <w:sz w:val="28"/>
          <w:szCs w:val="28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FA36B4" w:rsidRPr="007D1844" w:rsidRDefault="004341BE" w:rsidP="000A7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C12C57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C12C57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C12C57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C12C57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C12C5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C12C57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CB1F32">
        <w:rPr>
          <w:rFonts w:ascii="Times New Roman" w:eastAsia="Calibri" w:hAnsi="Times New Roman" w:cs="Times New Roman"/>
          <w:bCs/>
          <w:sz w:val="28"/>
          <w:szCs w:val="28"/>
        </w:rPr>
        <w:t>16.10.2025</w:t>
      </w:r>
      <w:r w:rsidR="00EA4878" w:rsidRPr="00C12C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2C57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</w:t>
      </w:r>
      <w:r w:rsidR="00CB1F32">
        <w:rPr>
          <w:rFonts w:ascii="Times New Roman" w:eastAsia="Calibri" w:hAnsi="Times New Roman" w:cs="Times New Roman"/>
          <w:bCs/>
          <w:sz w:val="28"/>
          <w:szCs w:val="28"/>
        </w:rPr>
        <w:t>№ 6711</w:t>
      </w:r>
      <w:r w:rsidR="00C12C5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7DF8" w:rsidRPr="00C12C57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CB1F32" w:rsidRPr="00CB1F32">
        <w:rPr>
          <w:rFonts w:ascii="Times New Roman" w:eastAsia="Calibri" w:hAnsi="Times New Roman" w:cs="Times New Roman"/>
          <w:bCs/>
          <w:sz w:val="28"/>
          <w:szCs w:val="28"/>
        </w:rPr>
        <w:t xml:space="preserve">Об утверждении </w:t>
      </w:r>
      <w:r w:rsidR="00CB1F32" w:rsidRPr="007D1844">
        <w:rPr>
          <w:rFonts w:ascii="Times New Roman" w:eastAsia="Calibri" w:hAnsi="Times New Roman" w:cs="Times New Roman"/>
          <w:bCs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муниципального земельного контроля на 2026 год</w:t>
      </w:r>
      <w:r w:rsidR="00517DF8" w:rsidRPr="007D1844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="000A761C" w:rsidRPr="007D1844">
        <w:rPr>
          <w:rFonts w:ascii="Times New Roman" w:eastAsia="Calibri" w:hAnsi="Times New Roman" w:cs="Times New Roman"/>
          <w:sz w:val="28"/>
          <w:szCs w:val="28"/>
        </w:rPr>
        <w:t>изменение, изложив п</w:t>
      </w:r>
      <w:r w:rsidR="00577A69" w:rsidRPr="007D1844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FA36B4" w:rsidRPr="007D1844">
        <w:rPr>
          <w:rFonts w:ascii="Times New Roman" w:eastAsia="Calibri" w:hAnsi="Times New Roman" w:cs="Times New Roman"/>
          <w:sz w:val="28"/>
          <w:szCs w:val="28"/>
        </w:rPr>
        <w:t>4</w:t>
      </w:r>
      <w:r w:rsidR="00577A69" w:rsidRPr="007D1844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151F0E" w:rsidRPr="007D1844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F8755F" w:rsidRPr="007D184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533BB" w:rsidRPr="007D18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61C" w:rsidRPr="007D1844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577A69" w:rsidRPr="007D1844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70BD5" w:rsidRPr="007D1844">
        <w:rPr>
          <w:rFonts w:ascii="Times New Roman" w:eastAsia="Calibri" w:hAnsi="Times New Roman" w:cs="Times New Roman"/>
          <w:sz w:val="28"/>
          <w:szCs w:val="28"/>
        </w:rPr>
        <w:t>следующе</w:t>
      </w:r>
      <w:r w:rsidR="00577A69" w:rsidRPr="007D1844">
        <w:rPr>
          <w:rFonts w:ascii="Times New Roman" w:eastAsia="Calibri" w:hAnsi="Times New Roman" w:cs="Times New Roman"/>
          <w:sz w:val="28"/>
          <w:szCs w:val="28"/>
        </w:rPr>
        <w:t>й редакции:</w:t>
      </w:r>
    </w:p>
    <w:p w:rsidR="00CB1F32" w:rsidRPr="007D1844" w:rsidRDefault="00577A69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>«</w:t>
      </w:r>
      <w:r w:rsidR="00FA36B4" w:rsidRPr="007D1844">
        <w:rPr>
          <w:rFonts w:ascii="Times New Roman" w:eastAsia="Calibri" w:hAnsi="Times New Roman" w:cs="Times New Roman"/>
          <w:sz w:val="28"/>
          <w:szCs w:val="28"/>
        </w:rPr>
        <w:t>4</w:t>
      </w:r>
      <w:r w:rsidRPr="007D184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B1F32" w:rsidRPr="007D1844">
        <w:rPr>
          <w:rFonts w:ascii="Times New Roman" w:eastAsia="Calibri" w:hAnsi="Times New Roman" w:cs="Times New Roman"/>
          <w:sz w:val="28"/>
          <w:szCs w:val="28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CB1F32" w:rsidRPr="00CB1F32" w:rsidRDefault="00CB1F32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>В ходе профилактического визита контролируемое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 лицо информируется об обязательных требованиях, предъявляемых к его деятельности либо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CB1F32">
        <w:rPr>
          <w:rFonts w:ascii="Times New Roman" w:eastAsia="Calibri" w:hAnsi="Times New Roman" w:cs="Times New Roman"/>
          <w:sz w:val="28"/>
          <w:szCs w:val="28"/>
        </w:rPr>
        <w:t xml:space="preserve">и об интенсивности мероприятий, проводимых в отношении объекта контроля, </w:t>
      </w:r>
      <w:r w:rsidRPr="00CB1F32">
        <w:rPr>
          <w:rFonts w:ascii="Times New Roman" w:eastAsia="Calibri" w:hAnsi="Times New Roman" w:cs="Times New Roman"/>
          <w:sz w:val="28"/>
          <w:szCs w:val="28"/>
        </w:rPr>
        <w:lastRenderedPageBreak/>
        <w:t>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B1F32" w:rsidRDefault="00440EBA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BA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проводится по инициативе органа </w:t>
      </w:r>
      <w:proofErr w:type="gramStart"/>
      <w:r w:rsidRPr="00440EBA">
        <w:rPr>
          <w:rFonts w:ascii="Times New Roman" w:eastAsia="Calibri" w:hAnsi="Times New Roman" w:cs="Times New Roman"/>
          <w:sz w:val="28"/>
          <w:szCs w:val="28"/>
        </w:rPr>
        <w:t>муници</w:t>
      </w:r>
      <w:r w:rsidR="000A761C">
        <w:rPr>
          <w:rFonts w:ascii="Times New Roman" w:eastAsia="Calibri" w:hAnsi="Times New Roman" w:cs="Times New Roman"/>
          <w:sz w:val="28"/>
          <w:szCs w:val="28"/>
        </w:rPr>
        <w:t>-</w:t>
      </w:r>
      <w:r w:rsidRPr="00440EBA">
        <w:rPr>
          <w:rFonts w:ascii="Times New Roman" w:eastAsia="Calibri" w:hAnsi="Times New Roman" w:cs="Times New Roman"/>
          <w:sz w:val="28"/>
          <w:szCs w:val="28"/>
        </w:rPr>
        <w:t>пального</w:t>
      </w:r>
      <w:proofErr w:type="gramEnd"/>
      <w:r w:rsidRPr="00440EBA">
        <w:rPr>
          <w:rFonts w:ascii="Times New Roman" w:eastAsia="Calibri" w:hAnsi="Times New Roman" w:cs="Times New Roman"/>
          <w:sz w:val="28"/>
          <w:szCs w:val="28"/>
        </w:rPr>
        <w:t xml:space="preserve"> контроля (обязательный профилактический визит) или по инициативе контролируемого лица.</w:t>
      </w:r>
    </w:p>
    <w:p w:rsidR="00440EBA" w:rsidRPr="00440EBA" w:rsidRDefault="00440EBA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BA">
        <w:rPr>
          <w:rFonts w:ascii="Times New Roman" w:eastAsia="Calibri" w:hAnsi="Times New Roman" w:cs="Times New Roman"/>
          <w:sz w:val="28"/>
          <w:szCs w:val="28"/>
        </w:rPr>
        <w:t>Муниципальный контроль осуществляется без проведения обязательных профилактических визитов, проводимых в соответствии с пунктом 1 части 1 статьи 52.1 Федерального закона № 248-ФЗ.</w:t>
      </w:r>
    </w:p>
    <w:p w:rsidR="00440EBA" w:rsidRPr="007D1844" w:rsidRDefault="00440EBA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EBA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пунктом 4 части 1 статьи 52.1 Федерального закона </w:t>
      </w:r>
      <w:r w:rsidR="000A761C">
        <w:rPr>
          <w:rFonts w:ascii="Times New Roman" w:eastAsia="Calibri" w:hAnsi="Times New Roman" w:cs="Times New Roman"/>
          <w:sz w:val="28"/>
          <w:szCs w:val="28"/>
        </w:rPr>
        <w:br/>
      </w:r>
      <w:r w:rsidRPr="00440EBA">
        <w:rPr>
          <w:rFonts w:ascii="Times New Roman" w:eastAsia="Calibri" w:hAnsi="Times New Roman" w:cs="Times New Roman"/>
          <w:sz w:val="28"/>
          <w:szCs w:val="28"/>
        </w:rPr>
        <w:t xml:space="preserve">№ 248-ФЗ обязательный профилактический визит проводится органом </w:t>
      </w:r>
      <w:r w:rsidRPr="007D1844">
        <w:rPr>
          <w:rFonts w:ascii="Times New Roman" w:eastAsia="Calibri" w:hAnsi="Times New Roman" w:cs="Times New Roman"/>
          <w:sz w:val="28"/>
          <w:szCs w:val="28"/>
        </w:rPr>
        <w:t>муниципального контроля в порядке и сроки, установленные стать</w:t>
      </w:r>
      <w:r w:rsidR="000A761C" w:rsidRPr="007D1844">
        <w:rPr>
          <w:rFonts w:ascii="Times New Roman" w:eastAsia="Calibri" w:hAnsi="Times New Roman" w:cs="Times New Roman"/>
          <w:sz w:val="28"/>
          <w:szCs w:val="28"/>
        </w:rPr>
        <w:t>е</w:t>
      </w:r>
      <w:r w:rsidRPr="007D1844">
        <w:rPr>
          <w:rFonts w:ascii="Times New Roman" w:eastAsia="Calibri" w:hAnsi="Times New Roman" w:cs="Times New Roman"/>
          <w:sz w:val="28"/>
          <w:szCs w:val="28"/>
        </w:rPr>
        <w:t>й 52.1 Федерального закона № 248-ФЗ.</w:t>
      </w:r>
    </w:p>
    <w:p w:rsidR="00CB1F32" w:rsidRPr="007D1844" w:rsidRDefault="00440EBA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органом муниципального контроля в порядке и на </w:t>
      </w:r>
      <w:r w:rsidR="000A761C" w:rsidRPr="007D1844">
        <w:rPr>
          <w:rFonts w:ascii="Times New Roman" w:eastAsia="Calibri" w:hAnsi="Times New Roman" w:cs="Times New Roman"/>
          <w:sz w:val="28"/>
          <w:szCs w:val="28"/>
        </w:rPr>
        <w:t>основаниях, установленных статье</w:t>
      </w:r>
      <w:r w:rsidRPr="007D1844">
        <w:rPr>
          <w:rFonts w:ascii="Times New Roman" w:eastAsia="Calibri" w:hAnsi="Times New Roman" w:cs="Times New Roman"/>
          <w:sz w:val="28"/>
          <w:szCs w:val="28"/>
        </w:rPr>
        <w:t>й 52</w:t>
      </w:r>
      <w:r w:rsidR="000A761C" w:rsidRPr="007D1844">
        <w:rPr>
          <w:rFonts w:ascii="Times New Roman" w:eastAsia="Calibri" w:hAnsi="Times New Roman" w:cs="Times New Roman"/>
          <w:sz w:val="28"/>
          <w:szCs w:val="28"/>
        </w:rPr>
        <w:t>.2 Федерального закона № 248-ФЗ</w:t>
      </w:r>
      <w:r w:rsidRPr="007D184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A36B4" w:rsidRPr="007D1844" w:rsidRDefault="00163B7B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</w:t>
      </w:r>
      <w:r w:rsidR="00324202" w:rsidRPr="007D1844">
        <w:rPr>
          <w:rFonts w:ascii="Times New Roman" w:eastAsia="Calibri" w:hAnsi="Times New Roman" w:cs="Times New Roman"/>
          <w:sz w:val="28"/>
          <w:szCs w:val="28"/>
        </w:rPr>
        <w:t xml:space="preserve">новление на официальном портале </w:t>
      </w:r>
      <w:r w:rsidRPr="007D1844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города: </w:t>
      </w:r>
      <w:hyperlink r:id="rId9" w:history="1">
        <w:r w:rsidR="00FA36B4" w:rsidRPr="007D1844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www.admsurgut.ru</w:t>
        </w:r>
      </w:hyperlink>
      <w:r w:rsidRPr="007D184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36B4" w:rsidRPr="007D1844" w:rsidRDefault="00163B7B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</w:t>
      </w:r>
      <w:r w:rsidR="00324202" w:rsidRPr="007D1844">
        <w:rPr>
          <w:rFonts w:ascii="Times New Roman" w:eastAsia="Calibri" w:hAnsi="Times New Roman" w:cs="Times New Roman"/>
          <w:sz w:val="28"/>
          <w:szCs w:val="28"/>
        </w:rPr>
        <w:t xml:space="preserve">ждению «Наш город» опубликовать </w:t>
      </w:r>
      <w:r w:rsidRPr="007D1844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FA36B4" w:rsidRPr="00C12C57" w:rsidRDefault="00163B7B" w:rsidP="000A761C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44">
        <w:rPr>
          <w:rFonts w:ascii="Times New Roman" w:eastAsia="Calibri" w:hAnsi="Times New Roman" w:cs="Times New Roman"/>
          <w:sz w:val="28"/>
          <w:szCs w:val="28"/>
        </w:rPr>
        <w:t>4. Настоящее постановление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162C7D" w:rsidRPr="00C12C57" w:rsidRDefault="00163B7B" w:rsidP="000A761C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постановления возложить на </w:t>
      </w:r>
      <w:r w:rsidR="00162C7D" w:rsidRPr="00C12C57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3B7B" w:rsidRPr="00C12C57" w:rsidRDefault="00163B7B" w:rsidP="000A7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Pr="00C12C57" w:rsidRDefault="00FA36B4" w:rsidP="000A7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36B4" w:rsidRPr="00C12C57" w:rsidRDefault="00FA36B4" w:rsidP="000A76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</w:t>
      </w:r>
      <w:r w:rsidR="00C12C57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24202" w:rsidRPr="00C12C5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5010" w:rsidRPr="00C12C5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C12C5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163B7B" w:rsidRPr="00C12C57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="00163B7B" w:rsidRPr="00C12C57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D1844" w:rsidRP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1844" w:rsidRDefault="007D1844" w:rsidP="000A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44">
        <w:rPr>
          <w:rFonts w:ascii="Times New Roman" w:hAnsi="Times New Roman" w:cs="Times New Roman"/>
          <w:sz w:val="24"/>
          <w:szCs w:val="24"/>
        </w:rPr>
        <w:t xml:space="preserve">Исполнитель: Ниталиев Алексей Жимагулович, </w:t>
      </w:r>
    </w:p>
    <w:p w:rsidR="007D1844" w:rsidRDefault="007D1844" w:rsidP="000A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44">
        <w:rPr>
          <w:rFonts w:ascii="Times New Roman" w:hAnsi="Times New Roman" w:cs="Times New Roman"/>
          <w:sz w:val="24"/>
          <w:szCs w:val="24"/>
        </w:rPr>
        <w:t xml:space="preserve">специалист-эксперт отдела муниципального земельного </w:t>
      </w:r>
    </w:p>
    <w:p w:rsidR="007D1844" w:rsidRDefault="007D1844" w:rsidP="000A7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44">
        <w:rPr>
          <w:rFonts w:ascii="Times New Roman" w:hAnsi="Times New Roman" w:cs="Times New Roman"/>
          <w:sz w:val="24"/>
          <w:szCs w:val="24"/>
        </w:rPr>
        <w:t xml:space="preserve">контроля контрольного управления, </w:t>
      </w:r>
    </w:p>
    <w:p w:rsidR="007D1844" w:rsidRPr="007D1844" w:rsidRDefault="007D1844" w:rsidP="000A76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1844">
        <w:rPr>
          <w:rFonts w:ascii="Times New Roman" w:hAnsi="Times New Roman" w:cs="Times New Roman"/>
          <w:sz w:val="24"/>
          <w:szCs w:val="24"/>
        </w:rPr>
        <w:t>тел.: (3462) 20-25-30 (доб. 36365)</w:t>
      </w:r>
    </w:p>
    <w:sectPr w:rsidR="007D1844" w:rsidRPr="007D1844" w:rsidSect="00C12C5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D61" w:rsidRDefault="00152D61" w:rsidP="00C847E2">
      <w:pPr>
        <w:spacing w:after="0" w:line="240" w:lineRule="auto"/>
      </w:pPr>
      <w:r>
        <w:separator/>
      </w:r>
    </w:p>
  </w:endnote>
  <w:endnote w:type="continuationSeparator" w:id="0">
    <w:p w:rsidR="00152D61" w:rsidRDefault="00152D61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D61" w:rsidRDefault="00152D61" w:rsidP="00C847E2">
      <w:pPr>
        <w:spacing w:after="0" w:line="240" w:lineRule="auto"/>
      </w:pPr>
      <w:r>
        <w:separator/>
      </w:r>
    </w:p>
  </w:footnote>
  <w:footnote w:type="continuationSeparator" w:id="0">
    <w:p w:rsidR="00152D61" w:rsidRDefault="00152D61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D184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4B51"/>
    <w:rsid w:val="000322F8"/>
    <w:rsid w:val="000609B4"/>
    <w:rsid w:val="000776BD"/>
    <w:rsid w:val="000A761C"/>
    <w:rsid w:val="000D60F6"/>
    <w:rsid w:val="000D61AF"/>
    <w:rsid w:val="00100DD8"/>
    <w:rsid w:val="0010752B"/>
    <w:rsid w:val="0011695B"/>
    <w:rsid w:val="001369C4"/>
    <w:rsid w:val="00140D81"/>
    <w:rsid w:val="00146807"/>
    <w:rsid w:val="00151F0E"/>
    <w:rsid w:val="00152D61"/>
    <w:rsid w:val="00162C7D"/>
    <w:rsid w:val="00163B7B"/>
    <w:rsid w:val="00193013"/>
    <w:rsid w:val="00194EC7"/>
    <w:rsid w:val="001B7948"/>
    <w:rsid w:val="001C1C83"/>
    <w:rsid w:val="001C2205"/>
    <w:rsid w:val="001E6ED4"/>
    <w:rsid w:val="001F7974"/>
    <w:rsid w:val="0022444A"/>
    <w:rsid w:val="00247052"/>
    <w:rsid w:val="002755BF"/>
    <w:rsid w:val="002857A1"/>
    <w:rsid w:val="002A2ABD"/>
    <w:rsid w:val="002D2EC7"/>
    <w:rsid w:val="002E17F9"/>
    <w:rsid w:val="002E6657"/>
    <w:rsid w:val="00305478"/>
    <w:rsid w:val="00306DD3"/>
    <w:rsid w:val="0032147A"/>
    <w:rsid w:val="00324202"/>
    <w:rsid w:val="0037706F"/>
    <w:rsid w:val="00387A2E"/>
    <w:rsid w:val="003922B3"/>
    <w:rsid w:val="003A2F9A"/>
    <w:rsid w:val="003A573C"/>
    <w:rsid w:val="003C1933"/>
    <w:rsid w:val="003E7A08"/>
    <w:rsid w:val="003F5145"/>
    <w:rsid w:val="0041252C"/>
    <w:rsid w:val="00420727"/>
    <w:rsid w:val="00422F2C"/>
    <w:rsid w:val="004341BE"/>
    <w:rsid w:val="00440EBA"/>
    <w:rsid w:val="0044182C"/>
    <w:rsid w:val="00457D2F"/>
    <w:rsid w:val="004854FF"/>
    <w:rsid w:val="004B4B60"/>
    <w:rsid w:val="004C2195"/>
    <w:rsid w:val="004C2A1A"/>
    <w:rsid w:val="005022D4"/>
    <w:rsid w:val="00517DF8"/>
    <w:rsid w:val="00544C52"/>
    <w:rsid w:val="00547C5C"/>
    <w:rsid w:val="00550C46"/>
    <w:rsid w:val="00563CD1"/>
    <w:rsid w:val="005722A8"/>
    <w:rsid w:val="00577A69"/>
    <w:rsid w:val="005A1583"/>
    <w:rsid w:val="005C515F"/>
    <w:rsid w:val="005D1109"/>
    <w:rsid w:val="005D580F"/>
    <w:rsid w:val="006205C4"/>
    <w:rsid w:val="006212E4"/>
    <w:rsid w:val="00635C48"/>
    <w:rsid w:val="00644CA5"/>
    <w:rsid w:val="00647A2C"/>
    <w:rsid w:val="006533BB"/>
    <w:rsid w:val="00655741"/>
    <w:rsid w:val="0067056E"/>
    <w:rsid w:val="00676CC0"/>
    <w:rsid w:val="00687172"/>
    <w:rsid w:val="006C4758"/>
    <w:rsid w:val="006E31E0"/>
    <w:rsid w:val="006F0A57"/>
    <w:rsid w:val="00706016"/>
    <w:rsid w:val="00733159"/>
    <w:rsid w:val="00757986"/>
    <w:rsid w:val="007710EC"/>
    <w:rsid w:val="00773DE2"/>
    <w:rsid w:val="007D1844"/>
    <w:rsid w:val="007D6768"/>
    <w:rsid w:val="00801B6C"/>
    <w:rsid w:val="00805707"/>
    <w:rsid w:val="00820DBC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A0985"/>
    <w:rsid w:val="009C574B"/>
    <w:rsid w:val="009D0C2B"/>
    <w:rsid w:val="009F079E"/>
    <w:rsid w:val="00A070EF"/>
    <w:rsid w:val="00A20BF6"/>
    <w:rsid w:val="00A53A59"/>
    <w:rsid w:val="00A70EF7"/>
    <w:rsid w:val="00A74AF1"/>
    <w:rsid w:val="00AC14B1"/>
    <w:rsid w:val="00AD1BAC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E665B"/>
    <w:rsid w:val="00BF426C"/>
    <w:rsid w:val="00BF5AD3"/>
    <w:rsid w:val="00C1048A"/>
    <w:rsid w:val="00C12C57"/>
    <w:rsid w:val="00C328E2"/>
    <w:rsid w:val="00C40814"/>
    <w:rsid w:val="00C62FD9"/>
    <w:rsid w:val="00C847E2"/>
    <w:rsid w:val="00C85FB2"/>
    <w:rsid w:val="00C90CDD"/>
    <w:rsid w:val="00C91CC6"/>
    <w:rsid w:val="00C94F9C"/>
    <w:rsid w:val="00CB1F32"/>
    <w:rsid w:val="00CC3FB5"/>
    <w:rsid w:val="00CE4BA0"/>
    <w:rsid w:val="00D01CC2"/>
    <w:rsid w:val="00D05257"/>
    <w:rsid w:val="00D0662A"/>
    <w:rsid w:val="00D1311D"/>
    <w:rsid w:val="00D459DA"/>
    <w:rsid w:val="00DA3FBA"/>
    <w:rsid w:val="00DE0F69"/>
    <w:rsid w:val="00DF3091"/>
    <w:rsid w:val="00E00DCF"/>
    <w:rsid w:val="00E10AE6"/>
    <w:rsid w:val="00E1183A"/>
    <w:rsid w:val="00E33F9B"/>
    <w:rsid w:val="00E52568"/>
    <w:rsid w:val="00E678C5"/>
    <w:rsid w:val="00E712CD"/>
    <w:rsid w:val="00EA0A14"/>
    <w:rsid w:val="00EA2235"/>
    <w:rsid w:val="00EA4878"/>
    <w:rsid w:val="00EC15BB"/>
    <w:rsid w:val="00EE09A5"/>
    <w:rsid w:val="00F21745"/>
    <w:rsid w:val="00F33E3F"/>
    <w:rsid w:val="00F370D6"/>
    <w:rsid w:val="00F56767"/>
    <w:rsid w:val="00F57BA5"/>
    <w:rsid w:val="00F65932"/>
    <w:rsid w:val="00F661CC"/>
    <w:rsid w:val="00F70BD5"/>
    <w:rsid w:val="00F76769"/>
    <w:rsid w:val="00F8755F"/>
    <w:rsid w:val="00FA36B4"/>
    <w:rsid w:val="00FB287E"/>
    <w:rsid w:val="00FC0E51"/>
    <w:rsid w:val="00FD0AB3"/>
    <w:rsid w:val="00FD6914"/>
    <w:rsid w:val="00FE1174"/>
    <w:rsid w:val="00FE7275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2A9C5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329BB-6C63-45E8-9815-16DEFCF0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Мельничану Лилия Николаевна</cp:lastModifiedBy>
  <cp:revision>4</cp:revision>
  <cp:lastPrinted>2022-12-27T10:07:00Z</cp:lastPrinted>
  <dcterms:created xsi:type="dcterms:W3CDTF">2026-07-10T07:21:00Z</dcterms:created>
  <dcterms:modified xsi:type="dcterms:W3CDTF">2026-07-10T07:22:00Z</dcterms:modified>
</cp:coreProperties>
</file>