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098" w:rsidRDefault="00A5448F" w:rsidP="00A5448F">
      <w:pPr>
        <w:shd w:val="clear" w:color="auto" w:fill="FFFFFF"/>
        <w:spacing w:after="0" w:line="240" w:lineRule="auto"/>
        <w:ind w:left="6237"/>
        <w:rPr>
          <w:rFonts w:ascii="Times New Roman" w:eastAsia="Times New Roman" w:hAnsi="Times New Roman" w:cs="Times New Roman"/>
          <w:sz w:val="20"/>
          <w:szCs w:val="20"/>
          <w:lang w:eastAsia="ru-RU"/>
        </w:rPr>
      </w:pPr>
      <w:r w:rsidRPr="00612C70">
        <w:rPr>
          <w:rFonts w:ascii="Times New Roman" w:eastAsia="Times New Roman" w:hAnsi="Times New Roman" w:cs="Times New Roman"/>
          <w:sz w:val="20"/>
          <w:szCs w:val="20"/>
          <w:lang w:eastAsia="ru-RU"/>
        </w:rPr>
        <w:t xml:space="preserve">Проект </w:t>
      </w:r>
    </w:p>
    <w:p w:rsidR="00A5448F" w:rsidRPr="00612C70" w:rsidRDefault="00A5448F" w:rsidP="00A5448F">
      <w:pPr>
        <w:shd w:val="clear" w:color="auto" w:fill="FFFFFF"/>
        <w:spacing w:after="0" w:line="240" w:lineRule="auto"/>
        <w:ind w:left="6237"/>
        <w:rPr>
          <w:rFonts w:ascii="Times New Roman" w:eastAsia="Times New Roman" w:hAnsi="Times New Roman" w:cs="Times New Roman"/>
          <w:sz w:val="20"/>
          <w:szCs w:val="20"/>
          <w:lang w:eastAsia="ru-RU"/>
        </w:rPr>
      </w:pPr>
      <w:r w:rsidRPr="00612C70">
        <w:rPr>
          <w:rFonts w:ascii="Times New Roman" w:eastAsia="Times New Roman" w:hAnsi="Times New Roman" w:cs="Times New Roman"/>
          <w:sz w:val="20"/>
          <w:szCs w:val="20"/>
          <w:lang w:eastAsia="ru-RU"/>
        </w:rPr>
        <w:t xml:space="preserve">подготовлен департаментом имущественных и земельных отношений </w:t>
      </w:r>
    </w:p>
    <w:p w:rsidR="00A5448F" w:rsidRPr="00612C70" w:rsidRDefault="00A5448F" w:rsidP="00A5448F">
      <w:pPr>
        <w:shd w:val="clear" w:color="auto" w:fill="FFFFFF"/>
        <w:spacing w:after="0" w:line="240" w:lineRule="auto"/>
        <w:jc w:val="center"/>
        <w:rPr>
          <w:rFonts w:ascii="Times New Roman" w:eastAsia="Times New Roman" w:hAnsi="Times New Roman" w:cs="Times New Roman"/>
          <w:sz w:val="28"/>
          <w:szCs w:val="28"/>
          <w:lang w:eastAsia="ru-RU"/>
        </w:rPr>
      </w:pPr>
    </w:p>
    <w:p w:rsidR="00A5448F" w:rsidRPr="001C00B9" w:rsidRDefault="00A5448F" w:rsidP="00A5448F">
      <w:pPr>
        <w:shd w:val="clear" w:color="auto" w:fill="FFFFFF"/>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МУНИЦИПАЛЬНОЕ ОБРАЗОВАНИЕ</w:t>
      </w:r>
    </w:p>
    <w:p w:rsidR="00A5448F" w:rsidRPr="001C00B9" w:rsidRDefault="00A5448F" w:rsidP="00A5448F">
      <w:pPr>
        <w:shd w:val="clear" w:color="auto" w:fill="FFFFFF"/>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ГОРОДСКОЙ ОКРУГ СУРГУТ</w:t>
      </w:r>
    </w:p>
    <w:p w:rsidR="00A5448F" w:rsidRPr="001C00B9" w:rsidRDefault="00A5448F" w:rsidP="00A5448F">
      <w:pPr>
        <w:shd w:val="clear" w:color="auto" w:fill="FFFFFF"/>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ХАНТЫ-МАНСИЙСКОГО АВТОНОМНОГО ОКРУГА – ЮГРЫ </w:t>
      </w:r>
    </w:p>
    <w:p w:rsidR="00A5448F" w:rsidRPr="001C00B9" w:rsidRDefault="00A5448F" w:rsidP="00A5448F">
      <w:pPr>
        <w:keepNext/>
        <w:shd w:val="clear" w:color="auto" w:fill="FFFFFF"/>
        <w:spacing w:after="0" w:line="240" w:lineRule="auto"/>
        <w:jc w:val="center"/>
        <w:outlineLvl w:val="0"/>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АДМИНИСТРАЦИЯ ГОРОДА</w:t>
      </w:r>
    </w:p>
    <w:p w:rsidR="00A5448F" w:rsidRPr="001C00B9" w:rsidRDefault="00A5448F" w:rsidP="00A5448F">
      <w:pPr>
        <w:shd w:val="clear" w:color="auto" w:fill="FFFFFF"/>
        <w:spacing w:after="0" w:line="240" w:lineRule="auto"/>
        <w:jc w:val="center"/>
        <w:rPr>
          <w:rFonts w:ascii="Times New Roman" w:eastAsia="Times New Roman" w:hAnsi="Times New Roman" w:cs="Times New Roman"/>
          <w:sz w:val="28"/>
          <w:szCs w:val="28"/>
          <w:lang w:eastAsia="ru-RU"/>
        </w:rPr>
      </w:pPr>
    </w:p>
    <w:p w:rsidR="00A5448F" w:rsidRPr="001C00B9" w:rsidRDefault="00A5448F" w:rsidP="00A5448F">
      <w:pPr>
        <w:keepNext/>
        <w:shd w:val="clear" w:color="auto" w:fill="FFFFFF"/>
        <w:spacing w:after="0" w:line="240" w:lineRule="auto"/>
        <w:jc w:val="center"/>
        <w:outlineLvl w:val="0"/>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ПОСТАНОВЛЕНИЕ</w:t>
      </w:r>
    </w:p>
    <w:p w:rsidR="00A5448F" w:rsidRPr="001C00B9" w:rsidRDefault="00A5448F" w:rsidP="00A5448F">
      <w:pPr>
        <w:shd w:val="clear" w:color="auto" w:fill="FFFFFF"/>
        <w:spacing w:after="0" w:line="240" w:lineRule="auto"/>
        <w:jc w:val="center"/>
        <w:rPr>
          <w:rFonts w:ascii="Times New Roman" w:eastAsia="Times New Roman" w:hAnsi="Times New Roman" w:cs="Times New Roman"/>
          <w:sz w:val="28"/>
          <w:szCs w:val="28"/>
          <w:lang w:eastAsia="ru-RU"/>
        </w:rPr>
      </w:pPr>
    </w:p>
    <w:p w:rsidR="00A5448F" w:rsidRPr="001C00B9" w:rsidRDefault="00A5448F" w:rsidP="00A5448F">
      <w:pPr>
        <w:shd w:val="clear" w:color="auto" w:fill="FFFFFF"/>
        <w:spacing w:after="0" w:line="240" w:lineRule="auto"/>
        <w:jc w:val="both"/>
        <w:rPr>
          <w:rFonts w:ascii="Times New Roman" w:eastAsia="Times New Roman" w:hAnsi="Times New Roman" w:cs="Times New Roman"/>
          <w:sz w:val="28"/>
          <w:szCs w:val="28"/>
          <w:lang w:eastAsia="ru-RU"/>
        </w:rPr>
      </w:pPr>
    </w:p>
    <w:p w:rsidR="00A5448F" w:rsidRPr="00EC4EF7" w:rsidRDefault="00A5448F" w:rsidP="00A5448F">
      <w:pPr>
        <w:shd w:val="clear" w:color="auto" w:fill="FFFFFF"/>
        <w:spacing w:after="0" w:line="240" w:lineRule="auto"/>
        <w:jc w:val="both"/>
        <w:rPr>
          <w:rFonts w:ascii="Times New Roman" w:eastAsia="Times New Roman" w:hAnsi="Times New Roman" w:cs="Times New Roman"/>
          <w:sz w:val="28"/>
          <w:szCs w:val="28"/>
          <w:lang w:eastAsia="ru-RU"/>
        </w:rPr>
      </w:pPr>
      <w:r w:rsidRPr="00EC4EF7">
        <w:rPr>
          <w:rFonts w:ascii="Times New Roman" w:eastAsia="Times New Roman" w:hAnsi="Times New Roman" w:cs="Times New Roman"/>
          <w:sz w:val="28"/>
          <w:szCs w:val="28"/>
          <w:lang w:eastAsia="ru-RU"/>
        </w:rPr>
        <w:t>О внесении изменени</w:t>
      </w:r>
      <w:r w:rsidR="00B55B51" w:rsidRPr="00EC4EF7">
        <w:rPr>
          <w:rFonts w:ascii="Times New Roman" w:eastAsia="Times New Roman" w:hAnsi="Times New Roman" w:cs="Times New Roman"/>
          <w:sz w:val="28"/>
          <w:szCs w:val="28"/>
          <w:lang w:eastAsia="ru-RU"/>
        </w:rPr>
        <w:t xml:space="preserve">й </w:t>
      </w:r>
    </w:p>
    <w:p w:rsidR="00A5448F" w:rsidRPr="00EC4EF7" w:rsidRDefault="00A5448F" w:rsidP="00A5448F">
      <w:pPr>
        <w:shd w:val="clear" w:color="auto" w:fill="FFFFFF"/>
        <w:spacing w:after="0" w:line="240" w:lineRule="auto"/>
        <w:jc w:val="both"/>
        <w:rPr>
          <w:rFonts w:ascii="Times New Roman" w:eastAsia="Times New Roman" w:hAnsi="Times New Roman" w:cs="Times New Roman"/>
          <w:sz w:val="28"/>
          <w:szCs w:val="28"/>
          <w:lang w:eastAsia="ru-RU"/>
        </w:rPr>
      </w:pPr>
      <w:r w:rsidRPr="00EC4EF7">
        <w:rPr>
          <w:rFonts w:ascii="Times New Roman" w:eastAsia="Times New Roman" w:hAnsi="Times New Roman" w:cs="Times New Roman"/>
          <w:sz w:val="28"/>
          <w:szCs w:val="28"/>
          <w:lang w:eastAsia="ru-RU"/>
        </w:rPr>
        <w:t xml:space="preserve">в постановление Администрации </w:t>
      </w:r>
    </w:p>
    <w:p w:rsidR="001F23F2" w:rsidRPr="00EC4EF7" w:rsidRDefault="00A5448F" w:rsidP="001F23F2">
      <w:pPr>
        <w:shd w:val="clear" w:color="auto" w:fill="FFFFFF"/>
        <w:spacing w:after="0" w:line="240" w:lineRule="auto"/>
        <w:jc w:val="both"/>
        <w:rPr>
          <w:rFonts w:ascii="Times New Roman" w:eastAsia="Times New Roman" w:hAnsi="Times New Roman" w:cs="Times New Roman"/>
          <w:sz w:val="28"/>
          <w:szCs w:val="28"/>
          <w:lang w:eastAsia="ru-RU"/>
        </w:rPr>
      </w:pPr>
      <w:r w:rsidRPr="00EC4EF7">
        <w:rPr>
          <w:rFonts w:ascii="Times New Roman" w:eastAsia="Times New Roman" w:hAnsi="Times New Roman" w:cs="Times New Roman"/>
          <w:sz w:val="28"/>
          <w:szCs w:val="28"/>
          <w:lang w:eastAsia="ru-RU"/>
        </w:rPr>
        <w:t xml:space="preserve">города </w:t>
      </w:r>
      <w:r w:rsidR="001F23F2" w:rsidRPr="00EC4EF7">
        <w:rPr>
          <w:rFonts w:ascii="Times New Roman" w:eastAsia="Times New Roman" w:hAnsi="Times New Roman" w:cs="Times New Roman"/>
          <w:sz w:val="28"/>
          <w:szCs w:val="28"/>
          <w:lang w:eastAsia="ru-RU"/>
        </w:rPr>
        <w:t>от 18.12.2015 № 8791</w:t>
      </w:r>
    </w:p>
    <w:p w:rsidR="001F23F2" w:rsidRPr="00EC4EF7" w:rsidRDefault="001F23F2" w:rsidP="001F23F2">
      <w:pPr>
        <w:shd w:val="clear" w:color="auto" w:fill="FFFFFF"/>
        <w:spacing w:after="0" w:line="240" w:lineRule="auto"/>
        <w:jc w:val="both"/>
        <w:rPr>
          <w:rFonts w:ascii="Times New Roman" w:eastAsia="Times New Roman" w:hAnsi="Times New Roman" w:cs="Times New Roman"/>
          <w:sz w:val="28"/>
          <w:szCs w:val="28"/>
          <w:lang w:eastAsia="ru-RU"/>
        </w:rPr>
      </w:pPr>
      <w:r w:rsidRPr="00EC4EF7">
        <w:rPr>
          <w:rFonts w:ascii="Times New Roman" w:eastAsia="Times New Roman" w:hAnsi="Times New Roman" w:cs="Times New Roman"/>
          <w:sz w:val="28"/>
          <w:szCs w:val="28"/>
          <w:lang w:eastAsia="ru-RU"/>
        </w:rPr>
        <w:t>«Об утверждении административного</w:t>
      </w:r>
    </w:p>
    <w:p w:rsidR="001F23F2" w:rsidRPr="00EC4EF7" w:rsidRDefault="001F23F2" w:rsidP="001F23F2">
      <w:pPr>
        <w:shd w:val="clear" w:color="auto" w:fill="FFFFFF"/>
        <w:spacing w:after="0" w:line="240" w:lineRule="auto"/>
        <w:jc w:val="both"/>
        <w:rPr>
          <w:rFonts w:ascii="Times New Roman" w:eastAsia="Times New Roman" w:hAnsi="Times New Roman" w:cs="Times New Roman"/>
          <w:sz w:val="28"/>
          <w:szCs w:val="28"/>
          <w:lang w:eastAsia="ru-RU"/>
        </w:rPr>
      </w:pPr>
      <w:r w:rsidRPr="00EC4EF7">
        <w:rPr>
          <w:rFonts w:ascii="Times New Roman" w:eastAsia="Times New Roman" w:hAnsi="Times New Roman" w:cs="Times New Roman"/>
          <w:sz w:val="28"/>
          <w:szCs w:val="28"/>
          <w:lang w:eastAsia="ru-RU"/>
        </w:rPr>
        <w:t>регламента предоставления муниципальной</w:t>
      </w:r>
    </w:p>
    <w:p w:rsidR="001F23F2" w:rsidRPr="00EC4EF7" w:rsidRDefault="001F23F2" w:rsidP="001F23F2">
      <w:pPr>
        <w:shd w:val="clear" w:color="auto" w:fill="FFFFFF"/>
        <w:spacing w:after="0" w:line="240" w:lineRule="auto"/>
        <w:jc w:val="both"/>
        <w:rPr>
          <w:rFonts w:ascii="Times New Roman" w:eastAsia="Times New Roman" w:hAnsi="Times New Roman" w:cs="Times New Roman"/>
          <w:sz w:val="28"/>
          <w:szCs w:val="28"/>
          <w:lang w:eastAsia="ru-RU"/>
        </w:rPr>
      </w:pPr>
      <w:r w:rsidRPr="00EC4EF7">
        <w:rPr>
          <w:rFonts w:ascii="Times New Roman" w:eastAsia="Times New Roman" w:hAnsi="Times New Roman" w:cs="Times New Roman"/>
          <w:sz w:val="28"/>
          <w:szCs w:val="28"/>
          <w:lang w:eastAsia="ru-RU"/>
        </w:rPr>
        <w:t>услуги «Предоставление жилых помещений</w:t>
      </w:r>
    </w:p>
    <w:p w:rsidR="001F23F2" w:rsidRPr="00EC4EF7" w:rsidRDefault="001F23F2" w:rsidP="001F23F2">
      <w:pPr>
        <w:shd w:val="clear" w:color="auto" w:fill="FFFFFF"/>
        <w:spacing w:after="0" w:line="240" w:lineRule="auto"/>
        <w:jc w:val="both"/>
        <w:rPr>
          <w:rFonts w:ascii="Times New Roman" w:eastAsia="Times New Roman" w:hAnsi="Times New Roman" w:cs="Times New Roman"/>
          <w:sz w:val="28"/>
          <w:szCs w:val="28"/>
          <w:lang w:eastAsia="ru-RU"/>
        </w:rPr>
      </w:pPr>
      <w:r w:rsidRPr="00EC4EF7">
        <w:rPr>
          <w:rFonts w:ascii="Times New Roman" w:eastAsia="Times New Roman" w:hAnsi="Times New Roman" w:cs="Times New Roman"/>
          <w:sz w:val="28"/>
          <w:szCs w:val="28"/>
          <w:lang w:eastAsia="ru-RU"/>
        </w:rPr>
        <w:t>муниципального специализированного</w:t>
      </w:r>
    </w:p>
    <w:p w:rsidR="00A5448F" w:rsidRPr="00EC4EF7" w:rsidRDefault="001F23F2" w:rsidP="001F23F2">
      <w:pPr>
        <w:shd w:val="clear" w:color="auto" w:fill="FFFFFF"/>
        <w:spacing w:after="0" w:line="240" w:lineRule="auto"/>
        <w:jc w:val="both"/>
        <w:rPr>
          <w:rFonts w:ascii="Times New Roman" w:eastAsia="Times New Roman" w:hAnsi="Times New Roman" w:cs="Times New Roman"/>
          <w:sz w:val="28"/>
          <w:szCs w:val="28"/>
          <w:lang w:eastAsia="ru-RU"/>
        </w:rPr>
      </w:pPr>
      <w:r w:rsidRPr="00EC4EF7">
        <w:rPr>
          <w:rFonts w:ascii="Times New Roman" w:eastAsia="Times New Roman" w:hAnsi="Times New Roman" w:cs="Times New Roman"/>
          <w:sz w:val="28"/>
          <w:szCs w:val="28"/>
          <w:lang w:eastAsia="ru-RU"/>
        </w:rPr>
        <w:t>жилищного фонда по договорам найма»</w:t>
      </w:r>
    </w:p>
    <w:p w:rsidR="001F23F2" w:rsidRDefault="001F23F2" w:rsidP="001F23F2">
      <w:pPr>
        <w:shd w:val="clear" w:color="auto" w:fill="FFFFFF"/>
        <w:spacing w:after="0" w:line="240" w:lineRule="auto"/>
        <w:jc w:val="both"/>
        <w:rPr>
          <w:rFonts w:ascii="Times New Roman" w:eastAsia="Times New Roman" w:hAnsi="Times New Roman" w:cs="Times New Roman"/>
          <w:sz w:val="28"/>
          <w:szCs w:val="28"/>
          <w:lang w:eastAsia="ru-RU"/>
        </w:rPr>
      </w:pPr>
    </w:p>
    <w:p w:rsidR="00C84528" w:rsidRPr="00EC4EF7" w:rsidRDefault="00C84528" w:rsidP="001F23F2">
      <w:pPr>
        <w:shd w:val="clear" w:color="auto" w:fill="FFFFFF"/>
        <w:spacing w:after="0" w:line="240" w:lineRule="auto"/>
        <w:jc w:val="both"/>
        <w:rPr>
          <w:rFonts w:ascii="Times New Roman" w:eastAsia="Times New Roman" w:hAnsi="Times New Roman" w:cs="Times New Roman"/>
          <w:sz w:val="28"/>
          <w:szCs w:val="28"/>
          <w:lang w:eastAsia="ru-RU"/>
        </w:rPr>
      </w:pPr>
    </w:p>
    <w:p w:rsidR="00275EE7" w:rsidRPr="00EC4EF7" w:rsidRDefault="00275EE7" w:rsidP="00AD3CED">
      <w:pPr>
        <w:shd w:val="clear" w:color="auto" w:fill="FFFFFF"/>
        <w:spacing w:after="0" w:line="240" w:lineRule="auto"/>
        <w:ind w:firstLine="709"/>
        <w:jc w:val="both"/>
        <w:rPr>
          <w:rFonts w:ascii="Times New Roman" w:hAnsi="Times New Roman" w:cs="Times New Roman"/>
          <w:sz w:val="28"/>
          <w:szCs w:val="28"/>
          <w:shd w:val="clear" w:color="auto" w:fill="FFFFFF"/>
        </w:rPr>
      </w:pPr>
      <w:r w:rsidRPr="00EC4EF7">
        <w:rPr>
          <w:rFonts w:ascii="Times New Roman" w:hAnsi="Times New Roman" w:cs="Times New Roman"/>
          <w:sz w:val="28"/>
          <w:szCs w:val="28"/>
          <w:shd w:val="clear" w:color="auto" w:fill="FFFFFF"/>
        </w:rPr>
        <w:t>В соответствии со ст</w:t>
      </w:r>
      <w:r w:rsidR="00713C7F" w:rsidRPr="00EC4EF7">
        <w:rPr>
          <w:rFonts w:ascii="Times New Roman" w:hAnsi="Times New Roman" w:cs="Times New Roman"/>
          <w:sz w:val="28"/>
          <w:szCs w:val="28"/>
          <w:shd w:val="clear" w:color="auto" w:fill="FFFFFF"/>
        </w:rPr>
        <w:t>атьей</w:t>
      </w:r>
      <w:r w:rsidRPr="00EC4EF7">
        <w:rPr>
          <w:rFonts w:ascii="Times New Roman" w:hAnsi="Times New Roman" w:cs="Times New Roman"/>
          <w:sz w:val="28"/>
          <w:szCs w:val="28"/>
          <w:shd w:val="clear" w:color="auto" w:fill="FFFFFF"/>
        </w:rPr>
        <w:t xml:space="preserve"> 100 Жилищного кодекса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городской округ Сургут Ханты-Мансийского автономного округа </w:t>
      </w:r>
      <w:r w:rsidR="00C84528">
        <w:rPr>
          <w:rFonts w:ascii="Times New Roman" w:hAnsi="Times New Roman" w:cs="Times New Roman"/>
          <w:sz w:val="28"/>
          <w:szCs w:val="28"/>
          <w:shd w:val="clear" w:color="auto" w:fill="FFFFFF"/>
        </w:rPr>
        <w:t>–</w:t>
      </w:r>
      <w:r w:rsidRPr="00EC4EF7">
        <w:rPr>
          <w:rFonts w:ascii="Times New Roman" w:hAnsi="Times New Roman" w:cs="Times New Roman"/>
          <w:sz w:val="28"/>
          <w:szCs w:val="28"/>
          <w:shd w:val="clear" w:color="auto" w:fill="FFFFFF"/>
        </w:rPr>
        <w:t xml:space="preserve"> Югры, постановлениями Администрации города </w:t>
      </w:r>
      <w:r w:rsidR="00566DF6" w:rsidRPr="00EC4EF7">
        <w:rPr>
          <w:rFonts w:ascii="Times New Roman" w:hAnsi="Times New Roman" w:cs="Times New Roman"/>
          <w:sz w:val="28"/>
          <w:szCs w:val="28"/>
          <w:shd w:val="clear" w:color="auto" w:fill="FFFFFF"/>
        </w:rPr>
        <w:br/>
      </w:r>
      <w:r w:rsidRPr="00EC4EF7">
        <w:rPr>
          <w:rFonts w:ascii="Times New Roman" w:hAnsi="Times New Roman" w:cs="Times New Roman"/>
          <w:sz w:val="28"/>
          <w:szCs w:val="28"/>
          <w:shd w:val="clear" w:color="auto" w:fill="FFFFFF"/>
        </w:rPr>
        <w:t>от 24.08.2021 № 7477 «О порядке разработки и утверждения административных регламентов предоставления муниципальных услуг», от 09.10.2007 № 3252</w:t>
      </w:r>
      <w:r w:rsidR="00566DF6" w:rsidRPr="00EC4EF7">
        <w:rPr>
          <w:rFonts w:ascii="Times New Roman" w:hAnsi="Times New Roman" w:cs="Times New Roman"/>
          <w:sz w:val="28"/>
          <w:szCs w:val="28"/>
          <w:shd w:val="clear" w:color="auto" w:fill="FFFFFF"/>
        </w:rPr>
        <w:br/>
      </w:r>
      <w:r w:rsidRPr="00EC4EF7">
        <w:rPr>
          <w:rFonts w:ascii="Times New Roman" w:hAnsi="Times New Roman" w:cs="Times New Roman"/>
          <w:sz w:val="28"/>
          <w:szCs w:val="28"/>
          <w:shd w:val="clear" w:color="auto" w:fill="FFFFFF"/>
        </w:rPr>
        <w:t>«Об утверждении положения о порядке предоставления муниципальных жилых помещений специализированного жилищного фонда», распоряжением Администрации города от 30.12.2005 № 3686 «Об утверждении Регламента Администрации города»:</w:t>
      </w:r>
    </w:p>
    <w:p w:rsidR="00E075CE" w:rsidRDefault="008F7B03" w:rsidP="00C84528">
      <w:pPr>
        <w:pStyle w:val="a5"/>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C84528">
        <w:rPr>
          <w:rFonts w:ascii="Times New Roman" w:eastAsia="Times New Roman" w:hAnsi="Times New Roman" w:cs="Times New Roman"/>
          <w:sz w:val="28"/>
          <w:szCs w:val="28"/>
          <w:lang w:eastAsia="ru-RU"/>
        </w:rPr>
        <w:t xml:space="preserve">Внести в постановление Администрации города </w:t>
      </w:r>
      <w:r w:rsidR="00444E43" w:rsidRPr="00C84528">
        <w:rPr>
          <w:rFonts w:ascii="Times New Roman" w:eastAsia="Times New Roman" w:hAnsi="Times New Roman" w:cs="Times New Roman"/>
          <w:sz w:val="28"/>
          <w:szCs w:val="28"/>
          <w:lang w:eastAsia="ru-RU"/>
        </w:rPr>
        <w:t xml:space="preserve">от 18.12.2015 </w:t>
      </w:r>
      <w:r w:rsidR="00E075CE">
        <w:rPr>
          <w:rFonts w:ascii="Times New Roman" w:eastAsia="Times New Roman" w:hAnsi="Times New Roman" w:cs="Times New Roman"/>
          <w:sz w:val="28"/>
          <w:szCs w:val="28"/>
          <w:lang w:eastAsia="ru-RU"/>
        </w:rPr>
        <w:br/>
      </w:r>
      <w:r w:rsidR="00444E43" w:rsidRPr="00C84528">
        <w:rPr>
          <w:rFonts w:ascii="Times New Roman" w:eastAsia="Times New Roman" w:hAnsi="Times New Roman" w:cs="Times New Roman"/>
          <w:sz w:val="28"/>
          <w:szCs w:val="28"/>
          <w:lang w:eastAsia="ru-RU"/>
        </w:rPr>
        <w:t xml:space="preserve">№ 8791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 </w:t>
      </w:r>
      <w:r w:rsidRPr="00C84528">
        <w:rPr>
          <w:rFonts w:ascii="Times New Roman" w:eastAsia="Times New Roman" w:hAnsi="Times New Roman" w:cs="Times New Roman"/>
          <w:sz w:val="28"/>
          <w:szCs w:val="28"/>
          <w:lang w:eastAsia="ru-RU"/>
        </w:rPr>
        <w:t xml:space="preserve">(с изменениями от </w:t>
      </w:r>
      <w:r w:rsidR="00EC6996" w:rsidRPr="00C84528">
        <w:rPr>
          <w:rFonts w:ascii="Times New Roman" w:eastAsia="Times New Roman" w:hAnsi="Times New Roman" w:cs="Times New Roman"/>
          <w:sz w:val="28"/>
          <w:szCs w:val="28"/>
          <w:lang w:eastAsia="ru-RU"/>
        </w:rPr>
        <w:t>08.04.2016</w:t>
      </w:r>
      <w:r w:rsidR="00A9149F">
        <w:rPr>
          <w:rFonts w:ascii="Times New Roman" w:eastAsia="Times New Roman" w:hAnsi="Times New Roman" w:cs="Times New Roman"/>
          <w:sz w:val="28"/>
          <w:szCs w:val="28"/>
          <w:lang w:eastAsia="ru-RU"/>
        </w:rPr>
        <w:t xml:space="preserve"> № 2652</w:t>
      </w:r>
      <w:r w:rsidR="00EC6996" w:rsidRPr="00C84528">
        <w:rPr>
          <w:rFonts w:ascii="Times New Roman" w:eastAsia="Times New Roman" w:hAnsi="Times New Roman" w:cs="Times New Roman"/>
          <w:sz w:val="28"/>
          <w:szCs w:val="28"/>
          <w:lang w:eastAsia="ru-RU"/>
        </w:rPr>
        <w:t>, 31.08.2016</w:t>
      </w:r>
      <w:r w:rsidR="00A9149F">
        <w:rPr>
          <w:rFonts w:ascii="Times New Roman" w:eastAsia="Times New Roman" w:hAnsi="Times New Roman" w:cs="Times New Roman"/>
          <w:sz w:val="28"/>
          <w:szCs w:val="28"/>
          <w:lang w:eastAsia="ru-RU"/>
        </w:rPr>
        <w:t xml:space="preserve"> № 6551</w:t>
      </w:r>
      <w:r w:rsidR="00EC6996" w:rsidRPr="00C84528">
        <w:rPr>
          <w:rFonts w:ascii="Times New Roman" w:eastAsia="Times New Roman" w:hAnsi="Times New Roman" w:cs="Times New Roman"/>
          <w:sz w:val="28"/>
          <w:szCs w:val="28"/>
          <w:lang w:eastAsia="ru-RU"/>
        </w:rPr>
        <w:t>, 02.09.2016</w:t>
      </w:r>
      <w:r w:rsidR="00A9149F">
        <w:rPr>
          <w:rFonts w:ascii="Times New Roman" w:eastAsia="Times New Roman" w:hAnsi="Times New Roman" w:cs="Times New Roman"/>
          <w:sz w:val="28"/>
          <w:szCs w:val="28"/>
          <w:lang w:eastAsia="ru-RU"/>
        </w:rPr>
        <w:t xml:space="preserve"> № 6655</w:t>
      </w:r>
      <w:r w:rsidR="00EC6996" w:rsidRPr="00C84528">
        <w:rPr>
          <w:rFonts w:ascii="Times New Roman" w:eastAsia="Times New Roman" w:hAnsi="Times New Roman" w:cs="Times New Roman"/>
          <w:sz w:val="28"/>
          <w:szCs w:val="28"/>
          <w:lang w:eastAsia="ru-RU"/>
        </w:rPr>
        <w:t>, 26.09.2016</w:t>
      </w:r>
      <w:r w:rsidR="00A9149F">
        <w:rPr>
          <w:rFonts w:ascii="Times New Roman" w:eastAsia="Times New Roman" w:hAnsi="Times New Roman" w:cs="Times New Roman"/>
          <w:sz w:val="28"/>
          <w:szCs w:val="28"/>
          <w:lang w:eastAsia="ru-RU"/>
        </w:rPr>
        <w:t xml:space="preserve"> </w:t>
      </w:r>
      <w:r w:rsidR="00A9149F">
        <w:rPr>
          <w:rFonts w:ascii="Times New Roman" w:eastAsia="Times New Roman" w:hAnsi="Times New Roman" w:cs="Times New Roman"/>
          <w:sz w:val="28"/>
          <w:szCs w:val="28"/>
          <w:lang w:eastAsia="ru-RU"/>
        </w:rPr>
        <w:br/>
        <w:t>№ 7204</w:t>
      </w:r>
      <w:r w:rsidR="00EC6996" w:rsidRPr="00C84528">
        <w:rPr>
          <w:rFonts w:ascii="Times New Roman" w:eastAsia="Times New Roman" w:hAnsi="Times New Roman" w:cs="Times New Roman"/>
          <w:sz w:val="28"/>
          <w:szCs w:val="28"/>
          <w:lang w:eastAsia="ru-RU"/>
        </w:rPr>
        <w:t>, 07.11.2017</w:t>
      </w:r>
      <w:r w:rsidR="00A9149F">
        <w:rPr>
          <w:rFonts w:ascii="Times New Roman" w:eastAsia="Times New Roman" w:hAnsi="Times New Roman" w:cs="Times New Roman"/>
          <w:sz w:val="28"/>
          <w:szCs w:val="28"/>
          <w:lang w:eastAsia="ru-RU"/>
        </w:rPr>
        <w:t xml:space="preserve"> № 9572</w:t>
      </w:r>
      <w:r w:rsidR="00EC6996" w:rsidRPr="00C84528">
        <w:rPr>
          <w:rFonts w:ascii="Times New Roman" w:eastAsia="Times New Roman" w:hAnsi="Times New Roman" w:cs="Times New Roman"/>
          <w:sz w:val="28"/>
          <w:szCs w:val="28"/>
          <w:lang w:eastAsia="ru-RU"/>
        </w:rPr>
        <w:t>, 15.05.2018</w:t>
      </w:r>
      <w:r w:rsidR="00A9149F">
        <w:rPr>
          <w:rFonts w:ascii="Times New Roman" w:eastAsia="Times New Roman" w:hAnsi="Times New Roman" w:cs="Times New Roman"/>
          <w:sz w:val="28"/>
          <w:szCs w:val="28"/>
          <w:lang w:eastAsia="ru-RU"/>
        </w:rPr>
        <w:t xml:space="preserve"> № 3444</w:t>
      </w:r>
      <w:r w:rsidR="00EC6996" w:rsidRPr="00C84528">
        <w:rPr>
          <w:rFonts w:ascii="Times New Roman" w:eastAsia="Times New Roman" w:hAnsi="Times New Roman" w:cs="Times New Roman"/>
          <w:sz w:val="28"/>
          <w:szCs w:val="28"/>
          <w:lang w:eastAsia="ru-RU"/>
        </w:rPr>
        <w:t>, 08.06.2018</w:t>
      </w:r>
      <w:r w:rsidR="00A9149F">
        <w:rPr>
          <w:rFonts w:ascii="Times New Roman" w:eastAsia="Times New Roman" w:hAnsi="Times New Roman" w:cs="Times New Roman"/>
          <w:sz w:val="28"/>
          <w:szCs w:val="28"/>
          <w:lang w:eastAsia="ru-RU"/>
        </w:rPr>
        <w:t xml:space="preserve"> № 4309</w:t>
      </w:r>
      <w:r w:rsidR="00EC6996" w:rsidRPr="00C84528">
        <w:rPr>
          <w:rFonts w:ascii="Times New Roman" w:eastAsia="Times New Roman" w:hAnsi="Times New Roman" w:cs="Times New Roman"/>
          <w:sz w:val="28"/>
          <w:szCs w:val="28"/>
          <w:lang w:eastAsia="ru-RU"/>
        </w:rPr>
        <w:t>, 04.07.2018</w:t>
      </w:r>
      <w:r w:rsidR="00A9149F">
        <w:rPr>
          <w:rFonts w:ascii="Times New Roman" w:eastAsia="Times New Roman" w:hAnsi="Times New Roman" w:cs="Times New Roman"/>
          <w:sz w:val="28"/>
          <w:szCs w:val="28"/>
          <w:lang w:eastAsia="ru-RU"/>
        </w:rPr>
        <w:t xml:space="preserve"> № 4992</w:t>
      </w:r>
      <w:r w:rsidR="00EC6996" w:rsidRPr="00C84528">
        <w:rPr>
          <w:rFonts w:ascii="Times New Roman" w:eastAsia="Times New Roman" w:hAnsi="Times New Roman" w:cs="Times New Roman"/>
          <w:sz w:val="28"/>
          <w:szCs w:val="28"/>
          <w:lang w:eastAsia="ru-RU"/>
        </w:rPr>
        <w:t>, 25.10.2019</w:t>
      </w:r>
      <w:r w:rsidR="00A9149F">
        <w:rPr>
          <w:rFonts w:ascii="Times New Roman" w:eastAsia="Times New Roman" w:hAnsi="Times New Roman" w:cs="Times New Roman"/>
          <w:sz w:val="28"/>
          <w:szCs w:val="28"/>
          <w:lang w:eastAsia="ru-RU"/>
        </w:rPr>
        <w:t xml:space="preserve"> № 8012</w:t>
      </w:r>
      <w:r w:rsidR="00EC6996" w:rsidRPr="00C84528">
        <w:rPr>
          <w:rFonts w:ascii="Times New Roman" w:eastAsia="Times New Roman" w:hAnsi="Times New Roman" w:cs="Times New Roman"/>
          <w:sz w:val="28"/>
          <w:szCs w:val="28"/>
          <w:lang w:eastAsia="ru-RU"/>
        </w:rPr>
        <w:t>, 22.05.2020</w:t>
      </w:r>
      <w:r w:rsidR="00A9149F">
        <w:rPr>
          <w:rFonts w:ascii="Times New Roman" w:eastAsia="Times New Roman" w:hAnsi="Times New Roman" w:cs="Times New Roman"/>
          <w:sz w:val="28"/>
          <w:szCs w:val="28"/>
          <w:lang w:eastAsia="ru-RU"/>
        </w:rPr>
        <w:t xml:space="preserve"> № 3329</w:t>
      </w:r>
      <w:r w:rsidR="00EC6996" w:rsidRPr="00C84528">
        <w:rPr>
          <w:rFonts w:ascii="Times New Roman" w:eastAsia="Times New Roman" w:hAnsi="Times New Roman" w:cs="Times New Roman"/>
          <w:sz w:val="28"/>
          <w:szCs w:val="28"/>
          <w:lang w:eastAsia="ru-RU"/>
        </w:rPr>
        <w:t>, 12.07.2021</w:t>
      </w:r>
      <w:r w:rsidR="00A9149F">
        <w:rPr>
          <w:rFonts w:ascii="Times New Roman" w:eastAsia="Times New Roman" w:hAnsi="Times New Roman" w:cs="Times New Roman"/>
          <w:sz w:val="28"/>
          <w:szCs w:val="28"/>
          <w:lang w:eastAsia="ru-RU"/>
        </w:rPr>
        <w:t xml:space="preserve"> № 5768</w:t>
      </w:r>
      <w:r w:rsidR="00EC6996" w:rsidRPr="00C84528">
        <w:rPr>
          <w:rFonts w:ascii="Times New Roman" w:eastAsia="Times New Roman" w:hAnsi="Times New Roman" w:cs="Times New Roman"/>
          <w:sz w:val="28"/>
          <w:szCs w:val="28"/>
          <w:lang w:eastAsia="ru-RU"/>
        </w:rPr>
        <w:t>, 27.09.2021</w:t>
      </w:r>
      <w:r w:rsidR="00A9149F">
        <w:rPr>
          <w:rFonts w:ascii="Times New Roman" w:eastAsia="Times New Roman" w:hAnsi="Times New Roman" w:cs="Times New Roman"/>
          <w:sz w:val="28"/>
          <w:szCs w:val="28"/>
          <w:lang w:eastAsia="ru-RU"/>
        </w:rPr>
        <w:t xml:space="preserve"> № 8469</w:t>
      </w:r>
      <w:r w:rsidR="00EC6996" w:rsidRPr="00C84528">
        <w:rPr>
          <w:rFonts w:ascii="Times New Roman" w:eastAsia="Times New Roman" w:hAnsi="Times New Roman" w:cs="Times New Roman"/>
          <w:sz w:val="28"/>
          <w:szCs w:val="28"/>
          <w:lang w:eastAsia="ru-RU"/>
        </w:rPr>
        <w:t>, 03.02.2022</w:t>
      </w:r>
      <w:r w:rsidR="00A9149F">
        <w:rPr>
          <w:rFonts w:ascii="Times New Roman" w:eastAsia="Times New Roman" w:hAnsi="Times New Roman" w:cs="Times New Roman"/>
          <w:sz w:val="28"/>
          <w:szCs w:val="28"/>
          <w:lang w:eastAsia="ru-RU"/>
        </w:rPr>
        <w:t xml:space="preserve"> № 798</w:t>
      </w:r>
      <w:r w:rsidR="00EC6996" w:rsidRPr="00C84528">
        <w:rPr>
          <w:rFonts w:ascii="Times New Roman" w:eastAsia="Times New Roman" w:hAnsi="Times New Roman" w:cs="Times New Roman"/>
          <w:sz w:val="28"/>
          <w:szCs w:val="28"/>
          <w:lang w:eastAsia="ru-RU"/>
        </w:rPr>
        <w:t>, 18.10.2022</w:t>
      </w:r>
      <w:r w:rsidR="00A9149F">
        <w:rPr>
          <w:rFonts w:ascii="Times New Roman" w:eastAsia="Times New Roman" w:hAnsi="Times New Roman" w:cs="Times New Roman"/>
          <w:sz w:val="28"/>
          <w:szCs w:val="28"/>
          <w:lang w:eastAsia="ru-RU"/>
        </w:rPr>
        <w:t xml:space="preserve"> № 8257</w:t>
      </w:r>
      <w:r w:rsidR="00EC6996" w:rsidRPr="00C84528">
        <w:rPr>
          <w:rFonts w:ascii="Times New Roman" w:eastAsia="Times New Roman" w:hAnsi="Times New Roman" w:cs="Times New Roman"/>
          <w:sz w:val="28"/>
          <w:szCs w:val="28"/>
          <w:lang w:eastAsia="ru-RU"/>
        </w:rPr>
        <w:t>, 16.05.2023</w:t>
      </w:r>
      <w:r w:rsidR="00A9149F">
        <w:rPr>
          <w:rFonts w:ascii="Times New Roman" w:eastAsia="Times New Roman" w:hAnsi="Times New Roman" w:cs="Times New Roman"/>
          <w:sz w:val="28"/>
          <w:szCs w:val="28"/>
          <w:lang w:eastAsia="ru-RU"/>
        </w:rPr>
        <w:t xml:space="preserve"> № 2487</w:t>
      </w:r>
      <w:r w:rsidR="00EC6996" w:rsidRPr="00C84528">
        <w:rPr>
          <w:rFonts w:ascii="Times New Roman" w:eastAsia="Times New Roman" w:hAnsi="Times New Roman" w:cs="Times New Roman"/>
          <w:sz w:val="28"/>
          <w:szCs w:val="28"/>
          <w:lang w:eastAsia="ru-RU"/>
        </w:rPr>
        <w:t>, 30.05.2024</w:t>
      </w:r>
      <w:r w:rsidR="00A9149F">
        <w:rPr>
          <w:rFonts w:ascii="Times New Roman" w:eastAsia="Times New Roman" w:hAnsi="Times New Roman" w:cs="Times New Roman"/>
          <w:sz w:val="28"/>
          <w:szCs w:val="28"/>
          <w:lang w:eastAsia="ru-RU"/>
        </w:rPr>
        <w:t xml:space="preserve"> </w:t>
      </w:r>
      <w:r w:rsidR="00A9149F">
        <w:rPr>
          <w:rFonts w:ascii="Times New Roman" w:eastAsia="Times New Roman" w:hAnsi="Times New Roman" w:cs="Times New Roman"/>
          <w:sz w:val="28"/>
          <w:szCs w:val="28"/>
          <w:lang w:eastAsia="ru-RU"/>
        </w:rPr>
        <w:br/>
        <w:t>№ 2771</w:t>
      </w:r>
      <w:r w:rsidR="008A0C7C" w:rsidRPr="00C84528">
        <w:rPr>
          <w:rFonts w:ascii="Times New Roman" w:eastAsia="Times New Roman" w:hAnsi="Times New Roman" w:cs="Times New Roman"/>
          <w:sz w:val="28"/>
          <w:szCs w:val="28"/>
          <w:lang w:eastAsia="ru-RU"/>
        </w:rPr>
        <w:t>) следующие изменения</w:t>
      </w:r>
      <w:r w:rsidR="00E075CE">
        <w:rPr>
          <w:rFonts w:ascii="Times New Roman" w:eastAsia="Times New Roman" w:hAnsi="Times New Roman" w:cs="Times New Roman"/>
          <w:sz w:val="28"/>
          <w:szCs w:val="28"/>
          <w:lang w:eastAsia="ru-RU"/>
        </w:rPr>
        <w:t>:</w:t>
      </w:r>
    </w:p>
    <w:p w:rsidR="008F7B03" w:rsidRPr="00C84528" w:rsidRDefault="004033AA" w:rsidP="00E075CE">
      <w:pPr>
        <w:pStyle w:val="a5"/>
        <w:shd w:val="clear" w:color="auto" w:fill="FFFFFF"/>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F7B03" w:rsidRPr="00C84528">
        <w:rPr>
          <w:rFonts w:ascii="Times New Roman" w:eastAsia="Times New Roman" w:hAnsi="Times New Roman" w:cs="Times New Roman"/>
          <w:sz w:val="28"/>
          <w:szCs w:val="28"/>
          <w:lang w:eastAsia="ru-RU"/>
        </w:rPr>
        <w:t xml:space="preserve"> приложени</w:t>
      </w:r>
      <w:r w:rsidR="00E075CE">
        <w:rPr>
          <w:rFonts w:ascii="Times New Roman" w:eastAsia="Times New Roman" w:hAnsi="Times New Roman" w:cs="Times New Roman"/>
          <w:sz w:val="28"/>
          <w:szCs w:val="28"/>
          <w:lang w:eastAsia="ru-RU"/>
        </w:rPr>
        <w:t>и</w:t>
      </w:r>
      <w:r w:rsidR="008F7B03" w:rsidRPr="00C84528">
        <w:rPr>
          <w:rFonts w:ascii="Times New Roman" w:eastAsia="Times New Roman" w:hAnsi="Times New Roman" w:cs="Times New Roman"/>
          <w:sz w:val="28"/>
          <w:szCs w:val="28"/>
          <w:lang w:eastAsia="ru-RU"/>
        </w:rPr>
        <w:t xml:space="preserve"> к постановлению:</w:t>
      </w:r>
    </w:p>
    <w:p w:rsidR="006476E9" w:rsidRPr="001C0E86" w:rsidRDefault="006476E9" w:rsidP="00C84528">
      <w:pPr>
        <w:pStyle w:val="a5"/>
        <w:numPr>
          <w:ilvl w:val="1"/>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Подпункт 1.2.1</w:t>
      </w:r>
      <w:r w:rsidR="006F1F67">
        <w:rPr>
          <w:rFonts w:ascii="Times New Roman" w:eastAsia="Times New Roman" w:hAnsi="Times New Roman" w:cs="Times New Roman"/>
          <w:sz w:val="28"/>
          <w:szCs w:val="28"/>
          <w:lang w:eastAsia="ru-RU"/>
        </w:rPr>
        <w:t xml:space="preserve"> пункта 1.2</w:t>
      </w:r>
      <w:r w:rsidRPr="001C0E86">
        <w:rPr>
          <w:rFonts w:ascii="Times New Roman" w:eastAsia="Times New Roman" w:hAnsi="Times New Roman" w:cs="Times New Roman"/>
          <w:sz w:val="28"/>
          <w:szCs w:val="28"/>
          <w:lang w:eastAsia="ru-RU"/>
        </w:rPr>
        <w:t xml:space="preserve"> раздела </w:t>
      </w:r>
      <w:r w:rsidR="008A0C7C" w:rsidRPr="001C0E86">
        <w:rPr>
          <w:rFonts w:ascii="Times New Roman" w:eastAsia="Times New Roman" w:hAnsi="Times New Roman" w:cs="Times New Roman"/>
          <w:sz w:val="28"/>
          <w:szCs w:val="28"/>
          <w:lang w:eastAsia="ru-RU"/>
        </w:rPr>
        <w:t>1</w:t>
      </w:r>
      <w:r w:rsidRPr="001C0E86">
        <w:rPr>
          <w:rFonts w:ascii="Times New Roman" w:eastAsia="Times New Roman" w:hAnsi="Times New Roman" w:cs="Times New Roman"/>
          <w:sz w:val="28"/>
          <w:szCs w:val="28"/>
          <w:lang w:eastAsia="ru-RU"/>
        </w:rPr>
        <w:t xml:space="preserve"> изложить в следующей редакции:</w:t>
      </w:r>
    </w:p>
    <w:p w:rsidR="00D44A53" w:rsidRPr="001C0E86" w:rsidRDefault="0021539E" w:rsidP="00C84528">
      <w:pPr>
        <w:pStyle w:val="s1"/>
        <w:shd w:val="clear" w:color="auto" w:fill="FFFFFF"/>
        <w:spacing w:before="0" w:beforeAutospacing="0" w:after="0" w:afterAutospacing="0"/>
        <w:ind w:firstLine="709"/>
        <w:jc w:val="both"/>
        <w:rPr>
          <w:sz w:val="28"/>
          <w:szCs w:val="28"/>
        </w:rPr>
      </w:pPr>
      <w:r w:rsidRPr="001C0E86">
        <w:rPr>
          <w:sz w:val="28"/>
          <w:szCs w:val="28"/>
        </w:rPr>
        <w:lastRenderedPageBreak/>
        <w:t>«</w:t>
      </w:r>
      <w:r w:rsidR="00D44A53" w:rsidRPr="001C0E86">
        <w:rPr>
          <w:sz w:val="28"/>
          <w:szCs w:val="28"/>
        </w:rPr>
        <w:t xml:space="preserve">1.2.1. По предоставлению служебных жилых помещений </w:t>
      </w:r>
      <w:r w:rsidR="006F1F67">
        <w:rPr>
          <w:sz w:val="28"/>
          <w:szCs w:val="28"/>
        </w:rPr>
        <w:t>–</w:t>
      </w:r>
      <w:r w:rsidR="00D44A53" w:rsidRPr="001C0E86">
        <w:rPr>
          <w:sz w:val="28"/>
          <w:szCs w:val="28"/>
        </w:rPr>
        <w:t xml:space="preserve"> граждане, </w:t>
      </w:r>
      <w:r w:rsidR="00D44A53" w:rsidRPr="001C0E86">
        <w:rPr>
          <w:sz w:val="28"/>
          <w:szCs w:val="28"/>
        </w:rPr>
        <w:br/>
        <w:t>не обеспеченные жилыми помещениями на территории города Сургута, состоящие на учете работников, претендующих на предоставление служебных жилых помещений:</w:t>
      </w:r>
    </w:p>
    <w:p w:rsidR="00D44A53" w:rsidRPr="001C0E86" w:rsidRDefault="00D44A53" w:rsidP="00D44A53">
      <w:pPr>
        <w:pStyle w:val="s1"/>
        <w:spacing w:before="0" w:beforeAutospacing="0" w:after="0" w:afterAutospacing="0"/>
        <w:ind w:firstLine="709"/>
        <w:jc w:val="both"/>
        <w:rPr>
          <w:sz w:val="28"/>
          <w:szCs w:val="28"/>
        </w:rPr>
      </w:pPr>
      <w:r w:rsidRPr="001C0E86">
        <w:rPr>
          <w:sz w:val="28"/>
          <w:szCs w:val="28"/>
        </w:rPr>
        <w:t>- избранные на выборную должность в органы местного самоуправления;</w:t>
      </w:r>
    </w:p>
    <w:p w:rsidR="00D44A53" w:rsidRPr="001C0E86" w:rsidRDefault="00D44A53" w:rsidP="00D44A53">
      <w:pPr>
        <w:pStyle w:val="s1"/>
        <w:spacing w:before="0" w:beforeAutospacing="0" w:after="0" w:afterAutospacing="0"/>
        <w:ind w:firstLine="709"/>
        <w:jc w:val="both"/>
        <w:rPr>
          <w:sz w:val="28"/>
          <w:szCs w:val="28"/>
        </w:rPr>
      </w:pPr>
      <w:r w:rsidRPr="001C0E86">
        <w:rPr>
          <w:sz w:val="28"/>
          <w:szCs w:val="28"/>
        </w:rPr>
        <w:t>- состоящие в трудовых отношениях с органами местного самоуправления, муниципальными учреждениями, муниципальными унитарными предприятиями в совокупности не менее трех лет;</w:t>
      </w:r>
    </w:p>
    <w:p w:rsidR="00D44A53" w:rsidRPr="001C0E86" w:rsidRDefault="00D44A53" w:rsidP="00D44A53">
      <w:pPr>
        <w:pStyle w:val="s1"/>
        <w:spacing w:before="0" w:beforeAutospacing="0" w:after="0" w:afterAutospacing="0"/>
        <w:ind w:firstLine="709"/>
        <w:jc w:val="both"/>
        <w:rPr>
          <w:sz w:val="28"/>
          <w:szCs w:val="28"/>
        </w:rPr>
      </w:pPr>
      <w:r w:rsidRPr="001C0E86">
        <w:rPr>
          <w:sz w:val="28"/>
          <w:szCs w:val="28"/>
        </w:rPr>
        <w:t xml:space="preserve">- состоящие в трудовых отношениях с государственными учреждениями Ханты-Мансийского автономного округа </w:t>
      </w:r>
      <w:r w:rsidR="00C8213A">
        <w:rPr>
          <w:sz w:val="28"/>
          <w:szCs w:val="28"/>
        </w:rPr>
        <w:t>–</w:t>
      </w:r>
      <w:r w:rsidR="007D404C">
        <w:rPr>
          <w:sz w:val="28"/>
          <w:szCs w:val="28"/>
        </w:rPr>
        <w:t xml:space="preserve"> Югры;</w:t>
      </w:r>
    </w:p>
    <w:p w:rsidR="00D44A53" w:rsidRPr="001C0E86" w:rsidRDefault="00D44A53" w:rsidP="00D44A53">
      <w:pPr>
        <w:pStyle w:val="s1"/>
        <w:spacing w:before="0" w:beforeAutospacing="0" w:after="0" w:afterAutospacing="0"/>
        <w:ind w:firstLine="709"/>
        <w:jc w:val="both"/>
        <w:rPr>
          <w:sz w:val="28"/>
          <w:szCs w:val="28"/>
        </w:rPr>
      </w:pPr>
      <w:r w:rsidRPr="001C0E86">
        <w:rPr>
          <w:sz w:val="28"/>
          <w:szCs w:val="28"/>
        </w:rPr>
        <w:t>- состоящие в трудовых отношениях с государственными правоохранит</w:t>
      </w:r>
      <w:r w:rsidR="007D404C">
        <w:rPr>
          <w:sz w:val="28"/>
          <w:szCs w:val="28"/>
        </w:rPr>
        <w:t>ельными органами (учреждениями);</w:t>
      </w:r>
    </w:p>
    <w:p w:rsidR="00D44A53" w:rsidRPr="001C0E86" w:rsidRDefault="00D44A53" w:rsidP="00D44A53">
      <w:pPr>
        <w:pStyle w:val="s1"/>
        <w:spacing w:before="0" w:beforeAutospacing="0" w:after="0" w:afterAutospacing="0"/>
        <w:ind w:firstLine="709"/>
        <w:jc w:val="both"/>
        <w:rPr>
          <w:sz w:val="28"/>
          <w:szCs w:val="28"/>
        </w:rPr>
      </w:pPr>
      <w:r w:rsidRPr="001C0E86">
        <w:rPr>
          <w:sz w:val="28"/>
          <w:szCs w:val="28"/>
        </w:rPr>
        <w:t xml:space="preserve">- проходящие службу в Главном управлении Министерства Российской Федерации по делам гражданской обороны, чрезвычайным ситуациям </w:t>
      </w:r>
      <w:r w:rsidRPr="001C0E86">
        <w:rPr>
          <w:sz w:val="28"/>
          <w:szCs w:val="28"/>
        </w:rPr>
        <w:br/>
        <w:t xml:space="preserve">и ликвидации последствий стихийных бедствий по Ханты-Мансийскому автономному округу </w:t>
      </w:r>
      <w:r w:rsidR="007D404C">
        <w:rPr>
          <w:sz w:val="28"/>
          <w:szCs w:val="28"/>
        </w:rPr>
        <w:t>– Югре;</w:t>
      </w:r>
    </w:p>
    <w:p w:rsidR="00D44A53" w:rsidRPr="001C0E86" w:rsidRDefault="00D44A53" w:rsidP="00D44A53">
      <w:pPr>
        <w:pStyle w:val="s1"/>
        <w:spacing w:before="0" w:beforeAutospacing="0" w:after="0" w:afterAutospacing="0"/>
        <w:ind w:firstLine="709"/>
        <w:jc w:val="both"/>
        <w:rPr>
          <w:sz w:val="28"/>
          <w:szCs w:val="28"/>
        </w:rPr>
      </w:pPr>
      <w:r w:rsidRPr="001C0E86">
        <w:rPr>
          <w:sz w:val="28"/>
          <w:szCs w:val="28"/>
        </w:rPr>
        <w:t xml:space="preserve">- проходящие службу в Управлении Федеральной службы войск национальной гвардии Российской Федерации по Ханты-Мансийскому автономному округу </w:t>
      </w:r>
      <w:r w:rsidR="007D404C">
        <w:rPr>
          <w:sz w:val="28"/>
          <w:szCs w:val="28"/>
        </w:rPr>
        <w:t>–</w:t>
      </w:r>
      <w:r w:rsidRPr="001C0E86">
        <w:rPr>
          <w:sz w:val="28"/>
          <w:szCs w:val="28"/>
        </w:rPr>
        <w:t xml:space="preserve"> Югре, направляемые для выполнения служебных обязанностей по месту дислокации в город Сургут</w:t>
      </w:r>
      <w:r w:rsidR="007D404C">
        <w:rPr>
          <w:sz w:val="28"/>
          <w:szCs w:val="28"/>
        </w:rPr>
        <w:t>;</w:t>
      </w:r>
    </w:p>
    <w:p w:rsidR="00D44A53" w:rsidRPr="001C0E86" w:rsidRDefault="00D44A53" w:rsidP="00D44A53">
      <w:pPr>
        <w:pStyle w:val="s1"/>
        <w:spacing w:before="0" w:beforeAutospacing="0" w:after="0" w:afterAutospacing="0"/>
        <w:ind w:firstLine="709"/>
        <w:jc w:val="both"/>
        <w:rPr>
          <w:sz w:val="28"/>
          <w:szCs w:val="28"/>
        </w:rPr>
      </w:pPr>
      <w:r w:rsidRPr="001C0E86">
        <w:rPr>
          <w:sz w:val="28"/>
          <w:szCs w:val="28"/>
        </w:rPr>
        <w:t xml:space="preserve">- проживающие в жилых помещениях, переданных </w:t>
      </w:r>
      <w:r w:rsidRPr="001C0E86">
        <w:rPr>
          <w:sz w:val="28"/>
          <w:szCs w:val="28"/>
        </w:rPr>
        <w:br/>
        <w:t xml:space="preserve">в муниципальную собственность из государственной собственности Ханты-Мансийского автономного округа </w:t>
      </w:r>
      <w:r w:rsidR="00C8213A">
        <w:rPr>
          <w:sz w:val="28"/>
          <w:szCs w:val="28"/>
        </w:rPr>
        <w:t>–</w:t>
      </w:r>
      <w:r w:rsidR="007D404C">
        <w:rPr>
          <w:sz w:val="28"/>
          <w:szCs w:val="28"/>
        </w:rPr>
        <w:t xml:space="preserve"> Югры;</w:t>
      </w:r>
    </w:p>
    <w:p w:rsidR="00D44A53" w:rsidRPr="001C0E86" w:rsidRDefault="00D44A53" w:rsidP="00D44A53">
      <w:pPr>
        <w:pStyle w:val="s1"/>
        <w:spacing w:before="0" w:beforeAutospacing="0" w:after="0" w:afterAutospacing="0"/>
        <w:ind w:firstLine="709"/>
        <w:jc w:val="both"/>
        <w:rPr>
          <w:sz w:val="28"/>
          <w:szCs w:val="28"/>
        </w:rPr>
      </w:pPr>
      <w:r w:rsidRPr="001C0E86">
        <w:rPr>
          <w:sz w:val="28"/>
          <w:szCs w:val="28"/>
        </w:rPr>
        <w:t xml:space="preserve">- иногородние, </w:t>
      </w:r>
      <w:r w:rsidRPr="000838A3">
        <w:rPr>
          <w:sz w:val="28"/>
          <w:szCs w:val="28"/>
        </w:rPr>
        <w:t xml:space="preserve">назначенные на должности муниципальной службы </w:t>
      </w:r>
      <w:r w:rsidRPr="000838A3">
        <w:rPr>
          <w:sz w:val="28"/>
          <w:szCs w:val="28"/>
        </w:rPr>
        <w:br/>
        <w:t>в органах местного самоуправления, выборные должностные лица местного самоуправления, приглашенным на</w:t>
      </w:r>
      <w:r w:rsidRPr="001C0E86">
        <w:rPr>
          <w:sz w:val="28"/>
          <w:szCs w:val="28"/>
        </w:rPr>
        <w:t xml:space="preserve"> работу в учреждения, финансируемые </w:t>
      </w:r>
      <w:r w:rsidRPr="001C0E86">
        <w:rPr>
          <w:sz w:val="28"/>
          <w:szCs w:val="28"/>
        </w:rPr>
        <w:br/>
        <w:t>за счет средств местного бю</w:t>
      </w:r>
      <w:r w:rsidR="007D404C">
        <w:rPr>
          <w:sz w:val="28"/>
          <w:szCs w:val="28"/>
        </w:rPr>
        <w:t>джета (приглашенные сотрудники);</w:t>
      </w:r>
    </w:p>
    <w:p w:rsidR="00D44A53" w:rsidRPr="001C0E86" w:rsidRDefault="00D44A53" w:rsidP="00D44A53">
      <w:pPr>
        <w:pStyle w:val="s1"/>
        <w:spacing w:before="0" w:beforeAutospacing="0" w:after="0" w:afterAutospacing="0"/>
        <w:ind w:firstLine="709"/>
        <w:jc w:val="both"/>
        <w:rPr>
          <w:sz w:val="28"/>
          <w:szCs w:val="28"/>
        </w:rPr>
      </w:pPr>
      <w:r w:rsidRPr="001C0E86">
        <w:rPr>
          <w:sz w:val="28"/>
          <w:szCs w:val="28"/>
        </w:rPr>
        <w:t xml:space="preserve">- военнослужащие, проходящие службу в войсковых частях с местом дислокации на территории города Сургута, Министерства обороны Российской Федерации (на период прохождения ими военной службы </w:t>
      </w:r>
      <w:r w:rsidRPr="001C0E86">
        <w:rPr>
          <w:sz w:val="28"/>
          <w:szCs w:val="28"/>
        </w:rPr>
        <w:br/>
        <w:t>в городе Сургуте).</w:t>
      </w:r>
    </w:p>
    <w:p w:rsidR="00D44A53" w:rsidRPr="001C0E86" w:rsidRDefault="00D44A53" w:rsidP="00D44A53">
      <w:pPr>
        <w:pStyle w:val="s1"/>
        <w:shd w:val="clear" w:color="auto" w:fill="FFFFFF"/>
        <w:spacing w:before="0" w:beforeAutospacing="0" w:after="0" w:afterAutospacing="0"/>
        <w:ind w:firstLine="709"/>
        <w:jc w:val="both"/>
        <w:rPr>
          <w:sz w:val="28"/>
          <w:szCs w:val="28"/>
        </w:rPr>
      </w:pPr>
      <w:r w:rsidRPr="001C0E86">
        <w:rPr>
          <w:sz w:val="28"/>
          <w:szCs w:val="28"/>
        </w:rPr>
        <w:t xml:space="preserve">Необеспеченными признаются граждане, если они и члены их семьи </w:t>
      </w:r>
      <w:r w:rsidRPr="001C0E86">
        <w:rPr>
          <w:sz w:val="28"/>
          <w:szCs w:val="28"/>
        </w:rPr>
        <w:br/>
        <w:t>на территории города Сургута:</w:t>
      </w:r>
    </w:p>
    <w:p w:rsidR="00D44A53" w:rsidRPr="001C0E86" w:rsidRDefault="00D44A53" w:rsidP="00D44A53">
      <w:pPr>
        <w:pStyle w:val="s1"/>
        <w:shd w:val="clear" w:color="auto" w:fill="FFFFFF"/>
        <w:spacing w:before="0" w:beforeAutospacing="0" w:after="0" w:afterAutospacing="0"/>
        <w:ind w:firstLine="709"/>
        <w:jc w:val="both"/>
        <w:rPr>
          <w:sz w:val="28"/>
          <w:szCs w:val="28"/>
        </w:rPr>
      </w:pPr>
      <w:r w:rsidRPr="001C0E86">
        <w:rPr>
          <w:sz w:val="28"/>
          <w:szCs w:val="28"/>
        </w:rPr>
        <w:t>- не являются нанимателями жилых помещений по договорам социального найма;</w:t>
      </w:r>
    </w:p>
    <w:p w:rsidR="00D44A53" w:rsidRPr="001C0E86" w:rsidRDefault="00D44A53" w:rsidP="00D44A53">
      <w:pPr>
        <w:pStyle w:val="s1"/>
        <w:shd w:val="clear" w:color="auto" w:fill="FFFFFF"/>
        <w:spacing w:before="0" w:beforeAutospacing="0" w:after="0" w:afterAutospacing="0"/>
        <w:ind w:firstLine="709"/>
        <w:jc w:val="both"/>
        <w:rPr>
          <w:sz w:val="28"/>
          <w:szCs w:val="28"/>
        </w:rPr>
      </w:pPr>
      <w:r w:rsidRPr="001C0E86">
        <w:rPr>
          <w:sz w:val="28"/>
          <w:szCs w:val="28"/>
        </w:rPr>
        <w:t>- не являются собственниками жилых помещений;</w:t>
      </w:r>
    </w:p>
    <w:p w:rsidR="00D44A53" w:rsidRPr="001C0E86" w:rsidRDefault="00D44A53" w:rsidP="00D44A53">
      <w:pPr>
        <w:pStyle w:val="s1"/>
        <w:shd w:val="clear" w:color="auto" w:fill="FFFFFF"/>
        <w:spacing w:before="0" w:beforeAutospacing="0" w:after="0" w:afterAutospacing="0"/>
        <w:ind w:firstLine="709"/>
        <w:jc w:val="both"/>
        <w:rPr>
          <w:sz w:val="28"/>
          <w:szCs w:val="28"/>
        </w:rPr>
      </w:pPr>
      <w:r w:rsidRPr="001C0E86">
        <w:rPr>
          <w:sz w:val="28"/>
          <w:szCs w:val="28"/>
        </w:rPr>
        <w:t>- не являются пользователями жилых помещений по договорам коммерческого найма;</w:t>
      </w:r>
    </w:p>
    <w:p w:rsidR="00D44A53" w:rsidRPr="001C0E86" w:rsidRDefault="00D44A53" w:rsidP="00D44A53">
      <w:pPr>
        <w:pStyle w:val="s1"/>
        <w:shd w:val="clear" w:color="auto" w:fill="FFFFFF"/>
        <w:spacing w:before="0" w:beforeAutospacing="0" w:after="0" w:afterAutospacing="0"/>
        <w:ind w:firstLine="709"/>
        <w:jc w:val="both"/>
        <w:rPr>
          <w:sz w:val="28"/>
          <w:szCs w:val="28"/>
        </w:rPr>
      </w:pPr>
      <w:r w:rsidRPr="001C0E86">
        <w:rPr>
          <w:sz w:val="28"/>
          <w:szCs w:val="28"/>
        </w:rPr>
        <w:t>- не являются нанимателями жилых помещений по договорам найма специализированного жилого помещения;</w:t>
      </w:r>
    </w:p>
    <w:p w:rsidR="0021539E" w:rsidRPr="001C0E86" w:rsidRDefault="00D44A53" w:rsidP="00D44A53">
      <w:pPr>
        <w:pStyle w:val="s1"/>
        <w:shd w:val="clear" w:color="auto" w:fill="FFFFFF"/>
        <w:spacing w:before="0" w:beforeAutospacing="0" w:after="0" w:afterAutospacing="0"/>
        <w:ind w:firstLine="709"/>
        <w:jc w:val="both"/>
        <w:rPr>
          <w:sz w:val="28"/>
          <w:szCs w:val="28"/>
        </w:rPr>
      </w:pPr>
      <w:r w:rsidRPr="001C0E86">
        <w:rPr>
          <w:sz w:val="28"/>
          <w:szCs w:val="28"/>
        </w:rPr>
        <w:t xml:space="preserve">- являются членами семьи нанимателя жилого помещения по договору социального найма или членами семьи собственника жилого помещения, или членами семьи нанимателя жилого помещения по договору найма специализированного жилого помещения, членами семьи пользователя жилого помещения по договорам коммерческого найма, нуждающимися </w:t>
      </w:r>
      <w:r w:rsidRPr="001C0E86">
        <w:rPr>
          <w:sz w:val="28"/>
          <w:szCs w:val="28"/>
        </w:rPr>
        <w:br/>
      </w:r>
      <w:r w:rsidRPr="001C0E86">
        <w:rPr>
          <w:sz w:val="28"/>
          <w:szCs w:val="28"/>
        </w:rPr>
        <w:lastRenderedPageBreak/>
        <w:t>в улучшении жилищных условий (обеспеченными жилым помещением менее 14 кв</w:t>
      </w:r>
      <w:r w:rsidR="007D404C">
        <w:rPr>
          <w:sz w:val="28"/>
          <w:szCs w:val="28"/>
        </w:rPr>
        <w:t>. метров на одного члена семьи)</w:t>
      </w:r>
      <w:r w:rsidR="0021539E" w:rsidRPr="001C0E86">
        <w:rPr>
          <w:sz w:val="28"/>
          <w:szCs w:val="28"/>
        </w:rPr>
        <w:t xml:space="preserve">». </w:t>
      </w:r>
    </w:p>
    <w:p w:rsidR="00F648A0" w:rsidRDefault="00F4652B" w:rsidP="00AD3CED">
      <w:pPr>
        <w:pStyle w:val="a5"/>
        <w:numPr>
          <w:ilvl w:val="1"/>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 xml:space="preserve">Пункт 2.6 раздела </w:t>
      </w:r>
      <w:r w:rsidR="008A0C7C" w:rsidRPr="001C0E86">
        <w:rPr>
          <w:rFonts w:ascii="Times New Roman" w:eastAsia="Times New Roman" w:hAnsi="Times New Roman" w:cs="Times New Roman"/>
          <w:sz w:val="28"/>
          <w:szCs w:val="28"/>
          <w:lang w:eastAsia="ru-RU"/>
        </w:rPr>
        <w:t>2</w:t>
      </w:r>
      <w:r w:rsidRPr="001C0E86">
        <w:rPr>
          <w:rFonts w:ascii="Times New Roman" w:eastAsia="Times New Roman" w:hAnsi="Times New Roman" w:cs="Times New Roman"/>
          <w:sz w:val="28"/>
          <w:szCs w:val="28"/>
          <w:lang w:eastAsia="ru-RU"/>
        </w:rPr>
        <w:t xml:space="preserve"> признать утратившим силу. </w:t>
      </w:r>
    </w:p>
    <w:p w:rsidR="007E49A4" w:rsidRPr="001C0E86" w:rsidRDefault="00982944" w:rsidP="00AD3CED">
      <w:pPr>
        <w:pStyle w:val="a5"/>
        <w:numPr>
          <w:ilvl w:val="1"/>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 xml:space="preserve">Пункт 2.17 раздела </w:t>
      </w:r>
      <w:r w:rsidR="008A0C7C" w:rsidRPr="001C0E86">
        <w:rPr>
          <w:rFonts w:ascii="Times New Roman" w:eastAsia="Times New Roman" w:hAnsi="Times New Roman" w:cs="Times New Roman"/>
          <w:sz w:val="28"/>
          <w:szCs w:val="28"/>
          <w:lang w:eastAsia="ru-RU"/>
        </w:rPr>
        <w:t>2</w:t>
      </w:r>
      <w:r w:rsidRPr="001C0E86">
        <w:rPr>
          <w:rFonts w:ascii="Times New Roman" w:eastAsia="Times New Roman" w:hAnsi="Times New Roman" w:cs="Times New Roman"/>
          <w:sz w:val="28"/>
          <w:szCs w:val="28"/>
          <w:lang w:eastAsia="ru-RU"/>
        </w:rPr>
        <w:t xml:space="preserve"> изложить в следующей редакции:</w:t>
      </w:r>
    </w:p>
    <w:p w:rsidR="00982944" w:rsidRPr="001C0E86" w:rsidRDefault="007E49A4" w:rsidP="00AD3CED">
      <w:p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w:t>
      </w:r>
      <w:r w:rsidR="00982944" w:rsidRPr="001C0E86">
        <w:rPr>
          <w:rFonts w:ascii="Times New Roman" w:eastAsia="Times New Roman" w:hAnsi="Times New Roman" w:cs="Times New Roman"/>
          <w:sz w:val="28"/>
          <w:szCs w:val="28"/>
          <w:lang w:eastAsia="ru-RU"/>
        </w:rPr>
        <w:t xml:space="preserve">2.17. Максимальный срок ожидания в очереди при подаче заявления </w:t>
      </w:r>
      <w:r w:rsidR="006476E9" w:rsidRPr="001C0E86">
        <w:rPr>
          <w:rFonts w:ascii="Times New Roman" w:eastAsia="Times New Roman" w:hAnsi="Times New Roman" w:cs="Times New Roman"/>
          <w:sz w:val="28"/>
          <w:szCs w:val="28"/>
          <w:lang w:eastAsia="ru-RU"/>
        </w:rPr>
        <w:br/>
      </w:r>
      <w:r w:rsidR="00982944" w:rsidRPr="001C0E86">
        <w:rPr>
          <w:rFonts w:ascii="Times New Roman" w:eastAsia="Times New Roman" w:hAnsi="Times New Roman" w:cs="Times New Roman"/>
          <w:sz w:val="28"/>
          <w:szCs w:val="28"/>
          <w:lang w:eastAsia="ru-RU"/>
        </w:rPr>
        <w:t xml:space="preserve">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w:t>
      </w:r>
      <w:r w:rsidR="006476E9" w:rsidRPr="001C0E86">
        <w:rPr>
          <w:rFonts w:ascii="Times New Roman" w:eastAsia="Times New Roman" w:hAnsi="Times New Roman" w:cs="Times New Roman"/>
          <w:sz w:val="28"/>
          <w:szCs w:val="28"/>
          <w:lang w:eastAsia="ru-RU"/>
        </w:rPr>
        <w:br/>
      </w:r>
      <w:r w:rsidR="00982944" w:rsidRPr="001C0E86">
        <w:rPr>
          <w:rFonts w:ascii="Times New Roman" w:eastAsia="Times New Roman" w:hAnsi="Times New Roman" w:cs="Times New Roman"/>
          <w:sz w:val="28"/>
          <w:szCs w:val="28"/>
          <w:lang w:eastAsia="ru-RU"/>
        </w:rPr>
        <w:t>или филиале М</w:t>
      </w:r>
      <w:r w:rsidR="001322C7">
        <w:rPr>
          <w:rFonts w:ascii="Times New Roman" w:eastAsia="Times New Roman" w:hAnsi="Times New Roman" w:cs="Times New Roman"/>
          <w:sz w:val="28"/>
          <w:szCs w:val="28"/>
          <w:lang w:eastAsia="ru-RU"/>
        </w:rPr>
        <w:t>ФЦ составляет не более 15 минут</w:t>
      </w:r>
      <w:r w:rsidRPr="001C0E86">
        <w:rPr>
          <w:rFonts w:ascii="Times New Roman" w:eastAsia="Times New Roman" w:hAnsi="Times New Roman" w:cs="Times New Roman"/>
          <w:sz w:val="28"/>
          <w:szCs w:val="28"/>
          <w:lang w:eastAsia="ru-RU"/>
        </w:rPr>
        <w:t>».</w:t>
      </w:r>
    </w:p>
    <w:p w:rsidR="00982944" w:rsidRPr="001C0E86" w:rsidRDefault="00982944" w:rsidP="00AD3CED">
      <w:pPr>
        <w:pStyle w:val="a5"/>
        <w:numPr>
          <w:ilvl w:val="1"/>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 xml:space="preserve">Подпункт 2.19.4 пункта 2.19 раздела </w:t>
      </w:r>
      <w:r w:rsidR="008A0C7C" w:rsidRPr="001C0E86">
        <w:rPr>
          <w:rFonts w:ascii="Times New Roman" w:eastAsia="Times New Roman" w:hAnsi="Times New Roman" w:cs="Times New Roman"/>
          <w:sz w:val="28"/>
          <w:szCs w:val="28"/>
          <w:lang w:eastAsia="ru-RU"/>
        </w:rPr>
        <w:t>2</w:t>
      </w:r>
      <w:r w:rsidRPr="001C0E86">
        <w:rPr>
          <w:rFonts w:ascii="Times New Roman" w:eastAsia="Times New Roman" w:hAnsi="Times New Roman" w:cs="Times New Roman"/>
          <w:sz w:val="28"/>
          <w:szCs w:val="28"/>
          <w:lang w:eastAsia="ru-RU"/>
        </w:rPr>
        <w:t xml:space="preserve"> изложить в следующей редакции:</w:t>
      </w:r>
    </w:p>
    <w:p w:rsidR="0035674C" w:rsidRDefault="001322C7" w:rsidP="00AD3CED">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C0E86">
        <w:rPr>
          <w:rFonts w:ascii="Times New Roman" w:eastAsia="Times New Roman" w:hAnsi="Times New Roman" w:cs="Times New Roman"/>
          <w:sz w:val="28"/>
          <w:szCs w:val="28"/>
          <w:lang w:eastAsia="ru-RU"/>
        </w:rPr>
        <w:t>2.19.4</w:t>
      </w:r>
      <w:r>
        <w:rPr>
          <w:rFonts w:ascii="Times New Roman" w:eastAsia="Times New Roman" w:hAnsi="Times New Roman" w:cs="Times New Roman"/>
          <w:sz w:val="28"/>
          <w:szCs w:val="28"/>
          <w:lang w:eastAsia="ru-RU"/>
        </w:rPr>
        <w:t xml:space="preserve">. </w:t>
      </w:r>
      <w:r w:rsidR="004033AA" w:rsidRPr="004033AA">
        <w:rPr>
          <w:rFonts w:ascii="Times New Roman" w:eastAsia="Times New Roman" w:hAnsi="Times New Roman" w:cs="Times New Roman"/>
          <w:sz w:val="28"/>
          <w:szCs w:val="28"/>
          <w:lang w:eastAsia="ru-RU"/>
        </w:rPr>
        <w:t>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соответствии с законодательством Российской Федерации о социальной защите инвалидов</w:t>
      </w:r>
      <w:r w:rsidR="00BB4874" w:rsidRPr="001C0E86">
        <w:rPr>
          <w:rFonts w:ascii="Times New Roman" w:eastAsia="Times New Roman" w:hAnsi="Times New Roman" w:cs="Times New Roman"/>
          <w:sz w:val="28"/>
          <w:szCs w:val="28"/>
          <w:lang w:eastAsia="ru-RU"/>
        </w:rPr>
        <w:t>».</w:t>
      </w:r>
    </w:p>
    <w:p w:rsidR="00CF14FA" w:rsidRDefault="009B3E88" w:rsidP="009B3E88">
      <w:pPr>
        <w:pStyle w:val="a5"/>
        <w:numPr>
          <w:ilvl w:val="1"/>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B1435">
        <w:rPr>
          <w:rFonts w:ascii="Times New Roman" w:eastAsia="Times New Roman" w:hAnsi="Times New Roman" w:cs="Times New Roman"/>
          <w:sz w:val="28"/>
          <w:szCs w:val="28"/>
          <w:lang w:eastAsia="ru-RU"/>
        </w:rPr>
        <w:t>одп</w:t>
      </w:r>
      <w:r w:rsidR="006551C5">
        <w:rPr>
          <w:rFonts w:ascii="Times New Roman" w:eastAsia="Times New Roman" w:hAnsi="Times New Roman" w:cs="Times New Roman"/>
          <w:sz w:val="28"/>
          <w:szCs w:val="28"/>
          <w:lang w:eastAsia="ru-RU"/>
        </w:rPr>
        <w:t>ункт 3.1</w:t>
      </w:r>
      <w:r w:rsidR="00DB1435">
        <w:rPr>
          <w:rFonts w:ascii="Times New Roman" w:eastAsia="Times New Roman" w:hAnsi="Times New Roman" w:cs="Times New Roman"/>
          <w:sz w:val="28"/>
          <w:szCs w:val="28"/>
          <w:lang w:eastAsia="ru-RU"/>
        </w:rPr>
        <w:t>.3 пункта 3.1</w:t>
      </w:r>
      <w:r w:rsidR="006551C5">
        <w:rPr>
          <w:rFonts w:ascii="Times New Roman" w:eastAsia="Times New Roman" w:hAnsi="Times New Roman" w:cs="Times New Roman"/>
          <w:sz w:val="28"/>
          <w:szCs w:val="28"/>
          <w:lang w:eastAsia="ru-RU"/>
        </w:rPr>
        <w:t xml:space="preserve"> </w:t>
      </w:r>
      <w:r w:rsidR="00CF14FA">
        <w:rPr>
          <w:rFonts w:ascii="Times New Roman" w:eastAsia="Times New Roman" w:hAnsi="Times New Roman" w:cs="Times New Roman"/>
          <w:sz w:val="28"/>
          <w:szCs w:val="28"/>
          <w:lang w:eastAsia="ru-RU"/>
        </w:rPr>
        <w:t xml:space="preserve">раздела 3 </w:t>
      </w:r>
      <w:r>
        <w:rPr>
          <w:rFonts w:ascii="Times New Roman" w:eastAsia="Times New Roman" w:hAnsi="Times New Roman" w:cs="Times New Roman"/>
          <w:sz w:val="28"/>
          <w:szCs w:val="28"/>
          <w:lang w:eastAsia="ru-RU"/>
        </w:rPr>
        <w:t>изложить в следующей редакции</w:t>
      </w:r>
      <w:r w:rsidR="00CF14FA">
        <w:rPr>
          <w:rFonts w:ascii="Times New Roman" w:eastAsia="Times New Roman" w:hAnsi="Times New Roman" w:cs="Times New Roman"/>
          <w:sz w:val="28"/>
          <w:szCs w:val="28"/>
          <w:lang w:eastAsia="ru-RU"/>
        </w:rPr>
        <w:t xml:space="preserve">: </w:t>
      </w:r>
    </w:p>
    <w:p w:rsidR="009B3E88" w:rsidRPr="009B3E88" w:rsidRDefault="006014C0"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B3E88" w:rsidRPr="009B3E88">
        <w:rPr>
          <w:rFonts w:ascii="Times New Roman" w:eastAsia="Times New Roman" w:hAnsi="Times New Roman" w:cs="Times New Roman"/>
          <w:sz w:val="28"/>
          <w:szCs w:val="28"/>
          <w:lang w:eastAsia="ru-RU"/>
        </w:rPr>
        <w:t>3.1.</w:t>
      </w:r>
      <w:r w:rsidR="00DB1435">
        <w:rPr>
          <w:rFonts w:ascii="Times New Roman" w:eastAsia="Times New Roman" w:hAnsi="Times New Roman" w:cs="Times New Roman"/>
          <w:sz w:val="28"/>
          <w:szCs w:val="28"/>
          <w:lang w:eastAsia="ru-RU"/>
        </w:rPr>
        <w:t>3</w:t>
      </w:r>
      <w:r w:rsidR="009B3E88" w:rsidRPr="009B3E88">
        <w:rPr>
          <w:rFonts w:ascii="Times New Roman" w:eastAsia="Times New Roman" w:hAnsi="Times New Roman" w:cs="Times New Roman"/>
          <w:sz w:val="28"/>
          <w:szCs w:val="28"/>
          <w:lang w:eastAsia="ru-RU"/>
        </w:rPr>
        <w:t xml:space="preserve"> Рассмотрение представленных документов и оформление документов, являющихся результатом предоставления муниципальной услуги.</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специалисту департамента,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2.7</w:t>
      </w:r>
      <w:r w:rsidR="00CA4048">
        <w:rPr>
          <w:rFonts w:ascii="Times New Roman" w:eastAsia="Times New Roman" w:hAnsi="Times New Roman" w:cs="Times New Roman"/>
          <w:sz w:val="28"/>
          <w:szCs w:val="28"/>
          <w:lang w:eastAsia="ru-RU"/>
        </w:rPr>
        <w:t xml:space="preserve"> раздела 2</w:t>
      </w:r>
      <w:r w:rsidRPr="009B3E88">
        <w:rPr>
          <w:rFonts w:ascii="Times New Roman" w:eastAsia="Times New Roman" w:hAnsi="Times New Roman" w:cs="Times New Roman"/>
          <w:sz w:val="28"/>
          <w:szCs w:val="28"/>
          <w:lang w:eastAsia="ru-RU"/>
        </w:rPr>
        <w:t xml:space="preserve"> настоящего административного регламента, и (или) ответа </w:t>
      </w:r>
      <w:r w:rsidR="00CA4048">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на межведомственный запрос (в случае направления).</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xml:space="preserve">Рассмотрение вопроса о заключении договора о предоставлении заявителю жилого помещения специализированного жилищного фонда </w:t>
      </w:r>
      <w:r>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на основании решения Администрации города в форме постановления.</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xml:space="preserve">Порядок принятия решения о предоставлении заявителю жилого помещения специализированного жилищного фонда и заключение договора определен постановлением Администрации города от 09.10.2007 </w:t>
      </w:r>
      <w:r w:rsidR="00EA1887">
        <w:rPr>
          <w:rFonts w:ascii="Times New Roman" w:eastAsia="Times New Roman" w:hAnsi="Times New Roman" w:cs="Times New Roman"/>
          <w:sz w:val="28"/>
          <w:szCs w:val="28"/>
          <w:lang w:eastAsia="ru-RU"/>
        </w:rPr>
        <w:t>№</w:t>
      </w:r>
      <w:r w:rsidRPr="009B3E88">
        <w:rPr>
          <w:rFonts w:ascii="Times New Roman" w:eastAsia="Times New Roman" w:hAnsi="Times New Roman" w:cs="Times New Roman"/>
          <w:sz w:val="28"/>
          <w:szCs w:val="28"/>
          <w:lang w:eastAsia="ru-RU"/>
        </w:rPr>
        <w:t xml:space="preserve"> 3252 </w:t>
      </w:r>
      <w:r>
        <w:rPr>
          <w:rFonts w:ascii="Times New Roman" w:eastAsia="Times New Roman" w:hAnsi="Times New Roman" w:cs="Times New Roman"/>
          <w:sz w:val="28"/>
          <w:szCs w:val="28"/>
          <w:lang w:eastAsia="ru-RU"/>
        </w:rPr>
        <w:br/>
        <w:t>«</w:t>
      </w:r>
      <w:r w:rsidRPr="009B3E88">
        <w:rPr>
          <w:rFonts w:ascii="Times New Roman" w:eastAsia="Times New Roman" w:hAnsi="Times New Roman" w:cs="Times New Roman"/>
          <w:sz w:val="28"/>
          <w:szCs w:val="28"/>
          <w:lang w:eastAsia="ru-RU"/>
        </w:rPr>
        <w:t>Об утверждении Положения о порядке предоставления муниципальных жилых помещений специализированного жилищного фонда</w:t>
      </w:r>
      <w:r>
        <w:rPr>
          <w:rFonts w:ascii="Times New Roman" w:eastAsia="Times New Roman" w:hAnsi="Times New Roman" w:cs="Times New Roman"/>
          <w:sz w:val="28"/>
          <w:szCs w:val="28"/>
          <w:lang w:eastAsia="ru-RU"/>
        </w:rPr>
        <w:t>»</w:t>
      </w:r>
      <w:r w:rsidRPr="009B3E88">
        <w:rPr>
          <w:rFonts w:ascii="Times New Roman" w:eastAsia="Times New Roman" w:hAnsi="Times New Roman" w:cs="Times New Roman"/>
          <w:sz w:val="28"/>
          <w:szCs w:val="28"/>
          <w:lang w:eastAsia="ru-RU"/>
        </w:rPr>
        <w:t>.</w:t>
      </w:r>
    </w:p>
    <w:p w:rsidR="000063C3" w:rsidRDefault="009B3E88" w:rsidP="000063C3">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Содержание, продолжительность административных действий, входящих в состав административной процедуры:</w:t>
      </w:r>
    </w:p>
    <w:p w:rsidR="000063C3" w:rsidRDefault="000063C3" w:rsidP="000063C3">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063C3">
        <w:rPr>
          <w:rFonts w:ascii="Times New Roman" w:eastAsia="Times New Roman" w:hAnsi="Times New Roman" w:cs="Times New Roman"/>
          <w:sz w:val="28"/>
          <w:szCs w:val="28"/>
          <w:lang w:eastAsia="ru-RU"/>
        </w:rPr>
        <w:t>формирование и направление учетного дела заявителя в Администрацию города - пять дней со дня получения специалистом департамента, ответственным за предоставление муниципальной услуги, зарегистрированных документов, ответов на межведомственные запросы.</w:t>
      </w:r>
    </w:p>
    <w:p w:rsidR="009B3E88" w:rsidRPr="009B3E88" w:rsidRDefault="009B3E88" w:rsidP="000063C3">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В зависимости от вида жилого помещения специализированного жилищного фонда специалист департамента:</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xml:space="preserve">- при предоставлении служебного жилого помещения: осуществляет подготовку, обеспечение согласования и представления на утверждение </w:t>
      </w:r>
      <w:r w:rsidRPr="009B3E88">
        <w:rPr>
          <w:rFonts w:ascii="Times New Roman" w:eastAsia="Times New Roman" w:hAnsi="Times New Roman" w:cs="Times New Roman"/>
          <w:sz w:val="28"/>
          <w:szCs w:val="28"/>
          <w:lang w:eastAsia="ru-RU"/>
        </w:rPr>
        <w:lastRenderedPageBreak/>
        <w:t xml:space="preserve">проекта постановления Администрации города о включении жилого помещения в состав специализированного жилищного фонда в качестве служебного жилого помещения для работодателя получателя муниципальной услуги; на основании постановления Администрации города о включении жилого помещения в состав специализированного жилищного фонда в качестве служебного жилого помещения для работодателя осуществляет подготовку </w:t>
      </w:r>
      <w:r>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 xml:space="preserve">и обеспечение согласования соглашения между Администрацией города </w:t>
      </w:r>
      <w:r>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 xml:space="preserve">и работодателем получателя муниципальной услуги; на основании соглашения между Администрацией города и работодателем получателя муниципальной услуги осуществляет подготовку, обеспечение согласования и представления на утверждение проекта постановления Администрации города </w:t>
      </w:r>
      <w:r>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о предоставлении заявителю жилого помещения специализированного жилищного фонда;</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при предоставлении жилого помещения в общежитии осуществляет подготовку, обеспечение согласования и представления на утверждение проекта постановления Администрации города о включении жилого помещения в состав специализированного жилищного фонда в качестве жилого помещения в общежитии для работодателя получателя муниципальной услуги; на основании постановления Администрации города о включении жилого помещения в состав специализированного жилищного фонда в качестве жилого помещения в общежитии осуществляет подготовку и обеспечение согласования договора безвозмездного пользования жилым помещением в муниципальном общежитии между Администрацией города и работодателем получателя муниципальной услуги; на основании договора безвозмездного пользования жилым помещением в муниципальном общежитии между Администрацией города и работодателем получателя муниципальной услуги осуществляет подготовку, обеспечение согласования и представления на утверждение проекта постановления Администрации города о предоставлении заявителю жилого помещения специализированного жилищного фонда;</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xml:space="preserve">- при предоставлении жилого помещения маневренного фонда или жилого помещения для детей-сирот и детей, оставшихся без попечения родителей, лиц из числа детей-сирот и детей, оставшихся без попечения родителей, осуществляет подготовку, обеспечение согласования </w:t>
      </w:r>
      <w:r>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и представления на утверждение проекта постановления Администрации города о предоставлении заявителю жилого помещения спец</w:t>
      </w:r>
      <w:r w:rsidR="00EA1887">
        <w:rPr>
          <w:rFonts w:ascii="Times New Roman" w:eastAsia="Times New Roman" w:hAnsi="Times New Roman" w:cs="Times New Roman"/>
          <w:sz w:val="28"/>
          <w:szCs w:val="28"/>
          <w:lang w:eastAsia="ru-RU"/>
        </w:rPr>
        <w:t>иализированного жилищного фонда;</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xml:space="preserve">- подписание уведомления о предоставлении муниципальной услуги либо уведомления об отказе в предоставлении муниципальной услуги </w:t>
      </w:r>
      <w:r w:rsidR="00EA1887">
        <w:rPr>
          <w:rFonts w:ascii="Times New Roman" w:eastAsia="Times New Roman" w:hAnsi="Times New Roman" w:cs="Times New Roman"/>
          <w:sz w:val="28"/>
          <w:szCs w:val="28"/>
          <w:lang w:eastAsia="ru-RU"/>
        </w:rPr>
        <w:t>–</w:t>
      </w:r>
      <w:r w:rsidRPr="009B3E88">
        <w:rPr>
          <w:rFonts w:ascii="Times New Roman" w:eastAsia="Times New Roman" w:hAnsi="Times New Roman" w:cs="Times New Roman"/>
          <w:sz w:val="28"/>
          <w:szCs w:val="28"/>
          <w:lang w:eastAsia="ru-RU"/>
        </w:rPr>
        <w:t xml:space="preserve"> два дня </w:t>
      </w:r>
      <w:r w:rsidR="001B3B1B">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 xml:space="preserve">со дня принятия решения о предоставлении заявителю жилого помещения специализированного жилищного фонда либо об отказе заявителю </w:t>
      </w:r>
      <w:r>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в предоставлении заявителю жилого помещения специализированного жилищного фонда;</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xml:space="preserve">- регистрация реквизитов договора и уведомления о предоставлении муниципальной услуги либо уведомления об отказе в предоставлении муниципальной услуги - один день со дня подписания уведомления </w:t>
      </w:r>
      <w:r>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lastRenderedPageBreak/>
        <w:t>о предоставлении муниципальной услуги либо об отказе в предоставлении муниципальной услуги.</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xml:space="preserve">Критерием формирования и направления учетного дела заявителя является наличие зарегистрированного заявления о предоставлении муниципальной услуги и документов, указанных в подпунктах 2.7.1 </w:t>
      </w:r>
      <w:r w:rsidR="00EA1887">
        <w:rPr>
          <w:rFonts w:ascii="Times New Roman" w:eastAsia="Times New Roman" w:hAnsi="Times New Roman" w:cs="Times New Roman"/>
          <w:sz w:val="28"/>
          <w:szCs w:val="28"/>
          <w:lang w:eastAsia="ru-RU"/>
        </w:rPr>
        <w:t>–</w:t>
      </w:r>
      <w:r w:rsidRPr="009B3E88">
        <w:rPr>
          <w:rFonts w:ascii="Times New Roman" w:eastAsia="Times New Roman" w:hAnsi="Times New Roman" w:cs="Times New Roman"/>
          <w:sz w:val="28"/>
          <w:szCs w:val="28"/>
          <w:lang w:eastAsia="ru-RU"/>
        </w:rPr>
        <w:t xml:space="preserve"> 2.7.4 пункта 2.7 настоящего административного регламента, и (или) ответов </w:t>
      </w:r>
      <w:r w:rsidR="00AF3578">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на межведомственные запросы.</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xml:space="preserve">Критерием принятия решения о заключения договора, о предоставлении заявителю жилого помещения специализированного жилищного фонда либо </w:t>
      </w:r>
      <w:r w:rsidR="00AF3578">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 xml:space="preserve">об отказе в предоставлении жилого помещения специализированного жилищного фонда является наличие или отсутствие оснований для отказа </w:t>
      </w:r>
      <w:r w:rsidR="00AF3578">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в предоставлении муниципальной услуги, указанных в пункте 2.13 настоящего административного регламента.</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xml:space="preserve">Результатом административной процедуры является подписанный </w:t>
      </w:r>
      <w:r w:rsidR="00AF3578">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 xml:space="preserve">и зарегистрированный договор найма специализированного жилищного фонда и решение Администрации города о предоставлении заявителю жилого помещения специализированного жилищного фонда либо об отказе </w:t>
      </w:r>
      <w:r w:rsidR="00AF3578">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в предоставлении муниципальной услуги.</w:t>
      </w:r>
    </w:p>
    <w:p w:rsidR="009B3E88" w:rsidRPr="00CF14FA"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F14FA">
        <w:rPr>
          <w:rFonts w:ascii="Times New Roman" w:eastAsia="Times New Roman" w:hAnsi="Times New Roman" w:cs="Times New Roman"/>
          <w:sz w:val="28"/>
          <w:szCs w:val="28"/>
          <w:lang w:eastAsia="ru-RU"/>
        </w:rPr>
        <w:t xml:space="preserve">Договор найма служебного жилого помещения, жилого помещения специализированного жилищного фонда может быть подписан </w:t>
      </w:r>
      <w:r>
        <w:rPr>
          <w:rFonts w:ascii="Times New Roman" w:eastAsia="Times New Roman" w:hAnsi="Times New Roman" w:cs="Times New Roman"/>
          <w:sz w:val="28"/>
          <w:szCs w:val="28"/>
          <w:lang w:eastAsia="ru-RU"/>
        </w:rPr>
        <w:br/>
      </w:r>
      <w:r w:rsidRPr="00CF14FA">
        <w:rPr>
          <w:rFonts w:ascii="Times New Roman" w:eastAsia="Times New Roman" w:hAnsi="Times New Roman" w:cs="Times New Roman"/>
          <w:sz w:val="28"/>
          <w:szCs w:val="28"/>
          <w:lang w:eastAsia="ru-RU"/>
        </w:rPr>
        <w:t xml:space="preserve">с использованием федеральной государственной информационной системы «Единый портал государственных и муниципальных услуг (функций)» (далее </w:t>
      </w:r>
      <w:r w:rsidR="00805A04">
        <w:rPr>
          <w:rFonts w:ascii="Times New Roman" w:eastAsia="Times New Roman" w:hAnsi="Times New Roman" w:cs="Times New Roman"/>
          <w:sz w:val="28"/>
          <w:szCs w:val="28"/>
          <w:lang w:eastAsia="ru-RU"/>
        </w:rPr>
        <w:t>–</w:t>
      </w:r>
      <w:r w:rsidRPr="00CF14FA">
        <w:rPr>
          <w:rFonts w:ascii="Times New Roman" w:eastAsia="Times New Roman" w:hAnsi="Times New Roman" w:cs="Times New Roman"/>
          <w:sz w:val="28"/>
          <w:szCs w:val="28"/>
          <w:lang w:eastAsia="ru-RU"/>
        </w:rPr>
        <w:t xml:space="preserve"> Единый портал).</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F14FA">
        <w:rPr>
          <w:rFonts w:ascii="Times New Roman" w:eastAsia="Times New Roman" w:hAnsi="Times New Roman" w:cs="Times New Roman"/>
          <w:sz w:val="28"/>
          <w:szCs w:val="28"/>
          <w:lang w:eastAsia="ru-RU"/>
        </w:rPr>
        <w:t>Договор найма, направленный уполномоченным органом в личный кабинет гражданина на Едином портале, последний подписывает усиленной неквалифицированной электронной подписью, сертификат ключа проверки</w:t>
      </w:r>
      <w:r>
        <w:rPr>
          <w:rFonts w:ascii="Times New Roman" w:eastAsia="Times New Roman" w:hAnsi="Times New Roman" w:cs="Times New Roman"/>
          <w:sz w:val="28"/>
          <w:szCs w:val="28"/>
          <w:lang w:eastAsia="ru-RU"/>
        </w:rPr>
        <w:t xml:space="preserve"> которой создан и используется </w:t>
      </w:r>
      <w:r w:rsidRPr="00CF14FA">
        <w:rPr>
          <w:rFonts w:ascii="Times New Roman" w:eastAsia="Times New Roman" w:hAnsi="Times New Roman" w:cs="Times New Roman"/>
          <w:sz w:val="28"/>
          <w:szCs w:val="28"/>
          <w:lang w:eastAsia="ru-RU"/>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или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 </w:t>
      </w:r>
      <w:r>
        <w:rPr>
          <w:rFonts w:ascii="Times New Roman" w:eastAsia="Times New Roman" w:hAnsi="Times New Roman" w:cs="Times New Roman"/>
          <w:sz w:val="28"/>
          <w:szCs w:val="28"/>
          <w:lang w:eastAsia="ru-RU"/>
        </w:rPr>
        <w:br/>
      </w:r>
      <w:r w:rsidRPr="00CF14FA">
        <w:rPr>
          <w:rFonts w:ascii="Times New Roman" w:eastAsia="Times New Roman" w:hAnsi="Times New Roman" w:cs="Times New Roman"/>
          <w:sz w:val="28"/>
          <w:szCs w:val="28"/>
          <w:lang w:eastAsia="ru-RU"/>
        </w:rPr>
        <w:t>или усиленной квалифицированной электронной подписью</w:t>
      </w:r>
      <w:r w:rsidR="00B46E85">
        <w:rPr>
          <w:rFonts w:ascii="Times New Roman" w:eastAsia="Times New Roman" w:hAnsi="Times New Roman" w:cs="Times New Roman"/>
          <w:sz w:val="28"/>
          <w:szCs w:val="28"/>
          <w:lang w:eastAsia="ru-RU"/>
        </w:rPr>
        <w:t>.</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Способ фиксации результата выполнения административной процедуры:</w:t>
      </w:r>
    </w:p>
    <w:p w:rsidR="00CF14FA"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xml:space="preserve">- регистрация реквизитов договора и решения Администрации города </w:t>
      </w:r>
      <w:r w:rsidR="00AF3578">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о предоставлении заявителю жилого помещения специализированного жилищного фонда либо об отказе заявителю в предоставлении жилого помещения специализированного жилищного фонда в книге регистрации решений управления и</w:t>
      </w:r>
      <w:r>
        <w:rPr>
          <w:rFonts w:ascii="Times New Roman" w:eastAsia="Times New Roman" w:hAnsi="Times New Roman" w:cs="Times New Roman"/>
          <w:sz w:val="28"/>
          <w:szCs w:val="28"/>
          <w:lang w:eastAsia="ru-RU"/>
        </w:rPr>
        <w:t xml:space="preserve"> в электронном документообороте</w:t>
      </w:r>
      <w:r w:rsidR="006014C0" w:rsidRPr="009B3E88">
        <w:rPr>
          <w:rFonts w:ascii="Times New Roman" w:eastAsia="Times New Roman" w:hAnsi="Times New Roman" w:cs="Times New Roman"/>
          <w:sz w:val="28"/>
          <w:szCs w:val="28"/>
          <w:lang w:eastAsia="ru-RU"/>
        </w:rPr>
        <w:t xml:space="preserve">». </w:t>
      </w:r>
    </w:p>
    <w:p w:rsidR="0035674C" w:rsidRPr="001C0E86" w:rsidRDefault="006476E9" w:rsidP="00AD3CED">
      <w:pPr>
        <w:pStyle w:val="a5"/>
        <w:numPr>
          <w:ilvl w:val="1"/>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 xml:space="preserve">Абзац второй </w:t>
      </w:r>
      <w:r w:rsidR="00805A04" w:rsidRPr="00E42B1D">
        <w:rPr>
          <w:rFonts w:ascii="Times New Roman" w:eastAsia="Times New Roman" w:hAnsi="Times New Roman" w:cs="Times New Roman"/>
          <w:sz w:val="28"/>
          <w:szCs w:val="28"/>
          <w:lang w:eastAsia="ru-RU"/>
        </w:rPr>
        <w:t>под</w:t>
      </w:r>
      <w:r w:rsidRPr="00E42B1D">
        <w:rPr>
          <w:rFonts w:ascii="Times New Roman" w:eastAsia="Times New Roman" w:hAnsi="Times New Roman" w:cs="Times New Roman"/>
          <w:sz w:val="28"/>
          <w:szCs w:val="28"/>
          <w:lang w:eastAsia="ru-RU"/>
        </w:rPr>
        <w:t>пункта 3.1.5</w:t>
      </w:r>
      <w:r w:rsidR="00805A04" w:rsidRPr="00E42B1D">
        <w:rPr>
          <w:rFonts w:ascii="Times New Roman" w:eastAsia="Times New Roman" w:hAnsi="Times New Roman" w:cs="Times New Roman"/>
          <w:sz w:val="28"/>
          <w:szCs w:val="28"/>
          <w:lang w:eastAsia="ru-RU"/>
        </w:rPr>
        <w:t xml:space="preserve"> пункта 3.1</w:t>
      </w:r>
      <w:r w:rsidRPr="001C0E86">
        <w:rPr>
          <w:rFonts w:ascii="Times New Roman" w:eastAsia="Times New Roman" w:hAnsi="Times New Roman" w:cs="Times New Roman"/>
          <w:sz w:val="28"/>
          <w:szCs w:val="28"/>
          <w:lang w:eastAsia="ru-RU"/>
        </w:rPr>
        <w:t xml:space="preserve"> раздела </w:t>
      </w:r>
      <w:r w:rsidR="008A0C7C" w:rsidRPr="001C0E86">
        <w:rPr>
          <w:rFonts w:ascii="Times New Roman" w:eastAsia="Times New Roman" w:hAnsi="Times New Roman" w:cs="Times New Roman"/>
          <w:sz w:val="28"/>
          <w:szCs w:val="28"/>
          <w:lang w:eastAsia="ru-RU"/>
        </w:rPr>
        <w:t>3</w:t>
      </w:r>
      <w:r w:rsidRPr="001C0E86">
        <w:rPr>
          <w:rFonts w:ascii="Times New Roman" w:eastAsia="Times New Roman" w:hAnsi="Times New Roman" w:cs="Times New Roman"/>
          <w:sz w:val="28"/>
          <w:szCs w:val="28"/>
          <w:lang w:eastAsia="ru-RU"/>
        </w:rPr>
        <w:t xml:space="preserve"> признать утратившим силу</w:t>
      </w:r>
      <w:r w:rsidR="0035674C" w:rsidRPr="001C0E86">
        <w:rPr>
          <w:rFonts w:ascii="Times New Roman" w:eastAsia="Times New Roman" w:hAnsi="Times New Roman" w:cs="Times New Roman"/>
          <w:sz w:val="28"/>
          <w:szCs w:val="28"/>
          <w:lang w:eastAsia="ru-RU"/>
        </w:rPr>
        <w:t>.</w:t>
      </w:r>
    </w:p>
    <w:p w:rsidR="00D4551A" w:rsidRPr="001C0E86" w:rsidRDefault="0035674C" w:rsidP="00AD3CED">
      <w:pPr>
        <w:pStyle w:val="a5"/>
        <w:numPr>
          <w:ilvl w:val="1"/>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 xml:space="preserve"> </w:t>
      </w:r>
      <w:r w:rsidR="006476E9" w:rsidRPr="001C0E86">
        <w:rPr>
          <w:rFonts w:ascii="Times New Roman" w:eastAsia="Times New Roman" w:hAnsi="Times New Roman" w:cs="Times New Roman"/>
          <w:sz w:val="28"/>
          <w:szCs w:val="28"/>
          <w:lang w:eastAsia="ru-RU"/>
        </w:rPr>
        <w:t xml:space="preserve">Пункт 3.2 раздела </w:t>
      </w:r>
      <w:r w:rsidR="008A0C7C" w:rsidRPr="001C0E86">
        <w:rPr>
          <w:rFonts w:ascii="Times New Roman" w:eastAsia="Times New Roman" w:hAnsi="Times New Roman" w:cs="Times New Roman"/>
          <w:sz w:val="28"/>
          <w:szCs w:val="28"/>
          <w:lang w:eastAsia="ru-RU"/>
        </w:rPr>
        <w:t>3</w:t>
      </w:r>
      <w:r w:rsidR="006476E9" w:rsidRPr="001C0E86">
        <w:rPr>
          <w:rFonts w:ascii="Times New Roman" w:eastAsia="Times New Roman" w:hAnsi="Times New Roman" w:cs="Times New Roman"/>
          <w:sz w:val="28"/>
          <w:szCs w:val="28"/>
          <w:lang w:eastAsia="ru-RU"/>
        </w:rPr>
        <w:t xml:space="preserve"> изложить в следующей редакции</w:t>
      </w:r>
      <w:r w:rsidRPr="001C0E86">
        <w:rPr>
          <w:rFonts w:ascii="Times New Roman" w:eastAsia="Times New Roman" w:hAnsi="Times New Roman" w:cs="Times New Roman"/>
          <w:sz w:val="28"/>
          <w:szCs w:val="28"/>
          <w:lang w:eastAsia="ru-RU"/>
        </w:rPr>
        <w:t xml:space="preserve">: </w:t>
      </w:r>
    </w:p>
    <w:p w:rsidR="0035674C" w:rsidRPr="001C0E86" w:rsidRDefault="0035674C" w:rsidP="00AD3CED">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w:t>
      </w:r>
      <w:r w:rsidR="00805A04">
        <w:rPr>
          <w:rFonts w:ascii="Times New Roman" w:eastAsia="Times New Roman" w:hAnsi="Times New Roman" w:cs="Times New Roman"/>
          <w:sz w:val="28"/>
          <w:szCs w:val="28"/>
          <w:lang w:eastAsia="ru-RU"/>
        </w:rPr>
        <w:t xml:space="preserve">3.2. </w:t>
      </w:r>
      <w:r w:rsidR="006476E9" w:rsidRPr="001C0E86">
        <w:rPr>
          <w:rFonts w:ascii="Times New Roman" w:eastAsia="Times New Roman" w:hAnsi="Times New Roman" w:cs="Times New Roman"/>
          <w:sz w:val="28"/>
          <w:szCs w:val="28"/>
          <w:lang w:eastAsia="ru-RU"/>
        </w:rPr>
        <w:t xml:space="preserve">Варианты предоставления муниципальной услуги, необходимые </w:t>
      </w:r>
      <w:r w:rsidR="00FC6647" w:rsidRPr="001C0E86">
        <w:rPr>
          <w:rFonts w:ascii="Times New Roman" w:eastAsia="Times New Roman" w:hAnsi="Times New Roman" w:cs="Times New Roman"/>
          <w:sz w:val="28"/>
          <w:szCs w:val="28"/>
          <w:lang w:eastAsia="ru-RU"/>
        </w:rPr>
        <w:br/>
      </w:r>
      <w:r w:rsidR="006476E9" w:rsidRPr="001C0E86">
        <w:rPr>
          <w:rFonts w:ascii="Times New Roman" w:eastAsia="Times New Roman" w:hAnsi="Times New Roman" w:cs="Times New Roman"/>
          <w:sz w:val="28"/>
          <w:szCs w:val="28"/>
          <w:lang w:eastAsia="ru-RU"/>
        </w:rPr>
        <w:t xml:space="preserve">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w:t>
      </w:r>
      <w:r w:rsidR="006476E9" w:rsidRPr="001C0E86">
        <w:rPr>
          <w:rFonts w:ascii="Times New Roman" w:eastAsia="Times New Roman" w:hAnsi="Times New Roman" w:cs="Times New Roman"/>
          <w:sz w:val="28"/>
          <w:szCs w:val="28"/>
          <w:lang w:eastAsia="ru-RU"/>
        </w:rPr>
        <w:lastRenderedPageBreak/>
        <w:t xml:space="preserve">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w:t>
      </w:r>
      <w:r w:rsidR="006476E9" w:rsidRPr="001C0E86">
        <w:rPr>
          <w:rFonts w:ascii="Times New Roman" w:eastAsia="Times New Roman" w:hAnsi="Times New Roman" w:cs="Times New Roman"/>
          <w:sz w:val="28"/>
          <w:szCs w:val="28"/>
          <w:lang w:eastAsia="ru-RU"/>
        </w:rPr>
        <w:br/>
        <w:t>без рассмотрения не предусмотрено</w:t>
      </w:r>
      <w:r w:rsidRPr="001C0E86">
        <w:rPr>
          <w:rFonts w:ascii="Times New Roman" w:eastAsia="Times New Roman" w:hAnsi="Times New Roman" w:cs="Times New Roman"/>
          <w:sz w:val="28"/>
          <w:szCs w:val="28"/>
          <w:lang w:eastAsia="ru-RU"/>
        </w:rPr>
        <w:t>»</w:t>
      </w:r>
      <w:r w:rsidR="002726A3" w:rsidRPr="001C0E86">
        <w:rPr>
          <w:rFonts w:ascii="Times New Roman" w:eastAsia="Times New Roman" w:hAnsi="Times New Roman" w:cs="Times New Roman"/>
          <w:sz w:val="28"/>
          <w:szCs w:val="28"/>
          <w:lang w:eastAsia="ru-RU"/>
        </w:rPr>
        <w:t>.</w:t>
      </w:r>
    </w:p>
    <w:p w:rsidR="00B150DF" w:rsidRDefault="00805A04" w:rsidP="00B150DF">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8A0C7C" w:rsidRPr="001C0E86">
        <w:rPr>
          <w:rFonts w:ascii="Times New Roman" w:eastAsia="Times New Roman" w:hAnsi="Times New Roman" w:cs="Times New Roman"/>
          <w:sz w:val="28"/>
          <w:szCs w:val="28"/>
          <w:lang w:eastAsia="ru-RU"/>
        </w:rPr>
        <w:t xml:space="preserve">. </w:t>
      </w:r>
      <w:r w:rsidR="00F648A0" w:rsidRPr="001C0E86">
        <w:rPr>
          <w:rFonts w:ascii="Times New Roman" w:eastAsia="Times New Roman" w:hAnsi="Times New Roman" w:cs="Times New Roman"/>
          <w:sz w:val="28"/>
          <w:szCs w:val="28"/>
          <w:lang w:eastAsia="ru-RU"/>
        </w:rPr>
        <w:t>Пункт 3.3</w:t>
      </w:r>
      <w:r w:rsidR="007A041F" w:rsidRPr="001C0E86">
        <w:rPr>
          <w:rFonts w:ascii="Times New Roman" w:eastAsia="Times New Roman" w:hAnsi="Times New Roman" w:cs="Times New Roman"/>
          <w:sz w:val="28"/>
          <w:szCs w:val="28"/>
          <w:lang w:eastAsia="ru-RU"/>
        </w:rPr>
        <w:t xml:space="preserve"> раздела </w:t>
      </w:r>
      <w:r w:rsidR="008A0C7C" w:rsidRPr="001C0E86">
        <w:rPr>
          <w:rFonts w:ascii="Times New Roman" w:eastAsia="Times New Roman" w:hAnsi="Times New Roman" w:cs="Times New Roman"/>
          <w:sz w:val="28"/>
          <w:szCs w:val="28"/>
          <w:lang w:eastAsia="ru-RU"/>
        </w:rPr>
        <w:t>3</w:t>
      </w:r>
      <w:r w:rsidR="007A041F" w:rsidRPr="001C0E86">
        <w:rPr>
          <w:rFonts w:ascii="Times New Roman" w:eastAsia="Times New Roman" w:hAnsi="Times New Roman" w:cs="Times New Roman"/>
          <w:sz w:val="28"/>
          <w:szCs w:val="28"/>
          <w:lang w:eastAsia="ru-RU"/>
        </w:rPr>
        <w:t xml:space="preserve"> признать утратившим силу. </w:t>
      </w:r>
    </w:p>
    <w:p w:rsidR="00B150DF" w:rsidRPr="00B150DF" w:rsidRDefault="00805A04" w:rsidP="00B150DF">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B150DF">
        <w:rPr>
          <w:rFonts w:ascii="Times New Roman" w:eastAsia="Times New Roman" w:hAnsi="Times New Roman" w:cs="Times New Roman"/>
          <w:sz w:val="28"/>
          <w:szCs w:val="28"/>
          <w:lang w:eastAsia="ru-RU"/>
        </w:rPr>
        <w:t>1.9</w:t>
      </w:r>
      <w:r w:rsidR="008A0C7C" w:rsidRPr="00B150DF">
        <w:rPr>
          <w:rFonts w:ascii="Times New Roman" w:eastAsia="Times New Roman" w:hAnsi="Times New Roman" w:cs="Times New Roman"/>
          <w:sz w:val="28"/>
          <w:szCs w:val="28"/>
          <w:lang w:eastAsia="ru-RU"/>
        </w:rPr>
        <w:t xml:space="preserve">. </w:t>
      </w:r>
      <w:r w:rsidR="00B150DF" w:rsidRPr="00B150DF">
        <w:rPr>
          <w:rFonts w:ascii="Times New Roman" w:eastAsia="Times New Roman" w:hAnsi="Times New Roman" w:cs="Times New Roman"/>
          <w:sz w:val="28"/>
          <w:szCs w:val="28"/>
          <w:lang w:eastAsia="ru-RU"/>
        </w:rPr>
        <w:t>Раздел 4 изложить в следующей редакции:</w:t>
      </w:r>
    </w:p>
    <w:p w:rsidR="00B150DF" w:rsidRPr="001C00B9" w:rsidRDefault="00B150DF" w:rsidP="00B150DF">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4. </w:t>
      </w:r>
      <w:r w:rsidRPr="001C00B9">
        <w:rPr>
          <w:rFonts w:ascii="Times New Roman" w:eastAsia="Times New Roman" w:hAnsi="Times New Roman" w:cs="Times New Roman"/>
          <w:sz w:val="28"/>
          <w:szCs w:val="28"/>
          <w:lang w:eastAsia="ru-RU"/>
        </w:rPr>
        <w:t>Иные положения, предусмотренные нормативным правовым актом Правительства Российской Федерации</w:t>
      </w:r>
    </w:p>
    <w:p w:rsidR="00B150DF" w:rsidRDefault="00B150DF" w:rsidP="00B150DF">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Иные положения, предусмотренные нормативным правовым актом Правительства Российской Федерации, отсутствуют.».</w:t>
      </w:r>
    </w:p>
    <w:p w:rsidR="00CB324F" w:rsidRPr="001C0E86" w:rsidRDefault="008A0C7C" w:rsidP="00AD3CED">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1.</w:t>
      </w:r>
      <w:r w:rsidR="00805A04">
        <w:rPr>
          <w:rFonts w:ascii="Times New Roman" w:eastAsia="Times New Roman" w:hAnsi="Times New Roman" w:cs="Times New Roman"/>
          <w:sz w:val="28"/>
          <w:szCs w:val="28"/>
          <w:lang w:eastAsia="ru-RU"/>
        </w:rPr>
        <w:t>10</w:t>
      </w:r>
      <w:r w:rsidRPr="001C0E86">
        <w:rPr>
          <w:rFonts w:ascii="Times New Roman" w:eastAsia="Times New Roman" w:hAnsi="Times New Roman" w:cs="Times New Roman"/>
          <w:sz w:val="28"/>
          <w:szCs w:val="28"/>
          <w:lang w:eastAsia="ru-RU"/>
        </w:rPr>
        <w:t xml:space="preserve">. </w:t>
      </w:r>
      <w:r w:rsidR="00B150DF" w:rsidRPr="00B150DF">
        <w:rPr>
          <w:rFonts w:ascii="Times New Roman" w:eastAsia="Times New Roman" w:hAnsi="Times New Roman" w:cs="Times New Roman"/>
          <w:sz w:val="28"/>
          <w:szCs w:val="28"/>
          <w:lang w:eastAsia="ru-RU"/>
        </w:rPr>
        <w:t xml:space="preserve">Раздел </w:t>
      </w:r>
      <w:r w:rsidR="00977C75">
        <w:rPr>
          <w:rFonts w:ascii="Times New Roman" w:eastAsia="Times New Roman" w:hAnsi="Times New Roman" w:cs="Times New Roman"/>
          <w:sz w:val="28"/>
          <w:szCs w:val="28"/>
          <w:lang w:eastAsia="ru-RU"/>
        </w:rPr>
        <w:t>5</w:t>
      </w:r>
      <w:r w:rsidR="00B150DF" w:rsidRPr="00B150DF">
        <w:rPr>
          <w:rFonts w:ascii="Times New Roman" w:eastAsia="Times New Roman" w:hAnsi="Times New Roman" w:cs="Times New Roman"/>
          <w:sz w:val="28"/>
          <w:szCs w:val="28"/>
          <w:lang w:eastAsia="ru-RU"/>
        </w:rPr>
        <w:t xml:space="preserve"> признать утратившим силу.</w:t>
      </w:r>
    </w:p>
    <w:p w:rsidR="00A5448F" w:rsidRPr="001C0E86" w:rsidRDefault="00A5448F" w:rsidP="00AD3C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 xml:space="preserve">2. </w:t>
      </w:r>
      <w:r w:rsidR="004E5AF5" w:rsidRPr="001C0E86">
        <w:rPr>
          <w:rFonts w:ascii="Times New Roman" w:eastAsia="Times New Roman" w:hAnsi="Times New Roman" w:cs="Times New Roman"/>
          <w:sz w:val="28"/>
          <w:szCs w:val="28"/>
          <w:lang w:eastAsia="ru-RU"/>
        </w:rPr>
        <w:t xml:space="preserve">Комитету информационной политики </w:t>
      </w:r>
      <w:r w:rsidR="007C709B" w:rsidRPr="007C709B">
        <w:rPr>
          <w:rFonts w:ascii="Times New Roman" w:eastAsia="Times New Roman" w:hAnsi="Times New Roman" w:cs="Times New Roman"/>
          <w:sz w:val="28"/>
          <w:szCs w:val="28"/>
          <w:lang w:eastAsia="ru-RU"/>
        </w:rPr>
        <w:t>разместить (обнародовать)</w:t>
      </w:r>
      <w:r w:rsidR="004E5AF5" w:rsidRPr="001C0E86">
        <w:rPr>
          <w:rFonts w:ascii="Times New Roman" w:eastAsia="Times New Roman" w:hAnsi="Times New Roman" w:cs="Times New Roman"/>
          <w:sz w:val="28"/>
          <w:szCs w:val="28"/>
          <w:lang w:eastAsia="ru-RU"/>
        </w:rPr>
        <w:t xml:space="preserve"> настоящее постановление на официальном портале Администрации города: www.admsurgut.ru.</w:t>
      </w:r>
    </w:p>
    <w:p w:rsidR="00A5448F" w:rsidRPr="001C0E86" w:rsidRDefault="00A5448F" w:rsidP="00AD3C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A5448F" w:rsidRPr="001C0E86" w:rsidRDefault="00A5448F" w:rsidP="00AD3C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 xml:space="preserve">4. </w:t>
      </w:r>
      <w:r w:rsidR="00B150DF" w:rsidRPr="00B150DF">
        <w:rPr>
          <w:rFonts w:ascii="Times New Roman" w:eastAsia="Times New Roman" w:hAnsi="Times New Roman" w:cs="Times New Roman"/>
          <w:sz w:val="28"/>
          <w:szCs w:val="28"/>
          <w:lang w:eastAsia="ru-RU"/>
        </w:rPr>
        <w:t>Настоящее постановление вступает в силу после его официального опубликования и распространяет свое действие на правоотношения, возникшие с 27.04.2025.</w:t>
      </w:r>
    </w:p>
    <w:p w:rsidR="00A5448F" w:rsidRPr="00F648A0" w:rsidRDefault="00A5448F" w:rsidP="00AD3C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 xml:space="preserve">5. Контроль за выполнением постановления возложить на заместителя Главы города, курирующего сферу городского хозяйства, природопользования </w:t>
      </w:r>
      <w:r w:rsidRPr="001C0E86">
        <w:rPr>
          <w:rFonts w:ascii="Times New Roman" w:eastAsia="Times New Roman" w:hAnsi="Times New Roman" w:cs="Times New Roman"/>
          <w:sz w:val="28"/>
          <w:szCs w:val="28"/>
          <w:lang w:eastAsia="ru-RU"/>
        </w:rPr>
        <w:br/>
        <w:t xml:space="preserve">и экологии, управления земельными ресурсами городского округа </w:t>
      </w:r>
      <w:r w:rsidRPr="001C0E86">
        <w:rPr>
          <w:rFonts w:ascii="Times New Roman" w:eastAsia="Times New Roman" w:hAnsi="Times New Roman" w:cs="Times New Roman"/>
          <w:sz w:val="28"/>
          <w:szCs w:val="28"/>
          <w:lang w:eastAsia="ru-RU"/>
        </w:rPr>
        <w:br/>
        <w:t>и имуществом, находящимися в муниципальной собственности.</w:t>
      </w:r>
    </w:p>
    <w:p w:rsidR="007B5F76" w:rsidRPr="001C00B9" w:rsidRDefault="007B5F76" w:rsidP="00AD3CED">
      <w:pPr>
        <w:spacing w:after="0" w:line="240" w:lineRule="auto"/>
        <w:ind w:firstLine="709"/>
        <w:jc w:val="both"/>
        <w:rPr>
          <w:rFonts w:ascii="Times New Roman" w:eastAsia="Times New Roman" w:hAnsi="Times New Roman" w:cs="Times New Roman"/>
          <w:sz w:val="28"/>
          <w:szCs w:val="28"/>
          <w:lang w:eastAsia="ru-RU"/>
        </w:rPr>
      </w:pPr>
    </w:p>
    <w:p w:rsidR="00E6252D" w:rsidRPr="001C00B9" w:rsidRDefault="00E6252D" w:rsidP="00A5448F">
      <w:pPr>
        <w:spacing w:after="0" w:line="240" w:lineRule="auto"/>
        <w:ind w:firstLine="709"/>
        <w:jc w:val="both"/>
        <w:rPr>
          <w:rFonts w:ascii="Times New Roman" w:eastAsia="Times New Roman" w:hAnsi="Times New Roman" w:cs="Times New Roman"/>
          <w:sz w:val="28"/>
          <w:szCs w:val="28"/>
          <w:lang w:eastAsia="ru-RU"/>
        </w:rPr>
      </w:pPr>
    </w:p>
    <w:p w:rsidR="007B5F76" w:rsidRPr="001C00B9" w:rsidRDefault="007B5F76" w:rsidP="00A5448F">
      <w:pPr>
        <w:spacing w:after="0" w:line="240" w:lineRule="auto"/>
        <w:ind w:firstLine="709"/>
        <w:jc w:val="both"/>
        <w:rPr>
          <w:rFonts w:ascii="Times New Roman" w:eastAsia="Times New Roman" w:hAnsi="Times New Roman" w:cs="Times New Roman"/>
          <w:sz w:val="28"/>
          <w:szCs w:val="28"/>
          <w:lang w:eastAsia="ru-RU"/>
        </w:rPr>
      </w:pPr>
    </w:p>
    <w:p w:rsidR="00A5448F" w:rsidRDefault="00A5448F" w:rsidP="00A5448F">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Глава города</w:t>
      </w:r>
      <w:r w:rsidRPr="001C00B9">
        <w:rPr>
          <w:rFonts w:ascii="Times New Roman" w:eastAsia="Times New Roman" w:hAnsi="Times New Roman" w:cs="Times New Roman"/>
          <w:sz w:val="28"/>
          <w:szCs w:val="28"/>
          <w:lang w:eastAsia="ru-RU"/>
        </w:rPr>
        <w:tab/>
        <w:t xml:space="preserve">                 </w:t>
      </w:r>
      <w:r w:rsidRPr="001C00B9">
        <w:rPr>
          <w:rFonts w:ascii="Times New Roman" w:eastAsia="Times New Roman" w:hAnsi="Times New Roman" w:cs="Times New Roman"/>
          <w:sz w:val="28"/>
          <w:szCs w:val="28"/>
          <w:lang w:eastAsia="ru-RU"/>
        </w:rPr>
        <w:tab/>
      </w:r>
      <w:r w:rsidRPr="001C00B9">
        <w:rPr>
          <w:rFonts w:ascii="Times New Roman" w:eastAsia="Times New Roman" w:hAnsi="Times New Roman" w:cs="Times New Roman"/>
          <w:sz w:val="28"/>
          <w:szCs w:val="28"/>
          <w:lang w:eastAsia="ru-RU"/>
        </w:rPr>
        <w:tab/>
      </w:r>
      <w:r w:rsidRPr="001C00B9">
        <w:rPr>
          <w:rFonts w:ascii="Times New Roman" w:eastAsia="Times New Roman" w:hAnsi="Times New Roman" w:cs="Times New Roman"/>
          <w:sz w:val="28"/>
          <w:szCs w:val="28"/>
          <w:lang w:eastAsia="ru-RU"/>
        </w:rPr>
        <w:tab/>
      </w:r>
      <w:r w:rsidRPr="001C00B9">
        <w:rPr>
          <w:rFonts w:ascii="Times New Roman" w:eastAsia="Times New Roman" w:hAnsi="Times New Roman" w:cs="Times New Roman"/>
          <w:sz w:val="28"/>
          <w:szCs w:val="28"/>
          <w:lang w:eastAsia="ru-RU"/>
        </w:rPr>
        <w:tab/>
      </w:r>
      <w:r w:rsidRPr="001C00B9">
        <w:rPr>
          <w:rFonts w:ascii="Times New Roman" w:eastAsia="Times New Roman" w:hAnsi="Times New Roman" w:cs="Times New Roman"/>
          <w:sz w:val="28"/>
          <w:szCs w:val="28"/>
          <w:lang w:eastAsia="ru-RU"/>
        </w:rPr>
        <w:tab/>
      </w:r>
      <w:r w:rsidRPr="001C00B9">
        <w:rPr>
          <w:rFonts w:ascii="Times New Roman" w:eastAsia="Times New Roman" w:hAnsi="Times New Roman" w:cs="Times New Roman"/>
          <w:sz w:val="28"/>
          <w:szCs w:val="28"/>
          <w:lang w:eastAsia="ru-RU"/>
        </w:rPr>
        <w:tab/>
        <w:t xml:space="preserve">            М.Н. </w:t>
      </w:r>
      <w:proofErr w:type="spellStart"/>
      <w:r w:rsidRPr="001C00B9">
        <w:rPr>
          <w:rFonts w:ascii="Times New Roman" w:eastAsia="Times New Roman" w:hAnsi="Times New Roman" w:cs="Times New Roman"/>
          <w:sz w:val="28"/>
          <w:szCs w:val="28"/>
          <w:lang w:eastAsia="ru-RU"/>
        </w:rPr>
        <w:t>Слепов</w:t>
      </w:r>
      <w:proofErr w:type="spellEnd"/>
    </w:p>
    <w:p w:rsidR="007F6098" w:rsidRDefault="007F6098" w:rsidP="00A5448F">
      <w:pPr>
        <w:spacing w:after="0" w:line="240" w:lineRule="auto"/>
        <w:jc w:val="both"/>
        <w:rPr>
          <w:rFonts w:ascii="Times New Roman" w:eastAsia="Times New Roman" w:hAnsi="Times New Roman" w:cs="Times New Roman"/>
          <w:sz w:val="28"/>
          <w:szCs w:val="28"/>
          <w:lang w:eastAsia="ru-RU"/>
        </w:rPr>
      </w:pPr>
    </w:p>
    <w:p w:rsidR="007F6098" w:rsidRDefault="007F6098" w:rsidP="00A5448F">
      <w:pPr>
        <w:spacing w:after="0" w:line="240" w:lineRule="auto"/>
        <w:jc w:val="both"/>
        <w:rPr>
          <w:rFonts w:ascii="Times New Roman" w:eastAsia="Times New Roman" w:hAnsi="Times New Roman" w:cs="Times New Roman"/>
          <w:sz w:val="28"/>
          <w:szCs w:val="28"/>
          <w:lang w:eastAsia="ru-RU"/>
        </w:rPr>
      </w:pPr>
    </w:p>
    <w:p w:rsidR="007F6098" w:rsidRDefault="007F6098" w:rsidP="00A5448F">
      <w:pPr>
        <w:spacing w:after="0" w:line="240" w:lineRule="auto"/>
        <w:jc w:val="both"/>
        <w:rPr>
          <w:rFonts w:ascii="Times New Roman" w:eastAsia="Times New Roman" w:hAnsi="Times New Roman" w:cs="Times New Roman"/>
          <w:sz w:val="28"/>
          <w:szCs w:val="28"/>
          <w:lang w:eastAsia="ru-RU"/>
        </w:rPr>
      </w:pPr>
    </w:p>
    <w:p w:rsidR="007F6098" w:rsidRDefault="007F6098" w:rsidP="00A5448F">
      <w:pPr>
        <w:spacing w:after="0" w:line="240" w:lineRule="auto"/>
        <w:jc w:val="both"/>
        <w:rPr>
          <w:rFonts w:ascii="Times New Roman" w:eastAsia="Times New Roman" w:hAnsi="Times New Roman" w:cs="Times New Roman"/>
          <w:sz w:val="28"/>
          <w:szCs w:val="28"/>
          <w:lang w:eastAsia="ru-RU"/>
        </w:rPr>
      </w:pPr>
    </w:p>
    <w:p w:rsidR="007F6098" w:rsidRDefault="007F6098" w:rsidP="00A5448F">
      <w:pPr>
        <w:spacing w:after="0" w:line="240" w:lineRule="auto"/>
        <w:jc w:val="both"/>
        <w:rPr>
          <w:rFonts w:ascii="Times New Roman" w:eastAsia="Times New Roman" w:hAnsi="Times New Roman" w:cs="Times New Roman"/>
          <w:sz w:val="28"/>
          <w:szCs w:val="28"/>
          <w:lang w:eastAsia="ru-RU"/>
        </w:rPr>
      </w:pPr>
    </w:p>
    <w:p w:rsidR="007F6098" w:rsidRDefault="007F6098" w:rsidP="00A5448F">
      <w:pPr>
        <w:spacing w:after="0" w:line="240" w:lineRule="auto"/>
        <w:jc w:val="both"/>
        <w:rPr>
          <w:rFonts w:ascii="Times New Roman" w:eastAsia="Times New Roman" w:hAnsi="Times New Roman" w:cs="Times New Roman"/>
          <w:sz w:val="28"/>
          <w:szCs w:val="28"/>
          <w:lang w:eastAsia="ru-RU"/>
        </w:rPr>
      </w:pPr>
    </w:p>
    <w:p w:rsidR="007F6098" w:rsidRDefault="007F6098" w:rsidP="007F6098">
      <w:pPr>
        <w:spacing w:after="0" w:line="240" w:lineRule="auto"/>
        <w:rPr>
          <w:rFonts w:ascii="Times New Roman" w:hAnsi="Times New Roman" w:cs="Times New Roman"/>
        </w:rPr>
      </w:pPr>
    </w:p>
    <w:p w:rsidR="007F6098" w:rsidRDefault="007F6098" w:rsidP="007F6098">
      <w:pPr>
        <w:spacing w:after="0" w:line="240" w:lineRule="auto"/>
        <w:rPr>
          <w:rFonts w:ascii="Times New Roman" w:hAnsi="Times New Roman" w:cs="Times New Roman"/>
        </w:rPr>
      </w:pPr>
    </w:p>
    <w:p w:rsidR="007F6098" w:rsidRDefault="007F6098" w:rsidP="007F6098">
      <w:pPr>
        <w:spacing w:after="0" w:line="240" w:lineRule="auto"/>
        <w:rPr>
          <w:rFonts w:ascii="Times New Roman" w:hAnsi="Times New Roman" w:cs="Times New Roman"/>
          <w:sz w:val="24"/>
          <w:szCs w:val="24"/>
        </w:rPr>
      </w:pPr>
    </w:p>
    <w:p w:rsidR="007F6098" w:rsidRDefault="007F6098" w:rsidP="007F60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 Ягодкина Евгения Игоревна, старший инспектор отдела </w:t>
      </w:r>
    </w:p>
    <w:p w:rsidR="007F6098" w:rsidRDefault="007F6098" w:rsidP="007F60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организации переселения граждан и сноса объектов департамента </w:t>
      </w:r>
    </w:p>
    <w:p w:rsidR="007F6098" w:rsidRDefault="007F6098" w:rsidP="007F60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имущественных и земельных отношений Администрации города, </w:t>
      </w:r>
    </w:p>
    <w:p w:rsidR="007F6098" w:rsidRDefault="007F6098" w:rsidP="007F6098">
      <w:pPr>
        <w:spacing w:after="0" w:line="240" w:lineRule="auto"/>
        <w:rPr>
          <w:rFonts w:ascii="Times New Roman" w:hAnsi="Times New Roman" w:cs="Times New Roman"/>
          <w:sz w:val="24"/>
          <w:szCs w:val="24"/>
        </w:rPr>
      </w:pPr>
      <w:r>
        <w:rPr>
          <w:rFonts w:ascii="Times New Roman" w:hAnsi="Times New Roman" w:cs="Times New Roman"/>
          <w:sz w:val="24"/>
          <w:szCs w:val="24"/>
        </w:rPr>
        <w:t>тел.: (3462) 52-81-27</w:t>
      </w:r>
    </w:p>
    <w:p w:rsidR="007F6098" w:rsidRPr="001C00B9" w:rsidRDefault="007F6098" w:rsidP="00A5448F">
      <w:pPr>
        <w:spacing w:after="0" w:line="240" w:lineRule="auto"/>
        <w:jc w:val="both"/>
        <w:rPr>
          <w:rFonts w:ascii="Times New Roman" w:eastAsia="Times New Roman" w:hAnsi="Times New Roman" w:cs="Times New Roman"/>
          <w:sz w:val="28"/>
          <w:szCs w:val="28"/>
          <w:lang w:eastAsia="ru-RU"/>
        </w:rPr>
      </w:pPr>
      <w:bookmarkStart w:id="0" w:name="_GoBack"/>
      <w:bookmarkEnd w:id="0"/>
    </w:p>
    <w:p w:rsidR="000A0731" w:rsidRPr="001C00B9" w:rsidRDefault="003121A8">
      <w:pPr>
        <w:rPr>
          <w:sz w:val="28"/>
          <w:szCs w:val="28"/>
        </w:rPr>
      </w:pPr>
    </w:p>
    <w:sectPr w:rsidR="000A0731" w:rsidRPr="001C00B9" w:rsidSect="007D404C">
      <w:headerReference w:type="default" r:id="rId7"/>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1A8" w:rsidRDefault="003121A8">
      <w:pPr>
        <w:spacing w:after="0" w:line="240" w:lineRule="auto"/>
      </w:pPr>
      <w:r>
        <w:separator/>
      </w:r>
    </w:p>
  </w:endnote>
  <w:endnote w:type="continuationSeparator" w:id="0">
    <w:p w:rsidR="003121A8" w:rsidRDefault="0031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1A8" w:rsidRDefault="003121A8">
      <w:pPr>
        <w:spacing w:after="0" w:line="240" w:lineRule="auto"/>
      </w:pPr>
      <w:r>
        <w:separator/>
      </w:r>
    </w:p>
  </w:footnote>
  <w:footnote w:type="continuationSeparator" w:id="0">
    <w:p w:rsidR="003121A8" w:rsidRDefault="00312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821756"/>
      <w:docPartObj>
        <w:docPartGallery w:val="Page Numbers (Top of Page)"/>
        <w:docPartUnique/>
      </w:docPartObj>
    </w:sdtPr>
    <w:sdtEndPr>
      <w:rPr>
        <w:rFonts w:ascii="Times New Roman" w:hAnsi="Times New Roman" w:cs="Times New Roman"/>
        <w:sz w:val="20"/>
        <w:szCs w:val="20"/>
      </w:rPr>
    </w:sdtEndPr>
    <w:sdtContent>
      <w:p w:rsidR="00E876B4" w:rsidRPr="00E876B4" w:rsidRDefault="00EE2494">
        <w:pPr>
          <w:pStyle w:val="a3"/>
          <w:jc w:val="center"/>
          <w:rPr>
            <w:rFonts w:ascii="Times New Roman" w:hAnsi="Times New Roman" w:cs="Times New Roman"/>
            <w:sz w:val="20"/>
            <w:szCs w:val="20"/>
          </w:rPr>
        </w:pPr>
        <w:r w:rsidRPr="00E876B4">
          <w:rPr>
            <w:rFonts w:ascii="Times New Roman" w:hAnsi="Times New Roman" w:cs="Times New Roman"/>
            <w:sz w:val="20"/>
            <w:szCs w:val="20"/>
          </w:rPr>
          <w:fldChar w:fldCharType="begin"/>
        </w:r>
        <w:r w:rsidRPr="00E876B4">
          <w:rPr>
            <w:rFonts w:ascii="Times New Roman" w:hAnsi="Times New Roman" w:cs="Times New Roman"/>
            <w:sz w:val="20"/>
            <w:szCs w:val="20"/>
          </w:rPr>
          <w:instrText>PAGE   \* MERGEFORMAT</w:instrText>
        </w:r>
        <w:r w:rsidRPr="00E876B4">
          <w:rPr>
            <w:rFonts w:ascii="Times New Roman" w:hAnsi="Times New Roman" w:cs="Times New Roman"/>
            <w:sz w:val="20"/>
            <w:szCs w:val="20"/>
          </w:rPr>
          <w:fldChar w:fldCharType="separate"/>
        </w:r>
        <w:r w:rsidR="007F6098">
          <w:rPr>
            <w:rFonts w:ascii="Times New Roman" w:hAnsi="Times New Roman" w:cs="Times New Roman"/>
            <w:noProof/>
            <w:sz w:val="20"/>
            <w:szCs w:val="20"/>
          </w:rPr>
          <w:t>5</w:t>
        </w:r>
        <w:r w:rsidRPr="00E876B4">
          <w:rPr>
            <w:rFonts w:ascii="Times New Roman" w:hAnsi="Times New Roman" w:cs="Times New Roman"/>
            <w:sz w:val="20"/>
            <w:szCs w:val="20"/>
          </w:rPr>
          <w:fldChar w:fldCharType="end"/>
        </w:r>
      </w:p>
    </w:sdtContent>
  </w:sdt>
  <w:p w:rsidR="00BB30BE" w:rsidRDefault="003121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05113"/>
    <w:multiLevelType w:val="multilevel"/>
    <w:tmpl w:val="011A8E38"/>
    <w:lvl w:ilvl="0">
      <w:start w:val="1"/>
      <w:numFmt w:val="decimal"/>
      <w:lvlText w:val="%1"/>
      <w:lvlJc w:val="left"/>
      <w:pPr>
        <w:ind w:left="375" w:hanging="375"/>
      </w:pPr>
      <w:rPr>
        <w:rFonts w:hint="default"/>
      </w:rPr>
    </w:lvl>
    <w:lvl w:ilvl="1">
      <w:start w:val="2"/>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15:restartNumberingAfterBreak="0">
    <w:nsid w:val="7E9E4CB9"/>
    <w:multiLevelType w:val="multilevel"/>
    <w:tmpl w:val="857A01A2"/>
    <w:lvl w:ilvl="0">
      <w:start w:val="1"/>
      <w:numFmt w:val="decimal"/>
      <w:lvlText w:val="%1."/>
      <w:lvlJc w:val="left"/>
      <w:pPr>
        <w:ind w:left="1069" w:hanging="360"/>
      </w:pPr>
      <w:rPr>
        <w:rFonts w:hint="default"/>
      </w:rPr>
    </w:lvl>
    <w:lvl w:ilvl="1">
      <w:start w:val="1"/>
      <w:numFmt w:val="decimal"/>
      <w:isLgl/>
      <w:suff w:val="space"/>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8F"/>
    <w:rsid w:val="00002410"/>
    <w:rsid w:val="000026CB"/>
    <w:rsid w:val="00004247"/>
    <w:rsid w:val="000063C3"/>
    <w:rsid w:val="0003104D"/>
    <w:rsid w:val="00033C6E"/>
    <w:rsid w:val="000452BF"/>
    <w:rsid w:val="00070BE6"/>
    <w:rsid w:val="000838A3"/>
    <w:rsid w:val="000A3495"/>
    <w:rsid w:val="000C6D8C"/>
    <w:rsid w:val="000D3367"/>
    <w:rsid w:val="000E2A92"/>
    <w:rsid w:val="000F0CF1"/>
    <w:rsid w:val="000F4AA4"/>
    <w:rsid w:val="00122ECA"/>
    <w:rsid w:val="0012579F"/>
    <w:rsid w:val="001322C7"/>
    <w:rsid w:val="00143029"/>
    <w:rsid w:val="00152D8F"/>
    <w:rsid w:val="00172974"/>
    <w:rsid w:val="001753CA"/>
    <w:rsid w:val="00180AE7"/>
    <w:rsid w:val="001820EA"/>
    <w:rsid w:val="0019027A"/>
    <w:rsid w:val="00197228"/>
    <w:rsid w:val="001A1724"/>
    <w:rsid w:val="001A5D87"/>
    <w:rsid w:val="001B3B1B"/>
    <w:rsid w:val="001C00B9"/>
    <w:rsid w:val="001C0E86"/>
    <w:rsid w:val="001C65E1"/>
    <w:rsid w:val="001D1903"/>
    <w:rsid w:val="001F23F2"/>
    <w:rsid w:val="002059FA"/>
    <w:rsid w:val="002062D7"/>
    <w:rsid w:val="00207E1C"/>
    <w:rsid w:val="0021539E"/>
    <w:rsid w:val="002273D8"/>
    <w:rsid w:val="00237B12"/>
    <w:rsid w:val="0024263D"/>
    <w:rsid w:val="00247085"/>
    <w:rsid w:val="0025164A"/>
    <w:rsid w:val="00262FA9"/>
    <w:rsid w:val="002726A3"/>
    <w:rsid w:val="00275EE7"/>
    <w:rsid w:val="00297133"/>
    <w:rsid w:val="002B019C"/>
    <w:rsid w:val="002B1AA9"/>
    <w:rsid w:val="002B5249"/>
    <w:rsid w:val="002C4841"/>
    <w:rsid w:val="002E7C91"/>
    <w:rsid w:val="003054C3"/>
    <w:rsid w:val="003121A8"/>
    <w:rsid w:val="00312E1E"/>
    <w:rsid w:val="00330923"/>
    <w:rsid w:val="00333951"/>
    <w:rsid w:val="00335BD1"/>
    <w:rsid w:val="00336115"/>
    <w:rsid w:val="00336168"/>
    <w:rsid w:val="00345D75"/>
    <w:rsid w:val="00355C31"/>
    <w:rsid w:val="0035674C"/>
    <w:rsid w:val="00396770"/>
    <w:rsid w:val="003B18E5"/>
    <w:rsid w:val="003C4380"/>
    <w:rsid w:val="003E5E39"/>
    <w:rsid w:val="003F045A"/>
    <w:rsid w:val="004033AA"/>
    <w:rsid w:val="0040632C"/>
    <w:rsid w:val="00436A92"/>
    <w:rsid w:val="00437019"/>
    <w:rsid w:val="00443225"/>
    <w:rsid w:val="00444E43"/>
    <w:rsid w:val="004457E3"/>
    <w:rsid w:val="00462E54"/>
    <w:rsid w:val="0047022C"/>
    <w:rsid w:val="00472443"/>
    <w:rsid w:val="00486AA1"/>
    <w:rsid w:val="00487D05"/>
    <w:rsid w:val="004A180A"/>
    <w:rsid w:val="004A4754"/>
    <w:rsid w:val="004B72F4"/>
    <w:rsid w:val="004C4CA7"/>
    <w:rsid w:val="004C6A60"/>
    <w:rsid w:val="004D27B9"/>
    <w:rsid w:val="004D2809"/>
    <w:rsid w:val="004E44BE"/>
    <w:rsid w:val="004E5AF5"/>
    <w:rsid w:val="004E749B"/>
    <w:rsid w:val="00514BAC"/>
    <w:rsid w:val="00541635"/>
    <w:rsid w:val="00542121"/>
    <w:rsid w:val="00550F09"/>
    <w:rsid w:val="00560E39"/>
    <w:rsid w:val="00566DF6"/>
    <w:rsid w:val="00567CA5"/>
    <w:rsid w:val="005911F0"/>
    <w:rsid w:val="005960E1"/>
    <w:rsid w:val="005A3604"/>
    <w:rsid w:val="005A3A3A"/>
    <w:rsid w:val="005B1531"/>
    <w:rsid w:val="005B2106"/>
    <w:rsid w:val="005C7670"/>
    <w:rsid w:val="005C78AD"/>
    <w:rsid w:val="005D42D8"/>
    <w:rsid w:val="005E797A"/>
    <w:rsid w:val="005F0A4F"/>
    <w:rsid w:val="006014C0"/>
    <w:rsid w:val="00601F26"/>
    <w:rsid w:val="00611650"/>
    <w:rsid w:val="0063192A"/>
    <w:rsid w:val="006368A6"/>
    <w:rsid w:val="006476E9"/>
    <w:rsid w:val="00652675"/>
    <w:rsid w:val="006544CA"/>
    <w:rsid w:val="006551C5"/>
    <w:rsid w:val="006725DF"/>
    <w:rsid w:val="00697446"/>
    <w:rsid w:val="006A2FD1"/>
    <w:rsid w:val="006A513B"/>
    <w:rsid w:val="006C38D4"/>
    <w:rsid w:val="006D1EE0"/>
    <w:rsid w:val="006F1F67"/>
    <w:rsid w:val="00713C7F"/>
    <w:rsid w:val="00716D42"/>
    <w:rsid w:val="007219B6"/>
    <w:rsid w:val="00723DD4"/>
    <w:rsid w:val="0076450A"/>
    <w:rsid w:val="00786731"/>
    <w:rsid w:val="0079385C"/>
    <w:rsid w:val="007A041F"/>
    <w:rsid w:val="007B3CB9"/>
    <w:rsid w:val="007B5F76"/>
    <w:rsid w:val="007B6EAA"/>
    <w:rsid w:val="007C709B"/>
    <w:rsid w:val="007D404C"/>
    <w:rsid w:val="007D5331"/>
    <w:rsid w:val="007E49A4"/>
    <w:rsid w:val="007F6098"/>
    <w:rsid w:val="00804C8F"/>
    <w:rsid w:val="00805A04"/>
    <w:rsid w:val="00811353"/>
    <w:rsid w:val="00817477"/>
    <w:rsid w:val="00820E53"/>
    <w:rsid w:val="008347AE"/>
    <w:rsid w:val="00836F54"/>
    <w:rsid w:val="0084199E"/>
    <w:rsid w:val="0086117C"/>
    <w:rsid w:val="00862E98"/>
    <w:rsid w:val="00881995"/>
    <w:rsid w:val="008A0C7C"/>
    <w:rsid w:val="008A7AD5"/>
    <w:rsid w:val="008C1FDB"/>
    <w:rsid w:val="008F7811"/>
    <w:rsid w:val="008F7B03"/>
    <w:rsid w:val="00910DFD"/>
    <w:rsid w:val="009119C5"/>
    <w:rsid w:val="009218EB"/>
    <w:rsid w:val="0093498E"/>
    <w:rsid w:val="00936780"/>
    <w:rsid w:val="00940F7B"/>
    <w:rsid w:val="009761F4"/>
    <w:rsid w:val="00977C75"/>
    <w:rsid w:val="00982491"/>
    <w:rsid w:val="00982944"/>
    <w:rsid w:val="00997A74"/>
    <w:rsid w:val="009A079D"/>
    <w:rsid w:val="009A72A8"/>
    <w:rsid w:val="009B3E88"/>
    <w:rsid w:val="009C0E5A"/>
    <w:rsid w:val="009C1A61"/>
    <w:rsid w:val="009C6350"/>
    <w:rsid w:val="00A018DF"/>
    <w:rsid w:val="00A02614"/>
    <w:rsid w:val="00A163CC"/>
    <w:rsid w:val="00A173DC"/>
    <w:rsid w:val="00A40373"/>
    <w:rsid w:val="00A502AB"/>
    <w:rsid w:val="00A52438"/>
    <w:rsid w:val="00A5448F"/>
    <w:rsid w:val="00A730F4"/>
    <w:rsid w:val="00A9149F"/>
    <w:rsid w:val="00A91BB2"/>
    <w:rsid w:val="00AD15AC"/>
    <w:rsid w:val="00AD3CED"/>
    <w:rsid w:val="00AD5512"/>
    <w:rsid w:val="00AD6F41"/>
    <w:rsid w:val="00AF3578"/>
    <w:rsid w:val="00AF5176"/>
    <w:rsid w:val="00B150DF"/>
    <w:rsid w:val="00B3708E"/>
    <w:rsid w:val="00B41249"/>
    <w:rsid w:val="00B46E85"/>
    <w:rsid w:val="00B50AC3"/>
    <w:rsid w:val="00B52384"/>
    <w:rsid w:val="00B52B33"/>
    <w:rsid w:val="00B55B51"/>
    <w:rsid w:val="00B7018F"/>
    <w:rsid w:val="00B81804"/>
    <w:rsid w:val="00B97516"/>
    <w:rsid w:val="00BA37F1"/>
    <w:rsid w:val="00BB14D6"/>
    <w:rsid w:val="00BB3E38"/>
    <w:rsid w:val="00BB4874"/>
    <w:rsid w:val="00BC2503"/>
    <w:rsid w:val="00BD32BE"/>
    <w:rsid w:val="00C03CE2"/>
    <w:rsid w:val="00C1734E"/>
    <w:rsid w:val="00C45D6D"/>
    <w:rsid w:val="00C547AD"/>
    <w:rsid w:val="00C556B7"/>
    <w:rsid w:val="00C660EF"/>
    <w:rsid w:val="00C72468"/>
    <w:rsid w:val="00C7732C"/>
    <w:rsid w:val="00C8213A"/>
    <w:rsid w:val="00C84528"/>
    <w:rsid w:val="00CA4048"/>
    <w:rsid w:val="00CB324F"/>
    <w:rsid w:val="00CC5C6D"/>
    <w:rsid w:val="00CF14FA"/>
    <w:rsid w:val="00D03DD9"/>
    <w:rsid w:val="00D05BB8"/>
    <w:rsid w:val="00D33069"/>
    <w:rsid w:val="00D347F9"/>
    <w:rsid w:val="00D44A53"/>
    <w:rsid w:val="00D4551A"/>
    <w:rsid w:val="00D87AE3"/>
    <w:rsid w:val="00D93870"/>
    <w:rsid w:val="00DA7392"/>
    <w:rsid w:val="00DB1435"/>
    <w:rsid w:val="00DB2C94"/>
    <w:rsid w:val="00DD227D"/>
    <w:rsid w:val="00DD2788"/>
    <w:rsid w:val="00DF14D2"/>
    <w:rsid w:val="00DF5601"/>
    <w:rsid w:val="00E075CE"/>
    <w:rsid w:val="00E1201D"/>
    <w:rsid w:val="00E26B17"/>
    <w:rsid w:val="00E31068"/>
    <w:rsid w:val="00E314C3"/>
    <w:rsid w:val="00E42B1D"/>
    <w:rsid w:val="00E6252D"/>
    <w:rsid w:val="00E7187D"/>
    <w:rsid w:val="00E753BC"/>
    <w:rsid w:val="00EA1887"/>
    <w:rsid w:val="00EC4EF7"/>
    <w:rsid w:val="00EC6996"/>
    <w:rsid w:val="00EE2494"/>
    <w:rsid w:val="00EE5915"/>
    <w:rsid w:val="00EF43B1"/>
    <w:rsid w:val="00EF5118"/>
    <w:rsid w:val="00F12D4E"/>
    <w:rsid w:val="00F15217"/>
    <w:rsid w:val="00F205E2"/>
    <w:rsid w:val="00F4652B"/>
    <w:rsid w:val="00F55D0F"/>
    <w:rsid w:val="00F63EC0"/>
    <w:rsid w:val="00F648A0"/>
    <w:rsid w:val="00F65F24"/>
    <w:rsid w:val="00F876DF"/>
    <w:rsid w:val="00FA46A2"/>
    <w:rsid w:val="00FB2EF0"/>
    <w:rsid w:val="00FB5FBF"/>
    <w:rsid w:val="00FB6463"/>
    <w:rsid w:val="00FC6647"/>
    <w:rsid w:val="00FD03D5"/>
    <w:rsid w:val="00FD3925"/>
    <w:rsid w:val="00FE4F7F"/>
    <w:rsid w:val="00FE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7E75"/>
  <w15:chartTrackingRefBased/>
  <w15:docId w15:val="{545B2766-39C9-411B-8542-E0086FA6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2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4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448F"/>
  </w:style>
  <w:style w:type="paragraph" w:styleId="a5">
    <w:name w:val="List Paragraph"/>
    <w:basedOn w:val="a"/>
    <w:uiPriority w:val="34"/>
    <w:qFormat/>
    <w:rsid w:val="00A5448F"/>
    <w:pPr>
      <w:ind w:left="720"/>
      <w:contextualSpacing/>
    </w:pPr>
  </w:style>
  <w:style w:type="character" w:styleId="a6">
    <w:name w:val="Hyperlink"/>
    <w:basedOn w:val="a0"/>
    <w:uiPriority w:val="99"/>
    <w:unhideWhenUsed/>
    <w:rsid w:val="00CC5C6D"/>
    <w:rPr>
      <w:color w:val="0563C1" w:themeColor="hyperlink"/>
      <w:u w:val="single"/>
    </w:rPr>
  </w:style>
  <w:style w:type="table" w:styleId="a7">
    <w:name w:val="Table Grid"/>
    <w:basedOn w:val="a1"/>
    <w:uiPriority w:val="39"/>
    <w:rsid w:val="006476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2153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701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0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8085">
      <w:bodyDiv w:val="1"/>
      <w:marLeft w:val="0"/>
      <w:marRight w:val="0"/>
      <w:marTop w:val="0"/>
      <w:marBottom w:val="0"/>
      <w:divBdr>
        <w:top w:val="none" w:sz="0" w:space="0" w:color="auto"/>
        <w:left w:val="none" w:sz="0" w:space="0" w:color="auto"/>
        <w:bottom w:val="none" w:sz="0" w:space="0" w:color="auto"/>
        <w:right w:val="none" w:sz="0" w:space="0" w:color="auto"/>
      </w:divBdr>
    </w:div>
    <w:div w:id="134698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2119</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Катерли Юлия Владимировна</dc:creator>
  <cp:keywords/>
  <dc:description/>
  <cp:lastModifiedBy>Мельничану Лилия Николаевна</cp:lastModifiedBy>
  <cp:revision>4</cp:revision>
  <dcterms:created xsi:type="dcterms:W3CDTF">2025-07-25T07:08:00Z</dcterms:created>
  <dcterms:modified xsi:type="dcterms:W3CDTF">2025-07-25T07:08:00Z</dcterms:modified>
</cp:coreProperties>
</file>