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09" w:rsidRDefault="009D4409" w:rsidP="001809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ПОЯСНИТЕЛЬНАЯ ЗАПИСКА</w:t>
      </w:r>
    </w:p>
    <w:p w:rsidR="005822BC" w:rsidRPr="00EA275D" w:rsidRDefault="005822BC" w:rsidP="0018091C">
      <w:pPr>
        <w:jc w:val="center"/>
        <w:rPr>
          <w:sz w:val="26"/>
          <w:szCs w:val="26"/>
        </w:rPr>
      </w:pPr>
    </w:p>
    <w:p w:rsidR="0018091C" w:rsidRPr="0018091C" w:rsidRDefault="009D4409" w:rsidP="001809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к проекту постановления о внесении изменений в постановление</w:t>
      </w:r>
      <w:r w:rsidR="0018091C">
        <w:rPr>
          <w:sz w:val="26"/>
          <w:szCs w:val="26"/>
        </w:rPr>
        <w:t xml:space="preserve"> </w:t>
      </w:r>
      <w:r w:rsidRPr="00EA275D">
        <w:rPr>
          <w:sz w:val="26"/>
          <w:szCs w:val="26"/>
        </w:rPr>
        <w:t xml:space="preserve">Администрации города от </w:t>
      </w:r>
      <w:r w:rsidR="00DB61D0" w:rsidRPr="00DB61D0">
        <w:rPr>
          <w:sz w:val="26"/>
          <w:szCs w:val="26"/>
        </w:rPr>
        <w:t xml:space="preserve">31.05.2022 № </w:t>
      </w:r>
      <w:r w:rsidR="0018091C" w:rsidRPr="0018091C">
        <w:rPr>
          <w:sz w:val="26"/>
          <w:szCs w:val="26"/>
        </w:rPr>
        <w:t>4265 «Об утверждении административного регламента предоставления</w:t>
      </w:r>
      <w:r w:rsidR="0018091C">
        <w:rPr>
          <w:sz w:val="26"/>
          <w:szCs w:val="26"/>
        </w:rPr>
        <w:t xml:space="preserve"> </w:t>
      </w:r>
      <w:r w:rsidR="0018091C" w:rsidRPr="0018091C">
        <w:rPr>
          <w:sz w:val="26"/>
          <w:szCs w:val="26"/>
        </w:rPr>
        <w:t>муниципальной услуги «</w:t>
      </w:r>
      <w:r w:rsidR="0018091C">
        <w:rPr>
          <w:sz w:val="26"/>
          <w:szCs w:val="26"/>
        </w:rPr>
        <w:t>Предоставление разрешения на условно р</w:t>
      </w:r>
      <w:r w:rsidR="0018091C" w:rsidRPr="0018091C">
        <w:rPr>
          <w:sz w:val="26"/>
          <w:szCs w:val="26"/>
        </w:rPr>
        <w:t>азрешенный вид использования</w:t>
      </w:r>
      <w:r w:rsidR="0018091C">
        <w:rPr>
          <w:sz w:val="26"/>
          <w:szCs w:val="26"/>
        </w:rPr>
        <w:t xml:space="preserve"> земельного участка </w:t>
      </w:r>
      <w:r w:rsidR="0018091C" w:rsidRPr="0018091C">
        <w:rPr>
          <w:sz w:val="26"/>
          <w:szCs w:val="26"/>
        </w:rPr>
        <w:t>или объекта капитального строительства»</w:t>
      </w:r>
    </w:p>
    <w:p w:rsidR="009D4409" w:rsidRPr="00EA275D" w:rsidRDefault="009D4409" w:rsidP="0018091C">
      <w:pPr>
        <w:jc w:val="center"/>
        <w:rPr>
          <w:sz w:val="26"/>
          <w:szCs w:val="26"/>
        </w:rPr>
      </w:pPr>
    </w:p>
    <w:p w:rsidR="006C01E2" w:rsidRPr="00DB61D0" w:rsidRDefault="00E632AC" w:rsidP="00A64B13">
      <w:pPr>
        <w:pStyle w:val="a3"/>
        <w:ind w:firstLine="709"/>
        <w:jc w:val="both"/>
        <w:rPr>
          <w:sz w:val="28"/>
          <w:szCs w:val="28"/>
        </w:rPr>
      </w:pPr>
      <w:r w:rsidRPr="00DB61D0">
        <w:rPr>
          <w:sz w:val="28"/>
          <w:szCs w:val="28"/>
        </w:rPr>
        <w:t>Настоящий проект подготовлен в</w:t>
      </w:r>
      <w:r w:rsidR="00A64B13" w:rsidRPr="00DB61D0">
        <w:rPr>
          <w:sz w:val="28"/>
          <w:szCs w:val="28"/>
        </w:rPr>
        <w:t xml:space="preserve"> </w:t>
      </w:r>
      <w:r w:rsidR="00DB61D0" w:rsidRPr="00DB61D0">
        <w:rPr>
          <w:sz w:val="28"/>
          <w:szCs w:val="28"/>
        </w:rPr>
        <w:t xml:space="preserve"> соответствии Градостроительным кодексом Российской Федерации, Федеральным законом от 27.07.2010 № 210-ФЗ </w:t>
      </w:r>
      <w:r w:rsidR="00232EE0">
        <w:rPr>
          <w:sz w:val="28"/>
          <w:szCs w:val="28"/>
        </w:rPr>
        <w:br/>
      </w:r>
      <w:r w:rsidR="00DB61D0" w:rsidRPr="00DB61D0">
        <w:rPr>
          <w:sz w:val="28"/>
          <w:szCs w:val="28"/>
        </w:rPr>
        <w:t xml:space="preserve">«Об организации предоставления государственных и муниципальных услуг», Федеральным законом от 09.02.2009 № 8-ФЗ «Об обеспечении доступа к информации о деятельности государственных органов и органов местного самоуправления», Уставом муниципального образования городской округ Сургут Ханты-Мансийского автономного округа ‒ Югры, </w:t>
      </w:r>
      <w:hyperlink r:id="rId7" w:history="1">
        <w:r w:rsidR="00DB61D0" w:rsidRPr="00DB61D0">
          <w:rPr>
            <w:sz w:val="28"/>
            <w:szCs w:val="28"/>
          </w:rPr>
          <w:t>постановлением</w:t>
        </w:r>
      </w:hyperlink>
      <w:r w:rsidR="00DB61D0" w:rsidRPr="00DB61D0">
        <w:rPr>
          <w:sz w:val="28"/>
          <w:szCs w:val="28"/>
        </w:rPr>
        <w:t xml:space="preserve"> Администрации города от 24.08.2021 № 7477 «О порядке разработки и утверждения административных регламентов предоставления муниципальных услуг», распоряжением Администрации города </w:t>
      </w:r>
      <w:r w:rsidR="00232EE0">
        <w:rPr>
          <w:sz w:val="28"/>
          <w:szCs w:val="28"/>
        </w:rPr>
        <w:br/>
      </w:r>
      <w:r w:rsidR="00DB61D0" w:rsidRPr="00DB61D0">
        <w:rPr>
          <w:sz w:val="28"/>
          <w:szCs w:val="28"/>
        </w:rPr>
        <w:t>от 30.12.2005 № 3686 «Об утверждении Регламента Администрации города»</w:t>
      </w:r>
      <w:r w:rsidRPr="00DB61D0">
        <w:rPr>
          <w:sz w:val="28"/>
          <w:szCs w:val="28"/>
        </w:rPr>
        <w:t>.</w:t>
      </w:r>
    </w:p>
    <w:p w:rsidR="008511BC" w:rsidRDefault="00D46052" w:rsidP="00D460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6052">
        <w:rPr>
          <w:sz w:val="28"/>
          <w:szCs w:val="28"/>
        </w:rPr>
        <w:t>В связи с вступлением в силу с 01.09.2025 изменений, внесенных Федеральным законом от 24.06.2025 № 156-ФЗ (статья 5) в Федеральный за</w:t>
      </w:r>
      <w:r>
        <w:rPr>
          <w:sz w:val="28"/>
          <w:szCs w:val="28"/>
        </w:rPr>
        <w:t xml:space="preserve">кон от 27.07.2006 </w:t>
      </w:r>
      <w:r>
        <w:rPr>
          <w:sz w:val="28"/>
          <w:szCs w:val="28"/>
        </w:rPr>
        <w:br/>
      </w:r>
      <w:r w:rsidRPr="00D46052">
        <w:rPr>
          <w:sz w:val="28"/>
          <w:szCs w:val="28"/>
        </w:rPr>
        <w:t>№ 152-ФЗ «О персональных данных»</w:t>
      </w:r>
      <w:r w:rsidR="004D6FB9" w:rsidRPr="003407F6">
        <w:rPr>
          <w:bCs/>
          <w:sz w:val="28"/>
          <w:szCs w:val="28"/>
        </w:rPr>
        <w:t xml:space="preserve">, </w:t>
      </w:r>
      <w:r w:rsidR="004D6FB9" w:rsidRPr="003407F6">
        <w:rPr>
          <w:sz w:val="28"/>
          <w:szCs w:val="28"/>
        </w:rPr>
        <w:t xml:space="preserve">необходимо </w:t>
      </w:r>
      <w:r w:rsidR="004D6FB9">
        <w:rPr>
          <w:sz w:val="28"/>
          <w:szCs w:val="28"/>
        </w:rPr>
        <w:t xml:space="preserve">привести в соответствие </w:t>
      </w:r>
      <w:r>
        <w:rPr>
          <w:sz w:val="28"/>
          <w:szCs w:val="28"/>
        </w:rPr>
        <w:br/>
      </w:r>
      <w:r w:rsidR="004D6FB9">
        <w:rPr>
          <w:sz w:val="28"/>
          <w:szCs w:val="28"/>
        </w:rPr>
        <w:t>с изменениями административный регламент предоставления муниципальной услуги</w:t>
      </w:r>
      <w:r w:rsidR="004D6FB9" w:rsidRPr="004D6FB9">
        <w:rPr>
          <w:sz w:val="26"/>
          <w:szCs w:val="26"/>
        </w:rPr>
        <w:t xml:space="preserve"> </w:t>
      </w:r>
      <w:r w:rsidR="004D6FB9">
        <w:rPr>
          <w:sz w:val="26"/>
          <w:szCs w:val="26"/>
        </w:rPr>
        <w:t>«П</w:t>
      </w:r>
      <w:r w:rsidR="004D6FB9" w:rsidRPr="004D6FB9">
        <w:rPr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строительства»</w:t>
      </w:r>
      <w:r w:rsidR="00F928BB">
        <w:rPr>
          <w:sz w:val="28"/>
          <w:szCs w:val="28"/>
        </w:rPr>
        <w:t xml:space="preserve">. </w:t>
      </w:r>
    </w:p>
    <w:p w:rsidR="00D93864" w:rsidRDefault="00D93864" w:rsidP="00D93864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D93864" w:rsidRPr="004750A4" w:rsidRDefault="00D93864" w:rsidP="00D93864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При реализации данного правового акта Администрация города не понесет финансовые или материальные затраты. </w:t>
      </w:r>
    </w:p>
    <w:p w:rsidR="00D93864" w:rsidRPr="004750A4" w:rsidRDefault="00D93864" w:rsidP="00D93864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В проекте постановления отсутствуют 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 </w:t>
      </w:r>
    </w:p>
    <w:p w:rsidR="00D93864" w:rsidRPr="004B256A" w:rsidRDefault="00D93864" w:rsidP="004B256A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Подписание проекта постановления относится к полномочиям Главы города </w:t>
      </w:r>
      <w:r>
        <w:rPr>
          <w:sz w:val="28"/>
          <w:szCs w:val="28"/>
        </w:rPr>
        <w:br/>
      </w:r>
      <w:r w:rsidRPr="004750A4">
        <w:rPr>
          <w:sz w:val="28"/>
          <w:szCs w:val="28"/>
        </w:rPr>
        <w:t xml:space="preserve">в соответствии со статьей 6 Устава муниципального образования городской округ </w:t>
      </w:r>
      <w:r w:rsidRPr="00224099">
        <w:rPr>
          <w:sz w:val="28"/>
          <w:szCs w:val="28"/>
        </w:rPr>
        <w:t>Сургут Ханты-Мансийского автономного округа – Югры.</w:t>
      </w:r>
      <w:bookmarkStart w:id="0" w:name="_GoBack"/>
      <w:bookmarkEnd w:id="0"/>
    </w:p>
    <w:sectPr w:rsidR="00D93864" w:rsidRPr="004B256A" w:rsidSect="004B256A">
      <w:footerReference w:type="default" r:id="rId8"/>
      <w:pgSz w:w="11906" w:h="16838"/>
      <w:pgMar w:top="426" w:right="567" w:bottom="142" w:left="1134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B6D" w:rsidRDefault="00765B6D" w:rsidP="00765B6D">
      <w:r>
        <w:separator/>
      </w:r>
    </w:p>
  </w:endnote>
  <w:endnote w:type="continuationSeparator" w:id="0">
    <w:p w:rsidR="00765B6D" w:rsidRDefault="00765B6D" w:rsidP="0076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468108"/>
      <w:docPartObj>
        <w:docPartGallery w:val="Page Numbers (Bottom of Page)"/>
        <w:docPartUnique/>
      </w:docPartObj>
    </w:sdtPr>
    <w:sdtEndPr/>
    <w:sdtContent>
      <w:p w:rsidR="00765B6D" w:rsidRDefault="00765B6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18B">
          <w:rPr>
            <w:noProof/>
          </w:rPr>
          <w:t>1</w:t>
        </w:r>
        <w:r>
          <w:fldChar w:fldCharType="end"/>
        </w:r>
      </w:p>
    </w:sdtContent>
  </w:sdt>
  <w:p w:rsidR="00765B6D" w:rsidRDefault="00765B6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B6D" w:rsidRDefault="00765B6D" w:rsidP="00765B6D">
      <w:r>
        <w:separator/>
      </w:r>
    </w:p>
  </w:footnote>
  <w:footnote w:type="continuationSeparator" w:id="0">
    <w:p w:rsidR="00765B6D" w:rsidRDefault="00765B6D" w:rsidP="00765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07D8D"/>
    <w:rsid w:val="000505D7"/>
    <w:rsid w:val="00087627"/>
    <w:rsid w:val="0010018B"/>
    <w:rsid w:val="00112928"/>
    <w:rsid w:val="00146382"/>
    <w:rsid w:val="00155C76"/>
    <w:rsid w:val="0018091C"/>
    <w:rsid w:val="0018734E"/>
    <w:rsid w:val="00190B06"/>
    <w:rsid w:val="001E1105"/>
    <w:rsid w:val="00200AA1"/>
    <w:rsid w:val="00203460"/>
    <w:rsid w:val="002123CC"/>
    <w:rsid w:val="002261FA"/>
    <w:rsid w:val="00232EE0"/>
    <w:rsid w:val="002E13B3"/>
    <w:rsid w:val="002E5A6C"/>
    <w:rsid w:val="002F60F4"/>
    <w:rsid w:val="00324EE0"/>
    <w:rsid w:val="003A1C69"/>
    <w:rsid w:val="003A722E"/>
    <w:rsid w:val="003D6B62"/>
    <w:rsid w:val="003F43D5"/>
    <w:rsid w:val="00444CE9"/>
    <w:rsid w:val="004929D9"/>
    <w:rsid w:val="004B256A"/>
    <w:rsid w:val="004B5366"/>
    <w:rsid w:val="004D6FB9"/>
    <w:rsid w:val="00503D13"/>
    <w:rsid w:val="00561F11"/>
    <w:rsid w:val="0056621A"/>
    <w:rsid w:val="00576A98"/>
    <w:rsid w:val="005822BC"/>
    <w:rsid w:val="005F686C"/>
    <w:rsid w:val="00630A94"/>
    <w:rsid w:val="00632B36"/>
    <w:rsid w:val="00655498"/>
    <w:rsid w:val="00672809"/>
    <w:rsid w:val="00683878"/>
    <w:rsid w:val="00684B8D"/>
    <w:rsid w:val="006C01E2"/>
    <w:rsid w:val="006E76B8"/>
    <w:rsid w:val="00723CED"/>
    <w:rsid w:val="00765B6D"/>
    <w:rsid w:val="007C5B65"/>
    <w:rsid w:val="0083707D"/>
    <w:rsid w:val="00837184"/>
    <w:rsid w:val="008511BC"/>
    <w:rsid w:val="00860E24"/>
    <w:rsid w:val="008959E7"/>
    <w:rsid w:val="00957E80"/>
    <w:rsid w:val="00973CF8"/>
    <w:rsid w:val="009D2E41"/>
    <w:rsid w:val="009D4409"/>
    <w:rsid w:val="00A6366C"/>
    <w:rsid w:val="00A645B4"/>
    <w:rsid w:val="00A64B13"/>
    <w:rsid w:val="00A942C6"/>
    <w:rsid w:val="00AA1D24"/>
    <w:rsid w:val="00AB3AC5"/>
    <w:rsid w:val="00AB51B1"/>
    <w:rsid w:val="00AB6F91"/>
    <w:rsid w:val="00AD0760"/>
    <w:rsid w:val="00AD6496"/>
    <w:rsid w:val="00B022F6"/>
    <w:rsid w:val="00B401E3"/>
    <w:rsid w:val="00B4566E"/>
    <w:rsid w:val="00B77654"/>
    <w:rsid w:val="00BE0306"/>
    <w:rsid w:val="00BE55F2"/>
    <w:rsid w:val="00C00F4B"/>
    <w:rsid w:val="00C01AAB"/>
    <w:rsid w:val="00C11E29"/>
    <w:rsid w:val="00C51A79"/>
    <w:rsid w:val="00C57DD3"/>
    <w:rsid w:val="00CA572A"/>
    <w:rsid w:val="00CB581C"/>
    <w:rsid w:val="00CD7ED2"/>
    <w:rsid w:val="00D17BBA"/>
    <w:rsid w:val="00D46052"/>
    <w:rsid w:val="00D921A7"/>
    <w:rsid w:val="00D93864"/>
    <w:rsid w:val="00DB61D0"/>
    <w:rsid w:val="00DE7424"/>
    <w:rsid w:val="00DF5CD9"/>
    <w:rsid w:val="00E00BB4"/>
    <w:rsid w:val="00E019CE"/>
    <w:rsid w:val="00E306B9"/>
    <w:rsid w:val="00E40C98"/>
    <w:rsid w:val="00E566B9"/>
    <w:rsid w:val="00E624B4"/>
    <w:rsid w:val="00E632AC"/>
    <w:rsid w:val="00E758A4"/>
    <w:rsid w:val="00E92F71"/>
    <w:rsid w:val="00EA275D"/>
    <w:rsid w:val="00EB74C8"/>
    <w:rsid w:val="00EC0992"/>
    <w:rsid w:val="00ED5444"/>
    <w:rsid w:val="00EE3201"/>
    <w:rsid w:val="00F0668F"/>
    <w:rsid w:val="00F53820"/>
    <w:rsid w:val="00F6016F"/>
    <w:rsid w:val="00F928BB"/>
    <w:rsid w:val="00FB0749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  <w:style w:type="paragraph" w:styleId="ad">
    <w:name w:val="footer"/>
    <w:basedOn w:val="a"/>
    <w:link w:val="ae"/>
    <w:uiPriority w:val="99"/>
    <w:unhideWhenUsed/>
    <w:rsid w:val="00765B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B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40256620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57</cp:revision>
  <cp:lastPrinted>2024-10-11T05:29:00Z</cp:lastPrinted>
  <dcterms:created xsi:type="dcterms:W3CDTF">2021-10-25T10:27:00Z</dcterms:created>
  <dcterms:modified xsi:type="dcterms:W3CDTF">2025-09-08T07:28:00Z</dcterms:modified>
</cp:coreProperties>
</file>