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0" w:rsidRPr="005A3103" w:rsidRDefault="006D3A40" w:rsidP="006D3A40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103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C87ADB" w:rsidRPr="005A3103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A3103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5A3103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5A3103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5A3103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5A3103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5A3103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5A3103" w:rsidRDefault="00982C7D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50BA" w:rsidRPr="005A3103">
        <w:rPr>
          <w:rFonts w:ascii="Times New Roman" w:hAnsi="Times New Roman" w:cs="Times New Roman"/>
          <w:sz w:val="28"/>
          <w:szCs w:val="28"/>
        </w:rPr>
        <w:t>й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от 17.02.2015</w:t>
      </w:r>
      <w:r w:rsidR="00246C43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 xml:space="preserve">№ 1032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муниципальной услуги «Прекращение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права постоянного</w:t>
      </w:r>
      <w:r w:rsidR="00246C43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 xml:space="preserve">(бессрочного)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пользования земельными</w:t>
      </w:r>
      <w:r w:rsidR="00246C43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 xml:space="preserve">участками,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</w:t>
      </w:r>
    </w:p>
    <w:p w:rsidR="00246C43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502855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собственность</w:t>
      </w:r>
      <w:r w:rsidR="00246C43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 xml:space="preserve">на которые </w:t>
      </w:r>
    </w:p>
    <w:p w:rsidR="00FB5CB1" w:rsidRPr="005A3103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не разграничена»</w:t>
      </w:r>
    </w:p>
    <w:p w:rsidR="00C87ADB" w:rsidRPr="005A3103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5A3103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5A3103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</w:t>
      </w:r>
      <w:r w:rsidR="00621490" w:rsidRPr="005A3103">
        <w:rPr>
          <w:rFonts w:ascii="Times New Roman" w:hAnsi="Times New Roman" w:cs="Times New Roman"/>
          <w:sz w:val="28"/>
          <w:szCs w:val="28"/>
        </w:rPr>
        <w:t>т Ханты-Мансийского автономного</w:t>
      </w:r>
      <w:r w:rsidR="00621490" w:rsidRPr="005A3103">
        <w:rPr>
          <w:rFonts w:ascii="Times New Roman" w:hAnsi="Times New Roman" w:cs="Times New Roman"/>
          <w:sz w:val="28"/>
          <w:szCs w:val="28"/>
        </w:rPr>
        <w:br/>
      </w:r>
      <w:r w:rsidRPr="005A3103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 w:rsidR="00621490" w:rsidRPr="005A3103">
        <w:rPr>
          <w:rFonts w:ascii="Times New Roman" w:hAnsi="Times New Roman" w:cs="Times New Roman"/>
          <w:sz w:val="28"/>
          <w:szCs w:val="28"/>
        </w:rPr>
        <w:t>амента Администрации города»,</w:t>
      </w:r>
      <w:r w:rsidR="00621490" w:rsidRPr="005A3103">
        <w:rPr>
          <w:rFonts w:ascii="Times New Roman" w:hAnsi="Times New Roman" w:cs="Times New Roman"/>
          <w:sz w:val="28"/>
          <w:szCs w:val="28"/>
        </w:rPr>
        <w:br/>
      </w:r>
      <w:r w:rsidRPr="005A3103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750BA" w:rsidRPr="005A3103" w:rsidRDefault="004773AB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1. </w:t>
      </w:r>
      <w:r w:rsidR="00DA236C" w:rsidRPr="005A3103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от 17.02.2015 № 1032 </w:t>
      </w:r>
      <w:r w:rsidR="007A14EC" w:rsidRPr="005A31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«Прекращение </w:t>
      </w:r>
      <w:r w:rsidR="007D2138" w:rsidRPr="005A3103">
        <w:rPr>
          <w:rFonts w:ascii="Times New Roman" w:hAnsi="Times New Roman" w:cs="Times New Roman"/>
          <w:sz w:val="28"/>
          <w:szCs w:val="28"/>
        </w:rPr>
        <w:t>права постоянного (бессрочного</w:t>
      </w:r>
      <w:r w:rsidR="00B23AF5" w:rsidRPr="005A3103">
        <w:rPr>
          <w:rFonts w:ascii="Times New Roman" w:hAnsi="Times New Roman" w:cs="Times New Roman"/>
          <w:sz w:val="28"/>
          <w:szCs w:val="28"/>
        </w:rPr>
        <w:t>)</w:t>
      </w:r>
      <w:r w:rsidR="007D2138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5A3103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5A3103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A24F93" w:rsidRPr="005A3103">
        <w:rPr>
          <w:rFonts w:ascii="Times New Roman" w:hAnsi="Times New Roman" w:cs="Times New Roman"/>
          <w:sz w:val="28"/>
          <w:szCs w:val="28"/>
        </w:rPr>
        <w:t xml:space="preserve">не разграничена» (с изменениями </w:t>
      </w:r>
      <w:r w:rsidR="00FB5CB1" w:rsidRPr="005A3103">
        <w:rPr>
          <w:rFonts w:ascii="Times New Roman" w:hAnsi="Times New Roman" w:cs="Times New Roman"/>
          <w:sz w:val="28"/>
          <w:szCs w:val="28"/>
        </w:rPr>
        <w:t>от 06.07.2015 № 4669, 03.12.2015 № 8347, 04.02.2016 № 692, 08.04.2016 № 2652, 15.06.2016 № 4478, 10.03.2017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5A3103">
        <w:rPr>
          <w:rFonts w:ascii="Times New Roman" w:hAnsi="Times New Roman" w:cs="Times New Roman"/>
          <w:sz w:val="28"/>
          <w:szCs w:val="28"/>
        </w:rPr>
        <w:t xml:space="preserve">№ 1565, 13.04.2018 № 2570, </w:t>
      </w:r>
      <w:r w:rsidR="00FB5CB1" w:rsidRPr="005A3103">
        <w:rPr>
          <w:rFonts w:ascii="Times New Roman" w:hAnsi="Times New Roman" w:cs="Times New Roman"/>
          <w:sz w:val="28"/>
          <w:szCs w:val="28"/>
        </w:rPr>
        <w:lastRenderedPageBreak/>
        <w:t>08.06.2018 № 4309, 07.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5A3103">
        <w:rPr>
          <w:rFonts w:ascii="Times New Roman" w:hAnsi="Times New Roman" w:cs="Times New Roman"/>
          <w:sz w:val="28"/>
          <w:szCs w:val="28"/>
        </w:rPr>
        <w:t>№ 10417, 20.09.2019 № 6961, 20.02.2020 № 1222, 27.07.2020 № 5049, 17.12.</w:t>
      </w:r>
      <w:r w:rsidR="00DA236C" w:rsidRPr="005A3103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5A3103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5A3103">
        <w:rPr>
          <w:rFonts w:ascii="Times New Roman" w:hAnsi="Times New Roman" w:cs="Times New Roman"/>
          <w:sz w:val="28"/>
          <w:szCs w:val="28"/>
        </w:rPr>
        <w:t>,</w:t>
      </w:r>
      <w:r w:rsidR="00B10E4B" w:rsidRPr="005A3103">
        <w:t xml:space="preserve"> </w:t>
      </w:r>
      <w:r w:rsidR="00B10E4B" w:rsidRPr="005A3103">
        <w:rPr>
          <w:rFonts w:ascii="Times New Roman" w:hAnsi="Times New Roman" w:cs="Times New Roman"/>
          <w:sz w:val="28"/>
          <w:szCs w:val="28"/>
        </w:rPr>
        <w:t>14.02.2023 № 833</w:t>
      </w:r>
      <w:r w:rsidR="00B23AF5" w:rsidRPr="005A3103">
        <w:rPr>
          <w:rFonts w:ascii="Times New Roman" w:hAnsi="Times New Roman" w:cs="Times New Roman"/>
          <w:sz w:val="28"/>
          <w:szCs w:val="28"/>
        </w:rPr>
        <w:t>, 22.11.2023 № 5765</w:t>
      </w:r>
      <w:r w:rsidR="00407F97" w:rsidRPr="005A3103">
        <w:rPr>
          <w:rFonts w:ascii="Times New Roman" w:hAnsi="Times New Roman" w:cs="Times New Roman"/>
          <w:sz w:val="28"/>
          <w:szCs w:val="28"/>
        </w:rPr>
        <w:t>, 29.08.2024 № 4452</w:t>
      </w:r>
      <w:r w:rsidR="00B10E4B" w:rsidRPr="005A3103">
        <w:rPr>
          <w:rFonts w:ascii="Times New Roman" w:hAnsi="Times New Roman" w:cs="Times New Roman"/>
          <w:sz w:val="28"/>
          <w:szCs w:val="28"/>
        </w:rPr>
        <w:t>)</w:t>
      </w:r>
      <w:r w:rsidR="000750BA" w:rsidRPr="005A31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7F97" w:rsidRPr="005A3103" w:rsidRDefault="004773AB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в</w:t>
      </w:r>
      <w:r w:rsidR="00407F97" w:rsidRPr="005A3103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1.1. </w:t>
      </w:r>
      <w:r w:rsidRPr="005A3103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5938E1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407F97" w:rsidRPr="005A3103" w:rsidRDefault="004C0286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1.4</w:t>
      </w:r>
      <w:r w:rsidR="009B41CA" w:rsidRPr="005A3103">
        <w:rPr>
          <w:rFonts w:ascii="Times New Roman" w:hAnsi="Times New Roman" w:cs="Times New Roman"/>
          <w:sz w:val="28"/>
          <w:szCs w:val="28"/>
        </w:rPr>
        <w:t xml:space="preserve">. Пункт 6 </w:t>
      </w:r>
      <w:r w:rsidR="00407F97" w:rsidRPr="005A3103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9B41CA" w:rsidRPr="005A3103" w:rsidRDefault="009B41CA" w:rsidP="009B41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 Исчерпывающий перечень документов, необходимых                                             для предоставления муниципальной услуги.</w:t>
      </w:r>
    </w:p>
    <w:p w:rsidR="009B41CA" w:rsidRPr="005A3103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43"/>
      <w:bookmarkEnd w:id="1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Заявление об отказе от права постоянного (бессрочного) пользования на земельный участок (далее </w:t>
      </w:r>
      <w:r w:rsidR="00795229" w:rsidRPr="005A3103">
        <w:rPr>
          <w:rFonts w:ascii="Times New Roman" w:hAnsi="Times New Roman" w:cs="Times New Roman"/>
          <w:sz w:val="28"/>
          <w:szCs w:val="28"/>
        </w:rPr>
        <w:t xml:space="preserve">–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заявление, заявление о предоставлении муниципальной услуги) в свободной форме либо по рекомендуемой форме, приведенной в приложении к настоящему административному регламенту, заверенное личной подписью лица, от чьего имени оно составлено, содержащее согласие на обработку персональных данных в соответствии с Федеральным законом от 27.07.2006 № 152-ФЗ «О персональных данных» представителя                      и (или) заявителя, в котором указываются:</w:t>
      </w:r>
    </w:p>
    <w:p w:rsidR="009B41CA" w:rsidRPr="005A3103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юридического лица, почтовый и юридический адреса,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идентификационный номер налогоплательщика (далее </w:t>
      </w:r>
      <w:r w:rsidR="00795229"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ИНН), основной государственный регистрационный номер (далее </w:t>
      </w:r>
      <w:r w:rsidR="00795229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ОГРН);</w:t>
      </w:r>
    </w:p>
    <w:p w:rsidR="009B41CA" w:rsidRPr="005A3103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адрес места жительства, почтовый адрес физического лица (</w:t>
      </w:r>
      <w:r w:rsidR="00795229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ОГРНИП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5229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         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индивидуального предпринимателя).</w:t>
      </w:r>
    </w:p>
    <w:p w:rsidR="002411D2" w:rsidRPr="005A3103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5A3103">
        <w:rPr>
          <w:rFonts w:ascii="Times New Roman" w:hAnsi="Times New Roman" w:cs="Times New Roman"/>
          <w:sz w:val="28"/>
          <w:szCs w:val="28"/>
        </w:rPr>
        <w:t>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2411D2" w:rsidRPr="005A3103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5A3103"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документа.</w:t>
      </w:r>
    </w:p>
    <w:p w:rsidR="00795229" w:rsidRPr="005A3103" w:rsidRDefault="00795229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6.4. К заявлениям юридических лиц, указанных в пункте 2 статьи 39.9 Земельного кодекса</w:t>
      </w:r>
      <w:r w:rsidR="00763297" w:rsidRPr="005A31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A3103">
        <w:rPr>
          <w:rFonts w:ascii="Times New Roman" w:hAnsi="Times New Roman" w:cs="Times New Roman"/>
          <w:sz w:val="28"/>
          <w:szCs w:val="28"/>
        </w:rPr>
        <w:t xml:space="preserve">, и государственных </w:t>
      </w:r>
      <w:r w:rsidR="00763297" w:rsidRPr="005A310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A3103">
        <w:rPr>
          <w:rFonts w:ascii="Times New Roman" w:hAnsi="Times New Roman" w:cs="Times New Roman"/>
          <w:sz w:val="28"/>
          <w:szCs w:val="28"/>
        </w:rPr>
        <w:t>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411D2" w:rsidRPr="005A3103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6.5. Копия документа, подтверждающего государственную регистрацию юридического лица (для юридического лица), (в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ыписка из Единого государственного реестра юридических лиц).</w:t>
      </w:r>
    </w:p>
    <w:p w:rsidR="002411D2" w:rsidRPr="005A3103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6.6. Выписка из Единого государственного реестра недвижимости </w:t>
      </w:r>
      <w:r w:rsidR="00795229" w:rsidRPr="005A3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795229" w:rsidRPr="005A3103">
        <w:rPr>
          <w:rFonts w:ascii="Times New Roman" w:hAnsi="Times New Roman" w:cs="Times New Roman"/>
          <w:sz w:val="28"/>
          <w:szCs w:val="28"/>
        </w:rPr>
        <w:t xml:space="preserve">   </w:t>
      </w:r>
      <w:r w:rsidRPr="005A31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при наличии в Едином государственном реестре недвижимости сведений </w:t>
      </w:r>
      <w:r w:rsidR="00795229" w:rsidRPr="005A3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3103">
        <w:rPr>
          <w:rFonts w:ascii="Times New Roman" w:hAnsi="Times New Roman" w:cs="Times New Roman"/>
          <w:sz w:val="28"/>
          <w:szCs w:val="28"/>
        </w:rPr>
        <w:t>о таком земельном участке).</w:t>
      </w:r>
    </w:p>
    <w:p w:rsidR="002411D2" w:rsidRPr="005A3103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6.7. Документы, удостоверяющие права на землю, а в случае их отсутствия </w:t>
      </w:r>
      <w:r w:rsidR="00795229"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hAnsi="Times New Roman" w:cs="Times New Roman"/>
          <w:sz w:val="28"/>
          <w:szCs w:val="28"/>
        </w:rPr>
        <w:t xml:space="preserve"> копия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</w:t>
      </w:r>
      <w:r w:rsidR="00795229" w:rsidRPr="005A3103">
        <w:rPr>
          <w:rFonts w:ascii="Times New Roman" w:hAnsi="Times New Roman" w:cs="Times New Roman"/>
          <w:sz w:val="28"/>
          <w:szCs w:val="28"/>
        </w:rPr>
        <w:t>»</w:t>
      </w:r>
      <w:r w:rsidRPr="005A3103">
        <w:rPr>
          <w:rFonts w:ascii="Times New Roman" w:hAnsi="Times New Roman" w:cs="Times New Roman"/>
          <w:sz w:val="28"/>
          <w:szCs w:val="28"/>
        </w:rPr>
        <w:t>.</w:t>
      </w:r>
    </w:p>
    <w:p w:rsidR="00407F97" w:rsidRPr="005A3103" w:rsidRDefault="00D773DF" w:rsidP="00407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4"/>
      <w:bookmarkEnd w:id="3"/>
      <w:r w:rsidRPr="005A3103">
        <w:rPr>
          <w:rFonts w:ascii="Times New Roman" w:hAnsi="Times New Roman" w:cs="Times New Roman"/>
          <w:sz w:val="28"/>
          <w:szCs w:val="28"/>
        </w:rPr>
        <w:t>1.5</w:t>
      </w:r>
      <w:r w:rsidR="00407F97" w:rsidRPr="005A3103">
        <w:rPr>
          <w:rFonts w:ascii="Times New Roman" w:hAnsi="Times New Roman" w:cs="Times New Roman"/>
          <w:sz w:val="28"/>
          <w:szCs w:val="28"/>
        </w:rPr>
        <w:t>. В абзаце пятом пункта 8 раздела II слова «Едином и региональном порталах» заменить словами «Едином портале».</w:t>
      </w:r>
    </w:p>
    <w:p w:rsidR="00407F97" w:rsidRPr="005A3103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1.6</w:t>
      </w:r>
      <w:r w:rsidR="00407F97" w:rsidRPr="005A3103">
        <w:rPr>
          <w:rFonts w:ascii="Times New Roman" w:hAnsi="Times New Roman" w:cs="Times New Roman"/>
          <w:sz w:val="28"/>
          <w:szCs w:val="28"/>
        </w:rPr>
        <w:t>. Пункт 13 раздела II изложить в следующей редакции: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407F97" w:rsidRPr="005A3103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1.7</w:t>
      </w:r>
      <w:r w:rsidR="00407F97" w:rsidRPr="005A3103">
        <w:rPr>
          <w:rFonts w:ascii="Times New Roman" w:hAnsi="Times New Roman" w:cs="Times New Roman"/>
          <w:sz w:val="28"/>
          <w:szCs w:val="28"/>
        </w:rPr>
        <w:t xml:space="preserve">. Пункты 15, 16 раздела </w:t>
      </w:r>
      <w:r w:rsidR="00407F97" w:rsidRPr="005A31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7F97" w:rsidRPr="005A31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«15.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15.1. Помещение, в котором предоставляется муниципальная услуга, должно быть расположено с учетом пешеходной доступности для заявителей                                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>от остановок общественного транспорта, оборудовано отдельным входом                       для свободного доступа заявителей.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02F7F" w:rsidRPr="005A3103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5A3103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695765" w:rsidRPr="005A3103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5A3103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15.2.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15.3.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</w:t>
      </w:r>
      <w:r w:rsidR="00695765" w:rsidRPr="005A3103">
        <w:rPr>
          <w:rFonts w:ascii="Times New Roman" w:hAnsi="Times New Roman" w:cs="Times New Roman"/>
          <w:sz w:val="28"/>
          <w:szCs w:val="28"/>
        </w:rPr>
        <w:t xml:space="preserve">ормация, указанная в </w:t>
      </w:r>
      <w:r w:rsidR="003C3C94" w:rsidRPr="005A3103">
        <w:rPr>
          <w:rFonts w:ascii="Times New Roman" w:hAnsi="Times New Roman" w:cs="Times New Roman"/>
          <w:sz w:val="28"/>
          <w:szCs w:val="28"/>
        </w:rPr>
        <w:t>под</w:t>
      </w:r>
      <w:r w:rsidR="00695765" w:rsidRPr="005A3103">
        <w:rPr>
          <w:rFonts w:ascii="Times New Roman" w:hAnsi="Times New Roman" w:cs="Times New Roman"/>
          <w:sz w:val="28"/>
          <w:szCs w:val="28"/>
        </w:rPr>
        <w:t>пунктах</w:t>
      </w:r>
      <w:r w:rsidR="00434915" w:rsidRPr="005A3103">
        <w:rPr>
          <w:rFonts w:ascii="Times New Roman" w:hAnsi="Times New Roman" w:cs="Times New Roman"/>
          <w:sz w:val="28"/>
          <w:szCs w:val="28"/>
        </w:rPr>
        <w:t xml:space="preserve"> 3.7, 3.8</w:t>
      </w:r>
      <w:r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3C3C94" w:rsidRPr="005A3103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5A3103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15.4.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3133A1" w:rsidRPr="005A3103">
        <w:rPr>
          <w:rFonts w:ascii="Times New Roman" w:hAnsi="Times New Roman" w:cs="Times New Roman"/>
          <w:sz w:val="28"/>
          <w:szCs w:val="28"/>
        </w:rPr>
        <w:t>»</w:t>
      </w:r>
      <w:r w:rsidRPr="005A3103">
        <w:rPr>
          <w:rFonts w:ascii="Times New Roman" w:hAnsi="Times New Roman" w:cs="Times New Roman"/>
          <w:sz w:val="28"/>
          <w:szCs w:val="28"/>
        </w:rPr>
        <w:t>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16.1. Показатели доступности: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16.2. Показатели качества муниципальной услуги: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407F97" w:rsidRPr="005A3103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lastRenderedPageBreak/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434968" w:rsidRPr="005A310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A3103">
        <w:rPr>
          <w:rFonts w:ascii="Times New Roman" w:hAnsi="Times New Roman" w:cs="Times New Roman"/>
          <w:sz w:val="28"/>
          <w:szCs w:val="28"/>
        </w:rPr>
        <w:t>Ф</w:t>
      </w:r>
      <w:r w:rsidR="00434968" w:rsidRPr="005A3103">
        <w:rPr>
          <w:rFonts w:ascii="Times New Roman" w:hAnsi="Times New Roman" w:cs="Times New Roman"/>
          <w:sz w:val="28"/>
          <w:szCs w:val="28"/>
        </w:rPr>
        <w:t>едерации</w:t>
      </w:r>
      <w:r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="00434968" w:rsidRPr="005A31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3103">
        <w:rPr>
          <w:rFonts w:ascii="Times New Roman" w:hAnsi="Times New Roman" w:cs="Times New Roman"/>
          <w:sz w:val="28"/>
          <w:szCs w:val="28"/>
        </w:rPr>
        <w:t>от 25.05.2022 № 951</w:t>
      </w:r>
      <w:r w:rsidR="00434968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434968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407F97" w:rsidRPr="005A3103" w:rsidRDefault="00DD3F84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407F9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07F97" w:rsidRPr="005A3103">
        <w:t xml:space="preserve"> </w:t>
      </w:r>
      <w:r w:rsidR="00407F9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17.2 пункта 17 раздела II изложить в следующей редакции: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«17.2. Особенности предоставления муниципальной услуги в электронной форме ус</w:t>
      </w:r>
      <w:r w:rsidR="0043496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="002F33C4" w:rsidRPr="005A3103">
        <w:rPr>
          <w:rFonts w:ascii="Times New Roman" w:hAnsi="Times New Roman" w:cs="Times New Roman"/>
          <w:sz w:val="28"/>
          <w:szCs w:val="28"/>
        </w:rPr>
        <w:t xml:space="preserve">–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2D121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Федерации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25.06.2012 </w:t>
      </w:r>
      <w:r w:rsidR="002D121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634 «О видах электронной подписи, использование которых допускается </w:t>
      </w:r>
      <w:r w:rsidR="002D121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2D121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2D121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407F97" w:rsidRPr="005A3103" w:rsidRDefault="00DD3F8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1.9</w:t>
      </w:r>
      <w:r w:rsidR="00407F97" w:rsidRPr="005A3103">
        <w:rPr>
          <w:rFonts w:ascii="Times New Roman" w:hAnsi="Times New Roman" w:cs="Times New Roman"/>
          <w:sz w:val="28"/>
          <w:szCs w:val="28"/>
        </w:rPr>
        <w:t>. Пункт 20 раздела II изложить в следующей редакции: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«20. Перечень информационных систем, используемых уполномоченным органом для предоставления муниципальной услуги: 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514B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</w:t>
      </w:r>
      <w:proofErr w:type="gramStart"/>
      <w:r w:rsidR="002514B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функций) </w:t>
      </w:r>
      <w:r w:rsidR="00681342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4B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="002514B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–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2514B7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Федеральная государственная информационная система досудебного (внесудебного) обжалования (ФГИС ДО);</w:t>
      </w:r>
      <w:r w:rsidRPr="005A3103">
        <w:t xml:space="preserve">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геоинформационная система (МГИС);</w:t>
      </w:r>
      <w:r w:rsidRPr="005A3103">
        <w:t xml:space="preserve">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407F97" w:rsidRPr="005A3103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1.10</w:t>
      </w:r>
      <w:r w:rsidR="00407F97" w:rsidRPr="005A3103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                                  к настоящему административному регламенту;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услуги.</w:t>
      </w:r>
    </w:p>
    <w:p w:rsidR="00407F97" w:rsidRPr="005A3103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407F97" w:rsidRPr="005A3103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407F97" w:rsidRPr="005A3103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407F97" w:rsidRPr="005A3103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форме электронного документа либо скан-образа документа в личном кабинете на Едином портале (при технической возможности)</w:t>
      </w:r>
      <w:r w:rsidRPr="005A3103">
        <w:rPr>
          <w:rFonts w:ascii="Times New Roman" w:hAnsi="Times New Roman" w:cs="Times New Roman"/>
          <w:sz w:val="28"/>
          <w:szCs w:val="28"/>
        </w:rPr>
        <w:t>».</w:t>
      </w:r>
    </w:p>
    <w:p w:rsidR="00407F97" w:rsidRPr="005A3103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1.11. Пункты 25 </w:t>
      </w:r>
      <w:r w:rsidR="00A83A62"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hAnsi="Times New Roman" w:cs="Times New Roman"/>
          <w:sz w:val="28"/>
          <w:szCs w:val="28"/>
        </w:rPr>
        <w:t xml:space="preserve"> 27</w:t>
      </w:r>
      <w:r w:rsidR="00407F97" w:rsidRPr="005A3103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407F97" w:rsidRPr="005A3103" w:rsidRDefault="00293D36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1.12</w:t>
      </w:r>
      <w:r w:rsidR="00407F97" w:rsidRPr="005A3103">
        <w:rPr>
          <w:rFonts w:ascii="Times New Roman" w:hAnsi="Times New Roman" w:cs="Times New Roman"/>
          <w:sz w:val="28"/>
          <w:szCs w:val="28"/>
        </w:rPr>
        <w:t>. Раздел III изложить в следующей редакции:</w:t>
      </w:r>
    </w:p>
    <w:p w:rsidR="00407F97" w:rsidRPr="005A3103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«Раздел III.</w:t>
      </w:r>
      <w:r w:rsidRPr="005A3103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</w:t>
      </w:r>
    </w:p>
    <w:p w:rsidR="00407F97" w:rsidRPr="005A3103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407F97" w:rsidRPr="005A3103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</w:p>
    <w:p w:rsidR="00407F97" w:rsidRPr="005A3103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lastRenderedPageBreak/>
        <w:t>- выдача (направление) заявителю результата предоставления муниципальной услуги.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 Прием и регистрация заявления о предоставлении муниципальной услуги.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1932A8"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10 раздела II настоящего административного регламента;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готовит персональные дела заявителей и передает курьеру                                           для направлени</w:t>
      </w:r>
      <w:r w:rsidR="00937144" w:rsidRPr="005A3103">
        <w:rPr>
          <w:rFonts w:ascii="Times New Roman" w:hAnsi="Times New Roman" w:cs="Times New Roman"/>
          <w:sz w:val="28"/>
          <w:szCs w:val="28"/>
        </w:rPr>
        <w:t>я в Администрацию города</w:t>
      </w:r>
      <w:r w:rsidRPr="005A3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37144"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указанных в пункте 10 раздела II настоящего административного регламента (далее –  отказ в приеме);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приеме, работник ДИЗО, ответственный за проверку, регистрацию заявления,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запросов, осуществляет следующие действия: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приеме: 10 календарных дней с момента поступления заявления в ДИЗО.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2.4. Максимальный срок выполнения административной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процедуры: </w:t>
      </w:r>
      <w:r w:rsidR="00575EDB" w:rsidRPr="005A31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5EDB" w:rsidRPr="005A31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3103">
        <w:rPr>
          <w:rFonts w:ascii="Times New Roman" w:hAnsi="Times New Roman" w:cs="Times New Roman"/>
          <w:sz w:val="28"/>
          <w:szCs w:val="28"/>
        </w:rPr>
        <w:t>один рабочий день с даты поступления в ДИЗО заявления и документов, указанных</w:t>
      </w:r>
      <w:r w:rsidR="00575EDB" w:rsidRPr="005A3103">
        <w:rPr>
          <w:rFonts w:ascii="Times New Roman" w:hAnsi="Times New Roman" w:cs="Times New Roman"/>
          <w:sz w:val="28"/>
          <w:szCs w:val="28"/>
        </w:rPr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>в пункте 6 раздела II настоящего административного регламента.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заявления, формирование и направление межведомственных запросов, работник ХЭУ, работник </w:t>
      </w:r>
      <w:proofErr w:type="spellStart"/>
      <w:r w:rsidRPr="005A31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3103">
        <w:rPr>
          <w:rFonts w:ascii="Times New Roman" w:hAnsi="Times New Roman" w:cs="Times New Roman"/>
          <w:sz w:val="28"/>
          <w:szCs w:val="28"/>
        </w:rPr>
        <w:t>, работник ФНС.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при наличии оснований осуществляет межведомственное взаимодействие, путем формирования и направления межведомственных запросов и иных документов в электронном виде, либо на бумажном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носителе,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3.3.2.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03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5A3103">
        <w:rPr>
          <w:rFonts w:ascii="Times New Roman" w:hAnsi="Times New Roman" w:cs="Times New Roman"/>
          <w:sz w:val="28"/>
          <w:szCs w:val="28"/>
        </w:rPr>
        <w:t>4. Подготовка и принятие решения о предоставлении муниципальной услуги (об отказе в предоставлении муниципальной услуги).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Основание для начала выполнения административной процедуры: поступление специалисту ДИЗО, ответственному за подготовку проекта решения, электронного дела по оказанию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документов в сфере земельных отношений, работник ХЭУ.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Pr="005A3103">
        <w:rPr>
          <w:rFonts w:ascii="Times New Roman" w:hAnsi="Times New Roman" w:cs="Times New Roman"/>
          <w:sz w:val="28"/>
          <w:szCs w:val="28"/>
        </w:rPr>
        <w:t xml:space="preserve">подготовка и принятие решения                                               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 (об отказе в предоставлении муниципальной услуги).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4.3.1. Специалист ДИЗО, ответственный за подготовку проекта решения, выполняет следующие административные действия: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проект одного из документов, являющихся результатом предоставления муниципальной услуги;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проект результата муниципальной услуги на согласование.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4.3.2.  Начальник отдела ДИЗО, в непосредственном подчинении которого находится специалист, ответственный за подготовку проекта решения, руководство ДИЗО, работники правового управления выполняют согласование проекта результата муниципальной услуги в электронной форме.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4.3.3. 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результата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4.3.4. Управление документационного обеспечения регистрирует подписанное </w:t>
      </w:r>
      <w:r w:rsidR="00180EF1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передает результаты муниципальной услуги </w:t>
      </w:r>
      <w:r w:rsidR="002D5ED8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рабочего дня с момента подписания в ХЭУ.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4.3.5. Работник ХЭУ в течение одного рабочего дня с момента подписания: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 мотивированный отказ в электронном документообороте;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результаты муниципальной услуги начальнику отдела </w:t>
      </w:r>
      <w:proofErr w:type="gramStart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ДИЗО,   </w:t>
      </w:r>
      <w:proofErr w:type="gramEnd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в функции которого входит направление результата муниципальной услуги,                    с приложением реестра приема-передачи результатов муниципальной услуги отражающем: дату составления реестра, заявителя, наименование документа, номер документа.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4.3.6.  Специалист ДИЗО, ответственный за проверку, регистрацию заявления, формирование и направление межведомственных запросов, добавляет скан-образ и реестр приема-передачи результатов муниципальных услуг в ведомственной информационной системе.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Максимальный срок выполнения административной </w:t>
      </w:r>
      <w:proofErr w:type="gramStart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процедуры: </w:t>
      </w:r>
      <w:r w:rsidR="00ED777C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D777C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календарных дней со дня поступления заявления к специалисту, ответственному за подготовку проекта решения.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11.2 раздела II настоящего административного регламента.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подписанное уполномоченным высшим должностным лицом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Администрации города </w:t>
      </w:r>
      <w:r w:rsidR="00ED397A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мотивированный отказ, оформленный на бланке уполномоченного органа и подписанный уполномоченным высшим должностным лицом Администрации города.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5A3103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Основание для начала административной процедуры: поступление специалисту, ответственному за направление результата муниципальной услуги, документа, являющегося результатом предоставления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Сведения о должностных лицах, ответственных за выполнение административной процедуры: специалист ДИЗО, ответственный                                        за направление результата муниципальной услуги, работник ХЭУ, работник МФЦ.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Содержание административных действия, входящие в состав административной процедуры: выдача (направление) заявителю результата предоставления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5.3.1. Специалист ДИЗО, ответственный за направление результата муниципальной услуги, исходя из способа получения результата муниципальной услуги: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результат муниципальной услуги работнику ХЭУ                                         для направления посредством почтового отправления заказным письмом                          с описью вложения и уведомлением о получении или выдачи результата через МФЦ;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посредством Единого портала (при наличии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отказ, и возможности получить результат предоставления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административного действия: в день, следующий                     за днем получения зарегистрированного документа, являющегося результатом предоставления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5.3.2. Работник ХЭУ формирует и направляет почтовое отправление либо передает результат предоставления муниципальной услуги в МФЦ.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Максимальный срок выполнения административной </w:t>
      </w:r>
      <w:proofErr w:type="gramStart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процедуры</w:t>
      </w:r>
      <w:r w:rsidR="007E13F4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7E13F4"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три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дня со дня передачи документа, являющегося результатом предоставления муниципальной услуги в ДИЗО.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Результат административной процедуры: выданный (направленный)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заявителю документ - результат предоставления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Способ фиксации результата административной процедуры: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направления заявителю результата предоставления муниципальной услуги почтовым отправлением - реестр почтовых отправлений с последующим получением уведомления о вручении, отображаемый                                 в ведомственной информационной системе;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выдачи результата предоставления муниципальной услуги в МФЦ - запись о передаче документов в МФЦ, в виде скан-образа реестра приема-передачи результатов муниципальных услуг, отображаемая в ведомственной информационной системе;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- отражение информации                        на Едином портале.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Возврат невостребованных документов в рамках предоставления муниципальной услуги.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Невостребованные результаты предоставления муниципальной услуги                   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</w:t>
      </w:r>
      <w:r w:rsidRPr="005A3103">
        <w:rPr>
          <w:rFonts w:ascii="Times New Roman" w:hAnsi="Times New Roman" w:cs="Times New Roman"/>
          <w:sz w:val="28"/>
          <w:szCs w:val="28"/>
        </w:rPr>
        <w:t>–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«Многофункциональный центр предоставления государственных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</w:t>
      </w:r>
      <w:proofErr w:type="spellStart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17.04.2023 № 382 «Об утверждении Правил оказания услуг почтовой связи» хранятся в ДИЗО согласно Номенклатуре дел».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7. Особенности выполнения административных процедур (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407F97" w:rsidRPr="005A3103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7.1. </w:t>
      </w:r>
      <w:r w:rsidRPr="005A3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407F97" w:rsidRPr="005A3103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C92B3C" w:rsidRPr="005A3103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E344D2" w:rsidRPr="005A3103">
        <w:rPr>
          <w:rFonts w:ascii="Times New Roman" w:hAnsi="Times New Roman" w:cs="Times New Roman"/>
          <w:sz w:val="28"/>
          <w:szCs w:val="28"/>
        </w:rPr>
        <w:t>–</w:t>
      </w:r>
      <w:r w:rsidR="00C92B3C" w:rsidRPr="005A3103">
        <w:rPr>
          <w:rFonts w:ascii="Times New Roman" w:hAnsi="Times New Roman" w:cs="Times New Roman"/>
          <w:sz w:val="28"/>
          <w:szCs w:val="28"/>
        </w:rPr>
        <w:t xml:space="preserve"> в течение не менее трех</w:t>
      </w:r>
      <w:r w:rsidRPr="005A3103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приеме;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14 раздела II настоящего административного регламента;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8.</w:t>
      </w:r>
      <w:r w:rsidRPr="005A3103">
        <w:t xml:space="preserve"> </w:t>
      </w:r>
      <w:r w:rsidRPr="005A3103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  не превышающий двух рабочих дней со дня регистрации соответствующего заявления.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5A3103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- копии договоров, соглашений выдает </w:t>
      </w:r>
      <w:proofErr w:type="spellStart"/>
      <w:r w:rsidRPr="005A310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A3103">
        <w:rPr>
          <w:rFonts w:ascii="Times New Roman" w:hAnsi="Times New Roman" w:cs="Times New Roman"/>
          <w:sz w:val="28"/>
          <w:szCs w:val="28"/>
        </w:rPr>
        <w:t>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без рассмотрения.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112DDF" w:rsidRPr="005A3103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1.13. Раздел IV изложить в следующей редакции:</w:t>
      </w:r>
    </w:p>
    <w:p w:rsidR="00112DDF" w:rsidRPr="005A3103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112DDF" w:rsidRPr="005A3103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C808D5" w:rsidRPr="005A3103">
        <w:rPr>
          <w:rFonts w:ascii="Times New Roman" w:hAnsi="Times New Roman" w:cs="Times New Roman"/>
          <w:sz w:val="28"/>
          <w:szCs w:val="28"/>
        </w:rPr>
        <w:t>,</w:t>
      </w:r>
      <w:r w:rsidRPr="005A3103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12DDF" w:rsidRPr="005A3103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1.14. Раздел V признать утратившим силу.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EB5878" w:rsidRPr="005A310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27.04.2025 года. </w:t>
      </w:r>
    </w:p>
    <w:p w:rsidR="00407F97" w:rsidRPr="005A3103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03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5A3103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5A3103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5A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</w:t>
      </w:r>
      <w:proofErr w:type="spellStart"/>
      <w:r w:rsidRPr="005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5A3103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3D" w:rsidRDefault="003C0F3D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3D" w:rsidRDefault="003C0F3D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3D" w:rsidRDefault="003C0F3D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3D" w:rsidRPr="005A3103" w:rsidRDefault="003C0F3D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F3D" w:rsidRDefault="003C0F3D" w:rsidP="00407F97">
      <w:pPr>
        <w:spacing w:after="0" w:line="240" w:lineRule="auto"/>
        <w:jc w:val="both"/>
      </w:pPr>
      <w:r>
        <w:t xml:space="preserve">Исполнитель: </w:t>
      </w:r>
    </w:p>
    <w:p w:rsidR="003C0F3D" w:rsidRDefault="003C0F3D" w:rsidP="00407F97">
      <w:pPr>
        <w:spacing w:after="0" w:line="240" w:lineRule="auto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407F97" w:rsidRPr="005A3103" w:rsidRDefault="003C0F3D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тел.: (3462) 52-83-49</w:t>
      </w:r>
    </w:p>
    <w:p w:rsidR="006D3331" w:rsidRPr="005A3103" w:rsidRDefault="006D3331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5A3103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72" w:rsidRDefault="003E3572" w:rsidP="00C57B5A">
      <w:pPr>
        <w:spacing w:after="0" w:line="240" w:lineRule="auto"/>
      </w:pPr>
      <w:r>
        <w:separator/>
      </w:r>
    </w:p>
  </w:endnote>
  <w:endnote w:type="continuationSeparator" w:id="0">
    <w:p w:rsidR="003E3572" w:rsidRDefault="003E3572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72" w:rsidRDefault="003E3572" w:rsidP="00C57B5A">
      <w:pPr>
        <w:spacing w:after="0" w:line="240" w:lineRule="auto"/>
      </w:pPr>
      <w:r>
        <w:separator/>
      </w:r>
    </w:p>
  </w:footnote>
  <w:footnote w:type="continuationSeparator" w:id="0">
    <w:p w:rsidR="003E3572" w:rsidRDefault="003E3572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7869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484E"/>
    <w:rsid w:val="00027BDA"/>
    <w:rsid w:val="00034094"/>
    <w:rsid w:val="00046889"/>
    <w:rsid w:val="000750BA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C5F70"/>
    <w:rsid w:val="000D2490"/>
    <w:rsid w:val="000D2E0E"/>
    <w:rsid w:val="000D6BF4"/>
    <w:rsid w:val="000E1D4C"/>
    <w:rsid w:val="000F53BB"/>
    <w:rsid w:val="000F75BF"/>
    <w:rsid w:val="0010466A"/>
    <w:rsid w:val="00105799"/>
    <w:rsid w:val="001110C6"/>
    <w:rsid w:val="00112260"/>
    <w:rsid w:val="00112DDF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80EF1"/>
    <w:rsid w:val="001932A8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084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11D2"/>
    <w:rsid w:val="0024363A"/>
    <w:rsid w:val="002448C9"/>
    <w:rsid w:val="00246C43"/>
    <w:rsid w:val="002514B7"/>
    <w:rsid w:val="00252104"/>
    <w:rsid w:val="0025246B"/>
    <w:rsid w:val="002537A9"/>
    <w:rsid w:val="00254B9F"/>
    <w:rsid w:val="00254F00"/>
    <w:rsid w:val="002552F2"/>
    <w:rsid w:val="002553E4"/>
    <w:rsid w:val="0025579F"/>
    <w:rsid w:val="00265A90"/>
    <w:rsid w:val="00272A25"/>
    <w:rsid w:val="0027363D"/>
    <w:rsid w:val="00274759"/>
    <w:rsid w:val="00283861"/>
    <w:rsid w:val="00285256"/>
    <w:rsid w:val="00286285"/>
    <w:rsid w:val="00286607"/>
    <w:rsid w:val="002903ED"/>
    <w:rsid w:val="00292A2A"/>
    <w:rsid w:val="002935BD"/>
    <w:rsid w:val="002936E9"/>
    <w:rsid w:val="00293D36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1218"/>
    <w:rsid w:val="002D3FB8"/>
    <w:rsid w:val="002D41B0"/>
    <w:rsid w:val="002D472E"/>
    <w:rsid w:val="002D5ED8"/>
    <w:rsid w:val="002E0855"/>
    <w:rsid w:val="002E2562"/>
    <w:rsid w:val="002E529D"/>
    <w:rsid w:val="002F1D85"/>
    <w:rsid w:val="002F33C4"/>
    <w:rsid w:val="002F467B"/>
    <w:rsid w:val="0030085A"/>
    <w:rsid w:val="0030352D"/>
    <w:rsid w:val="00305461"/>
    <w:rsid w:val="00306A67"/>
    <w:rsid w:val="00307508"/>
    <w:rsid w:val="003108C9"/>
    <w:rsid w:val="003133A1"/>
    <w:rsid w:val="00320316"/>
    <w:rsid w:val="003209DC"/>
    <w:rsid w:val="0032178E"/>
    <w:rsid w:val="00321CF8"/>
    <w:rsid w:val="003231CA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12D"/>
    <w:rsid w:val="003766B7"/>
    <w:rsid w:val="00382E04"/>
    <w:rsid w:val="003842FD"/>
    <w:rsid w:val="003856F4"/>
    <w:rsid w:val="00387869"/>
    <w:rsid w:val="00391D9F"/>
    <w:rsid w:val="003924F5"/>
    <w:rsid w:val="0039327B"/>
    <w:rsid w:val="003A0BC3"/>
    <w:rsid w:val="003A70E7"/>
    <w:rsid w:val="003B2879"/>
    <w:rsid w:val="003C0F3D"/>
    <w:rsid w:val="003C2B50"/>
    <w:rsid w:val="003C3C94"/>
    <w:rsid w:val="003D1110"/>
    <w:rsid w:val="003E1B05"/>
    <w:rsid w:val="003E1D74"/>
    <w:rsid w:val="003E1FE6"/>
    <w:rsid w:val="003E3572"/>
    <w:rsid w:val="003E5C9D"/>
    <w:rsid w:val="003F0438"/>
    <w:rsid w:val="003F13A5"/>
    <w:rsid w:val="003F55CE"/>
    <w:rsid w:val="003F6D46"/>
    <w:rsid w:val="00407F97"/>
    <w:rsid w:val="00414B5E"/>
    <w:rsid w:val="00420013"/>
    <w:rsid w:val="00422C98"/>
    <w:rsid w:val="00432BD4"/>
    <w:rsid w:val="004341F3"/>
    <w:rsid w:val="004345C5"/>
    <w:rsid w:val="00434915"/>
    <w:rsid w:val="00434968"/>
    <w:rsid w:val="00434E91"/>
    <w:rsid w:val="0043721F"/>
    <w:rsid w:val="00437AB4"/>
    <w:rsid w:val="00437AF5"/>
    <w:rsid w:val="00440CA1"/>
    <w:rsid w:val="00445F99"/>
    <w:rsid w:val="00447E3B"/>
    <w:rsid w:val="00451F3C"/>
    <w:rsid w:val="004557A9"/>
    <w:rsid w:val="00463E90"/>
    <w:rsid w:val="00464FE3"/>
    <w:rsid w:val="004663B0"/>
    <w:rsid w:val="004705A1"/>
    <w:rsid w:val="00470C5A"/>
    <w:rsid w:val="00472907"/>
    <w:rsid w:val="004773AB"/>
    <w:rsid w:val="00480DE9"/>
    <w:rsid w:val="0048327D"/>
    <w:rsid w:val="00484373"/>
    <w:rsid w:val="004862CC"/>
    <w:rsid w:val="00491E7D"/>
    <w:rsid w:val="004952E6"/>
    <w:rsid w:val="00496D2B"/>
    <w:rsid w:val="004C0286"/>
    <w:rsid w:val="004C336E"/>
    <w:rsid w:val="004C6F50"/>
    <w:rsid w:val="004D5CB7"/>
    <w:rsid w:val="004D5D17"/>
    <w:rsid w:val="004E3BBC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02855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35595"/>
    <w:rsid w:val="00542A1B"/>
    <w:rsid w:val="00546199"/>
    <w:rsid w:val="0055414F"/>
    <w:rsid w:val="0055470C"/>
    <w:rsid w:val="005614A7"/>
    <w:rsid w:val="005615E9"/>
    <w:rsid w:val="00562CBB"/>
    <w:rsid w:val="00565890"/>
    <w:rsid w:val="005669BD"/>
    <w:rsid w:val="00575EDB"/>
    <w:rsid w:val="005770AD"/>
    <w:rsid w:val="00587F30"/>
    <w:rsid w:val="00592F1E"/>
    <w:rsid w:val="005938E1"/>
    <w:rsid w:val="0059591C"/>
    <w:rsid w:val="005A3103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490"/>
    <w:rsid w:val="00621776"/>
    <w:rsid w:val="00631C9E"/>
    <w:rsid w:val="00634089"/>
    <w:rsid w:val="00635130"/>
    <w:rsid w:val="00657A75"/>
    <w:rsid w:val="00664F7B"/>
    <w:rsid w:val="006664C3"/>
    <w:rsid w:val="0067187B"/>
    <w:rsid w:val="00676310"/>
    <w:rsid w:val="00676D66"/>
    <w:rsid w:val="00681342"/>
    <w:rsid w:val="00683D68"/>
    <w:rsid w:val="006844AF"/>
    <w:rsid w:val="0068656F"/>
    <w:rsid w:val="0068688D"/>
    <w:rsid w:val="00693ECF"/>
    <w:rsid w:val="00695765"/>
    <w:rsid w:val="00697FF5"/>
    <w:rsid w:val="006B3D00"/>
    <w:rsid w:val="006C0C3F"/>
    <w:rsid w:val="006C57BE"/>
    <w:rsid w:val="006D13D4"/>
    <w:rsid w:val="006D3331"/>
    <w:rsid w:val="006D3A40"/>
    <w:rsid w:val="006F1A44"/>
    <w:rsid w:val="006F3AB0"/>
    <w:rsid w:val="006F413F"/>
    <w:rsid w:val="006F4F1E"/>
    <w:rsid w:val="006F6303"/>
    <w:rsid w:val="00705BCD"/>
    <w:rsid w:val="00711B11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3297"/>
    <w:rsid w:val="00765E19"/>
    <w:rsid w:val="00774BE5"/>
    <w:rsid w:val="0077591C"/>
    <w:rsid w:val="00775998"/>
    <w:rsid w:val="007759C7"/>
    <w:rsid w:val="0077661E"/>
    <w:rsid w:val="007849A5"/>
    <w:rsid w:val="00784EF1"/>
    <w:rsid w:val="00786213"/>
    <w:rsid w:val="00786FAE"/>
    <w:rsid w:val="00787276"/>
    <w:rsid w:val="00790886"/>
    <w:rsid w:val="0079324C"/>
    <w:rsid w:val="00795229"/>
    <w:rsid w:val="007A14EC"/>
    <w:rsid w:val="007A20E8"/>
    <w:rsid w:val="007A3028"/>
    <w:rsid w:val="007A556E"/>
    <w:rsid w:val="007B2DCF"/>
    <w:rsid w:val="007B3A60"/>
    <w:rsid w:val="007C1D55"/>
    <w:rsid w:val="007C4560"/>
    <w:rsid w:val="007D2138"/>
    <w:rsid w:val="007D7180"/>
    <w:rsid w:val="007E13F4"/>
    <w:rsid w:val="007E53B9"/>
    <w:rsid w:val="007E5B08"/>
    <w:rsid w:val="007F045F"/>
    <w:rsid w:val="007F35F9"/>
    <w:rsid w:val="007F7A55"/>
    <w:rsid w:val="008008F2"/>
    <w:rsid w:val="008039DC"/>
    <w:rsid w:val="008073A3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4C94"/>
    <w:rsid w:val="00916073"/>
    <w:rsid w:val="00917DA7"/>
    <w:rsid w:val="00921818"/>
    <w:rsid w:val="00921CCC"/>
    <w:rsid w:val="00931214"/>
    <w:rsid w:val="00931955"/>
    <w:rsid w:val="00937144"/>
    <w:rsid w:val="00941367"/>
    <w:rsid w:val="00943F8B"/>
    <w:rsid w:val="00947294"/>
    <w:rsid w:val="00950C53"/>
    <w:rsid w:val="00951332"/>
    <w:rsid w:val="00951E0A"/>
    <w:rsid w:val="009520C9"/>
    <w:rsid w:val="00967527"/>
    <w:rsid w:val="00971D99"/>
    <w:rsid w:val="00973C61"/>
    <w:rsid w:val="00974B67"/>
    <w:rsid w:val="00975E83"/>
    <w:rsid w:val="00982C7D"/>
    <w:rsid w:val="00992067"/>
    <w:rsid w:val="009923A4"/>
    <w:rsid w:val="00996AAB"/>
    <w:rsid w:val="009A34F2"/>
    <w:rsid w:val="009B1C56"/>
    <w:rsid w:val="009B41CA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E55EB"/>
    <w:rsid w:val="009E6131"/>
    <w:rsid w:val="009F7954"/>
    <w:rsid w:val="00A16EED"/>
    <w:rsid w:val="00A1735B"/>
    <w:rsid w:val="00A2396E"/>
    <w:rsid w:val="00A24F93"/>
    <w:rsid w:val="00A271EB"/>
    <w:rsid w:val="00A31712"/>
    <w:rsid w:val="00A31D1F"/>
    <w:rsid w:val="00A35D4C"/>
    <w:rsid w:val="00A367D8"/>
    <w:rsid w:val="00A42190"/>
    <w:rsid w:val="00A42C91"/>
    <w:rsid w:val="00A52A9E"/>
    <w:rsid w:val="00A65CC4"/>
    <w:rsid w:val="00A83A62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40CB"/>
    <w:rsid w:val="00AD78DE"/>
    <w:rsid w:val="00AE0D35"/>
    <w:rsid w:val="00AE280A"/>
    <w:rsid w:val="00AE5FC0"/>
    <w:rsid w:val="00AE60FC"/>
    <w:rsid w:val="00AE7974"/>
    <w:rsid w:val="00AF6F40"/>
    <w:rsid w:val="00AF77C2"/>
    <w:rsid w:val="00B02F7F"/>
    <w:rsid w:val="00B10E4B"/>
    <w:rsid w:val="00B11E68"/>
    <w:rsid w:val="00B157B5"/>
    <w:rsid w:val="00B16671"/>
    <w:rsid w:val="00B1670E"/>
    <w:rsid w:val="00B1754C"/>
    <w:rsid w:val="00B23AF5"/>
    <w:rsid w:val="00B26DFC"/>
    <w:rsid w:val="00B30E80"/>
    <w:rsid w:val="00B33287"/>
    <w:rsid w:val="00B351A5"/>
    <w:rsid w:val="00B376A4"/>
    <w:rsid w:val="00B37AF4"/>
    <w:rsid w:val="00B429DD"/>
    <w:rsid w:val="00B45F09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39B3"/>
    <w:rsid w:val="00BA4BEF"/>
    <w:rsid w:val="00BA651B"/>
    <w:rsid w:val="00BB1211"/>
    <w:rsid w:val="00BB25B6"/>
    <w:rsid w:val="00BB31D1"/>
    <w:rsid w:val="00BB6F9B"/>
    <w:rsid w:val="00BD0166"/>
    <w:rsid w:val="00BD2713"/>
    <w:rsid w:val="00BD37ED"/>
    <w:rsid w:val="00BD47E5"/>
    <w:rsid w:val="00BD6AF9"/>
    <w:rsid w:val="00BD77C5"/>
    <w:rsid w:val="00BE0C64"/>
    <w:rsid w:val="00BE5F10"/>
    <w:rsid w:val="00BF056E"/>
    <w:rsid w:val="00BF068D"/>
    <w:rsid w:val="00BF0AE4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64FD0"/>
    <w:rsid w:val="00C6669D"/>
    <w:rsid w:val="00C721AA"/>
    <w:rsid w:val="00C74CAE"/>
    <w:rsid w:val="00C755E4"/>
    <w:rsid w:val="00C773BB"/>
    <w:rsid w:val="00C779A2"/>
    <w:rsid w:val="00C808D5"/>
    <w:rsid w:val="00C82E0B"/>
    <w:rsid w:val="00C831DB"/>
    <w:rsid w:val="00C837F1"/>
    <w:rsid w:val="00C84A4D"/>
    <w:rsid w:val="00C87ADB"/>
    <w:rsid w:val="00C91543"/>
    <w:rsid w:val="00C92B3C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099B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773DF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3F84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15979"/>
    <w:rsid w:val="00E227BD"/>
    <w:rsid w:val="00E22B3E"/>
    <w:rsid w:val="00E344D2"/>
    <w:rsid w:val="00E43634"/>
    <w:rsid w:val="00E43D57"/>
    <w:rsid w:val="00E47C5A"/>
    <w:rsid w:val="00E51EEC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93116"/>
    <w:rsid w:val="00EA146D"/>
    <w:rsid w:val="00EB1036"/>
    <w:rsid w:val="00EB5878"/>
    <w:rsid w:val="00EC2037"/>
    <w:rsid w:val="00EC275F"/>
    <w:rsid w:val="00EC330B"/>
    <w:rsid w:val="00EC51F8"/>
    <w:rsid w:val="00ED1C32"/>
    <w:rsid w:val="00ED397A"/>
    <w:rsid w:val="00ED5415"/>
    <w:rsid w:val="00ED650B"/>
    <w:rsid w:val="00ED777C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EF24A4"/>
    <w:rsid w:val="00F01C47"/>
    <w:rsid w:val="00F03E5B"/>
    <w:rsid w:val="00F03F2D"/>
    <w:rsid w:val="00F04300"/>
    <w:rsid w:val="00F04824"/>
    <w:rsid w:val="00F060DF"/>
    <w:rsid w:val="00F076A4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446E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1FFA-9E1A-42AB-9B34-7E31B461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6778</Words>
  <Characters>38638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3</cp:revision>
  <cp:lastPrinted>2023-10-10T07:45:00Z</cp:lastPrinted>
  <dcterms:created xsi:type="dcterms:W3CDTF">2025-08-04T06:48:00Z</dcterms:created>
  <dcterms:modified xsi:type="dcterms:W3CDTF">2025-08-04T07:15:00Z</dcterms:modified>
</cp:coreProperties>
</file>