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28" w:rsidRPr="00520928" w:rsidRDefault="00520928" w:rsidP="00520928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00"/>
      <w:r w:rsidRPr="0052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520928" w:rsidRPr="00520928" w:rsidRDefault="00520928" w:rsidP="00520928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управлением</w:t>
      </w:r>
    </w:p>
    <w:p w:rsidR="00520928" w:rsidRPr="00520928" w:rsidRDefault="00520928" w:rsidP="00520928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92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и спорта</w:t>
      </w:r>
    </w:p>
    <w:p w:rsidR="00520928" w:rsidRPr="00520928" w:rsidRDefault="00520928" w:rsidP="0052092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928" w:rsidRPr="00520928" w:rsidRDefault="00520928" w:rsidP="00520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0928" w:rsidRPr="00520928" w:rsidRDefault="00520928" w:rsidP="00520928">
      <w:pPr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520928" w:rsidRPr="00520928" w:rsidRDefault="00520928" w:rsidP="00520928">
      <w:pPr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520928" w:rsidRPr="00520928" w:rsidRDefault="00520928" w:rsidP="00520928">
      <w:pPr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520928" w:rsidRPr="00520928" w:rsidRDefault="00520928" w:rsidP="00520928">
      <w:pPr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928" w:rsidRPr="00520928" w:rsidRDefault="00520928" w:rsidP="00520928">
      <w:pPr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520928" w:rsidRPr="00520928" w:rsidRDefault="00520928" w:rsidP="00520928">
      <w:pPr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928" w:rsidRPr="00520928" w:rsidRDefault="00520928" w:rsidP="00520928">
      <w:pPr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20928" w:rsidRPr="00520928" w:rsidRDefault="00520928" w:rsidP="0052092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13.12.2022 № 10129 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предоставления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коммерческим организациям, 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предпринимателям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выполнением работ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физической культуры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в соответствии с перечнем, 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муниципальным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Администрации города»</w:t>
      </w: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928" w:rsidRPr="00520928" w:rsidRDefault="00520928" w:rsidP="00520928">
      <w:pPr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928" w:rsidRPr="00520928" w:rsidRDefault="00520928" w:rsidP="005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предпринима-телям</w:t>
      </w:r>
      <w:proofErr w:type="spellEnd"/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физическим лицам и проведение отборов получателей указанных субсидий, в том числе грантов в форме субсидий», постановлением Администрации города от 30.05.2024 № 2761 «О реализации положений пункта 4 статьи 78.5 Бюджетного кодекса Российской Федерации», распоряжением Администрации города от 30.12.2005 № 3686 «Об утверждении Регламента Администрации города»</w:t>
      </w:r>
      <w:r w:rsidRPr="00520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0928" w:rsidRPr="00520928" w:rsidRDefault="00520928" w:rsidP="00520928">
      <w:pPr>
        <w:tabs>
          <w:tab w:val="left" w:pos="851"/>
          <w:tab w:val="left" w:pos="1134"/>
        </w:tabs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13.12.2022 № 10129 «О порядке предоставления субсидий коммерческим организациям, </w:t>
      </w:r>
      <w:proofErr w:type="gramStart"/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индиви-дуальным</w:t>
      </w:r>
      <w:proofErr w:type="gramEnd"/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 (с изменениями от 24.01.2023 № 411, 17.05.2023 № 2515, 12.01.2024 № 195, 13.06.2024 № 3041, 17.03.2025 № 1246, 28.10.2025 № 7190) следующие изменения:</w:t>
      </w:r>
    </w:p>
    <w:p w:rsidR="00520928" w:rsidRPr="00520928" w:rsidRDefault="00520928" w:rsidP="00520928">
      <w:pPr>
        <w:tabs>
          <w:tab w:val="left" w:pos="851"/>
          <w:tab w:val="left" w:pos="1134"/>
        </w:tabs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520928" w:rsidRPr="00520928" w:rsidRDefault="00520928" w:rsidP="00520928">
      <w:pPr>
        <w:tabs>
          <w:tab w:val="left" w:pos="851"/>
          <w:tab w:val="left" w:pos="1134"/>
        </w:tabs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приложении к постановлению:</w:t>
      </w:r>
    </w:p>
    <w:p w:rsidR="00520928" w:rsidRPr="00520928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Пункт 8 раздела I дополнить словами «, в течение 10 рабочих дней </w:t>
      </w: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дня, следующего за днем доведения бюджетных ассигнований на </w:t>
      </w:r>
      <w:proofErr w:type="spellStart"/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предостав-ление</w:t>
      </w:r>
      <w:proofErr w:type="spellEnd"/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до главных распорядителей бюджетных средств».</w:t>
      </w:r>
    </w:p>
    <w:p w:rsidR="00520928" w:rsidRPr="00520928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Подпункт 3.2 пункта 3 раздела II изложить в следующей редакции: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09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 Не иметь просроченной задолженности по возврату в бюджет муниципального образования городской округ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городской округ Сургут Ханты-Мансийского </w:t>
      </w:r>
      <w:r w:rsidRPr="00BB4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автономного округа – Югры</w:t>
      </w: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В абзаце четвертом подпункта 4.1, абзаце четвертом подпункта 4.2 пункта 4 раздела II слова «с предъявлением оригинала для сверки» исключить.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1.2.4. В подпунктах 29.1, 29.2 пункта 29 раздела II слова «расчетные </w:t>
      </w: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корреспондентские» исключить.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 В пункте 34 раздела II слова «Возврат субсидии» заменить словами «Возврат средств субсидии».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1.2.6. В абзаце втором пункта 5 раздела III, абзаце третьем, четвертом </w:t>
      </w: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пятом подпункта 5.2 пункта 5 раздела I</w:t>
      </w:r>
      <w:r w:rsidRPr="00BB45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«возврате субсидии» заменить словами «возврате средств субсидии».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>1.2.7. В абзаце третьем подпункта 5.1, абзаце втором подпункта 5.4 пункта 5 раздела I</w:t>
      </w:r>
      <w:r w:rsidRPr="00BB45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«возврат субсидии» заменить словами «возврат средств субсидии».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>1.2.8. В абзаце пятом и шестом подпункта 5.2 пункта 5 раздела I</w:t>
      </w:r>
      <w:r w:rsidRPr="00BB45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«возврата субсидии» заменить словами «возврата средств субсидии».</w:t>
      </w:r>
    </w:p>
    <w:p w:rsidR="00520928" w:rsidRPr="00BB45E6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20928" w:rsidRPr="00520928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</w:t>
      </w: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«Официальные документы города Сургута»: DOCSURGUT.RU.</w:t>
      </w:r>
    </w:p>
    <w:p w:rsidR="00520928" w:rsidRPr="00520928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520928" w:rsidRPr="00520928" w:rsidRDefault="00520928" w:rsidP="00520928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9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</w:t>
      </w:r>
      <w:r w:rsidRPr="00520928">
        <w:rPr>
          <w:rFonts w:ascii="Times New Roman" w:eastAsia="Times New Roman" w:hAnsi="Times New Roman" w:cs="Times New Roman"/>
          <w:sz w:val="28"/>
          <w:szCs w:val="28"/>
        </w:rPr>
        <w:t xml:space="preserve"> города, курирующего социальную сферу. </w:t>
      </w:r>
    </w:p>
    <w:p w:rsidR="00520928" w:rsidRPr="00520928" w:rsidRDefault="00520928" w:rsidP="00520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20928" w:rsidRPr="00520928" w:rsidRDefault="00520928" w:rsidP="00520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bookmarkEnd w:id="0"/>
    <w:p w:rsidR="008A4EA3" w:rsidRDefault="00520928" w:rsidP="0052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52092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Глава города</w:t>
      </w:r>
      <w:r w:rsidRPr="0052092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Pr="0052092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52092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М.Н. </w:t>
      </w:r>
      <w:proofErr w:type="spellStart"/>
      <w:r w:rsidRPr="0052092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Слепов</w:t>
      </w:r>
      <w:proofErr w:type="spellEnd"/>
    </w:p>
    <w:p w:rsidR="00BB45E6" w:rsidRDefault="00BB45E6" w:rsidP="0052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BB45E6" w:rsidRDefault="00BB45E6" w:rsidP="00BB4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B45E6">
        <w:rPr>
          <w:rFonts w:ascii="Times New Roman" w:hAnsi="Times New Roman" w:cs="Times New Roman"/>
          <w:sz w:val="24"/>
          <w:szCs w:val="24"/>
        </w:rPr>
        <w:t xml:space="preserve">Исполнитель: Белямова Ирина Васильевна, специалист-эксперт отдела </w:t>
      </w:r>
    </w:p>
    <w:p w:rsidR="00BB45E6" w:rsidRDefault="00BB45E6" w:rsidP="00BB4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E6">
        <w:rPr>
          <w:rFonts w:ascii="Times New Roman" w:hAnsi="Times New Roman" w:cs="Times New Roman"/>
          <w:sz w:val="24"/>
          <w:szCs w:val="24"/>
        </w:rPr>
        <w:t xml:space="preserve">инфраструктуры спорта управления физической культуры и спорта </w:t>
      </w:r>
    </w:p>
    <w:p w:rsidR="00BB45E6" w:rsidRPr="00BB45E6" w:rsidRDefault="00BB45E6" w:rsidP="00BB4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5E6">
        <w:rPr>
          <w:rFonts w:ascii="Times New Roman" w:hAnsi="Times New Roman" w:cs="Times New Roman"/>
          <w:sz w:val="24"/>
          <w:szCs w:val="24"/>
        </w:rPr>
        <w:t>тел. (3462) 35-34-31</w:t>
      </w:r>
    </w:p>
    <w:sectPr w:rsidR="00BB45E6" w:rsidRPr="00BB45E6" w:rsidSect="005209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9"/>
    <w:rsid w:val="00520928"/>
    <w:rsid w:val="008A4EA3"/>
    <w:rsid w:val="009F248A"/>
    <w:rsid w:val="00A73E89"/>
    <w:rsid w:val="00B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D7E8"/>
  <w15:chartTrackingRefBased/>
  <w15:docId w15:val="{9AD348E3-C5D1-4816-A5C6-4739852F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2026-05-08T09:59:00Z</dcterms:created>
  <dcterms:modified xsi:type="dcterms:W3CDTF">2026-05-08T09:59:00Z</dcterms:modified>
</cp:coreProperties>
</file>