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A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Проект</w:t>
      </w:r>
    </w:p>
    <w:p w:rsidR="006B5A32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</w:t>
      </w:r>
      <w:r w:rsidR="001B59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города Сургута»</w:t>
      </w: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МУНИЦИПАЛЬНОЕ ОБРАЗОВАНИЕ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ГОРОДСКОЙ ОКРУГ СУРГУТ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ХАНТЫ-МАНСИЙСКОГО АВТОНОМНОГО ОКРУГА – ЮГРЫ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АДМИНИСТРАЦИЯ ГОРОДА</w:t>
      </w:r>
    </w:p>
    <w:p w:rsidR="00FD7B17" w:rsidRPr="00604C18" w:rsidRDefault="00FD7B17" w:rsidP="000B73C8">
      <w:pPr>
        <w:tabs>
          <w:tab w:val="left" w:pos="5954"/>
        </w:tabs>
        <w:jc w:val="center"/>
        <w:rPr>
          <w:rFonts w:cs="Times New Roman"/>
          <w:szCs w:val="28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 w:rsidRPr="00604C18"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</w:t>
      </w:r>
      <w:r w:rsidRPr="00F74A47">
        <w:rPr>
          <w:rFonts w:eastAsia="Calibri" w:cs="Times New Roman"/>
          <w:szCs w:val="28"/>
        </w:rPr>
        <w:t xml:space="preserve">от 14.04.2016 № 2822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регламента предоставления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архивных справок, архивных выписок,</w:t>
      </w:r>
    </w:p>
    <w:p w:rsidR="00E31191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копий архивных документов»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F74A47" w:rsidRDefault="00F74A47" w:rsidP="00F74A47">
      <w:pPr>
        <w:tabs>
          <w:tab w:val="left" w:pos="1276"/>
        </w:tabs>
        <w:ind w:firstLine="709"/>
        <w:jc w:val="both"/>
        <w:rPr>
          <w:szCs w:val="28"/>
        </w:rPr>
      </w:pPr>
      <w:r w:rsidRPr="00F74A47">
        <w:rPr>
          <w:szCs w:val="28"/>
        </w:rPr>
        <w:t xml:space="preserve">В соответствии с Федеральным законом от 27.07.2010 № 210-ФЗ                  </w:t>
      </w:r>
      <w:proofErr w:type="gramStart"/>
      <w:r w:rsidRPr="00F74A47">
        <w:rPr>
          <w:szCs w:val="28"/>
        </w:rPr>
        <w:t xml:space="preserve">   «</w:t>
      </w:r>
      <w:proofErr w:type="gramEnd"/>
      <w:r w:rsidRPr="00F74A47">
        <w:rPr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4C65C2">
        <w:rPr>
          <w:szCs w:val="28"/>
        </w:rPr>
        <w:t xml:space="preserve">        </w:t>
      </w:r>
      <w:r w:rsidRPr="00F74A47">
        <w:rPr>
          <w:szCs w:val="28"/>
        </w:rPr>
        <w:t>№ 3686 «Об утверждении Регламента Администрации города»</w:t>
      </w:r>
      <w:r>
        <w:rPr>
          <w:szCs w:val="28"/>
        </w:rPr>
        <w:t>:</w:t>
      </w:r>
    </w:p>
    <w:p w:rsidR="00312BE7" w:rsidRPr="00D55D6F" w:rsidRDefault="00F74A47" w:rsidP="00D55D6F">
      <w:pPr>
        <w:pStyle w:val="a9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55D6F">
        <w:rPr>
          <w:szCs w:val="28"/>
        </w:rPr>
        <w:t xml:space="preserve">Внести в постановление 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</w:t>
      </w:r>
      <w:r w:rsidR="001A0F2F" w:rsidRPr="00CF29EB">
        <w:rPr>
          <w:szCs w:val="28"/>
        </w:rPr>
        <w:t xml:space="preserve">(с изменениями от 07.11.2017 № 9483, 04.05.2018 № 3133, 06.06.2018 № 4239, 08.06.2018 № 4309, 03.12.2018 № 9255, 17.07.2019 </w:t>
      </w:r>
      <w:r w:rsidR="001A0F2F" w:rsidRPr="00CF29EB">
        <w:rPr>
          <w:szCs w:val="28"/>
        </w:rPr>
        <w:br/>
        <w:t>№ 5147, 12.10.2020 № 7166, 31.05.2021 № 4343, 27.09.2021 № 8469, 20.12.2021   № 11038, 01.07.2022 № 5286, 16.01.2023 № 280</w:t>
      </w:r>
      <w:r w:rsidR="001A0F2F">
        <w:rPr>
          <w:szCs w:val="28"/>
        </w:rPr>
        <w:t xml:space="preserve">, 03.09.2025 № 5303, </w:t>
      </w:r>
      <w:r w:rsidR="00C820BF">
        <w:rPr>
          <w:szCs w:val="28"/>
        </w:rPr>
        <w:t xml:space="preserve">21.01.2026 </w:t>
      </w:r>
      <w:r w:rsidR="00FF2822">
        <w:rPr>
          <w:szCs w:val="28"/>
        </w:rPr>
        <w:t xml:space="preserve"> </w:t>
      </w:r>
      <w:r w:rsidR="00C820BF">
        <w:rPr>
          <w:szCs w:val="28"/>
        </w:rPr>
        <w:t>№ 306</w:t>
      </w:r>
      <w:r w:rsidR="001A0F2F" w:rsidRPr="00CF29EB">
        <w:rPr>
          <w:szCs w:val="28"/>
        </w:rPr>
        <w:t>)</w:t>
      </w:r>
      <w:r w:rsidR="001A0F2F">
        <w:rPr>
          <w:szCs w:val="28"/>
        </w:rPr>
        <w:t xml:space="preserve"> </w:t>
      </w:r>
      <w:r w:rsidR="00204887" w:rsidRPr="00D55D6F">
        <w:rPr>
          <w:szCs w:val="28"/>
        </w:rPr>
        <w:t>следующие изменения</w:t>
      </w:r>
      <w:r w:rsidR="00312BE7" w:rsidRPr="00D55D6F">
        <w:rPr>
          <w:szCs w:val="28"/>
        </w:rPr>
        <w:t>:</w:t>
      </w:r>
    </w:p>
    <w:p w:rsidR="00D55D6F" w:rsidRDefault="00D55D6F" w:rsidP="00D55D6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55D6F">
        <w:rPr>
          <w:szCs w:val="28"/>
        </w:rPr>
        <w:t xml:space="preserve"> приложении к постановлению:</w:t>
      </w:r>
    </w:p>
    <w:p w:rsidR="00FF2822" w:rsidRPr="00FF2822" w:rsidRDefault="00FF2822" w:rsidP="00FF282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FF2822">
        <w:rPr>
          <w:szCs w:val="28"/>
        </w:rPr>
        <w:t>. Абзац третий подпункта 6.1 пункта 6 раздела II изложить в следующей редакции:</w:t>
      </w:r>
    </w:p>
    <w:p w:rsidR="00FF2822" w:rsidRDefault="00FF2822" w:rsidP="00FF2822">
      <w:pPr>
        <w:tabs>
          <w:tab w:val="left" w:pos="1276"/>
        </w:tabs>
        <w:ind w:firstLine="709"/>
        <w:jc w:val="both"/>
        <w:rPr>
          <w:szCs w:val="28"/>
        </w:rPr>
      </w:pPr>
      <w:r w:rsidRPr="00FF2822">
        <w:rPr>
          <w:szCs w:val="28"/>
        </w:rPr>
        <w:t>«- паспорт гражданина Российской Федерации либо иной документ, удостоверяющий личность заявителя (представителя</w:t>
      </w:r>
      <w:r>
        <w:rPr>
          <w:szCs w:val="28"/>
        </w:rPr>
        <w:t xml:space="preserve"> заявителя</w:t>
      </w:r>
      <w:r w:rsidRPr="00FF2822">
        <w:rPr>
          <w:szCs w:val="28"/>
        </w:rPr>
        <w:t>), в соответствии с законодательством Российской Федерации».</w:t>
      </w:r>
    </w:p>
    <w:p w:rsidR="001A21EA" w:rsidRDefault="00C820BF" w:rsidP="001A21EA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1. 2</w:t>
      </w:r>
      <w:r w:rsidR="001A21EA">
        <w:rPr>
          <w:rFonts w:cs="Times New Roman"/>
          <w:color w:val="000000" w:themeColor="text1"/>
          <w:szCs w:val="28"/>
        </w:rPr>
        <w:t>.</w:t>
      </w:r>
      <w:r w:rsidR="00FF2822">
        <w:rPr>
          <w:rFonts w:cs="Times New Roman"/>
          <w:color w:val="000000" w:themeColor="text1"/>
          <w:szCs w:val="28"/>
        </w:rPr>
        <w:tab/>
        <w:t>Подпункт 6.8</w:t>
      </w:r>
      <w:r w:rsidR="001A21EA" w:rsidRPr="001A21EA">
        <w:rPr>
          <w:rFonts w:cs="Times New Roman"/>
          <w:color w:val="000000" w:themeColor="text1"/>
          <w:szCs w:val="28"/>
        </w:rPr>
        <w:t xml:space="preserve"> пункта 6 раздела II изложить в следующей редакции:</w:t>
      </w:r>
    </w:p>
    <w:p w:rsidR="001A21EA" w:rsidRPr="001A21EA" w:rsidRDefault="001A21EA" w:rsidP="001A21EA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«</w:t>
      </w:r>
      <w:r w:rsidRPr="001A21EA">
        <w:rPr>
          <w:rFonts w:cs="Times New Roman"/>
          <w:color w:val="000000" w:themeColor="text1"/>
          <w:szCs w:val="28"/>
        </w:rPr>
        <w:t>6.8.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820BF" w:rsidRDefault="001A21EA" w:rsidP="00C820BF">
      <w:pPr>
        <w:ind w:firstLine="709"/>
        <w:jc w:val="both"/>
        <w:rPr>
          <w:szCs w:val="28"/>
        </w:rPr>
      </w:pPr>
      <w:r w:rsidRPr="001A21EA">
        <w:rPr>
          <w:rFonts w:cs="Times New Roman"/>
          <w:color w:val="000000" w:themeColor="text1"/>
          <w:szCs w:val="28"/>
        </w:rPr>
        <w:t>Оснований для приостановления предоставления муници</w:t>
      </w:r>
      <w:r>
        <w:rPr>
          <w:rFonts w:cs="Times New Roman"/>
          <w:color w:val="000000" w:themeColor="text1"/>
          <w:szCs w:val="28"/>
        </w:rPr>
        <w:t>пальной услуги не предусмотрено</w:t>
      </w:r>
      <w:r>
        <w:rPr>
          <w:szCs w:val="28"/>
        </w:rPr>
        <w:t>.</w:t>
      </w:r>
    </w:p>
    <w:p w:rsidR="00BF1B68" w:rsidRDefault="00BF1B68" w:rsidP="00BF1B68">
      <w:pPr>
        <w:pStyle w:val="af2"/>
        <w:spacing w:before="0" w:beforeAutospacing="0" w:after="0" w:afterAutospacing="0" w:line="288" w:lineRule="atLeast"/>
        <w:ind w:firstLine="709"/>
        <w:jc w:val="both"/>
        <w:rPr>
          <w:szCs w:val="28"/>
        </w:rPr>
      </w:pPr>
      <w:r w:rsidRPr="00BF1B68">
        <w:rPr>
          <w:color w:val="000000" w:themeColor="text1"/>
          <w:sz w:val="28"/>
          <w:szCs w:val="28"/>
        </w:rPr>
        <w:t xml:space="preserve">Исчерпывающий перечень оснований для </w:t>
      </w:r>
      <w:r w:rsidRPr="00BF1B68">
        <w:rPr>
          <w:sz w:val="28"/>
          <w:szCs w:val="28"/>
        </w:rPr>
        <w:t xml:space="preserve">отказа в предоставлении муниципальной услуги предусмотрен подпунктом 6.7 пункта 6 </w:t>
      </w:r>
      <w:r w:rsidRPr="00BF1B68">
        <w:rPr>
          <w:color w:val="000000" w:themeColor="text1"/>
          <w:sz w:val="28"/>
          <w:szCs w:val="28"/>
        </w:rPr>
        <w:t xml:space="preserve">раздела II </w:t>
      </w:r>
      <w:r w:rsidRPr="00BF1B68">
        <w:rPr>
          <w:sz w:val="28"/>
          <w:szCs w:val="28"/>
        </w:rPr>
        <w:t>настоящего административного регламента</w:t>
      </w:r>
      <w:r w:rsidRPr="00BF1B68">
        <w:rPr>
          <w:szCs w:val="28"/>
        </w:rPr>
        <w:t>».</w:t>
      </w:r>
    </w:p>
    <w:p w:rsidR="00FF2822" w:rsidRDefault="00FF2822" w:rsidP="00FF2822">
      <w:pPr>
        <w:pStyle w:val="a9"/>
        <w:numPr>
          <w:ilvl w:val="1"/>
          <w:numId w:val="6"/>
        </w:num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Подпункт 6.14 пункта 6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</w:t>
      </w:r>
      <w:r w:rsidRPr="00D55D6F">
        <w:rPr>
          <w:szCs w:val="28"/>
        </w:rPr>
        <w:t xml:space="preserve">изложить в </w:t>
      </w:r>
      <w:r>
        <w:rPr>
          <w:szCs w:val="28"/>
        </w:rPr>
        <w:t>следующей</w:t>
      </w:r>
      <w:r w:rsidRPr="00D55D6F">
        <w:rPr>
          <w:szCs w:val="28"/>
        </w:rPr>
        <w:t xml:space="preserve"> редакции: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D55D6F">
        <w:rPr>
          <w:szCs w:val="28"/>
        </w:rPr>
        <w:t>«</w:t>
      </w:r>
      <w:r w:rsidRPr="001A21EA">
        <w:rPr>
          <w:rFonts w:cs="Times New Roman"/>
          <w:color w:val="000000" w:themeColor="text1"/>
          <w:szCs w:val="28"/>
        </w:rPr>
        <w:t>6.14. Иные требования, учитывающие особенности предоставления муниципальной услуги в электронной форме.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При предоставлении муниципальной услуги в электронной форме заявителю обеспечивается (при наличии технической возможности):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получение информации о порядке и сроках предоставления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запись на прием в орган (организацию), многофункциональный центр предоставления государственных и муниципальных услуг, а также возможность подачи такого запроса с одновременной записью на указанный прием;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формирование запроса о предоставлении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прием и регистрация запроса о предоставлении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получение результата предоставления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получение сведений о ходе выполнения запроса о предоставлении муниципальной услуги;</w:t>
      </w:r>
    </w:p>
    <w:p w:rsidR="00FF2822" w:rsidRPr="001A21EA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1A21EA">
        <w:rPr>
          <w:rFonts w:cs="Times New Roman"/>
          <w:color w:val="000000" w:themeColor="text1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FF2822" w:rsidRDefault="00FF2822" w:rsidP="00FF2822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37086E">
        <w:rPr>
          <w:rFonts w:cs="Times New Roman"/>
          <w:color w:val="000000" w:themeColor="text1"/>
          <w:szCs w:val="28"/>
        </w:rPr>
        <w:t xml:space="preserve">При наличии технической возможности подачи заявления </w:t>
      </w:r>
      <w:r w:rsidR="00701580">
        <w:rPr>
          <w:rFonts w:cs="Times New Roman"/>
          <w:color w:val="000000" w:themeColor="text1"/>
          <w:szCs w:val="28"/>
        </w:rPr>
        <w:t xml:space="preserve">                                         </w:t>
      </w:r>
      <w:r w:rsidRPr="0037086E">
        <w:rPr>
          <w:rFonts w:cs="Times New Roman"/>
          <w:color w:val="000000" w:themeColor="text1"/>
          <w:szCs w:val="28"/>
        </w:rPr>
        <w:t>о предоставлении муниципальной услуги из личного кабинета на Едином</w:t>
      </w:r>
      <w:r w:rsidR="00701580">
        <w:rPr>
          <w:rFonts w:cs="Times New Roman"/>
          <w:color w:val="000000" w:themeColor="text1"/>
          <w:szCs w:val="28"/>
        </w:rPr>
        <w:t xml:space="preserve">                   </w:t>
      </w:r>
      <w:r w:rsidRPr="0037086E">
        <w:rPr>
          <w:rFonts w:cs="Times New Roman"/>
          <w:color w:val="000000" w:themeColor="text1"/>
          <w:szCs w:val="28"/>
        </w:rPr>
        <w:t xml:space="preserve"> и региональном порталах заявление должно быть подписано заявителем простой электронной подписью в соответствии с Правилами определения видов электронной подписи, использование которых допускается при обращении </w:t>
      </w:r>
      <w:r w:rsidR="00701580">
        <w:rPr>
          <w:rFonts w:cs="Times New Roman"/>
          <w:color w:val="000000" w:themeColor="text1"/>
          <w:szCs w:val="28"/>
        </w:rPr>
        <w:t xml:space="preserve">                 </w:t>
      </w:r>
      <w:r w:rsidRPr="0037086E">
        <w:rPr>
          <w:rFonts w:cs="Times New Roman"/>
          <w:color w:val="000000" w:themeColor="text1"/>
          <w:szCs w:val="28"/>
        </w:rPr>
        <w:t xml:space="preserve">за получением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</w:t>
      </w:r>
      <w:r w:rsidR="00701580">
        <w:rPr>
          <w:rFonts w:cs="Times New Roman"/>
          <w:color w:val="000000" w:themeColor="text1"/>
          <w:szCs w:val="28"/>
        </w:rPr>
        <w:t xml:space="preserve">                  </w:t>
      </w:r>
      <w:r w:rsidRPr="0037086E">
        <w:rPr>
          <w:rFonts w:cs="Times New Roman"/>
          <w:color w:val="000000" w:themeColor="text1"/>
          <w:szCs w:val="28"/>
        </w:rPr>
        <w:t>за получением государственных и муниципальных услуг».</w:t>
      </w:r>
    </w:p>
    <w:p w:rsidR="008E11EC" w:rsidRPr="00302E02" w:rsidRDefault="00440487" w:rsidP="008E11EC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</w:t>
      </w:r>
      <w:r w:rsidR="008E11EC" w:rsidRPr="00302E02">
        <w:rPr>
          <w:szCs w:val="28"/>
        </w:rPr>
        <w:t>Комитету информационной политики обнародовать (</w:t>
      </w:r>
      <w:proofErr w:type="gramStart"/>
      <w:r w:rsidR="008E11EC" w:rsidRPr="00302E02">
        <w:rPr>
          <w:szCs w:val="28"/>
        </w:rPr>
        <w:t xml:space="preserve">разместить) </w:t>
      </w:r>
      <w:r w:rsidR="008E11EC">
        <w:rPr>
          <w:szCs w:val="28"/>
        </w:rPr>
        <w:t xml:space="preserve">  </w:t>
      </w:r>
      <w:proofErr w:type="gramEnd"/>
      <w:r w:rsidR="008E11EC">
        <w:rPr>
          <w:szCs w:val="28"/>
        </w:rPr>
        <w:t xml:space="preserve">                         </w:t>
      </w:r>
      <w:r w:rsidR="008E11EC" w:rsidRPr="00302E02">
        <w:rPr>
          <w:szCs w:val="28"/>
        </w:rPr>
        <w:t>настоящее постановление на официальном портале Администрации города: www.admsurgut.ru.</w:t>
      </w:r>
      <w:r w:rsidR="008E11EC">
        <w:rPr>
          <w:szCs w:val="28"/>
        </w:rPr>
        <w:t xml:space="preserve"> </w:t>
      </w:r>
    </w:p>
    <w:p w:rsidR="008E11EC" w:rsidRPr="00302E02" w:rsidRDefault="008E11EC" w:rsidP="008E11EC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51A76" w:rsidRPr="00C30052" w:rsidRDefault="00351A76" w:rsidP="008E11EC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BA3D19">
        <w:rPr>
          <w:szCs w:val="28"/>
        </w:rPr>
        <w:t>его официального опубликования.</w:t>
      </w:r>
    </w:p>
    <w:p w:rsidR="00C10C13" w:rsidRDefault="00DD641E" w:rsidP="00AA2D8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Контроль за выполнением постановления возложить на управляющего делами Администрации города.</w:t>
      </w: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6F4FB9" w:rsidRDefault="006F4FB9" w:rsidP="00B54712">
      <w:pPr>
        <w:ind w:firstLine="567"/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6F4FB9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290C55">
        <w:rPr>
          <w:rFonts w:eastAsia="Calibri" w:cs="Times New Roman"/>
          <w:szCs w:val="28"/>
        </w:rPr>
        <w:t xml:space="preserve">М.Н. </w:t>
      </w:r>
      <w:proofErr w:type="spellStart"/>
      <w:r w:rsidR="00290C55">
        <w:rPr>
          <w:rFonts w:eastAsia="Calibri" w:cs="Times New Roman"/>
          <w:szCs w:val="28"/>
        </w:rPr>
        <w:t>Слепов</w:t>
      </w:r>
      <w:proofErr w:type="spellEnd"/>
    </w:p>
    <w:p w:rsidR="00604C18" w:rsidRDefault="00604C18" w:rsidP="009E6021">
      <w:pPr>
        <w:jc w:val="both"/>
        <w:rPr>
          <w:rFonts w:eastAsia="Calibri" w:cs="Times New Roman"/>
          <w:szCs w:val="28"/>
        </w:rPr>
      </w:pPr>
    </w:p>
    <w:p w:rsidR="00604C18" w:rsidRDefault="00604C18" w:rsidP="009E6021">
      <w:pPr>
        <w:jc w:val="both"/>
        <w:rPr>
          <w:rFonts w:eastAsia="Calibri" w:cs="Times New Roman"/>
          <w:szCs w:val="28"/>
        </w:rPr>
      </w:pPr>
    </w:p>
    <w:p w:rsidR="00DB637F" w:rsidRDefault="00DB637F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229D0" w:rsidRDefault="006229D0" w:rsidP="009E6021">
      <w:pPr>
        <w:jc w:val="both"/>
        <w:rPr>
          <w:rFonts w:eastAsia="Calibri" w:cs="Times New Roman"/>
          <w:szCs w:val="28"/>
        </w:rPr>
      </w:pPr>
    </w:p>
    <w:p w:rsidR="006E31F2" w:rsidRDefault="006E31F2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C820BF" w:rsidRDefault="00C820BF" w:rsidP="009E6021">
      <w:pPr>
        <w:jc w:val="both"/>
        <w:rPr>
          <w:rFonts w:eastAsia="Calibri" w:cs="Times New Roman"/>
          <w:szCs w:val="28"/>
        </w:rPr>
      </w:pPr>
    </w:p>
    <w:p w:rsidR="00DD641E" w:rsidRDefault="00DD641E" w:rsidP="006E31F2">
      <w:pPr>
        <w:tabs>
          <w:tab w:val="left" w:pos="851"/>
        </w:tabs>
        <w:jc w:val="both"/>
        <w:rPr>
          <w:sz w:val="20"/>
          <w:szCs w:val="20"/>
        </w:rPr>
      </w:pP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Тышкевич Юлия Юрьевна, </w:t>
      </w: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исполнения запросов муниципального </w:t>
      </w:r>
    </w:p>
    <w:p w:rsidR="006E31F2" w:rsidRDefault="006E31F2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казенного учреждения «Муниципальный </w:t>
      </w:r>
    </w:p>
    <w:p w:rsidR="006E31F2" w:rsidRDefault="00DD641E" w:rsidP="006E31F2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архив города Сургута»</w:t>
      </w:r>
    </w:p>
    <w:p w:rsidR="00290C55" w:rsidRDefault="00DD641E" w:rsidP="006F4FB9">
      <w:pPr>
        <w:tabs>
          <w:tab w:val="left" w:pos="851"/>
        </w:tabs>
        <w:jc w:val="both"/>
        <w:rPr>
          <w:rFonts w:eastAsia="Calibri" w:cs="Times New Roman"/>
          <w:szCs w:val="28"/>
        </w:rPr>
      </w:pPr>
      <w:r>
        <w:rPr>
          <w:sz w:val="20"/>
          <w:szCs w:val="20"/>
        </w:rPr>
        <w:t>Тел.: (3462) 52-29-30</w:t>
      </w:r>
    </w:p>
    <w:sectPr w:rsidR="00290C55" w:rsidSect="001B598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5C" w:rsidRDefault="0026175C">
      <w:r>
        <w:separator/>
      </w:r>
    </w:p>
  </w:endnote>
  <w:endnote w:type="continuationSeparator" w:id="0">
    <w:p w:rsidR="0026175C" w:rsidRDefault="0026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5C" w:rsidRDefault="0026175C">
      <w:r>
        <w:separator/>
      </w:r>
    </w:p>
  </w:footnote>
  <w:footnote w:type="continuationSeparator" w:id="0">
    <w:p w:rsidR="0026175C" w:rsidRDefault="0026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22D7"/>
    <w:multiLevelType w:val="multilevel"/>
    <w:tmpl w:val="9A6E1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087411C"/>
    <w:multiLevelType w:val="multilevel"/>
    <w:tmpl w:val="12A47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4D766175"/>
    <w:multiLevelType w:val="hybridMultilevel"/>
    <w:tmpl w:val="DED4065E"/>
    <w:lvl w:ilvl="0" w:tplc="F0601AC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D03C65"/>
    <w:multiLevelType w:val="multilevel"/>
    <w:tmpl w:val="E5C666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326BC"/>
    <w:rsid w:val="000517D0"/>
    <w:rsid w:val="00065CEB"/>
    <w:rsid w:val="00076236"/>
    <w:rsid w:val="00077062"/>
    <w:rsid w:val="000779F3"/>
    <w:rsid w:val="000A7FA2"/>
    <w:rsid w:val="000B7170"/>
    <w:rsid w:val="000B73C8"/>
    <w:rsid w:val="000C4B35"/>
    <w:rsid w:val="000D4E40"/>
    <w:rsid w:val="000E2143"/>
    <w:rsid w:val="000E4EB0"/>
    <w:rsid w:val="000E6DF5"/>
    <w:rsid w:val="000F165C"/>
    <w:rsid w:val="000F1EE2"/>
    <w:rsid w:val="000F3A6C"/>
    <w:rsid w:val="001360EC"/>
    <w:rsid w:val="001418D3"/>
    <w:rsid w:val="00152B22"/>
    <w:rsid w:val="00154706"/>
    <w:rsid w:val="00154887"/>
    <w:rsid w:val="001560B2"/>
    <w:rsid w:val="00163155"/>
    <w:rsid w:val="0016447D"/>
    <w:rsid w:val="00165351"/>
    <w:rsid w:val="00172FE8"/>
    <w:rsid w:val="0017471A"/>
    <w:rsid w:val="001A0DF0"/>
    <w:rsid w:val="001A0F2F"/>
    <w:rsid w:val="001A21EA"/>
    <w:rsid w:val="001B598A"/>
    <w:rsid w:val="001C2FDA"/>
    <w:rsid w:val="001C5B98"/>
    <w:rsid w:val="001D5D45"/>
    <w:rsid w:val="001E1457"/>
    <w:rsid w:val="001E53FB"/>
    <w:rsid w:val="001F404C"/>
    <w:rsid w:val="001F423D"/>
    <w:rsid w:val="001F69D7"/>
    <w:rsid w:val="00204887"/>
    <w:rsid w:val="00221983"/>
    <w:rsid w:val="002231CB"/>
    <w:rsid w:val="00231917"/>
    <w:rsid w:val="00233FF8"/>
    <w:rsid w:val="00243A2F"/>
    <w:rsid w:val="00245472"/>
    <w:rsid w:val="002478B1"/>
    <w:rsid w:val="00252729"/>
    <w:rsid w:val="00255FC0"/>
    <w:rsid w:val="00260708"/>
    <w:rsid w:val="0026175C"/>
    <w:rsid w:val="00266C26"/>
    <w:rsid w:val="00271FD2"/>
    <w:rsid w:val="00273178"/>
    <w:rsid w:val="00274C86"/>
    <w:rsid w:val="00286041"/>
    <w:rsid w:val="00290C55"/>
    <w:rsid w:val="00291DC7"/>
    <w:rsid w:val="00291F0E"/>
    <w:rsid w:val="00296CEF"/>
    <w:rsid w:val="002A4E08"/>
    <w:rsid w:val="002B52BC"/>
    <w:rsid w:val="002B7048"/>
    <w:rsid w:val="002E6298"/>
    <w:rsid w:val="002F0228"/>
    <w:rsid w:val="002F1B7B"/>
    <w:rsid w:val="002F7C57"/>
    <w:rsid w:val="00304B36"/>
    <w:rsid w:val="00310A66"/>
    <w:rsid w:val="00312BE7"/>
    <w:rsid w:val="0032030D"/>
    <w:rsid w:val="00320E8A"/>
    <w:rsid w:val="003219B4"/>
    <w:rsid w:val="003275F3"/>
    <w:rsid w:val="00330361"/>
    <w:rsid w:val="003518A9"/>
    <w:rsid w:val="00351A76"/>
    <w:rsid w:val="00356F7F"/>
    <w:rsid w:val="003571B3"/>
    <w:rsid w:val="00357695"/>
    <w:rsid w:val="003618B9"/>
    <w:rsid w:val="0037086E"/>
    <w:rsid w:val="00370B87"/>
    <w:rsid w:val="00391684"/>
    <w:rsid w:val="0039737A"/>
    <w:rsid w:val="003A002F"/>
    <w:rsid w:val="003A417D"/>
    <w:rsid w:val="003D200A"/>
    <w:rsid w:val="003D2CF9"/>
    <w:rsid w:val="003D655F"/>
    <w:rsid w:val="003F1859"/>
    <w:rsid w:val="003F3B67"/>
    <w:rsid w:val="003F6046"/>
    <w:rsid w:val="003F6335"/>
    <w:rsid w:val="0040122E"/>
    <w:rsid w:val="00411488"/>
    <w:rsid w:val="0043388B"/>
    <w:rsid w:val="00435761"/>
    <w:rsid w:val="00440487"/>
    <w:rsid w:val="0045643B"/>
    <w:rsid w:val="00460894"/>
    <w:rsid w:val="0046150F"/>
    <w:rsid w:val="004648F8"/>
    <w:rsid w:val="0047163A"/>
    <w:rsid w:val="0047170B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65C2"/>
    <w:rsid w:val="004C6FAD"/>
    <w:rsid w:val="004D1DC2"/>
    <w:rsid w:val="004D5512"/>
    <w:rsid w:val="004E65BD"/>
    <w:rsid w:val="004F3ECC"/>
    <w:rsid w:val="0050503D"/>
    <w:rsid w:val="00510018"/>
    <w:rsid w:val="00512380"/>
    <w:rsid w:val="00514A03"/>
    <w:rsid w:val="00517629"/>
    <w:rsid w:val="00532002"/>
    <w:rsid w:val="00532731"/>
    <w:rsid w:val="00554159"/>
    <w:rsid w:val="00555BDF"/>
    <w:rsid w:val="00564648"/>
    <w:rsid w:val="00573915"/>
    <w:rsid w:val="00575CF5"/>
    <w:rsid w:val="00591E0E"/>
    <w:rsid w:val="005925D2"/>
    <w:rsid w:val="005A4E65"/>
    <w:rsid w:val="005B67E2"/>
    <w:rsid w:val="005C6E11"/>
    <w:rsid w:val="005C7ABC"/>
    <w:rsid w:val="005D5CC2"/>
    <w:rsid w:val="005E0C5D"/>
    <w:rsid w:val="005F3429"/>
    <w:rsid w:val="005F6E5D"/>
    <w:rsid w:val="006001E0"/>
    <w:rsid w:val="00604C18"/>
    <w:rsid w:val="006059FB"/>
    <w:rsid w:val="00605B1C"/>
    <w:rsid w:val="006229D0"/>
    <w:rsid w:val="00637FCA"/>
    <w:rsid w:val="00642AFA"/>
    <w:rsid w:val="006431A4"/>
    <w:rsid w:val="00643CA0"/>
    <w:rsid w:val="006466C9"/>
    <w:rsid w:val="006507C5"/>
    <w:rsid w:val="00652D49"/>
    <w:rsid w:val="006554D2"/>
    <w:rsid w:val="006624B1"/>
    <w:rsid w:val="00672738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E31F2"/>
    <w:rsid w:val="006F4FB9"/>
    <w:rsid w:val="006F5560"/>
    <w:rsid w:val="006F7B21"/>
    <w:rsid w:val="00701580"/>
    <w:rsid w:val="00714E47"/>
    <w:rsid w:val="00717575"/>
    <w:rsid w:val="00733C6C"/>
    <w:rsid w:val="00735AD7"/>
    <w:rsid w:val="0074333C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827B1"/>
    <w:rsid w:val="00783B65"/>
    <w:rsid w:val="00791976"/>
    <w:rsid w:val="00791C32"/>
    <w:rsid w:val="007931CA"/>
    <w:rsid w:val="007963F3"/>
    <w:rsid w:val="007B7E30"/>
    <w:rsid w:val="007C7191"/>
    <w:rsid w:val="007D07F8"/>
    <w:rsid w:val="007D1655"/>
    <w:rsid w:val="007E049E"/>
    <w:rsid w:val="007F478E"/>
    <w:rsid w:val="0080079A"/>
    <w:rsid w:val="00810747"/>
    <w:rsid w:val="00811C9E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8E07BD"/>
    <w:rsid w:val="008E11EC"/>
    <w:rsid w:val="00902286"/>
    <w:rsid w:val="0091001C"/>
    <w:rsid w:val="00911C78"/>
    <w:rsid w:val="00934A69"/>
    <w:rsid w:val="009451FF"/>
    <w:rsid w:val="0095642D"/>
    <w:rsid w:val="00965950"/>
    <w:rsid w:val="00966060"/>
    <w:rsid w:val="009735A7"/>
    <w:rsid w:val="009776C6"/>
    <w:rsid w:val="00982B7F"/>
    <w:rsid w:val="00991044"/>
    <w:rsid w:val="009958F4"/>
    <w:rsid w:val="009B2101"/>
    <w:rsid w:val="009B36FF"/>
    <w:rsid w:val="009B44D2"/>
    <w:rsid w:val="009E1983"/>
    <w:rsid w:val="009E6021"/>
    <w:rsid w:val="009F028A"/>
    <w:rsid w:val="00A21B3F"/>
    <w:rsid w:val="00A3051A"/>
    <w:rsid w:val="00A30CC2"/>
    <w:rsid w:val="00A3382F"/>
    <w:rsid w:val="00A4623C"/>
    <w:rsid w:val="00A464AA"/>
    <w:rsid w:val="00A4676D"/>
    <w:rsid w:val="00A505E4"/>
    <w:rsid w:val="00A527B9"/>
    <w:rsid w:val="00A56196"/>
    <w:rsid w:val="00A7271F"/>
    <w:rsid w:val="00A8631F"/>
    <w:rsid w:val="00A869DB"/>
    <w:rsid w:val="00A8794B"/>
    <w:rsid w:val="00AA2D8B"/>
    <w:rsid w:val="00AA3C94"/>
    <w:rsid w:val="00AB3D1A"/>
    <w:rsid w:val="00AC1D57"/>
    <w:rsid w:val="00AC43E8"/>
    <w:rsid w:val="00AC7B3F"/>
    <w:rsid w:val="00AD0711"/>
    <w:rsid w:val="00AE3ED8"/>
    <w:rsid w:val="00AF4B21"/>
    <w:rsid w:val="00AF6393"/>
    <w:rsid w:val="00B1044A"/>
    <w:rsid w:val="00B11AF0"/>
    <w:rsid w:val="00B14279"/>
    <w:rsid w:val="00B17659"/>
    <w:rsid w:val="00B34997"/>
    <w:rsid w:val="00B40899"/>
    <w:rsid w:val="00B41BC3"/>
    <w:rsid w:val="00B44F5D"/>
    <w:rsid w:val="00B54712"/>
    <w:rsid w:val="00B57346"/>
    <w:rsid w:val="00B63CFB"/>
    <w:rsid w:val="00B6498D"/>
    <w:rsid w:val="00B667C1"/>
    <w:rsid w:val="00B77923"/>
    <w:rsid w:val="00B8082B"/>
    <w:rsid w:val="00B904A8"/>
    <w:rsid w:val="00B92AA5"/>
    <w:rsid w:val="00B954DA"/>
    <w:rsid w:val="00B95A65"/>
    <w:rsid w:val="00BA0A4B"/>
    <w:rsid w:val="00BA22C2"/>
    <w:rsid w:val="00BA3D19"/>
    <w:rsid w:val="00BC0208"/>
    <w:rsid w:val="00BE405B"/>
    <w:rsid w:val="00BF1B68"/>
    <w:rsid w:val="00BF7093"/>
    <w:rsid w:val="00C022FC"/>
    <w:rsid w:val="00C03F3C"/>
    <w:rsid w:val="00C10C13"/>
    <w:rsid w:val="00C2177C"/>
    <w:rsid w:val="00C223D8"/>
    <w:rsid w:val="00C228B0"/>
    <w:rsid w:val="00C25D4A"/>
    <w:rsid w:val="00C26504"/>
    <w:rsid w:val="00C26FB5"/>
    <w:rsid w:val="00C27E79"/>
    <w:rsid w:val="00C3335B"/>
    <w:rsid w:val="00C40777"/>
    <w:rsid w:val="00C510CE"/>
    <w:rsid w:val="00C5618A"/>
    <w:rsid w:val="00C72E71"/>
    <w:rsid w:val="00C81996"/>
    <w:rsid w:val="00C820BF"/>
    <w:rsid w:val="00C937D2"/>
    <w:rsid w:val="00CA1A8B"/>
    <w:rsid w:val="00CA43D2"/>
    <w:rsid w:val="00CA68A7"/>
    <w:rsid w:val="00CC499B"/>
    <w:rsid w:val="00CC6E44"/>
    <w:rsid w:val="00CD5D38"/>
    <w:rsid w:val="00D01EEF"/>
    <w:rsid w:val="00D0217B"/>
    <w:rsid w:val="00D03258"/>
    <w:rsid w:val="00D0392E"/>
    <w:rsid w:val="00D10664"/>
    <w:rsid w:val="00D17972"/>
    <w:rsid w:val="00D276DF"/>
    <w:rsid w:val="00D27A67"/>
    <w:rsid w:val="00D47E4B"/>
    <w:rsid w:val="00D55D6F"/>
    <w:rsid w:val="00D66914"/>
    <w:rsid w:val="00D81928"/>
    <w:rsid w:val="00D9256A"/>
    <w:rsid w:val="00D9321F"/>
    <w:rsid w:val="00DA2B80"/>
    <w:rsid w:val="00DB157E"/>
    <w:rsid w:val="00DB2F03"/>
    <w:rsid w:val="00DB637F"/>
    <w:rsid w:val="00DB63F4"/>
    <w:rsid w:val="00DC6063"/>
    <w:rsid w:val="00DD295F"/>
    <w:rsid w:val="00DD641E"/>
    <w:rsid w:val="00DF4F71"/>
    <w:rsid w:val="00E108F0"/>
    <w:rsid w:val="00E11BE9"/>
    <w:rsid w:val="00E2718C"/>
    <w:rsid w:val="00E31191"/>
    <w:rsid w:val="00E31CB2"/>
    <w:rsid w:val="00E3531F"/>
    <w:rsid w:val="00E37ED7"/>
    <w:rsid w:val="00E539A3"/>
    <w:rsid w:val="00E53CD4"/>
    <w:rsid w:val="00E53DAC"/>
    <w:rsid w:val="00E67990"/>
    <w:rsid w:val="00E74825"/>
    <w:rsid w:val="00E82DBA"/>
    <w:rsid w:val="00EA0FA5"/>
    <w:rsid w:val="00EC25AC"/>
    <w:rsid w:val="00EE4D49"/>
    <w:rsid w:val="00EE6C69"/>
    <w:rsid w:val="00F01F3A"/>
    <w:rsid w:val="00F10F6B"/>
    <w:rsid w:val="00F3324B"/>
    <w:rsid w:val="00F36EF9"/>
    <w:rsid w:val="00F412CA"/>
    <w:rsid w:val="00F47FF0"/>
    <w:rsid w:val="00F522AB"/>
    <w:rsid w:val="00F62015"/>
    <w:rsid w:val="00F74A47"/>
    <w:rsid w:val="00F8104E"/>
    <w:rsid w:val="00F95D6A"/>
    <w:rsid w:val="00F97C4F"/>
    <w:rsid w:val="00FB201F"/>
    <w:rsid w:val="00FB4E04"/>
    <w:rsid w:val="00FB5F47"/>
    <w:rsid w:val="00FC5C81"/>
    <w:rsid w:val="00FD7B17"/>
    <w:rsid w:val="00FE31FB"/>
    <w:rsid w:val="00FF2822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Мельничану Лилия Николаевна</cp:lastModifiedBy>
  <cp:revision>2</cp:revision>
  <cp:lastPrinted>2026-05-22T08:15:00Z</cp:lastPrinted>
  <dcterms:created xsi:type="dcterms:W3CDTF">2026-06-23T06:50:00Z</dcterms:created>
  <dcterms:modified xsi:type="dcterms:W3CDTF">2026-06-23T06:50:00Z</dcterms:modified>
</cp:coreProperties>
</file>