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E80" w:rsidRPr="00896B16" w:rsidRDefault="001F5E80" w:rsidP="00735C15">
      <w:pPr>
        <w:ind w:left="10915"/>
        <w:rPr>
          <w:sz w:val="28"/>
          <w:szCs w:val="28"/>
        </w:rPr>
      </w:pPr>
      <w:r w:rsidRPr="00896B16">
        <w:rPr>
          <w:sz w:val="28"/>
          <w:szCs w:val="28"/>
        </w:rPr>
        <w:t xml:space="preserve">Приложение </w:t>
      </w:r>
    </w:p>
    <w:p w:rsidR="001F5E80" w:rsidRPr="00A7312B" w:rsidRDefault="001F5E80" w:rsidP="00735C15">
      <w:pPr>
        <w:ind w:left="10915"/>
        <w:rPr>
          <w:sz w:val="28"/>
          <w:szCs w:val="28"/>
        </w:rPr>
      </w:pPr>
      <w:r w:rsidRPr="00A7312B">
        <w:rPr>
          <w:sz w:val="28"/>
          <w:szCs w:val="28"/>
        </w:rPr>
        <w:t>к постановлению</w:t>
      </w:r>
    </w:p>
    <w:p w:rsidR="001F5E80" w:rsidRPr="00A7312B" w:rsidRDefault="001F5E80" w:rsidP="00735C15">
      <w:pPr>
        <w:ind w:left="10915"/>
        <w:rPr>
          <w:sz w:val="28"/>
          <w:szCs w:val="28"/>
        </w:rPr>
      </w:pPr>
      <w:r w:rsidRPr="00A7312B">
        <w:rPr>
          <w:sz w:val="28"/>
          <w:szCs w:val="28"/>
        </w:rPr>
        <w:t xml:space="preserve">Администрации города </w:t>
      </w:r>
    </w:p>
    <w:p w:rsidR="001F5E80" w:rsidRPr="00A7312B" w:rsidRDefault="001F5E80" w:rsidP="00735C15">
      <w:pPr>
        <w:ind w:left="10915"/>
        <w:rPr>
          <w:sz w:val="28"/>
          <w:szCs w:val="28"/>
        </w:rPr>
      </w:pPr>
      <w:r w:rsidRPr="00A7312B">
        <w:rPr>
          <w:sz w:val="28"/>
          <w:szCs w:val="28"/>
        </w:rPr>
        <w:t>от _________</w:t>
      </w:r>
      <w:r w:rsidR="00735C15" w:rsidRPr="00A7312B">
        <w:rPr>
          <w:sz w:val="28"/>
          <w:szCs w:val="28"/>
        </w:rPr>
        <w:t>___ № ______</w:t>
      </w:r>
    </w:p>
    <w:p w:rsidR="001F5E80" w:rsidRPr="00A7312B" w:rsidRDefault="001F5E80" w:rsidP="00735C15">
      <w:pPr>
        <w:rPr>
          <w:sz w:val="28"/>
          <w:szCs w:val="28"/>
        </w:rPr>
      </w:pPr>
    </w:p>
    <w:p w:rsidR="001F5E80" w:rsidRPr="00A7312B" w:rsidRDefault="001F5E80" w:rsidP="00735C15">
      <w:pPr>
        <w:rPr>
          <w:rFonts w:eastAsiaTheme="minorEastAsia"/>
          <w:sz w:val="28"/>
          <w:szCs w:val="28"/>
        </w:rPr>
      </w:pPr>
    </w:p>
    <w:p w:rsidR="001F5E80" w:rsidRPr="00A7312B" w:rsidRDefault="001F5E80" w:rsidP="00735C15">
      <w:pPr>
        <w:jc w:val="center"/>
        <w:rPr>
          <w:rFonts w:eastAsiaTheme="minorEastAsia"/>
          <w:sz w:val="28"/>
          <w:szCs w:val="28"/>
        </w:rPr>
      </w:pPr>
      <w:r w:rsidRPr="00A7312B">
        <w:rPr>
          <w:rFonts w:eastAsiaTheme="minorEastAsia"/>
          <w:sz w:val="28"/>
          <w:szCs w:val="28"/>
        </w:rPr>
        <w:t xml:space="preserve">Муниципальная программа </w:t>
      </w:r>
      <w:r w:rsidRPr="00A7312B">
        <w:rPr>
          <w:rFonts w:eastAsiaTheme="minorEastAsia"/>
          <w:sz w:val="28"/>
          <w:szCs w:val="28"/>
        </w:rPr>
        <w:br/>
      </w:r>
      <w:r w:rsidR="00FC32C8" w:rsidRPr="00A7312B">
        <w:rPr>
          <w:rFonts w:eastAsiaTheme="minorEastAsia"/>
          <w:sz w:val="28"/>
          <w:szCs w:val="28"/>
        </w:rPr>
        <w:t>«Управление муниципальным имуществом в городе Сургуте»</w:t>
      </w:r>
      <w:r w:rsidRPr="00A7312B">
        <w:rPr>
          <w:rFonts w:eastAsiaTheme="minorEastAsia"/>
          <w:sz w:val="28"/>
          <w:szCs w:val="28"/>
        </w:rPr>
        <w:br/>
      </w:r>
    </w:p>
    <w:p w:rsidR="001F5E80" w:rsidRPr="00A7312B" w:rsidRDefault="001F5E80" w:rsidP="00735C1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bCs/>
          <w:sz w:val="28"/>
          <w:szCs w:val="28"/>
        </w:rPr>
      </w:pPr>
      <w:r w:rsidRPr="00A7312B">
        <w:rPr>
          <w:rFonts w:eastAsiaTheme="minorEastAsia"/>
          <w:bCs/>
          <w:sz w:val="28"/>
          <w:szCs w:val="28"/>
        </w:rPr>
        <w:t>1. Основные положения.</w:t>
      </w:r>
    </w:p>
    <w:p w:rsidR="001F5E80" w:rsidRPr="00A7312B" w:rsidRDefault="001F5E80" w:rsidP="00735C15">
      <w:pPr>
        <w:pStyle w:val="a9"/>
        <w:widowControl w:val="0"/>
        <w:autoSpaceDE w:val="0"/>
        <w:autoSpaceDN w:val="0"/>
        <w:adjustRightInd w:val="0"/>
        <w:ind w:left="1069"/>
        <w:rPr>
          <w:rFonts w:eastAsiaTheme="minorEastAsia"/>
          <w:bCs/>
          <w:sz w:val="10"/>
          <w:szCs w:val="10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8080"/>
      </w:tblGrid>
      <w:tr w:rsidR="001F5E80" w:rsidRPr="00A7312B" w:rsidTr="004D630B">
        <w:trPr>
          <w:trHeight w:val="251"/>
        </w:trPr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80" w:rsidRPr="00A7312B" w:rsidRDefault="001F5E80" w:rsidP="00735C1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A7312B">
              <w:rPr>
                <w:rFonts w:eastAsiaTheme="minorEastAsia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E80" w:rsidRPr="00A7312B" w:rsidRDefault="001F5E80" w:rsidP="00735C1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A7312B">
              <w:rPr>
                <w:rFonts w:eastAsiaTheme="minorEastAsia"/>
                <w:sz w:val="28"/>
                <w:szCs w:val="28"/>
              </w:rPr>
              <w:t>Агафонов Сергей Александрович, заместитель Главы города</w:t>
            </w:r>
          </w:p>
        </w:tc>
      </w:tr>
      <w:tr w:rsidR="001F5E80" w:rsidRPr="00A7312B" w:rsidTr="004D630B">
        <w:trPr>
          <w:trHeight w:val="405"/>
        </w:trPr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80" w:rsidRPr="00A7312B" w:rsidRDefault="001F5E80" w:rsidP="00735C1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A7312B">
              <w:rPr>
                <w:rFonts w:eastAsiaTheme="minorEastAsia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E80" w:rsidRPr="00A7312B" w:rsidRDefault="00735C15" w:rsidP="00735C1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A7312B">
              <w:rPr>
                <w:rFonts w:eastAsiaTheme="minorEastAsia"/>
                <w:sz w:val="28"/>
                <w:szCs w:val="28"/>
              </w:rPr>
              <w:t>д</w:t>
            </w:r>
            <w:r w:rsidR="001F5E80" w:rsidRPr="00A7312B">
              <w:rPr>
                <w:rFonts w:eastAsiaTheme="minorEastAsia"/>
                <w:sz w:val="28"/>
                <w:szCs w:val="28"/>
              </w:rPr>
              <w:t xml:space="preserve">епартамент </w:t>
            </w:r>
            <w:r w:rsidR="00277D9A" w:rsidRPr="00A7312B">
              <w:rPr>
                <w:rFonts w:eastAsiaTheme="minorEastAsia"/>
                <w:sz w:val="28"/>
                <w:szCs w:val="28"/>
              </w:rPr>
              <w:t>имущественных и земельных отношений Администрации г</w:t>
            </w:r>
            <w:r w:rsidR="001F5E80" w:rsidRPr="00A7312B">
              <w:rPr>
                <w:rFonts w:eastAsiaTheme="minorEastAsia"/>
                <w:sz w:val="28"/>
                <w:szCs w:val="28"/>
              </w:rPr>
              <w:t>орода (далее – Д</w:t>
            </w:r>
            <w:r w:rsidR="00277D9A" w:rsidRPr="00A7312B">
              <w:rPr>
                <w:rFonts w:eastAsiaTheme="minorEastAsia"/>
                <w:sz w:val="28"/>
                <w:szCs w:val="28"/>
              </w:rPr>
              <w:t>ИЗО</w:t>
            </w:r>
            <w:r w:rsidR="001F5E80" w:rsidRPr="00A7312B">
              <w:rPr>
                <w:rFonts w:eastAsiaTheme="minorEastAsia"/>
                <w:sz w:val="28"/>
                <w:szCs w:val="28"/>
              </w:rPr>
              <w:t>)</w:t>
            </w:r>
          </w:p>
        </w:tc>
      </w:tr>
      <w:tr w:rsidR="001F5E80" w:rsidRPr="00A7312B" w:rsidTr="004D630B">
        <w:trPr>
          <w:trHeight w:val="682"/>
        </w:trPr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80" w:rsidRPr="00A7312B" w:rsidRDefault="001F5E80" w:rsidP="00735C1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vertAlign w:val="superscript"/>
              </w:rPr>
            </w:pPr>
            <w:r w:rsidRPr="00A7312B">
              <w:rPr>
                <w:rFonts w:eastAsiaTheme="minorEastAsia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D9A" w:rsidRPr="00A7312B" w:rsidRDefault="00AF26EA" w:rsidP="00735C15">
            <w:pPr>
              <w:shd w:val="clear" w:color="auto" w:fill="FFFFFF"/>
              <w:rPr>
                <w:color w:val="22272F"/>
                <w:sz w:val="28"/>
                <w:szCs w:val="28"/>
              </w:rPr>
            </w:pPr>
            <w:r w:rsidRPr="00A7312B">
              <w:rPr>
                <w:color w:val="22272F"/>
                <w:sz w:val="28"/>
                <w:szCs w:val="28"/>
              </w:rPr>
              <w:t>этап I: 01.01.2025 –</w:t>
            </w:r>
            <w:r w:rsidR="00277D9A" w:rsidRPr="00A7312B">
              <w:rPr>
                <w:color w:val="22272F"/>
                <w:sz w:val="28"/>
                <w:szCs w:val="28"/>
              </w:rPr>
              <w:t xml:space="preserve"> 31.12.2026</w:t>
            </w:r>
          </w:p>
          <w:p w:rsidR="00277D9A" w:rsidRPr="00A7312B" w:rsidRDefault="00AF26EA" w:rsidP="00735C15">
            <w:pPr>
              <w:shd w:val="clear" w:color="auto" w:fill="FFFFFF"/>
              <w:rPr>
                <w:color w:val="22272F"/>
                <w:sz w:val="28"/>
                <w:szCs w:val="28"/>
              </w:rPr>
            </w:pPr>
            <w:r w:rsidRPr="00A7312B">
              <w:rPr>
                <w:color w:val="22272F"/>
                <w:sz w:val="28"/>
                <w:szCs w:val="28"/>
              </w:rPr>
              <w:t>этап II: 01.01.2027 –</w:t>
            </w:r>
            <w:r w:rsidR="00277D9A" w:rsidRPr="00A7312B">
              <w:rPr>
                <w:color w:val="22272F"/>
                <w:sz w:val="28"/>
                <w:szCs w:val="28"/>
              </w:rPr>
              <w:t xml:space="preserve"> 31.12.2031</w:t>
            </w:r>
          </w:p>
          <w:p w:rsidR="001F5E80" w:rsidRPr="00A7312B" w:rsidRDefault="00AF26EA" w:rsidP="00735C15">
            <w:pPr>
              <w:shd w:val="clear" w:color="auto" w:fill="FFFFFF"/>
              <w:rPr>
                <w:rFonts w:eastAsiaTheme="minorEastAsia"/>
                <w:sz w:val="28"/>
                <w:szCs w:val="28"/>
              </w:rPr>
            </w:pPr>
            <w:r w:rsidRPr="00A7312B">
              <w:rPr>
                <w:color w:val="22272F"/>
                <w:sz w:val="28"/>
                <w:szCs w:val="28"/>
              </w:rPr>
              <w:t>этап III: 01.01.2032 –</w:t>
            </w:r>
            <w:r w:rsidR="00277D9A" w:rsidRPr="00A7312B">
              <w:rPr>
                <w:color w:val="22272F"/>
                <w:sz w:val="28"/>
                <w:szCs w:val="28"/>
              </w:rPr>
              <w:t xml:space="preserve"> 31.12.2036</w:t>
            </w:r>
          </w:p>
        </w:tc>
      </w:tr>
      <w:tr w:rsidR="001F5E80" w:rsidRPr="00A7312B" w:rsidTr="004D630B">
        <w:tc>
          <w:tcPr>
            <w:tcW w:w="6521" w:type="dxa"/>
            <w:tcBorders>
              <w:top w:val="single" w:sz="4" w:space="0" w:color="auto"/>
              <w:right w:val="single" w:sz="4" w:space="0" w:color="auto"/>
            </w:tcBorders>
          </w:tcPr>
          <w:p w:rsidR="001F5E80" w:rsidRPr="00A7312B" w:rsidRDefault="001F5E80" w:rsidP="00735C1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A7312B">
              <w:rPr>
                <w:rFonts w:eastAsiaTheme="minorEastAsia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E80" w:rsidRPr="00A7312B" w:rsidRDefault="00735C15" w:rsidP="00735C1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A7312B">
              <w:rPr>
                <w:rFonts w:eastAsiaTheme="minorEastAsia"/>
                <w:sz w:val="28"/>
                <w:szCs w:val="28"/>
              </w:rPr>
              <w:t>о</w:t>
            </w:r>
            <w:r w:rsidR="00277D9A" w:rsidRPr="00A7312B">
              <w:rPr>
                <w:rFonts w:eastAsiaTheme="minorEastAsia"/>
                <w:sz w:val="28"/>
                <w:szCs w:val="28"/>
              </w:rPr>
              <w:t>беспечение эффективного управления муниципальным имуществом</w:t>
            </w:r>
          </w:p>
        </w:tc>
      </w:tr>
      <w:tr w:rsidR="001F5E80" w:rsidRPr="00A7312B" w:rsidTr="004D630B"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80" w:rsidRPr="00A7312B" w:rsidRDefault="001F5E80" w:rsidP="00735C1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A7312B">
              <w:rPr>
                <w:rFonts w:eastAsiaTheme="minorEastAsia"/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E80" w:rsidRPr="00A7312B" w:rsidRDefault="00277D9A" w:rsidP="00735C1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t>5 85</w:t>
            </w:r>
            <w:r w:rsidR="00280AD8" w:rsidRPr="00A7312B">
              <w:rPr>
                <w:sz w:val="28"/>
                <w:szCs w:val="28"/>
              </w:rPr>
              <w:t>6</w:t>
            </w:r>
            <w:r w:rsidRPr="00A7312B">
              <w:rPr>
                <w:sz w:val="28"/>
                <w:szCs w:val="28"/>
              </w:rPr>
              <w:t xml:space="preserve"> </w:t>
            </w:r>
            <w:r w:rsidR="00280AD8" w:rsidRPr="00A7312B">
              <w:rPr>
                <w:sz w:val="28"/>
                <w:szCs w:val="28"/>
              </w:rPr>
              <w:t>26</w:t>
            </w:r>
            <w:r w:rsidR="00B92780" w:rsidRPr="00A7312B">
              <w:rPr>
                <w:sz w:val="28"/>
                <w:szCs w:val="28"/>
              </w:rPr>
              <w:t>1</w:t>
            </w:r>
            <w:r w:rsidRPr="00A7312B">
              <w:rPr>
                <w:sz w:val="28"/>
                <w:szCs w:val="28"/>
              </w:rPr>
              <w:t xml:space="preserve"> </w:t>
            </w:r>
            <w:r w:rsidR="00280AD8" w:rsidRPr="00A7312B">
              <w:rPr>
                <w:sz w:val="28"/>
                <w:szCs w:val="28"/>
              </w:rPr>
              <w:t>024</w:t>
            </w:r>
            <w:r w:rsidRPr="00A7312B">
              <w:rPr>
                <w:sz w:val="28"/>
                <w:szCs w:val="28"/>
              </w:rPr>
              <w:t xml:space="preserve">,39 </w:t>
            </w:r>
            <w:r w:rsidR="001F5E80" w:rsidRPr="00A7312B">
              <w:rPr>
                <w:rFonts w:eastAsiaTheme="minorEastAsia"/>
                <w:sz w:val="28"/>
                <w:szCs w:val="28"/>
              </w:rPr>
              <w:t>руб.</w:t>
            </w:r>
          </w:p>
        </w:tc>
      </w:tr>
      <w:tr w:rsidR="001F5E80" w:rsidRPr="00277D9A" w:rsidTr="004D630B"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80" w:rsidRPr="00A7312B" w:rsidRDefault="001F5E80" w:rsidP="00735C1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A7312B">
              <w:rPr>
                <w:rFonts w:eastAsiaTheme="minorEastAsia"/>
                <w:sz w:val="28"/>
                <w:szCs w:val="28"/>
              </w:rPr>
              <w:t>Связь с национальными целями развития Российск</w:t>
            </w:r>
            <w:r w:rsidR="00735C15" w:rsidRPr="00A7312B">
              <w:rPr>
                <w:rFonts w:eastAsiaTheme="minorEastAsia"/>
                <w:sz w:val="28"/>
                <w:szCs w:val="28"/>
              </w:rPr>
              <w:t>ой Федерации/</w:t>
            </w:r>
            <w:r w:rsidRPr="00A7312B">
              <w:rPr>
                <w:rFonts w:eastAsiaTheme="minorEastAsia"/>
                <w:sz w:val="28"/>
                <w:szCs w:val="28"/>
              </w:rPr>
              <w:t xml:space="preserve">государственными программами Ханты-Мансийского автономного </w:t>
            </w:r>
          </w:p>
          <w:p w:rsidR="001F5E80" w:rsidRPr="00A7312B" w:rsidRDefault="001F5E80" w:rsidP="00735C1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A7312B">
              <w:rPr>
                <w:rFonts w:eastAsiaTheme="minorEastAsia"/>
                <w:sz w:val="28"/>
                <w:szCs w:val="28"/>
              </w:rPr>
              <w:t>округа – Югры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E80" w:rsidRPr="00277D9A" w:rsidRDefault="00277D9A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A7312B">
              <w:rPr>
                <w:rFonts w:eastAsiaTheme="minorEastAsia"/>
                <w:sz w:val="28"/>
                <w:szCs w:val="28"/>
              </w:rPr>
              <w:t>-</w:t>
            </w:r>
          </w:p>
        </w:tc>
      </w:tr>
    </w:tbl>
    <w:p w:rsidR="00277D9A" w:rsidRDefault="00277D9A" w:rsidP="00735C15">
      <w:pPr>
        <w:tabs>
          <w:tab w:val="left" w:pos="12191"/>
        </w:tabs>
        <w:ind w:left="11907"/>
        <w:rPr>
          <w:sz w:val="28"/>
          <w:szCs w:val="28"/>
        </w:rPr>
      </w:pPr>
    </w:p>
    <w:p w:rsidR="00400962" w:rsidRDefault="00400962" w:rsidP="00735C15">
      <w:pPr>
        <w:ind w:left="709"/>
        <w:jc w:val="center"/>
        <w:rPr>
          <w:sz w:val="24"/>
          <w:szCs w:val="24"/>
        </w:rPr>
        <w:sectPr w:rsidR="00400962" w:rsidSect="00735C15">
          <w:headerReference w:type="default" r:id="rId8"/>
          <w:headerReference w:type="first" r:id="rId9"/>
          <w:pgSz w:w="16840" w:h="11907" w:orient="landscape" w:code="9"/>
          <w:pgMar w:top="1702" w:right="680" w:bottom="1701" w:left="1560" w:header="709" w:footer="709" w:gutter="0"/>
          <w:pgNumType w:start="3"/>
          <w:cols w:space="708"/>
          <w:titlePg/>
          <w:docGrid w:linePitch="707"/>
        </w:sectPr>
      </w:pPr>
    </w:p>
    <w:p w:rsidR="00400962" w:rsidRPr="00A7312B" w:rsidRDefault="00400962" w:rsidP="00735C15">
      <w:pPr>
        <w:ind w:firstLine="709"/>
        <w:rPr>
          <w:sz w:val="28"/>
          <w:szCs w:val="28"/>
        </w:rPr>
      </w:pPr>
      <w:r w:rsidRPr="00400962">
        <w:rPr>
          <w:sz w:val="28"/>
          <w:szCs w:val="28"/>
        </w:rPr>
        <w:lastRenderedPageBreak/>
        <w:t xml:space="preserve">2. Показатели муниципальной </w:t>
      </w:r>
      <w:r w:rsidRPr="00A7312B">
        <w:rPr>
          <w:sz w:val="28"/>
          <w:szCs w:val="28"/>
        </w:rPr>
        <w:t>программы</w:t>
      </w:r>
      <w:r w:rsidR="004D630B" w:rsidRPr="00A7312B">
        <w:rPr>
          <w:sz w:val="28"/>
          <w:szCs w:val="28"/>
        </w:rPr>
        <w:t>.</w:t>
      </w:r>
    </w:p>
    <w:p w:rsidR="00400962" w:rsidRPr="00A7312B" w:rsidRDefault="00400962" w:rsidP="00735C15">
      <w:pPr>
        <w:ind w:left="1134" w:hanging="425"/>
        <w:rPr>
          <w:sz w:val="28"/>
          <w:szCs w:val="28"/>
        </w:rPr>
      </w:pPr>
    </w:p>
    <w:tbl>
      <w:tblPr>
        <w:tblW w:w="2168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985"/>
        <w:gridCol w:w="1559"/>
        <w:gridCol w:w="1559"/>
        <w:gridCol w:w="1276"/>
        <w:gridCol w:w="851"/>
        <w:gridCol w:w="708"/>
        <w:gridCol w:w="565"/>
        <w:gridCol w:w="569"/>
        <w:gridCol w:w="569"/>
        <w:gridCol w:w="567"/>
        <w:gridCol w:w="567"/>
        <w:gridCol w:w="567"/>
        <w:gridCol w:w="567"/>
        <w:gridCol w:w="567"/>
        <w:gridCol w:w="567"/>
        <w:gridCol w:w="567"/>
        <w:gridCol w:w="561"/>
        <w:gridCol w:w="14"/>
        <w:gridCol w:w="2684"/>
        <w:gridCol w:w="1974"/>
        <w:gridCol w:w="14"/>
        <w:gridCol w:w="2263"/>
      </w:tblGrid>
      <w:tr w:rsidR="00400962" w:rsidRPr="00A7312B" w:rsidTr="004D630B"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 xml:space="preserve">Наименование </w:t>
            </w:r>
          </w:p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Уровень</w:t>
            </w:r>
          </w:p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 xml:space="preserve">Единица измерения </w:t>
            </w:r>
          </w:p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 xml:space="preserve">(по </w:t>
            </w:r>
            <w:hyperlink r:id="rId10" w:history="1">
              <w:r w:rsidRPr="00A7312B">
                <w:rPr>
                  <w:rFonts w:eastAsiaTheme="minorEastAsia"/>
                  <w:sz w:val="22"/>
                  <w:szCs w:val="22"/>
                </w:rPr>
                <w:t>ОКЕИ</w:t>
              </w:r>
            </w:hyperlink>
            <w:r w:rsidRPr="00A7312B">
              <w:rPr>
                <w:rFonts w:eastAsiaTheme="minorEastAsia"/>
                <w:sz w:val="22"/>
                <w:szCs w:val="22"/>
              </w:rPr>
              <w:t>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 xml:space="preserve">Базовое </w:t>
            </w:r>
          </w:p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значение</w:t>
            </w:r>
          </w:p>
        </w:tc>
        <w:tc>
          <w:tcPr>
            <w:tcW w:w="69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Документ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5" w:right="-11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Ответственный за достижение показателя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050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5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 xml:space="preserve">Связь </w:t>
            </w:r>
          </w:p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5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с показателями национальных целей</w:t>
            </w:r>
            <w:r w:rsidRPr="00A7312B">
              <w:rPr>
                <w:rFonts w:eastAsiaTheme="minorEastAsia"/>
                <w:sz w:val="22"/>
                <w:szCs w:val="22"/>
                <w:vertAlign w:val="superscript"/>
              </w:rPr>
              <w:t> </w:t>
            </w:r>
          </w:p>
        </w:tc>
      </w:tr>
      <w:tr w:rsidR="00400962" w:rsidRPr="00A7312B" w:rsidTr="004D630B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значение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13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8" w:right="-26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2025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8" w:right="-26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2026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8" w:right="-26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2027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8" w:right="-26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2028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8" w:right="-26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2029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8" w:right="-26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8" w:right="-26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2031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8" w:right="-26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2032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8" w:right="-26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2033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8" w:right="-26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2034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8" w:right="-26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2035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8" w:right="-26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2036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</w:tr>
      <w:tr w:rsidR="00400962" w:rsidRPr="00A7312B" w:rsidTr="004D630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18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19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20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21</w:t>
            </w:r>
          </w:p>
        </w:tc>
      </w:tr>
      <w:tr w:rsidR="00400962" w:rsidRPr="00A7312B" w:rsidTr="004D630B">
        <w:trPr>
          <w:trHeight w:val="222"/>
        </w:trPr>
        <w:tc>
          <w:tcPr>
            <w:tcW w:w="21688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Цель «Обеспечение эффективного управления муниципальным имуществом»</w:t>
            </w:r>
          </w:p>
        </w:tc>
      </w:tr>
      <w:tr w:rsidR="00400962" w:rsidRPr="00A7312B" w:rsidTr="004D630B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bookmarkStart w:id="0" w:name="sub_20201"/>
            <w:r w:rsidRPr="00A7312B">
              <w:rPr>
                <w:rFonts w:eastAsiaTheme="minorEastAsia"/>
                <w:sz w:val="22"/>
                <w:szCs w:val="22"/>
              </w:rPr>
              <w:t>1</w:t>
            </w:r>
            <w:bookmarkEnd w:id="0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shd w:val="clear" w:color="auto" w:fill="FFFFFF"/>
              <w:rPr>
                <w:color w:val="22272F"/>
                <w:sz w:val="22"/>
                <w:szCs w:val="22"/>
              </w:rPr>
            </w:pPr>
            <w:r w:rsidRPr="00A7312B">
              <w:rPr>
                <w:color w:val="22272F"/>
                <w:sz w:val="22"/>
                <w:szCs w:val="22"/>
              </w:rPr>
              <w:t xml:space="preserve">Доля </w:t>
            </w:r>
          </w:p>
          <w:p w:rsidR="00400962" w:rsidRPr="00A7312B" w:rsidRDefault="00400962" w:rsidP="00735C15">
            <w:pPr>
              <w:shd w:val="clear" w:color="auto" w:fill="FFFFFF"/>
              <w:rPr>
                <w:color w:val="22272F"/>
                <w:sz w:val="22"/>
                <w:szCs w:val="22"/>
              </w:rPr>
            </w:pPr>
            <w:r w:rsidRPr="00A7312B">
              <w:rPr>
                <w:color w:val="22272F"/>
                <w:sz w:val="22"/>
                <w:szCs w:val="22"/>
              </w:rPr>
              <w:t xml:space="preserve">используемого недвижимого имущества </w:t>
            </w:r>
          </w:p>
          <w:p w:rsidR="00400962" w:rsidRPr="00A7312B" w:rsidRDefault="00400962" w:rsidP="00735C15">
            <w:pPr>
              <w:shd w:val="clear" w:color="auto" w:fill="FFFFFF"/>
              <w:rPr>
                <w:color w:val="22272F"/>
                <w:sz w:val="22"/>
                <w:szCs w:val="22"/>
              </w:rPr>
            </w:pPr>
            <w:r w:rsidRPr="00A7312B">
              <w:rPr>
                <w:color w:val="22272F"/>
                <w:sz w:val="22"/>
                <w:szCs w:val="22"/>
              </w:rPr>
              <w:t>в общем количестве недвижимого имущества муниципального образования</w:t>
            </w:r>
            <w:r w:rsidRPr="00A7312B">
              <w:rPr>
                <w:rFonts w:eastAsiaTheme="minorEastAsia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МП</w:t>
            </w:r>
            <w:r w:rsidR="00100050" w:rsidRPr="00A7312B">
              <w:rPr>
                <w:rFonts w:eastAsiaTheme="minorEastAsia"/>
                <w:bCs/>
                <w:color w:val="26282F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7" w:righ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97,4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13" w:righ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13" w:righ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97,5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10" w:righ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97,6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7" w:right="-108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97,7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7" w:right="-108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98,8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7" w:right="-108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99,0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7" w:right="-108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99,0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7" w:right="-108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99,0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7" w:right="-108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99,0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7" w:right="-108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99,0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7" w:right="-108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99,0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7" w:right="-108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99,0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7" w:right="-108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99,0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val="en-US"/>
              </w:rPr>
            </w:pPr>
            <w:r w:rsidRPr="00A7312B">
              <w:rPr>
                <w:rFonts w:eastAsiaTheme="minorEastAsia"/>
                <w:sz w:val="22"/>
                <w:szCs w:val="22"/>
                <w:lang w:val="en-US"/>
              </w:rPr>
              <w:t>-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ДИЗО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-</w:t>
            </w:r>
          </w:p>
        </w:tc>
      </w:tr>
      <w:tr w:rsidR="00400962" w:rsidRPr="00A7312B" w:rsidTr="004D630B">
        <w:trPr>
          <w:trHeight w:val="1123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 xml:space="preserve">2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shd w:val="clear" w:color="auto" w:fill="FFFFFF"/>
              <w:rPr>
                <w:color w:val="22272F"/>
                <w:sz w:val="22"/>
                <w:szCs w:val="22"/>
              </w:rPr>
            </w:pPr>
            <w:r w:rsidRPr="00A7312B">
              <w:rPr>
                <w:color w:val="22272F"/>
                <w:sz w:val="22"/>
                <w:szCs w:val="22"/>
              </w:rPr>
              <w:t>Экономическая     эффективность использования муниципальной собственности</w:t>
            </w:r>
            <w:r w:rsidRPr="00A7312B">
              <w:rPr>
                <w:rFonts w:eastAsiaTheme="minorEastAsia"/>
                <w:sz w:val="22"/>
                <w:szCs w:val="22"/>
                <w:vertAlign w:val="superscript"/>
              </w:rPr>
              <w:t>1</w:t>
            </w:r>
            <w:r w:rsidRPr="00A7312B">
              <w:rPr>
                <w:color w:val="22272F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0" w:rsidRPr="00A7312B" w:rsidRDefault="00100050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СЭР</w:t>
            </w:r>
            <w:r w:rsidRPr="00A7312B">
              <w:rPr>
                <w:rFonts w:eastAsiaTheme="minorEastAsia"/>
                <w:bCs/>
                <w:color w:val="26282F"/>
                <w:sz w:val="22"/>
                <w:szCs w:val="22"/>
                <w:vertAlign w:val="superscript"/>
              </w:rPr>
              <w:t>2</w:t>
            </w:r>
          </w:p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МП</w:t>
            </w:r>
            <w:r w:rsidR="00100050" w:rsidRPr="00A7312B">
              <w:rPr>
                <w:rFonts w:eastAsiaTheme="minorEastAsia"/>
                <w:bCs/>
                <w:color w:val="26282F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7" w:righ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7" w:righ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13" w:righ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80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10" w:righ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80</w:t>
            </w:r>
          </w:p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7" w:right="-108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13" w:righ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1" w:righ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4" w:righ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7" w:righ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10" w:righ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13" w:righ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16" w:righ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4" w:righ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07" w:righ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100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ind w:left="-110" w:right="-108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100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решение Думы города</w:t>
            </w:r>
          </w:p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от 08.06.2015 № 718-V ДГ «О Стратегии социально-экономического развития города Сургута до 2036</w:t>
            </w:r>
          </w:p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FF0000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года с целевыми ориентирами до 2050 года»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7312B">
              <w:rPr>
                <w:rFonts w:eastAsiaTheme="minorEastAsia"/>
                <w:sz w:val="22"/>
                <w:szCs w:val="22"/>
              </w:rPr>
              <w:t>ДИЗО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962" w:rsidRPr="00A7312B" w:rsidRDefault="00400962" w:rsidP="00735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trike/>
                <w:sz w:val="22"/>
                <w:szCs w:val="22"/>
              </w:rPr>
            </w:pPr>
            <w:r w:rsidRPr="00A7312B">
              <w:rPr>
                <w:rFonts w:eastAsiaTheme="minorEastAsia"/>
                <w:strike/>
                <w:sz w:val="22"/>
                <w:szCs w:val="22"/>
              </w:rPr>
              <w:t>-</w:t>
            </w:r>
          </w:p>
        </w:tc>
      </w:tr>
    </w:tbl>
    <w:p w:rsidR="00400962" w:rsidRPr="00A7312B" w:rsidRDefault="00400962" w:rsidP="00735C15">
      <w:pPr>
        <w:ind w:firstLine="709"/>
        <w:rPr>
          <w:sz w:val="28"/>
          <w:szCs w:val="28"/>
        </w:rPr>
      </w:pPr>
    </w:p>
    <w:p w:rsidR="00400962" w:rsidRPr="00A7312B" w:rsidRDefault="00400962" w:rsidP="00735C15">
      <w:pPr>
        <w:ind w:left="709"/>
        <w:rPr>
          <w:sz w:val="24"/>
          <w:szCs w:val="24"/>
        </w:rPr>
      </w:pPr>
      <w:r w:rsidRPr="00A7312B">
        <w:rPr>
          <w:sz w:val="24"/>
          <w:szCs w:val="24"/>
        </w:rPr>
        <w:t xml:space="preserve">Примечания: </w:t>
      </w:r>
    </w:p>
    <w:p w:rsidR="00400962" w:rsidRPr="00A7312B" w:rsidRDefault="00400962" w:rsidP="00735C15">
      <w:pPr>
        <w:ind w:left="709"/>
        <w:rPr>
          <w:sz w:val="24"/>
          <w:szCs w:val="24"/>
        </w:rPr>
      </w:pPr>
      <w:r w:rsidRPr="00A7312B">
        <w:rPr>
          <w:rFonts w:eastAsiaTheme="minorEastAsia"/>
          <w:bCs/>
          <w:color w:val="26282F"/>
          <w:sz w:val="24"/>
          <w:szCs w:val="24"/>
          <w:vertAlign w:val="superscript"/>
        </w:rPr>
        <w:t>1</w:t>
      </w:r>
      <w:r w:rsidR="004D630B" w:rsidRPr="00A7312B">
        <w:rPr>
          <w:rFonts w:eastAsiaTheme="minorEastAsia"/>
          <w:bCs/>
          <w:color w:val="26282F"/>
          <w:sz w:val="24"/>
          <w:szCs w:val="24"/>
        </w:rPr>
        <w:t xml:space="preserve"> –</w:t>
      </w:r>
      <w:r w:rsidRPr="00A7312B">
        <w:rPr>
          <w:rFonts w:eastAsiaTheme="minorEastAsia"/>
          <w:bCs/>
          <w:color w:val="26282F"/>
          <w:sz w:val="24"/>
          <w:szCs w:val="24"/>
        </w:rPr>
        <w:t xml:space="preserve"> методика расчета показателя оценки эффективности использования и управления муниципальным имуществом муниципального образования городской округ Сургут утверждена постановлением</w:t>
      </w:r>
      <w:r w:rsidR="00100050" w:rsidRPr="00A7312B">
        <w:rPr>
          <w:rFonts w:eastAsiaTheme="minorEastAsia"/>
          <w:bCs/>
          <w:color w:val="26282F"/>
          <w:sz w:val="24"/>
          <w:szCs w:val="24"/>
        </w:rPr>
        <w:br/>
      </w:r>
      <w:r w:rsidRPr="00A7312B">
        <w:rPr>
          <w:rFonts w:eastAsiaTheme="minorEastAsia"/>
          <w:bCs/>
          <w:color w:val="26282F"/>
          <w:sz w:val="24"/>
          <w:szCs w:val="24"/>
        </w:rPr>
        <w:t xml:space="preserve">Администрации города от </w:t>
      </w:r>
      <w:r w:rsidR="004D630B" w:rsidRPr="00A7312B">
        <w:rPr>
          <w:rFonts w:eastAsiaTheme="minorEastAsia"/>
          <w:bCs/>
          <w:color w:val="26282F"/>
          <w:sz w:val="24"/>
          <w:szCs w:val="24"/>
        </w:rPr>
        <w:t xml:space="preserve">07.02.2019 </w:t>
      </w:r>
      <w:r w:rsidRPr="00A7312B">
        <w:rPr>
          <w:rFonts w:eastAsiaTheme="minorEastAsia"/>
          <w:bCs/>
          <w:color w:val="26282F"/>
          <w:sz w:val="24"/>
          <w:szCs w:val="24"/>
        </w:rPr>
        <w:t>№ 841.</w:t>
      </w:r>
    </w:p>
    <w:p w:rsidR="00400962" w:rsidRPr="00A7312B" w:rsidRDefault="00400962" w:rsidP="00735C15">
      <w:pPr>
        <w:ind w:left="709"/>
        <w:rPr>
          <w:sz w:val="24"/>
          <w:szCs w:val="24"/>
        </w:rPr>
      </w:pPr>
      <w:r w:rsidRPr="00A7312B">
        <w:rPr>
          <w:rFonts w:eastAsiaTheme="minorEastAsia"/>
          <w:bCs/>
          <w:color w:val="26282F"/>
          <w:sz w:val="24"/>
          <w:szCs w:val="24"/>
          <w:vertAlign w:val="superscript"/>
        </w:rPr>
        <w:t>2</w:t>
      </w:r>
      <w:r w:rsidRPr="00A7312B">
        <w:rPr>
          <w:rFonts w:eastAsiaTheme="minorEastAsia"/>
          <w:bCs/>
          <w:color w:val="26282F"/>
          <w:sz w:val="24"/>
          <w:szCs w:val="24"/>
        </w:rPr>
        <w:t xml:space="preserve"> </w:t>
      </w:r>
      <w:r w:rsidR="004D630B" w:rsidRPr="00A7312B">
        <w:rPr>
          <w:rFonts w:eastAsiaTheme="minorEastAsia"/>
          <w:bCs/>
          <w:color w:val="26282F"/>
          <w:sz w:val="24"/>
          <w:szCs w:val="24"/>
        </w:rPr>
        <w:t xml:space="preserve">– </w:t>
      </w:r>
      <w:r w:rsidRPr="00A7312B">
        <w:rPr>
          <w:rFonts w:eastAsiaTheme="minorEastAsia"/>
          <w:bCs/>
          <w:color w:val="26282F"/>
          <w:sz w:val="24"/>
          <w:szCs w:val="24"/>
        </w:rPr>
        <w:t xml:space="preserve">СЭР </w:t>
      </w:r>
      <w:r w:rsidRPr="00A7312B">
        <w:rPr>
          <w:sz w:val="24"/>
          <w:szCs w:val="24"/>
        </w:rPr>
        <w:t xml:space="preserve">– стратегия социально-экономического развития города Сургута. </w:t>
      </w:r>
    </w:p>
    <w:p w:rsidR="00400962" w:rsidRPr="00A7312B" w:rsidRDefault="00400962" w:rsidP="00735C15">
      <w:pPr>
        <w:ind w:left="709"/>
        <w:rPr>
          <w:sz w:val="28"/>
          <w:szCs w:val="28"/>
        </w:rPr>
      </w:pPr>
      <w:r w:rsidRPr="00A7312B">
        <w:rPr>
          <w:rFonts w:eastAsiaTheme="minorEastAsia"/>
          <w:bCs/>
          <w:color w:val="26282F"/>
          <w:sz w:val="24"/>
          <w:szCs w:val="24"/>
          <w:vertAlign w:val="superscript"/>
        </w:rPr>
        <w:t>3</w:t>
      </w:r>
      <w:r w:rsidRPr="00A7312B">
        <w:rPr>
          <w:rFonts w:eastAsiaTheme="minorEastAsia"/>
          <w:bCs/>
          <w:color w:val="26282F"/>
          <w:sz w:val="24"/>
          <w:szCs w:val="24"/>
        </w:rPr>
        <w:t xml:space="preserve"> </w:t>
      </w:r>
      <w:r w:rsidRPr="00A7312B">
        <w:rPr>
          <w:sz w:val="24"/>
          <w:szCs w:val="24"/>
        </w:rPr>
        <w:t>МП – муниципальная программа.</w:t>
      </w:r>
    </w:p>
    <w:p w:rsidR="00277D9A" w:rsidRPr="00A7312B" w:rsidRDefault="00277D9A" w:rsidP="00735C15">
      <w:pPr>
        <w:tabs>
          <w:tab w:val="left" w:pos="12191"/>
        </w:tabs>
        <w:ind w:firstLine="709"/>
        <w:rPr>
          <w:sz w:val="28"/>
          <w:szCs w:val="28"/>
        </w:rPr>
      </w:pPr>
    </w:p>
    <w:p w:rsidR="00400962" w:rsidRPr="00A7312B" w:rsidRDefault="00400962" w:rsidP="00735C15">
      <w:pPr>
        <w:tabs>
          <w:tab w:val="left" w:pos="12191"/>
        </w:tabs>
        <w:ind w:left="11907"/>
        <w:rPr>
          <w:sz w:val="28"/>
          <w:szCs w:val="28"/>
        </w:rPr>
      </w:pPr>
    </w:p>
    <w:p w:rsidR="00100050" w:rsidRDefault="00100050" w:rsidP="00735C15">
      <w:pPr>
        <w:ind w:firstLine="709"/>
        <w:rPr>
          <w:sz w:val="28"/>
          <w:szCs w:val="28"/>
        </w:rPr>
      </w:pPr>
      <w:r w:rsidRPr="00A7312B">
        <w:rPr>
          <w:sz w:val="28"/>
          <w:szCs w:val="28"/>
        </w:rPr>
        <w:t>3. Структура муниципальной программы</w:t>
      </w:r>
      <w:r w:rsidR="00133B07" w:rsidRPr="00A7312B">
        <w:rPr>
          <w:sz w:val="28"/>
          <w:szCs w:val="28"/>
        </w:rPr>
        <w:t>.</w:t>
      </w:r>
    </w:p>
    <w:p w:rsidR="00100050" w:rsidRPr="007448F4" w:rsidRDefault="00100050" w:rsidP="00735C15">
      <w:pPr>
        <w:jc w:val="center"/>
        <w:rPr>
          <w:color w:val="22272F"/>
          <w:sz w:val="28"/>
          <w:szCs w:val="28"/>
        </w:rPr>
      </w:pPr>
    </w:p>
    <w:tbl>
      <w:tblPr>
        <w:tblW w:w="2140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0"/>
        <w:gridCol w:w="11199"/>
        <w:gridCol w:w="4535"/>
      </w:tblGrid>
      <w:tr w:rsidR="00100050" w:rsidRPr="005A4D45" w:rsidTr="00735C15">
        <w:tc>
          <w:tcPr>
            <w:tcW w:w="5670" w:type="dxa"/>
            <w:shd w:val="clear" w:color="auto" w:fill="FFFFFF"/>
            <w:hideMark/>
          </w:tcPr>
          <w:p w:rsidR="00100050" w:rsidRPr="005A4D45" w:rsidRDefault="00100050" w:rsidP="00735C15">
            <w:pPr>
              <w:jc w:val="center"/>
              <w:rPr>
                <w:sz w:val="28"/>
                <w:szCs w:val="28"/>
              </w:rPr>
            </w:pPr>
            <w:r w:rsidRPr="005A4D45">
              <w:rPr>
                <w:sz w:val="28"/>
                <w:szCs w:val="28"/>
              </w:rPr>
              <w:t>Задачи структурного элемента</w:t>
            </w:r>
          </w:p>
        </w:tc>
        <w:tc>
          <w:tcPr>
            <w:tcW w:w="11199" w:type="dxa"/>
            <w:shd w:val="clear" w:color="auto" w:fill="FFFFFF"/>
            <w:hideMark/>
          </w:tcPr>
          <w:p w:rsidR="00100050" w:rsidRDefault="00100050" w:rsidP="00735C15">
            <w:pPr>
              <w:jc w:val="center"/>
              <w:rPr>
                <w:sz w:val="28"/>
                <w:szCs w:val="28"/>
              </w:rPr>
            </w:pPr>
            <w:r w:rsidRPr="005A4D45">
              <w:rPr>
                <w:sz w:val="28"/>
                <w:szCs w:val="28"/>
              </w:rPr>
              <w:t xml:space="preserve">Краткое описание ожидаемых эффектов </w:t>
            </w:r>
          </w:p>
          <w:p w:rsidR="00100050" w:rsidRPr="005A4D45" w:rsidRDefault="00100050" w:rsidP="00735C15">
            <w:pPr>
              <w:jc w:val="center"/>
              <w:rPr>
                <w:sz w:val="28"/>
                <w:szCs w:val="28"/>
              </w:rPr>
            </w:pPr>
            <w:r w:rsidRPr="005A4D45">
              <w:rPr>
                <w:sz w:val="28"/>
                <w:szCs w:val="28"/>
              </w:rPr>
              <w:t>от реализации задачи структурного элемента</w:t>
            </w:r>
          </w:p>
        </w:tc>
        <w:tc>
          <w:tcPr>
            <w:tcW w:w="4535" w:type="dxa"/>
            <w:shd w:val="clear" w:color="auto" w:fill="FFFFFF"/>
            <w:hideMark/>
          </w:tcPr>
          <w:p w:rsidR="00100050" w:rsidRPr="005A4D45" w:rsidRDefault="00100050" w:rsidP="00735C15">
            <w:pPr>
              <w:jc w:val="center"/>
              <w:rPr>
                <w:sz w:val="28"/>
                <w:szCs w:val="28"/>
              </w:rPr>
            </w:pPr>
            <w:r w:rsidRPr="005A4D45">
              <w:rPr>
                <w:sz w:val="28"/>
                <w:szCs w:val="28"/>
              </w:rPr>
              <w:t>Связь с показателями</w:t>
            </w:r>
          </w:p>
        </w:tc>
      </w:tr>
      <w:tr w:rsidR="00100050" w:rsidRPr="005A4D45" w:rsidTr="00735C15">
        <w:tc>
          <w:tcPr>
            <w:tcW w:w="5670" w:type="dxa"/>
            <w:shd w:val="clear" w:color="auto" w:fill="FFFFFF"/>
            <w:hideMark/>
          </w:tcPr>
          <w:p w:rsidR="00100050" w:rsidRPr="005A4D45" w:rsidRDefault="00100050" w:rsidP="00735C15">
            <w:pPr>
              <w:jc w:val="center"/>
              <w:rPr>
                <w:sz w:val="28"/>
                <w:szCs w:val="28"/>
              </w:rPr>
            </w:pPr>
            <w:r w:rsidRPr="005A4D45">
              <w:rPr>
                <w:sz w:val="28"/>
                <w:szCs w:val="28"/>
              </w:rPr>
              <w:t>1</w:t>
            </w:r>
          </w:p>
        </w:tc>
        <w:tc>
          <w:tcPr>
            <w:tcW w:w="11199" w:type="dxa"/>
            <w:shd w:val="clear" w:color="auto" w:fill="FFFFFF"/>
            <w:hideMark/>
          </w:tcPr>
          <w:p w:rsidR="00100050" w:rsidRPr="005A4D45" w:rsidRDefault="00100050" w:rsidP="00735C15">
            <w:pPr>
              <w:jc w:val="center"/>
              <w:rPr>
                <w:sz w:val="28"/>
                <w:szCs w:val="28"/>
              </w:rPr>
            </w:pPr>
            <w:r w:rsidRPr="005A4D45">
              <w:rPr>
                <w:sz w:val="28"/>
                <w:szCs w:val="28"/>
              </w:rPr>
              <w:t>2</w:t>
            </w:r>
          </w:p>
        </w:tc>
        <w:tc>
          <w:tcPr>
            <w:tcW w:w="4535" w:type="dxa"/>
            <w:shd w:val="clear" w:color="auto" w:fill="FFFFFF"/>
            <w:hideMark/>
          </w:tcPr>
          <w:p w:rsidR="00100050" w:rsidRPr="005A4D45" w:rsidRDefault="00100050" w:rsidP="00735C15">
            <w:pPr>
              <w:jc w:val="center"/>
              <w:rPr>
                <w:sz w:val="28"/>
                <w:szCs w:val="28"/>
              </w:rPr>
            </w:pPr>
            <w:r w:rsidRPr="005A4D45">
              <w:rPr>
                <w:sz w:val="28"/>
                <w:szCs w:val="28"/>
              </w:rPr>
              <w:t>3</w:t>
            </w:r>
          </w:p>
        </w:tc>
      </w:tr>
      <w:tr w:rsidR="00100050" w:rsidRPr="00A7312B" w:rsidTr="00735C15">
        <w:tc>
          <w:tcPr>
            <w:tcW w:w="21404" w:type="dxa"/>
            <w:gridSpan w:val="3"/>
            <w:shd w:val="clear" w:color="auto" w:fill="FFFFFF"/>
            <w:hideMark/>
          </w:tcPr>
          <w:p w:rsidR="00100050" w:rsidRPr="00A7312B" w:rsidRDefault="00100050" w:rsidP="00735C15">
            <w:pPr>
              <w:ind w:left="134"/>
              <w:rPr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t>1. Комплекс процессных мероприятий «Управление муниципальным имуществом города Сургута»</w:t>
            </w:r>
          </w:p>
        </w:tc>
      </w:tr>
      <w:tr w:rsidR="00100050" w:rsidRPr="00A7312B" w:rsidTr="00735C15">
        <w:tc>
          <w:tcPr>
            <w:tcW w:w="5670" w:type="dxa"/>
            <w:shd w:val="clear" w:color="auto" w:fill="FFFFFF"/>
            <w:hideMark/>
          </w:tcPr>
          <w:p w:rsidR="00100050" w:rsidRPr="00A7312B" w:rsidRDefault="00100050" w:rsidP="00735C15">
            <w:pPr>
              <w:ind w:left="134"/>
              <w:rPr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t>Ответственный за реализацию: ДИЗО</w:t>
            </w:r>
          </w:p>
        </w:tc>
        <w:tc>
          <w:tcPr>
            <w:tcW w:w="15734" w:type="dxa"/>
            <w:gridSpan w:val="2"/>
            <w:shd w:val="clear" w:color="auto" w:fill="FFFFFF"/>
            <w:hideMark/>
          </w:tcPr>
          <w:p w:rsidR="00100050" w:rsidRPr="00A7312B" w:rsidRDefault="00100050" w:rsidP="00735C15">
            <w:pPr>
              <w:ind w:left="134"/>
              <w:jc w:val="center"/>
              <w:rPr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t>-</w:t>
            </w:r>
          </w:p>
        </w:tc>
      </w:tr>
      <w:tr w:rsidR="00100050" w:rsidRPr="00A7312B" w:rsidTr="00735C15">
        <w:tc>
          <w:tcPr>
            <w:tcW w:w="5670" w:type="dxa"/>
            <w:shd w:val="clear" w:color="auto" w:fill="FFFFFF"/>
            <w:hideMark/>
          </w:tcPr>
          <w:p w:rsidR="00100050" w:rsidRPr="00A7312B" w:rsidRDefault="00100050" w:rsidP="00735C15">
            <w:pPr>
              <w:ind w:left="134"/>
              <w:rPr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t>Задача «Формирование оптимального состава недвижимого имущества муниципального образования»</w:t>
            </w:r>
          </w:p>
        </w:tc>
        <w:tc>
          <w:tcPr>
            <w:tcW w:w="11199" w:type="dxa"/>
            <w:shd w:val="clear" w:color="auto" w:fill="FFFFFF"/>
            <w:hideMark/>
          </w:tcPr>
          <w:p w:rsidR="00100050" w:rsidRPr="00A7312B" w:rsidRDefault="00100050" w:rsidP="00735C15">
            <w:pPr>
              <w:ind w:left="134"/>
              <w:rPr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t>- к 2036 году доля используемого недвижимого имущества в общем количестве недвижимого имущества муниципального образования составит не менее 99%;</w:t>
            </w:r>
          </w:p>
          <w:p w:rsidR="00100050" w:rsidRPr="00A7312B" w:rsidRDefault="00100050" w:rsidP="00735C15">
            <w:pPr>
              <w:ind w:left="134"/>
              <w:rPr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t xml:space="preserve">- актуализация перечней муниципального имущества, свободного от прав третьих лиц, предназначенного для поддержки социально ориентированных некоммерческих организаций, а также для передачи во владение и (или) пользование субъектам малого </w:t>
            </w:r>
            <w:r w:rsidR="00902BCF" w:rsidRPr="00A7312B">
              <w:rPr>
                <w:sz w:val="28"/>
                <w:szCs w:val="28"/>
              </w:rPr>
              <w:t xml:space="preserve">                         </w:t>
            </w:r>
            <w:r w:rsidRPr="00A7312B">
              <w:rPr>
                <w:sz w:val="28"/>
                <w:szCs w:val="28"/>
              </w:rPr>
              <w:t xml:space="preserve">и среднего предпринимательства и организациям, образующим инфраструктуру поддержки субъектов малого и среднего предпринимательства, физическим лицам, не являющимся </w:t>
            </w:r>
            <w:r w:rsidRPr="00A7312B">
              <w:rPr>
                <w:sz w:val="28"/>
                <w:szCs w:val="28"/>
              </w:rPr>
              <w:lastRenderedPageBreak/>
              <w:t>индивидуальными предпринимателями и применяющим специальный налоговый режим «Налог на профессиональный доход»;</w:t>
            </w:r>
          </w:p>
          <w:p w:rsidR="00100050" w:rsidRPr="00A7312B" w:rsidRDefault="00100050" w:rsidP="00735C15">
            <w:pPr>
              <w:ind w:left="134"/>
              <w:rPr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t xml:space="preserve">- предоставление в 2025 году субъектам малого и среднего предпринимательства, социально ориентированным некоммерческим организациям и физическим лицам, </w:t>
            </w:r>
            <w:r w:rsidR="00735C15" w:rsidRPr="00A7312B">
              <w:rPr>
                <w:sz w:val="28"/>
                <w:szCs w:val="28"/>
              </w:rPr>
              <w:br/>
            </w:r>
            <w:r w:rsidRPr="00A7312B">
              <w:rPr>
                <w:sz w:val="28"/>
                <w:szCs w:val="28"/>
              </w:rPr>
              <w:t xml:space="preserve">не являющимся индивидуальными предпринимателями и применяющим специальный режим «Налог на профессиональный доход», на льготных условиях </w:t>
            </w:r>
            <w:r w:rsidR="00150614" w:rsidRPr="00A7312B">
              <w:rPr>
                <w:sz w:val="28"/>
                <w:szCs w:val="28"/>
              </w:rPr>
              <w:t xml:space="preserve">не менее </w:t>
            </w:r>
            <w:r w:rsidRPr="00A7312B">
              <w:rPr>
                <w:sz w:val="28"/>
                <w:szCs w:val="28"/>
              </w:rPr>
              <w:t>50 объектов недвижимого имущества, свободного от прав третьих лиц;</w:t>
            </w:r>
          </w:p>
          <w:p w:rsidR="00100050" w:rsidRPr="00A7312B" w:rsidRDefault="00100050" w:rsidP="00735C15">
            <w:pPr>
              <w:ind w:left="134"/>
              <w:rPr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t>- актуализация порядка дачи согласия</w:t>
            </w:r>
            <w:r w:rsidR="00902BCF" w:rsidRPr="00A7312B">
              <w:rPr>
                <w:sz w:val="28"/>
                <w:szCs w:val="28"/>
              </w:rPr>
              <w:t xml:space="preserve"> </w:t>
            </w:r>
            <w:r w:rsidRPr="00A7312B">
              <w:rPr>
                <w:sz w:val="28"/>
                <w:szCs w:val="28"/>
              </w:rPr>
              <w:t>на предоставление в аренду и безвозмездное пользование муниципального имущества, закрепленного на праве оперативного управления за муниципальными автономными, бюджетными и казенными учреждениями или на праве хозяйственного ведения за муниципальными унитарными предприятиями</w:t>
            </w:r>
          </w:p>
        </w:tc>
        <w:tc>
          <w:tcPr>
            <w:tcW w:w="4535" w:type="dxa"/>
            <w:shd w:val="clear" w:color="auto" w:fill="FFFFFF"/>
            <w:hideMark/>
          </w:tcPr>
          <w:p w:rsidR="00100050" w:rsidRPr="00A7312B" w:rsidRDefault="00100050" w:rsidP="00735C15">
            <w:pPr>
              <w:ind w:left="134"/>
              <w:rPr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lastRenderedPageBreak/>
              <w:t>- доля используемого недвижимого имущества в общем количестве недвижимого имущества муниципального образования;</w:t>
            </w:r>
          </w:p>
          <w:p w:rsidR="00100050" w:rsidRPr="00A7312B" w:rsidRDefault="00100050" w:rsidP="00735C15">
            <w:pPr>
              <w:ind w:left="134"/>
              <w:rPr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t>- экономическая эффективность использования муниципальной собственности</w:t>
            </w:r>
          </w:p>
        </w:tc>
      </w:tr>
      <w:tr w:rsidR="00100050" w:rsidRPr="00A7312B" w:rsidTr="00735C15">
        <w:tc>
          <w:tcPr>
            <w:tcW w:w="21404" w:type="dxa"/>
            <w:gridSpan w:val="3"/>
            <w:shd w:val="clear" w:color="auto" w:fill="FFFFFF"/>
            <w:hideMark/>
          </w:tcPr>
          <w:p w:rsidR="00100050" w:rsidRPr="00A7312B" w:rsidRDefault="00100050" w:rsidP="00735C15">
            <w:pPr>
              <w:ind w:left="134"/>
              <w:rPr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t>2. Комплекс процессных мероприятий «Обеспечение деятельности структурных подразделений Администрации города, казенных учреждений»</w:t>
            </w:r>
          </w:p>
        </w:tc>
      </w:tr>
      <w:tr w:rsidR="00100050" w:rsidRPr="00A7312B" w:rsidTr="00735C15">
        <w:tc>
          <w:tcPr>
            <w:tcW w:w="5670" w:type="dxa"/>
            <w:shd w:val="clear" w:color="auto" w:fill="FFFFFF"/>
            <w:hideMark/>
          </w:tcPr>
          <w:p w:rsidR="00100050" w:rsidRPr="00A7312B" w:rsidRDefault="00100050" w:rsidP="00735C15">
            <w:pPr>
              <w:ind w:left="134"/>
              <w:rPr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t>Ответственный за реализацию: ДИЗО</w:t>
            </w:r>
          </w:p>
        </w:tc>
        <w:tc>
          <w:tcPr>
            <w:tcW w:w="15734" w:type="dxa"/>
            <w:gridSpan w:val="2"/>
            <w:shd w:val="clear" w:color="auto" w:fill="FFFFFF"/>
            <w:hideMark/>
          </w:tcPr>
          <w:p w:rsidR="00100050" w:rsidRPr="00A7312B" w:rsidRDefault="00100050" w:rsidP="00735C15">
            <w:pPr>
              <w:ind w:left="134"/>
              <w:jc w:val="center"/>
              <w:rPr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t>-</w:t>
            </w:r>
          </w:p>
        </w:tc>
      </w:tr>
      <w:tr w:rsidR="00100050" w:rsidRPr="00A7312B" w:rsidTr="00735C15">
        <w:tc>
          <w:tcPr>
            <w:tcW w:w="5670" w:type="dxa"/>
            <w:shd w:val="clear" w:color="auto" w:fill="FFFFFF"/>
            <w:hideMark/>
          </w:tcPr>
          <w:p w:rsidR="00100050" w:rsidRPr="00A7312B" w:rsidRDefault="00100050" w:rsidP="00735C15">
            <w:pPr>
              <w:ind w:left="134"/>
              <w:rPr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t>Задача «Обеспечение выполнения полномочий и функций департамента имущественных и земельных отношений Администрации города»</w:t>
            </w:r>
          </w:p>
        </w:tc>
        <w:tc>
          <w:tcPr>
            <w:tcW w:w="11199" w:type="dxa"/>
            <w:shd w:val="clear" w:color="auto" w:fill="FFFFFF"/>
            <w:hideMark/>
          </w:tcPr>
          <w:p w:rsidR="00100050" w:rsidRPr="00A7312B" w:rsidRDefault="00100050" w:rsidP="00735C15">
            <w:pPr>
              <w:ind w:left="134"/>
              <w:rPr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t>обеспечение текущей деятельности департамента имущественных и земельных отношений Администрации города</w:t>
            </w:r>
          </w:p>
        </w:tc>
        <w:tc>
          <w:tcPr>
            <w:tcW w:w="4535" w:type="dxa"/>
            <w:shd w:val="clear" w:color="auto" w:fill="FFFFFF"/>
            <w:hideMark/>
          </w:tcPr>
          <w:p w:rsidR="00100050" w:rsidRPr="00A7312B" w:rsidRDefault="00100050" w:rsidP="00735C15">
            <w:pPr>
              <w:ind w:left="134"/>
              <w:jc w:val="center"/>
              <w:rPr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t>-</w:t>
            </w:r>
          </w:p>
        </w:tc>
      </w:tr>
      <w:tr w:rsidR="00100050" w:rsidRPr="00A7312B" w:rsidTr="00735C15">
        <w:tc>
          <w:tcPr>
            <w:tcW w:w="5670" w:type="dxa"/>
            <w:shd w:val="clear" w:color="auto" w:fill="FFFFFF"/>
            <w:hideMark/>
          </w:tcPr>
          <w:p w:rsidR="00100050" w:rsidRPr="00A7312B" w:rsidRDefault="00100050" w:rsidP="00735C15">
            <w:pPr>
              <w:ind w:left="134"/>
              <w:rPr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t>Задача «Обеспечение выполнения функций муниципального казенного учреждения «Казна городского хозяйства»</w:t>
            </w:r>
          </w:p>
        </w:tc>
        <w:tc>
          <w:tcPr>
            <w:tcW w:w="11199" w:type="dxa"/>
            <w:shd w:val="clear" w:color="auto" w:fill="FFFFFF"/>
            <w:hideMark/>
          </w:tcPr>
          <w:p w:rsidR="00100050" w:rsidRPr="00A7312B" w:rsidRDefault="00100050" w:rsidP="00735C15">
            <w:pPr>
              <w:ind w:left="134"/>
              <w:rPr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t>обеспечение текущей деятельности муниципального казенного учреждения</w:t>
            </w:r>
          </w:p>
          <w:p w:rsidR="00100050" w:rsidRPr="00A7312B" w:rsidRDefault="00100050" w:rsidP="00735C15">
            <w:pPr>
              <w:ind w:left="134"/>
              <w:rPr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t>«Казна городского хозяйства»</w:t>
            </w:r>
          </w:p>
        </w:tc>
        <w:tc>
          <w:tcPr>
            <w:tcW w:w="4535" w:type="dxa"/>
            <w:shd w:val="clear" w:color="auto" w:fill="FFFFFF"/>
            <w:hideMark/>
          </w:tcPr>
          <w:p w:rsidR="00100050" w:rsidRPr="00A7312B" w:rsidRDefault="00100050" w:rsidP="00735C15">
            <w:pPr>
              <w:ind w:left="134"/>
              <w:jc w:val="center"/>
              <w:rPr>
                <w:sz w:val="28"/>
                <w:szCs w:val="28"/>
              </w:rPr>
            </w:pPr>
            <w:r w:rsidRPr="00A7312B">
              <w:rPr>
                <w:sz w:val="28"/>
                <w:szCs w:val="28"/>
              </w:rPr>
              <w:t>-</w:t>
            </w:r>
          </w:p>
        </w:tc>
      </w:tr>
    </w:tbl>
    <w:p w:rsidR="00100050" w:rsidRPr="00A7312B" w:rsidRDefault="00100050" w:rsidP="00735C15">
      <w:pPr>
        <w:tabs>
          <w:tab w:val="left" w:pos="12191"/>
        </w:tabs>
        <w:ind w:left="11907"/>
        <w:rPr>
          <w:sz w:val="28"/>
          <w:szCs w:val="28"/>
        </w:rPr>
      </w:pPr>
    </w:p>
    <w:p w:rsidR="005C7168" w:rsidRPr="00A7312B" w:rsidRDefault="00100050" w:rsidP="00735C15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rPr>
          <w:sz w:val="28"/>
          <w:szCs w:val="28"/>
        </w:rPr>
      </w:pPr>
      <w:r w:rsidRPr="00A7312B">
        <w:rPr>
          <w:color w:val="22272F"/>
          <w:sz w:val="28"/>
          <w:szCs w:val="28"/>
          <w:shd w:val="clear" w:color="auto" w:fill="FFFFFF"/>
        </w:rPr>
        <w:t>4. Финансовое обеспечение муниципальной программы</w:t>
      </w:r>
      <w:r w:rsidR="00735C15" w:rsidRPr="00A7312B">
        <w:rPr>
          <w:color w:val="22272F"/>
          <w:sz w:val="28"/>
          <w:szCs w:val="28"/>
          <w:shd w:val="clear" w:color="auto" w:fill="FFFFFF"/>
        </w:rPr>
        <w:t>.</w:t>
      </w:r>
    </w:p>
    <w:tbl>
      <w:tblPr>
        <w:tblW w:w="21464" w:type="dxa"/>
        <w:tblInd w:w="1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7"/>
        <w:gridCol w:w="1345"/>
        <w:gridCol w:w="1418"/>
        <w:gridCol w:w="1417"/>
        <w:gridCol w:w="1418"/>
        <w:gridCol w:w="1417"/>
        <w:gridCol w:w="1418"/>
        <w:gridCol w:w="1418"/>
        <w:gridCol w:w="1418"/>
        <w:gridCol w:w="1560"/>
        <w:gridCol w:w="1418"/>
        <w:gridCol w:w="1417"/>
        <w:gridCol w:w="1415"/>
        <w:gridCol w:w="1558"/>
      </w:tblGrid>
      <w:tr w:rsidR="00100050" w:rsidRPr="00A7312B" w:rsidTr="00735C15">
        <w:trPr>
          <w:trHeight w:val="20"/>
        </w:trPr>
        <w:tc>
          <w:tcPr>
            <w:tcW w:w="2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Наименование муниципальной</w:t>
            </w:r>
          </w:p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программы, структурного</w:t>
            </w:r>
          </w:p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элемента/</w:t>
            </w:r>
          </w:p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1863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Объем финансового обеспечения по годам, руб.</w:t>
            </w:r>
          </w:p>
        </w:tc>
      </w:tr>
      <w:tr w:rsidR="00100050" w:rsidRPr="00A7312B" w:rsidTr="00735C15">
        <w:trPr>
          <w:trHeight w:val="20"/>
        </w:trPr>
        <w:tc>
          <w:tcPr>
            <w:tcW w:w="2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00050" w:rsidRPr="00A7312B" w:rsidRDefault="00100050" w:rsidP="00735C15">
            <w:pPr>
              <w:jc w:val="both"/>
              <w:rPr>
                <w:color w:val="22272F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2025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2026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2027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2028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2029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2030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2031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2032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2033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2034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2035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2036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всего</w:t>
            </w:r>
          </w:p>
        </w:tc>
      </w:tr>
      <w:tr w:rsidR="00100050" w:rsidRPr="00A7312B" w:rsidTr="00735C15">
        <w:trPr>
          <w:trHeight w:val="20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12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13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14</w:t>
            </w:r>
          </w:p>
        </w:tc>
      </w:tr>
      <w:tr w:rsidR="00100050" w:rsidRPr="00A7312B" w:rsidTr="00735C15">
        <w:trPr>
          <w:trHeight w:val="20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Муниципальная программа</w:t>
            </w:r>
          </w:p>
          <w:p w:rsidR="00100050" w:rsidRPr="00A7312B" w:rsidRDefault="001000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«Управление муниципальным</w:t>
            </w:r>
          </w:p>
          <w:p w:rsidR="00100050" w:rsidRPr="00A7312B" w:rsidRDefault="001000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имуществом</w:t>
            </w:r>
            <w:r w:rsidR="00735C15" w:rsidRPr="00A7312B">
              <w:rPr>
                <w:color w:val="22272F"/>
                <w:sz w:val="20"/>
                <w:szCs w:val="20"/>
              </w:rPr>
              <w:t xml:space="preserve"> </w:t>
            </w:r>
            <w:r w:rsidRPr="00A7312B">
              <w:rPr>
                <w:color w:val="22272F"/>
                <w:sz w:val="20"/>
                <w:szCs w:val="20"/>
              </w:rPr>
              <w:t>в городе Сургуте» (всего), в том числе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FD7FCE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469 816 525,33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410 128 869,68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407 704 455,38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431 702 000,00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448 970 000,00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466 929 000,00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485 60</w:t>
            </w:r>
            <w:r w:rsidR="00FA0FD3" w:rsidRPr="00A7312B">
              <w:rPr>
                <w:color w:val="22272F"/>
                <w:sz w:val="20"/>
                <w:szCs w:val="20"/>
              </w:rPr>
              <w:t>4</w:t>
            </w:r>
            <w:r w:rsidRPr="00A7312B">
              <w:rPr>
                <w:color w:val="22272F"/>
                <w:sz w:val="20"/>
                <w:szCs w:val="20"/>
              </w:rPr>
              <w:t xml:space="preserve">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505 030 174,00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525 231 000,00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546 241 000,00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568 090 000,00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590 814 000,00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0050" w:rsidRPr="00A7312B" w:rsidRDefault="001000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5 85</w:t>
            </w:r>
            <w:r w:rsidR="00F97650" w:rsidRPr="00A7312B">
              <w:rPr>
                <w:color w:val="22272F"/>
                <w:sz w:val="20"/>
                <w:szCs w:val="20"/>
              </w:rPr>
              <w:t>6</w:t>
            </w:r>
            <w:r w:rsidRPr="00A7312B">
              <w:rPr>
                <w:color w:val="22272F"/>
                <w:sz w:val="20"/>
                <w:szCs w:val="20"/>
              </w:rPr>
              <w:t xml:space="preserve"> </w:t>
            </w:r>
            <w:r w:rsidR="00F97650" w:rsidRPr="00A7312B">
              <w:rPr>
                <w:color w:val="22272F"/>
                <w:sz w:val="20"/>
                <w:szCs w:val="20"/>
              </w:rPr>
              <w:t>26</w:t>
            </w:r>
            <w:r w:rsidR="00FA0FD3" w:rsidRPr="00A7312B">
              <w:rPr>
                <w:color w:val="22272F"/>
                <w:sz w:val="20"/>
                <w:szCs w:val="20"/>
              </w:rPr>
              <w:t>1</w:t>
            </w:r>
            <w:r w:rsidRPr="00A7312B">
              <w:rPr>
                <w:color w:val="22272F"/>
                <w:sz w:val="20"/>
                <w:szCs w:val="20"/>
              </w:rPr>
              <w:t xml:space="preserve"> </w:t>
            </w:r>
            <w:r w:rsidR="00F97650" w:rsidRPr="00A7312B">
              <w:rPr>
                <w:color w:val="22272F"/>
                <w:sz w:val="20"/>
                <w:szCs w:val="20"/>
              </w:rPr>
              <w:t>024</w:t>
            </w:r>
            <w:r w:rsidRPr="00A7312B">
              <w:rPr>
                <w:color w:val="22272F"/>
                <w:sz w:val="20"/>
                <w:szCs w:val="20"/>
              </w:rPr>
              <w:t>,39</w:t>
            </w:r>
          </w:p>
        </w:tc>
      </w:tr>
      <w:tr w:rsidR="00F97650" w:rsidRPr="00A7312B" w:rsidTr="00735C15">
        <w:trPr>
          <w:trHeight w:val="20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469 816 525,33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410 128 869,68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407 704 455,38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431 702 000,00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448 970 000,00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466 929 000,00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485 60</w:t>
            </w:r>
            <w:r w:rsidR="00B92780" w:rsidRPr="00A7312B">
              <w:rPr>
                <w:color w:val="22272F"/>
                <w:sz w:val="20"/>
                <w:szCs w:val="20"/>
              </w:rPr>
              <w:t>4</w:t>
            </w:r>
            <w:r w:rsidRPr="00A7312B">
              <w:rPr>
                <w:color w:val="22272F"/>
                <w:sz w:val="20"/>
                <w:szCs w:val="20"/>
              </w:rPr>
              <w:t xml:space="preserve">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505 030 174,00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525 231 000,00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546 241 000,00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568 090 000,00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590 814 000,00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5 856 26</w:t>
            </w:r>
            <w:r w:rsidR="00B92780" w:rsidRPr="00A7312B">
              <w:rPr>
                <w:color w:val="22272F"/>
                <w:sz w:val="20"/>
                <w:szCs w:val="20"/>
              </w:rPr>
              <w:t>1</w:t>
            </w:r>
            <w:r w:rsidRPr="00A7312B">
              <w:rPr>
                <w:color w:val="22272F"/>
                <w:sz w:val="20"/>
                <w:szCs w:val="20"/>
              </w:rPr>
              <w:t xml:space="preserve"> 024,39</w:t>
            </w:r>
          </w:p>
        </w:tc>
      </w:tr>
      <w:tr w:rsidR="00F97650" w:rsidRPr="00A7312B" w:rsidTr="00735C15">
        <w:trPr>
          <w:trHeight w:val="20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- за счет межбюджетных трансфертов</w:t>
            </w:r>
          </w:p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</w:tr>
      <w:tr w:rsidR="00F97650" w:rsidRPr="00A7312B" w:rsidTr="00735C15">
        <w:trPr>
          <w:trHeight w:val="20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- за счет межбюджетных трансфертов</w:t>
            </w:r>
          </w:p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из окружного бюджета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</w:tr>
      <w:tr w:rsidR="00F97650" w:rsidRPr="00A7312B" w:rsidTr="00735C15">
        <w:trPr>
          <w:trHeight w:val="20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469 816 525,33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410 128 869,68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407 704 455,38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431 702 000,00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448 970 000,00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466 929 000,00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485 60</w:t>
            </w:r>
            <w:r w:rsidR="00B92780" w:rsidRPr="00A7312B">
              <w:rPr>
                <w:color w:val="22272F"/>
                <w:sz w:val="20"/>
                <w:szCs w:val="20"/>
              </w:rPr>
              <w:t>4</w:t>
            </w:r>
            <w:r w:rsidRPr="00A7312B">
              <w:rPr>
                <w:color w:val="22272F"/>
                <w:sz w:val="20"/>
                <w:szCs w:val="20"/>
              </w:rPr>
              <w:t xml:space="preserve">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505 030 174,00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525 231 000,00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546 241 000,00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568 090 000,00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590 814 000,00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5 856 26</w:t>
            </w:r>
            <w:r w:rsidR="00B92780" w:rsidRPr="00A7312B">
              <w:rPr>
                <w:color w:val="22272F"/>
                <w:sz w:val="20"/>
                <w:szCs w:val="20"/>
              </w:rPr>
              <w:t>1</w:t>
            </w:r>
            <w:r w:rsidRPr="00A7312B">
              <w:rPr>
                <w:color w:val="22272F"/>
                <w:sz w:val="20"/>
                <w:szCs w:val="20"/>
              </w:rPr>
              <w:t xml:space="preserve"> 024,39</w:t>
            </w:r>
          </w:p>
        </w:tc>
      </w:tr>
      <w:tr w:rsidR="00F97650" w:rsidRPr="00A7312B" w:rsidTr="00735C15">
        <w:trPr>
          <w:trHeight w:val="20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</w:tr>
      <w:tr w:rsidR="00F97650" w:rsidRPr="00A7312B" w:rsidTr="00735C15">
        <w:trPr>
          <w:trHeight w:val="20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1. Комплекс процессных мероприятий «Управление муниципальным имуществом города Сургута» (всего),</w:t>
            </w:r>
          </w:p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lastRenderedPageBreak/>
              <w:t>в том числе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lastRenderedPageBreak/>
              <w:t>121 493 202,31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94 013 541,76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91 009 376,04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97 004 000,00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97 004 000,00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97 504 000,00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97 70</w:t>
            </w:r>
            <w:r w:rsidR="00FC32C8" w:rsidRPr="00A7312B">
              <w:rPr>
                <w:color w:val="22272F"/>
                <w:sz w:val="20"/>
                <w:szCs w:val="20"/>
              </w:rPr>
              <w:t>2</w:t>
            </w:r>
            <w:r w:rsidRPr="00A7312B">
              <w:rPr>
                <w:color w:val="22272F"/>
                <w:sz w:val="20"/>
                <w:szCs w:val="20"/>
              </w:rPr>
              <w:t xml:space="preserve">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97 704 000,00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97 704 000,00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97 704 000,00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97 704 000,00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97 904 000,00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1 184 45</w:t>
            </w:r>
            <w:r w:rsidR="00FC32C8" w:rsidRPr="00A7312B">
              <w:rPr>
                <w:color w:val="22272F"/>
                <w:sz w:val="20"/>
                <w:szCs w:val="20"/>
              </w:rPr>
              <w:t>0</w:t>
            </w:r>
            <w:r w:rsidRPr="00A7312B">
              <w:rPr>
                <w:color w:val="22272F"/>
                <w:sz w:val="20"/>
                <w:szCs w:val="20"/>
              </w:rPr>
              <w:t xml:space="preserve"> 120,11</w:t>
            </w:r>
          </w:p>
        </w:tc>
      </w:tr>
      <w:tr w:rsidR="00F97650" w:rsidRPr="00A7312B" w:rsidTr="00735C15">
        <w:trPr>
          <w:trHeight w:val="20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121 493 202,31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94 013 541,76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91 009 376,04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97 004 000,00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97 004 000,00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97 504 000,00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97 70</w:t>
            </w:r>
            <w:r w:rsidR="00FA0FD3" w:rsidRPr="00A7312B">
              <w:rPr>
                <w:color w:val="22272F"/>
                <w:sz w:val="20"/>
                <w:szCs w:val="20"/>
              </w:rPr>
              <w:t>2</w:t>
            </w:r>
            <w:r w:rsidRPr="00A7312B">
              <w:rPr>
                <w:color w:val="22272F"/>
                <w:sz w:val="20"/>
                <w:szCs w:val="20"/>
              </w:rPr>
              <w:t xml:space="preserve">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97 704 000,00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97 704 000,00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97 704 000,00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97 704 000,00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97 904 000,00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1 184 45</w:t>
            </w:r>
            <w:r w:rsidR="00FA0FD3" w:rsidRPr="00A7312B">
              <w:rPr>
                <w:color w:val="22272F"/>
                <w:sz w:val="20"/>
                <w:szCs w:val="20"/>
              </w:rPr>
              <w:t>0</w:t>
            </w:r>
            <w:r w:rsidRPr="00A7312B">
              <w:rPr>
                <w:color w:val="22272F"/>
                <w:sz w:val="20"/>
                <w:szCs w:val="20"/>
              </w:rPr>
              <w:t xml:space="preserve"> 120,11</w:t>
            </w:r>
          </w:p>
        </w:tc>
      </w:tr>
      <w:tr w:rsidR="00F97650" w:rsidRPr="00A7312B" w:rsidTr="00735C15">
        <w:trPr>
          <w:trHeight w:val="20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- за счет межбюджетных трансфертов</w:t>
            </w:r>
          </w:p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</w:tr>
      <w:tr w:rsidR="00F97650" w:rsidRPr="00A7312B" w:rsidTr="00735C15">
        <w:trPr>
          <w:trHeight w:val="20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- за счет межбюджетных трансфертов</w:t>
            </w:r>
          </w:p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из окружного бюджета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</w:tr>
      <w:tr w:rsidR="00F97650" w:rsidRPr="00A7312B" w:rsidTr="00735C15">
        <w:trPr>
          <w:trHeight w:val="20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121 493 202,31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94 013 541,76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91 009 376,04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97 004 000,00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97 004 000,00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97 504 000,00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97 70</w:t>
            </w:r>
            <w:r w:rsidR="00B92780" w:rsidRPr="00A7312B">
              <w:rPr>
                <w:color w:val="22272F"/>
                <w:sz w:val="20"/>
                <w:szCs w:val="20"/>
              </w:rPr>
              <w:t>2</w:t>
            </w:r>
            <w:r w:rsidRPr="00A7312B">
              <w:rPr>
                <w:color w:val="22272F"/>
                <w:sz w:val="20"/>
                <w:szCs w:val="20"/>
              </w:rPr>
              <w:t xml:space="preserve">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97 704 000,00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97 704 000,00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97 704 000,00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97 704 000,00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97 904 000,00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1 184 45</w:t>
            </w:r>
            <w:r w:rsidR="00B92780" w:rsidRPr="00A7312B">
              <w:rPr>
                <w:color w:val="22272F"/>
                <w:sz w:val="20"/>
                <w:szCs w:val="20"/>
              </w:rPr>
              <w:t>0</w:t>
            </w:r>
            <w:r w:rsidRPr="00A7312B">
              <w:rPr>
                <w:color w:val="22272F"/>
                <w:sz w:val="20"/>
                <w:szCs w:val="20"/>
              </w:rPr>
              <w:t xml:space="preserve"> 120,11</w:t>
            </w:r>
          </w:p>
        </w:tc>
      </w:tr>
      <w:tr w:rsidR="00F97650" w:rsidRPr="00A7312B" w:rsidTr="00735C15">
        <w:trPr>
          <w:trHeight w:val="20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</w:tr>
      <w:tr w:rsidR="00F97650" w:rsidRPr="00A7312B" w:rsidTr="00735C15">
        <w:trPr>
          <w:trHeight w:val="20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2. Комплекс процессных</w:t>
            </w:r>
          </w:p>
          <w:p w:rsidR="00F97650" w:rsidRPr="00A7312B" w:rsidRDefault="00735C15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мероприятий «</w:t>
            </w:r>
            <w:r w:rsidR="00F97650" w:rsidRPr="00A7312B">
              <w:rPr>
                <w:color w:val="22272F"/>
                <w:sz w:val="20"/>
                <w:szCs w:val="20"/>
              </w:rPr>
              <w:t>Обеспечение деятельности структурных подразделений Администрации города, муниципальных казенных учреждений, реализация</w:t>
            </w:r>
            <w:r w:rsidRPr="00A7312B">
              <w:rPr>
                <w:color w:val="22272F"/>
                <w:sz w:val="20"/>
                <w:szCs w:val="20"/>
              </w:rPr>
              <w:t xml:space="preserve"> </w:t>
            </w:r>
            <w:r w:rsidR="00F97650" w:rsidRPr="00A7312B">
              <w:rPr>
                <w:color w:val="22272F"/>
                <w:sz w:val="20"/>
                <w:szCs w:val="20"/>
              </w:rPr>
              <w:t>функций</w:t>
            </w:r>
            <w:r w:rsidRPr="00A7312B">
              <w:rPr>
                <w:color w:val="22272F"/>
                <w:sz w:val="20"/>
                <w:szCs w:val="20"/>
              </w:rPr>
              <w:t>»</w:t>
            </w:r>
            <w:r w:rsidR="00F97650" w:rsidRPr="00A7312B">
              <w:rPr>
                <w:color w:val="22272F"/>
                <w:sz w:val="20"/>
                <w:szCs w:val="20"/>
              </w:rPr>
              <w:t xml:space="preserve"> (всего),</w:t>
            </w:r>
          </w:p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в том числе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348 323 323,02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316 115 327,92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316 695 079,34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334 698 000,00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351 966 000,00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369 425 000,00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387 902 000,00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407 326 174,00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427 527 000,00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448 537 000,00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470 386 000,00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492 910 000,00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4 671 810 904,28</w:t>
            </w:r>
          </w:p>
        </w:tc>
      </w:tr>
      <w:tr w:rsidR="00F97650" w:rsidRPr="00A7312B" w:rsidTr="00735C15">
        <w:trPr>
          <w:trHeight w:val="20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348 323 323,02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316 115 327,92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316 695 079,34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334 698 000,00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351 966 000,00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369 425 000,00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387 902 000,00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407 326 174,00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427 527 000,00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448 537 000,00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470 386 000,00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492 910 000,00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4 671 810 904,28</w:t>
            </w:r>
          </w:p>
        </w:tc>
      </w:tr>
      <w:tr w:rsidR="00F97650" w:rsidRPr="00A7312B" w:rsidTr="00735C15">
        <w:trPr>
          <w:trHeight w:val="20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- за счет межбюджетных трансфертов</w:t>
            </w:r>
          </w:p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</w:tr>
      <w:tr w:rsidR="00F97650" w:rsidRPr="00A7312B" w:rsidTr="00735C15">
        <w:trPr>
          <w:trHeight w:val="20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- за счет межбюджетных трансфертов</w:t>
            </w:r>
          </w:p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из окружного бюджета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</w:tr>
      <w:tr w:rsidR="00F97650" w:rsidRPr="00A7312B" w:rsidTr="00735C15">
        <w:trPr>
          <w:trHeight w:val="20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348 323 323,02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316 115 327,92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316 695 079,34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334 698 000,00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351 966 000,00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369 425 000,00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387 902 000,00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407 326 174,00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427 527 000,00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448 537 000,00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470 386 000,00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492 910 000,00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4 671 810 904,28</w:t>
            </w:r>
          </w:p>
        </w:tc>
      </w:tr>
      <w:tr w:rsidR="00F97650" w:rsidRPr="00D1670F" w:rsidTr="00735C15">
        <w:trPr>
          <w:trHeight w:val="20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A7312B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97650" w:rsidRPr="007448F4" w:rsidRDefault="00F97650" w:rsidP="00735C15">
            <w:pPr>
              <w:jc w:val="center"/>
              <w:rPr>
                <w:color w:val="22272F"/>
                <w:sz w:val="20"/>
                <w:szCs w:val="20"/>
              </w:rPr>
            </w:pPr>
            <w:r w:rsidRPr="00A7312B">
              <w:rPr>
                <w:color w:val="22272F"/>
                <w:sz w:val="20"/>
                <w:szCs w:val="20"/>
              </w:rPr>
              <w:t>0,00</w:t>
            </w:r>
            <w:bookmarkStart w:id="1" w:name="_GoBack"/>
            <w:bookmarkEnd w:id="1"/>
          </w:p>
        </w:tc>
      </w:tr>
    </w:tbl>
    <w:p w:rsidR="001F5E80" w:rsidRPr="004F3E1F" w:rsidRDefault="001F5E80" w:rsidP="00735C15">
      <w:pPr>
        <w:ind w:left="11057"/>
        <w:rPr>
          <w:sz w:val="28"/>
          <w:szCs w:val="28"/>
        </w:rPr>
      </w:pPr>
    </w:p>
    <w:sectPr w:rsidR="001F5E80" w:rsidRPr="004F3E1F" w:rsidSect="004D630B">
      <w:pgSz w:w="23808" w:h="16840" w:orient="landscape" w:code="8"/>
      <w:pgMar w:top="567" w:right="992" w:bottom="1701" w:left="1276" w:header="709" w:footer="709" w:gutter="0"/>
      <w:cols w:space="708"/>
      <w:titlePg/>
      <w:docGrid w:linePitch="7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CC3" w:rsidRDefault="00176CC3" w:rsidP="004F3E1F">
      <w:r>
        <w:separator/>
      </w:r>
    </w:p>
  </w:endnote>
  <w:endnote w:type="continuationSeparator" w:id="0">
    <w:p w:rsidR="00176CC3" w:rsidRDefault="00176CC3" w:rsidP="004F3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CC3" w:rsidRDefault="00176CC3" w:rsidP="004F3E1F">
      <w:r>
        <w:separator/>
      </w:r>
    </w:p>
  </w:footnote>
  <w:footnote w:type="continuationSeparator" w:id="0">
    <w:p w:rsidR="00176CC3" w:rsidRDefault="00176CC3" w:rsidP="004F3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020005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35C15" w:rsidRPr="00735C15" w:rsidRDefault="00735C15">
        <w:pPr>
          <w:pStyle w:val="ac"/>
          <w:jc w:val="center"/>
          <w:rPr>
            <w:sz w:val="20"/>
            <w:szCs w:val="20"/>
          </w:rPr>
        </w:pPr>
        <w:r w:rsidRPr="00735C15">
          <w:rPr>
            <w:sz w:val="20"/>
            <w:szCs w:val="20"/>
          </w:rPr>
          <w:fldChar w:fldCharType="begin"/>
        </w:r>
        <w:r w:rsidRPr="00735C15">
          <w:rPr>
            <w:sz w:val="20"/>
            <w:szCs w:val="20"/>
          </w:rPr>
          <w:instrText>PAGE   \* MERGEFORMAT</w:instrText>
        </w:r>
        <w:r w:rsidRPr="00735C15">
          <w:rPr>
            <w:sz w:val="20"/>
            <w:szCs w:val="20"/>
          </w:rPr>
          <w:fldChar w:fldCharType="separate"/>
        </w:r>
        <w:r w:rsidR="00A7312B">
          <w:rPr>
            <w:noProof/>
            <w:sz w:val="20"/>
            <w:szCs w:val="20"/>
          </w:rPr>
          <w:t>6</w:t>
        </w:r>
        <w:r w:rsidRPr="00735C15">
          <w:rPr>
            <w:sz w:val="20"/>
            <w:szCs w:val="20"/>
          </w:rPr>
          <w:fldChar w:fldCharType="end"/>
        </w:r>
      </w:p>
    </w:sdtContent>
  </w:sdt>
  <w:p w:rsidR="004D630B" w:rsidRPr="00735C15" w:rsidRDefault="004D630B">
    <w:pPr>
      <w:pStyle w:val="ac"/>
      <w:jc w:val="center"/>
      <w:rPr>
        <w:sz w:val="28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088950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35C15" w:rsidRPr="00735C15" w:rsidRDefault="00735C15">
        <w:pPr>
          <w:pStyle w:val="ac"/>
          <w:jc w:val="center"/>
          <w:rPr>
            <w:sz w:val="20"/>
            <w:szCs w:val="20"/>
          </w:rPr>
        </w:pPr>
        <w:r w:rsidRPr="00735C15">
          <w:rPr>
            <w:sz w:val="20"/>
            <w:szCs w:val="20"/>
          </w:rPr>
          <w:fldChar w:fldCharType="begin"/>
        </w:r>
        <w:r w:rsidRPr="00735C15">
          <w:rPr>
            <w:sz w:val="20"/>
            <w:szCs w:val="20"/>
          </w:rPr>
          <w:instrText>PAGE   \* MERGEFORMAT</w:instrText>
        </w:r>
        <w:r w:rsidRPr="00735C15">
          <w:rPr>
            <w:sz w:val="20"/>
            <w:szCs w:val="20"/>
          </w:rPr>
          <w:fldChar w:fldCharType="separate"/>
        </w:r>
        <w:r w:rsidR="00A7312B">
          <w:rPr>
            <w:noProof/>
            <w:sz w:val="20"/>
            <w:szCs w:val="20"/>
          </w:rPr>
          <w:t>4</w:t>
        </w:r>
        <w:r w:rsidRPr="00735C15">
          <w:rPr>
            <w:sz w:val="20"/>
            <w:szCs w:val="20"/>
          </w:rPr>
          <w:fldChar w:fldCharType="end"/>
        </w:r>
      </w:p>
    </w:sdtContent>
  </w:sdt>
  <w:p w:rsidR="00735C15" w:rsidRPr="00735C15" w:rsidRDefault="00735C15">
    <w:pPr>
      <w:pStyle w:val="ac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693C"/>
    <w:multiLevelType w:val="hybridMultilevel"/>
    <w:tmpl w:val="0ED20648"/>
    <w:lvl w:ilvl="0" w:tplc="707A8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1F2F01"/>
    <w:multiLevelType w:val="hybridMultilevel"/>
    <w:tmpl w:val="E314065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018EF"/>
    <w:multiLevelType w:val="hybridMultilevel"/>
    <w:tmpl w:val="DCEE4574"/>
    <w:lvl w:ilvl="0" w:tplc="5DD062C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CCE6716"/>
    <w:multiLevelType w:val="hybridMultilevel"/>
    <w:tmpl w:val="30A0B20E"/>
    <w:lvl w:ilvl="0" w:tplc="482E9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F4903BA"/>
    <w:multiLevelType w:val="hybridMultilevel"/>
    <w:tmpl w:val="E77C2E06"/>
    <w:lvl w:ilvl="0" w:tplc="531CD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DE56B7"/>
    <w:multiLevelType w:val="hybridMultilevel"/>
    <w:tmpl w:val="136A3242"/>
    <w:lvl w:ilvl="0" w:tplc="1FE4D93A">
      <w:start w:val="1"/>
      <w:numFmt w:val="decimal"/>
      <w:suff w:val="space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7" w15:restartNumberingAfterBreak="0">
    <w:nsid w:val="29751F84"/>
    <w:multiLevelType w:val="hybridMultilevel"/>
    <w:tmpl w:val="B0FAFFE4"/>
    <w:lvl w:ilvl="0" w:tplc="BF1E563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9986F60"/>
    <w:multiLevelType w:val="hybridMultilevel"/>
    <w:tmpl w:val="BCD497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D5837ED"/>
    <w:multiLevelType w:val="multilevel"/>
    <w:tmpl w:val="653045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2DEA17A3"/>
    <w:multiLevelType w:val="hybridMultilevel"/>
    <w:tmpl w:val="A23AF2E8"/>
    <w:lvl w:ilvl="0" w:tplc="DB642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29075DE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36354E42"/>
    <w:multiLevelType w:val="hybridMultilevel"/>
    <w:tmpl w:val="BF1E7522"/>
    <w:lvl w:ilvl="0" w:tplc="10CE20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E517CB9"/>
    <w:multiLevelType w:val="hybridMultilevel"/>
    <w:tmpl w:val="0EF08F64"/>
    <w:lvl w:ilvl="0" w:tplc="FA262D6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E8D69ED"/>
    <w:multiLevelType w:val="hybridMultilevel"/>
    <w:tmpl w:val="21DA33CA"/>
    <w:lvl w:ilvl="0" w:tplc="256ABA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33E5FC0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6" w15:restartNumberingAfterBreak="0">
    <w:nsid w:val="4B222D57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7" w15:restartNumberingAfterBreak="0">
    <w:nsid w:val="4EBB347B"/>
    <w:multiLevelType w:val="hybridMultilevel"/>
    <w:tmpl w:val="F6F81E20"/>
    <w:lvl w:ilvl="0" w:tplc="7662E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B177245"/>
    <w:multiLevelType w:val="hybridMultilevel"/>
    <w:tmpl w:val="6D20C43A"/>
    <w:lvl w:ilvl="0" w:tplc="B3CABA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9"/>
  </w:num>
  <w:num w:numId="5">
    <w:abstractNumId w:val="0"/>
  </w:num>
  <w:num w:numId="6">
    <w:abstractNumId w:val="18"/>
  </w:num>
  <w:num w:numId="7">
    <w:abstractNumId w:val="16"/>
  </w:num>
  <w:num w:numId="8">
    <w:abstractNumId w:val="11"/>
  </w:num>
  <w:num w:numId="9">
    <w:abstractNumId w:val="13"/>
  </w:num>
  <w:num w:numId="10">
    <w:abstractNumId w:val="15"/>
  </w:num>
  <w:num w:numId="11">
    <w:abstractNumId w:val="12"/>
  </w:num>
  <w:num w:numId="12">
    <w:abstractNumId w:val="17"/>
  </w:num>
  <w:num w:numId="13">
    <w:abstractNumId w:val="1"/>
  </w:num>
  <w:num w:numId="14">
    <w:abstractNumId w:val="2"/>
  </w:num>
  <w:num w:numId="15">
    <w:abstractNumId w:val="10"/>
  </w:num>
  <w:num w:numId="16">
    <w:abstractNumId w:val="4"/>
  </w:num>
  <w:num w:numId="17">
    <w:abstractNumId w:val="3"/>
  </w:num>
  <w:num w:numId="18">
    <w:abstractNumId w:val="1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030"/>
    <w:rsid w:val="00000C6C"/>
    <w:rsid w:val="000013DB"/>
    <w:rsid w:val="00001669"/>
    <w:rsid w:val="000076A7"/>
    <w:rsid w:val="00010C13"/>
    <w:rsid w:val="0001115B"/>
    <w:rsid w:val="00014369"/>
    <w:rsid w:val="0002205E"/>
    <w:rsid w:val="000247F1"/>
    <w:rsid w:val="00024CC4"/>
    <w:rsid w:val="00026D7E"/>
    <w:rsid w:val="00030334"/>
    <w:rsid w:val="0003165B"/>
    <w:rsid w:val="00042587"/>
    <w:rsid w:val="000447CD"/>
    <w:rsid w:val="0004671A"/>
    <w:rsid w:val="000577F7"/>
    <w:rsid w:val="00057EDA"/>
    <w:rsid w:val="00062374"/>
    <w:rsid w:val="00064C40"/>
    <w:rsid w:val="00073FF9"/>
    <w:rsid w:val="00074452"/>
    <w:rsid w:val="00077DC9"/>
    <w:rsid w:val="00085E7C"/>
    <w:rsid w:val="00091E79"/>
    <w:rsid w:val="00094FAA"/>
    <w:rsid w:val="00095644"/>
    <w:rsid w:val="000A0C57"/>
    <w:rsid w:val="000A10BD"/>
    <w:rsid w:val="000A2AEE"/>
    <w:rsid w:val="000A32FB"/>
    <w:rsid w:val="000A5065"/>
    <w:rsid w:val="000B24D4"/>
    <w:rsid w:val="000B34FF"/>
    <w:rsid w:val="000B555D"/>
    <w:rsid w:val="000B7F2E"/>
    <w:rsid w:val="000C562A"/>
    <w:rsid w:val="000C5771"/>
    <w:rsid w:val="000C7EA7"/>
    <w:rsid w:val="000D0150"/>
    <w:rsid w:val="000D31F5"/>
    <w:rsid w:val="000D4D0D"/>
    <w:rsid w:val="000D6AFD"/>
    <w:rsid w:val="000D6B52"/>
    <w:rsid w:val="000D71E1"/>
    <w:rsid w:val="000D7FEA"/>
    <w:rsid w:val="000E23FB"/>
    <w:rsid w:val="000E4B06"/>
    <w:rsid w:val="000E4BFA"/>
    <w:rsid w:val="000F23BA"/>
    <w:rsid w:val="00100050"/>
    <w:rsid w:val="00102F82"/>
    <w:rsid w:val="001063BD"/>
    <w:rsid w:val="00107CC5"/>
    <w:rsid w:val="00110C1C"/>
    <w:rsid w:val="00111FCE"/>
    <w:rsid w:val="00116EAF"/>
    <w:rsid w:val="001218EA"/>
    <w:rsid w:val="00130BF1"/>
    <w:rsid w:val="00133B07"/>
    <w:rsid w:val="0013420D"/>
    <w:rsid w:val="00145B9A"/>
    <w:rsid w:val="00145DFC"/>
    <w:rsid w:val="00150614"/>
    <w:rsid w:val="00155952"/>
    <w:rsid w:val="00157CF8"/>
    <w:rsid w:val="0016052E"/>
    <w:rsid w:val="0016251A"/>
    <w:rsid w:val="001646E6"/>
    <w:rsid w:val="00170815"/>
    <w:rsid w:val="00170D84"/>
    <w:rsid w:val="00172023"/>
    <w:rsid w:val="00175425"/>
    <w:rsid w:val="00176CC3"/>
    <w:rsid w:val="00177D9C"/>
    <w:rsid w:val="00177F7F"/>
    <w:rsid w:val="00186DAF"/>
    <w:rsid w:val="001932AB"/>
    <w:rsid w:val="00197428"/>
    <w:rsid w:val="001B6084"/>
    <w:rsid w:val="001B7D03"/>
    <w:rsid w:val="001C059C"/>
    <w:rsid w:val="001C148E"/>
    <w:rsid w:val="001C2278"/>
    <w:rsid w:val="001C3D2A"/>
    <w:rsid w:val="001C71D3"/>
    <w:rsid w:val="001D092D"/>
    <w:rsid w:val="001D09A0"/>
    <w:rsid w:val="001D13DB"/>
    <w:rsid w:val="001D25EF"/>
    <w:rsid w:val="001D658B"/>
    <w:rsid w:val="001D7749"/>
    <w:rsid w:val="001E2195"/>
    <w:rsid w:val="001E2E9D"/>
    <w:rsid w:val="001E3E51"/>
    <w:rsid w:val="001E5B95"/>
    <w:rsid w:val="001E6E25"/>
    <w:rsid w:val="001F02C6"/>
    <w:rsid w:val="001F05CC"/>
    <w:rsid w:val="001F1FC0"/>
    <w:rsid w:val="001F26DB"/>
    <w:rsid w:val="001F474C"/>
    <w:rsid w:val="001F5E80"/>
    <w:rsid w:val="001F612C"/>
    <w:rsid w:val="00200EE3"/>
    <w:rsid w:val="00201049"/>
    <w:rsid w:val="00214335"/>
    <w:rsid w:val="00215590"/>
    <w:rsid w:val="00216136"/>
    <w:rsid w:val="00216D3E"/>
    <w:rsid w:val="00220260"/>
    <w:rsid w:val="00220494"/>
    <w:rsid w:val="0023321E"/>
    <w:rsid w:val="002352F4"/>
    <w:rsid w:val="00240049"/>
    <w:rsid w:val="00241C14"/>
    <w:rsid w:val="00243BB7"/>
    <w:rsid w:val="00250EC2"/>
    <w:rsid w:val="002549B5"/>
    <w:rsid w:val="0026026F"/>
    <w:rsid w:val="00263808"/>
    <w:rsid w:val="00271481"/>
    <w:rsid w:val="00272048"/>
    <w:rsid w:val="0027285C"/>
    <w:rsid w:val="00275228"/>
    <w:rsid w:val="00277CB0"/>
    <w:rsid w:val="00277D9A"/>
    <w:rsid w:val="00280AD8"/>
    <w:rsid w:val="0028752B"/>
    <w:rsid w:val="002906B1"/>
    <w:rsid w:val="0029177B"/>
    <w:rsid w:val="002928DC"/>
    <w:rsid w:val="00292C76"/>
    <w:rsid w:val="00294A74"/>
    <w:rsid w:val="00295487"/>
    <w:rsid w:val="0029695B"/>
    <w:rsid w:val="002A0326"/>
    <w:rsid w:val="002A35DB"/>
    <w:rsid w:val="002A42DA"/>
    <w:rsid w:val="002A5FBB"/>
    <w:rsid w:val="002B157A"/>
    <w:rsid w:val="002B1B87"/>
    <w:rsid w:val="002B4728"/>
    <w:rsid w:val="002B61E6"/>
    <w:rsid w:val="002B6260"/>
    <w:rsid w:val="002B6CF9"/>
    <w:rsid w:val="002C3694"/>
    <w:rsid w:val="002C41C3"/>
    <w:rsid w:val="002C58BA"/>
    <w:rsid w:val="002C6A82"/>
    <w:rsid w:val="002C6DC8"/>
    <w:rsid w:val="002C6DD5"/>
    <w:rsid w:val="002D27D1"/>
    <w:rsid w:val="002D435E"/>
    <w:rsid w:val="002D621D"/>
    <w:rsid w:val="002D7F77"/>
    <w:rsid w:val="002E248A"/>
    <w:rsid w:val="002E38BB"/>
    <w:rsid w:val="002E4314"/>
    <w:rsid w:val="002E4C73"/>
    <w:rsid w:val="002E6385"/>
    <w:rsid w:val="002F0EE9"/>
    <w:rsid w:val="002F721D"/>
    <w:rsid w:val="00301516"/>
    <w:rsid w:val="00303BC2"/>
    <w:rsid w:val="00306325"/>
    <w:rsid w:val="00306BA5"/>
    <w:rsid w:val="00307003"/>
    <w:rsid w:val="00310490"/>
    <w:rsid w:val="00314F22"/>
    <w:rsid w:val="00322C0D"/>
    <w:rsid w:val="003230E5"/>
    <w:rsid w:val="00323288"/>
    <w:rsid w:val="003317E3"/>
    <w:rsid w:val="00337EDA"/>
    <w:rsid w:val="00345CC3"/>
    <w:rsid w:val="00346013"/>
    <w:rsid w:val="003473B1"/>
    <w:rsid w:val="00352CF5"/>
    <w:rsid w:val="00354461"/>
    <w:rsid w:val="00356C81"/>
    <w:rsid w:val="00357BB7"/>
    <w:rsid w:val="003610FB"/>
    <w:rsid w:val="00367F45"/>
    <w:rsid w:val="003716B9"/>
    <w:rsid w:val="003731AA"/>
    <w:rsid w:val="003764AA"/>
    <w:rsid w:val="0038361D"/>
    <w:rsid w:val="00386D3F"/>
    <w:rsid w:val="00390D41"/>
    <w:rsid w:val="00393000"/>
    <w:rsid w:val="00393E9E"/>
    <w:rsid w:val="00394425"/>
    <w:rsid w:val="00397E2C"/>
    <w:rsid w:val="003A5DA1"/>
    <w:rsid w:val="003B46A7"/>
    <w:rsid w:val="003B6C55"/>
    <w:rsid w:val="003C0499"/>
    <w:rsid w:val="003C136B"/>
    <w:rsid w:val="003C2AF0"/>
    <w:rsid w:val="003C4AA5"/>
    <w:rsid w:val="003D09D1"/>
    <w:rsid w:val="003D29F3"/>
    <w:rsid w:val="003D30F9"/>
    <w:rsid w:val="003E759F"/>
    <w:rsid w:val="003F05EB"/>
    <w:rsid w:val="003F1E02"/>
    <w:rsid w:val="003F3665"/>
    <w:rsid w:val="00400962"/>
    <w:rsid w:val="00401E96"/>
    <w:rsid w:val="00402CD3"/>
    <w:rsid w:val="00402D75"/>
    <w:rsid w:val="0040554C"/>
    <w:rsid w:val="00411075"/>
    <w:rsid w:val="00416C28"/>
    <w:rsid w:val="00420742"/>
    <w:rsid w:val="00420F4F"/>
    <w:rsid w:val="004258B6"/>
    <w:rsid w:val="004313B9"/>
    <w:rsid w:val="004330D6"/>
    <w:rsid w:val="00434751"/>
    <w:rsid w:val="0043698F"/>
    <w:rsid w:val="00437EA6"/>
    <w:rsid w:val="00440A64"/>
    <w:rsid w:val="004412A5"/>
    <w:rsid w:val="004434DF"/>
    <w:rsid w:val="00444C28"/>
    <w:rsid w:val="004544A2"/>
    <w:rsid w:val="0046175E"/>
    <w:rsid w:val="00461F2F"/>
    <w:rsid w:val="004671A8"/>
    <w:rsid w:val="00474BB2"/>
    <w:rsid w:val="00480486"/>
    <w:rsid w:val="0048423B"/>
    <w:rsid w:val="004850FE"/>
    <w:rsid w:val="004859B7"/>
    <w:rsid w:val="0048717D"/>
    <w:rsid w:val="00496B24"/>
    <w:rsid w:val="004971C1"/>
    <w:rsid w:val="004A1DAE"/>
    <w:rsid w:val="004B24E3"/>
    <w:rsid w:val="004C04B3"/>
    <w:rsid w:val="004C2894"/>
    <w:rsid w:val="004C2D8F"/>
    <w:rsid w:val="004C4745"/>
    <w:rsid w:val="004C69F8"/>
    <w:rsid w:val="004D212D"/>
    <w:rsid w:val="004D3205"/>
    <w:rsid w:val="004D43C6"/>
    <w:rsid w:val="004D630B"/>
    <w:rsid w:val="004E3347"/>
    <w:rsid w:val="004E4924"/>
    <w:rsid w:val="004E6EE9"/>
    <w:rsid w:val="004F0A58"/>
    <w:rsid w:val="004F2ED7"/>
    <w:rsid w:val="004F2F3D"/>
    <w:rsid w:val="004F2FF3"/>
    <w:rsid w:val="004F3E1F"/>
    <w:rsid w:val="004F4A5C"/>
    <w:rsid w:val="004F55AC"/>
    <w:rsid w:val="004F5CCD"/>
    <w:rsid w:val="005006CD"/>
    <w:rsid w:val="00501CA6"/>
    <w:rsid w:val="00503180"/>
    <w:rsid w:val="00506CAE"/>
    <w:rsid w:val="005074E2"/>
    <w:rsid w:val="00507B2A"/>
    <w:rsid w:val="0051028A"/>
    <w:rsid w:val="00513841"/>
    <w:rsid w:val="0052098B"/>
    <w:rsid w:val="00520D83"/>
    <w:rsid w:val="00521F63"/>
    <w:rsid w:val="005319EA"/>
    <w:rsid w:val="005326B2"/>
    <w:rsid w:val="00541456"/>
    <w:rsid w:val="00543030"/>
    <w:rsid w:val="00543AE3"/>
    <w:rsid w:val="00544D8F"/>
    <w:rsid w:val="00550689"/>
    <w:rsid w:val="005515EB"/>
    <w:rsid w:val="00551843"/>
    <w:rsid w:val="00551E9F"/>
    <w:rsid w:val="00573789"/>
    <w:rsid w:val="005878D3"/>
    <w:rsid w:val="00587A0F"/>
    <w:rsid w:val="00587F5D"/>
    <w:rsid w:val="00591DF2"/>
    <w:rsid w:val="00592C94"/>
    <w:rsid w:val="00593877"/>
    <w:rsid w:val="00593BDB"/>
    <w:rsid w:val="00594CCD"/>
    <w:rsid w:val="005952F7"/>
    <w:rsid w:val="005964C4"/>
    <w:rsid w:val="005A1414"/>
    <w:rsid w:val="005A22DF"/>
    <w:rsid w:val="005A4BCB"/>
    <w:rsid w:val="005A4D45"/>
    <w:rsid w:val="005A6BE6"/>
    <w:rsid w:val="005A72B5"/>
    <w:rsid w:val="005B19AB"/>
    <w:rsid w:val="005B236C"/>
    <w:rsid w:val="005B5714"/>
    <w:rsid w:val="005B711F"/>
    <w:rsid w:val="005C154E"/>
    <w:rsid w:val="005C7168"/>
    <w:rsid w:val="005E106F"/>
    <w:rsid w:val="005E3D99"/>
    <w:rsid w:val="005F27EB"/>
    <w:rsid w:val="005F4DBA"/>
    <w:rsid w:val="00601999"/>
    <w:rsid w:val="00602A11"/>
    <w:rsid w:val="00606E21"/>
    <w:rsid w:val="00616B6C"/>
    <w:rsid w:val="00617567"/>
    <w:rsid w:val="0062054A"/>
    <w:rsid w:val="00622F32"/>
    <w:rsid w:val="00623DC2"/>
    <w:rsid w:val="00627744"/>
    <w:rsid w:val="006310E1"/>
    <w:rsid w:val="0063153D"/>
    <w:rsid w:val="006362EF"/>
    <w:rsid w:val="00636BE8"/>
    <w:rsid w:val="00636D5F"/>
    <w:rsid w:val="006413E1"/>
    <w:rsid w:val="006419EC"/>
    <w:rsid w:val="00644E71"/>
    <w:rsid w:val="00650FE0"/>
    <w:rsid w:val="0065179D"/>
    <w:rsid w:val="00651BF3"/>
    <w:rsid w:val="00651C89"/>
    <w:rsid w:val="00654B68"/>
    <w:rsid w:val="00662E47"/>
    <w:rsid w:val="00663948"/>
    <w:rsid w:val="00670A9A"/>
    <w:rsid w:val="00670F38"/>
    <w:rsid w:val="006766DE"/>
    <w:rsid w:val="00676795"/>
    <w:rsid w:val="006777DA"/>
    <w:rsid w:val="00680336"/>
    <w:rsid w:val="00680E94"/>
    <w:rsid w:val="00681B56"/>
    <w:rsid w:val="00681CA3"/>
    <w:rsid w:val="00683433"/>
    <w:rsid w:val="0068543E"/>
    <w:rsid w:val="00697532"/>
    <w:rsid w:val="006A0AE0"/>
    <w:rsid w:val="006A393C"/>
    <w:rsid w:val="006A55C8"/>
    <w:rsid w:val="006B1DC7"/>
    <w:rsid w:val="006B2D6D"/>
    <w:rsid w:val="006B78E2"/>
    <w:rsid w:val="006C0ED7"/>
    <w:rsid w:val="006C2489"/>
    <w:rsid w:val="006C2F74"/>
    <w:rsid w:val="006C4006"/>
    <w:rsid w:val="006D1B70"/>
    <w:rsid w:val="006D4A21"/>
    <w:rsid w:val="006D6763"/>
    <w:rsid w:val="006D6F38"/>
    <w:rsid w:val="006D7C31"/>
    <w:rsid w:val="006E5CA2"/>
    <w:rsid w:val="006E647B"/>
    <w:rsid w:val="006E6701"/>
    <w:rsid w:val="006E6762"/>
    <w:rsid w:val="006F49B4"/>
    <w:rsid w:val="006F5EA8"/>
    <w:rsid w:val="006F71C5"/>
    <w:rsid w:val="00711B52"/>
    <w:rsid w:val="00713B39"/>
    <w:rsid w:val="00714680"/>
    <w:rsid w:val="0071598C"/>
    <w:rsid w:val="00716001"/>
    <w:rsid w:val="0071659C"/>
    <w:rsid w:val="007243FF"/>
    <w:rsid w:val="00725737"/>
    <w:rsid w:val="00727E87"/>
    <w:rsid w:val="00730010"/>
    <w:rsid w:val="00735C15"/>
    <w:rsid w:val="00736B08"/>
    <w:rsid w:val="007409AB"/>
    <w:rsid w:val="00743D04"/>
    <w:rsid w:val="007448F4"/>
    <w:rsid w:val="0074599F"/>
    <w:rsid w:val="00747178"/>
    <w:rsid w:val="0074772A"/>
    <w:rsid w:val="00753088"/>
    <w:rsid w:val="007569F1"/>
    <w:rsid w:val="007569F9"/>
    <w:rsid w:val="0075749C"/>
    <w:rsid w:val="00757FDE"/>
    <w:rsid w:val="0076314D"/>
    <w:rsid w:val="0076573F"/>
    <w:rsid w:val="00765F2A"/>
    <w:rsid w:val="00766F12"/>
    <w:rsid w:val="00767823"/>
    <w:rsid w:val="007748DB"/>
    <w:rsid w:val="007773EE"/>
    <w:rsid w:val="007811E3"/>
    <w:rsid w:val="00781C77"/>
    <w:rsid w:val="007846C0"/>
    <w:rsid w:val="00787D4F"/>
    <w:rsid w:val="0079543E"/>
    <w:rsid w:val="007A0A57"/>
    <w:rsid w:val="007A1B8B"/>
    <w:rsid w:val="007A1C4D"/>
    <w:rsid w:val="007B05F0"/>
    <w:rsid w:val="007B2A53"/>
    <w:rsid w:val="007B4F36"/>
    <w:rsid w:val="007C320D"/>
    <w:rsid w:val="007C3E8B"/>
    <w:rsid w:val="007C60FF"/>
    <w:rsid w:val="007D03CC"/>
    <w:rsid w:val="007D1DA5"/>
    <w:rsid w:val="007E13AC"/>
    <w:rsid w:val="007E28F3"/>
    <w:rsid w:val="007E6249"/>
    <w:rsid w:val="007F4067"/>
    <w:rsid w:val="007F4F45"/>
    <w:rsid w:val="007F67D5"/>
    <w:rsid w:val="007F7158"/>
    <w:rsid w:val="00800974"/>
    <w:rsid w:val="008104F0"/>
    <w:rsid w:val="008139C1"/>
    <w:rsid w:val="00813DF8"/>
    <w:rsid w:val="0081745E"/>
    <w:rsid w:val="00817878"/>
    <w:rsid w:val="0082164F"/>
    <w:rsid w:val="00821FC4"/>
    <w:rsid w:val="008254E8"/>
    <w:rsid w:val="00825FF8"/>
    <w:rsid w:val="00826FB8"/>
    <w:rsid w:val="0083267D"/>
    <w:rsid w:val="00833964"/>
    <w:rsid w:val="00836CF8"/>
    <w:rsid w:val="008375E0"/>
    <w:rsid w:val="00844A76"/>
    <w:rsid w:val="0085200F"/>
    <w:rsid w:val="008534DC"/>
    <w:rsid w:val="00865079"/>
    <w:rsid w:val="00873A60"/>
    <w:rsid w:val="00876AA5"/>
    <w:rsid w:val="00876F53"/>
    <w:rsid w:val="0087736F"/>
    <w:rsid w:val="00877975"/>
    <w:rsid w:val="0088577A"/>
    <w:rsid w:val="008860D7"/>
    <w:rsid w:val="00895553"/>
    <w:rsid w:val="008A0B81"/>
    <w:rsid w:val="008A29AD"/>
    <w:rsid w:val="008A3C69"/>
    <w:rsid w:val="008A5846"/>
    <w:rsid w:val="008A791C"/>
    <w:rsid w:val="008B1D47"/>
    <w:rsid w:val="008B32C2"/>
    <w:rsid w:val="008B363A"/>
    <w:rsid w:val="008B3787"/>
    <w:rsid w:val="008B6055"/>
    <w:rsid w:val="008B6738"/>
    <w:rsid w:val="008B6FF0"/>
    <w:rsid w:val="008B7A34"/>
    <w:rsid w:val="008C0A7E"/>
    <w:rsid w:val="008C48B7"/>
    <w:rsid w:val="008C7BA7"/>
    <w:rsid w:val="008D0A56"/>
    <w:rsid w:val="008D320D"/>
    <w:rsid w:val="008D3FEC"/>
    <w:rsid w:val="008D60DA"/>
    <w:rsid w:val="008E0A19"/>
    <w:rsid w:val="008E367E"/>
    <w:rsid w:val="008E36B3"/>
    <w:rsid w:val="008E75AD"/>
    <w:rsid w:val="008F0D46"/>
    <w:rsid w:val="008F0F8F"/>
    <w:rsid w:val="008F2D31"/>
    <w:rsid w:val="008F3793"/>
    <w:rsid w:val="008F39A4"/>
    <w:rsid w:val="008F564A"/>
    <w:rsid w:val="00900C25"/>
    <w:rsid w:val="009022C1"/>
    <w:rsid w:val="00902BCF"/>
    <w:rsid w:val="00903F39"/>
    <w:rsid w:val="00914CD4"/>
    <w:rsid w:val="00922740"/>
    <w:rsid w:val="0092644A"/>
    <w:rsid w:val="00926D1B"/>
    <w:rsid w:val="00927237"/>
    <w:rsid w:val="00932D83"/>
    <w:rsid w:val="00933566"/>
    <w:rsid w:val="00933759"/>
    <w:rsid w:val="00936A58"/>
    <w:rsid w:val="0093705B"/>
    <w:rsid w:val="009424A1"/>
    <w:rsid w:val="009438EE"/>
    <w:rsid w:val="009456B6"/>
    <w:rsid w:val="00950999"/>
    <w:rsid w:val="009517BD"/>
    <w:rsid w:val="00951B2F"/>
    <w:rsid w:val="0095502D"/>
    <w:rsid w:val="0095568B"/>
    <w:rsid w:val="0095603D"/>
    <w:rsid w:val="0095609A"/>
    <w:rsid w:val="00960893"/>
    <w:rsid w:val="00963A57"/>
    <w:rsid w:val="009653CA"/>
    <w:rsid w:val="009706FE"/>
    <w:rsid w:val="00976FC2"/>
    <w:rsid w:val="00977D42"/>
    <w:rsid w:val="0098442D"/>
    <w:rsid w:val="00984E95"/>
    <w:rsid w:val="00985502"/>
    <w:rsid w:val="00991201"/>
    <w:rsid w:val="00991C78"/>
    <w:rsid w:val="00991D2C"/>
    <w:rsid w:val="00992749"/>
    <w:rsid w:val="00992AD8"/>
    <w:rsid w:val="00993B6B"/>
    <w:rsid w:val="00994169"/>
    <w:rsid w:val="00994CA3"/>
    <w:rsid w:val="009A0689"/>
    <w:rsid w:val="009B71E3"/>
    <w:rsid w:val="009B7FFB"/>
    <w:rsid w:val="009C4CF1"/>
    <w:rsid w:val="009C6AD7"/>
    <w:rsid w:val="009C7E38"/>
    <w:rsid w:val="009D165B"/>
    <w:rsid w:val="009E03A3"/>
    <w:rsid w:val="009E25B4"/>
    <w:rsid w:val="009E5609"/>
    <w:rsid w:val="009E6E3C"/>
    <w:rsid w:val="009F28B3"/>
    <w:rsid w:val="009F34FF"/>
    <w:rsid w:val="00A0076B"/>
    <w:rsid w:val="00A07FDE"/>
    <w:rsid w:val="00A16BCA"/>
    <w:rsid w:val="00A17B46"/>
    <w:rsid w:val="00A20A3D"/>
    <w:rsid w:val="00A20C11"/>
    <w:rsid w:val="00A21030"/>
    <w:rsid w:val="00A231B5"/>
    <w:rsid w:val="00A2762C"/>
    <w:rsid w:val="00A315D1"/>
    <w:rsid w:val="00A41E8B"/>
    <w:rsid w:val="00A44E48"/>
    <w:rsid w:val="00A51945"/>
    <w:rsid w:val="00A55920"/>
    <w:rsid w:val="00A55E73"/>
    <w:rsid w:val="00A565D2"/>
    <w:rsid w:val="00A60051"/>
    <w:rsid w:val="00A71F21"/>
    <w:rsid w:val="00A7312B"/>
    <w:rsid w:val="00A742EB"/>
    <w:rsid w:val="00A772C3"/>
    <w:rsid w:val="00A81ED8"/>
    <w:rsid w:val="00A822AF"/>
    <w:rsid w:val="00A84CEE"/>
    <w:rsid w:val="00A87316"/>
    <w:rsid w:val="00A903F1"/>
    <w:rsid w:val="00A935ED"/>
    <w:rsid w:val="00A97945"/>
    <w:rsid w:val="00AA37F6"/>
    <w:rsid w:val="00AA55C6"/>
    <w:rsid w:val="00AA564C"/>
    <w:rsid w:val="00AA58E5"/>
    <w:rsid w:val="00AA7FCD"/>
    <w:rsid w:val="00AB02FB"/>
    <w:rsid w:val="00AC0F0C"/>
    <w:rsid w:val="00AC12BF"/>
    <w:rsid w:val="00AC3037"/>
    <w:rsid w:val="00AC590A"/>
    <w:rsid w:val="00AD0347"/>
    <w:rsid w:val="00AD353B"/>
    <w:rsid w:val="00AD37F5"/>
    <w:rsid w:val="00AD3BCB"/>
    <w:rsid w:val="00AE1EDA"/>
    <w:rsid w:val="00AE3690"/>
    <w:rsid w:val="00AE3D44"/>
    <w:rsid w:val="00AE7CF1"/>
    <w:rsid w:val="00AF26EA"/>
    <w:rsid w:val="00AF3C1F"/>
    <w:rsid w:val="00AF4276"/>
    <w:rsid w:val="00AF4ACB"/>
    <w:rsid w:val="00AF61C8"/>
    <w:rsid w:val="00B0499D"/>
    <w:rsid w:val="00B125AF"/>
    <w:rsid w:val="00B17825"/>
    <w:rsid w:val="00B2056C"/>
    <w:rsid w:val="00B245BF"/>
    <w:rsid w:val="00B24DA9"/>
    <w:rsid w:val="00B25563"/>
    <w:rsid w:val="00B432D1"/>
    <w:rsid w:val="00B436F7"/>
    <w:rsid w:val="00B43ECE"/>
    <w:rsid w:val="00B44658"/>
    <w:rsid w:val="00B44BEF"/>
    <w:rsid w:val="00B4512A"/>
    <w:rsid w:val="00B47FFD"/>
    <w:rsid w:val="00B66AE9"/>
    <w:rsid w:val="00B71787"/>
    <w:rsid w:val="00B80957"/>
    <w:rsid w:val="00B82F60"/>
    <w:rsid w:val="00B835CD"/>
    <w:rsid w:val="00B85A38"/>
    <w:rsid w:val="00B87147"/>
    <w:rsid w:val="00B900A9"/>
    <w:rsid w:val="00B90850"/>
    <w:rsid w:val="00B92780"/>
    <w:rsid w:val="00B9419D"/>
    <w:rsid w:val="00B96235"/>
    <w:rsid w:val="00BA0917"/>
    <w:rsid w:val="00BA5A1E"/>
    <w:rsid w:val="00BA7230"/>
    <w:rsid w:val="00BB02BB"/>
    <w:rsid w:val="00BB5BFF"/>
    <w:rsid w:val="00BB6727"/>
    <w:rsid w:val="00BC1889"/>
    <w:rsid w:val="00BC57D2"/>
    <w:rsid w:val="00BC5885"/>
    <w:rsid w:val="00BD1166"/>
    <w:rsid w:val="00BD1DB3"/>
    <w:rsid w:val="00BD5150"/>
    <w:rsid w:val="00BD6BD5"/>
    <w:rsid w:val="00BD71BC"/>
    <w:rsid w:val="00BE3841"/>
    <w:rsid w:val="00BE4A62"/>
    <w:rsid w:val="00BE6600"/>
    <w:rsid w:val="00BE7FE4"/>
    <w:rsid w:val="00BF1985"/>
    <w:rsid w:val="00BF1B7F"/>
    <w:rsid w:val="00BF3A13"/>
    <w:rsid w:val="00BF6F9A"/>
    <w:rsid w:val="00C03076"/>
    <w:rsid w:val="00C07B94"/>
    <w:rsid w:val="00C13E90"/>
    <w:rsid w:val="00C20171"/>
    <w:rsid w:val="00C23121"/>
    <w:rsid w:val="00C27E87"/>
    <w:rsid w:val="00C30E21"/>
    <w:rsid w:val="00C30F74"/>
    <w:rsid w:val="00C331AE"/>
    <w:rsid w:val="00C34377"/>
    <w:rsid w:val="00C349E1"/>
    <w:rsid w:val="00C458DA"/>
    <w:rsid w:val="00C46731"/>
    <w:rsid w:val="00C51114"/>
    <w:rsid w:val="00C54C6A"/>
    <w:rsid w:val="00C55144"/>
    <w:rsid w:val="00C57B7C"/>
    <w:rsid w:val="00C63148"/>
    <w:rsid w:val="00C65B0D"/>
    <w:rsid w:val="00C71B1E"/>
    <w:rsid w:val="00C72F4F"/>
    <w:rsid w:val="00C80891"/>
    <w:rsid w:val="00C83421"/>
    <w:rsid w:val="00C9249B"/>
    <w:rsid w:val="00C94BEE"/>
    <w:rsid w:val="00C97679"/>
    <w:rsid w:val="00CA6254"/>
    <w:rsid w:val="00CB0FA0"/>
    <w:rsid w:val="00CB128C"/>
    <w:rsid w:val="00CB3B55"/>
    <w:rsid w:val="00CB48C6"/>
    <w:rsid w:val="00CC1E53"/>
    <w:rsid w:val="00CC3268"/>
    <w:rsid w:val="00CC6965"/>
    <w:rsid w:val="00CD170F"/>
    <w:rsid w:val="00CD2D24"/>
    <w:rsid w:val="00CD6C80"/>
    <w:rsid w:val="00CD6C9D"/>
    <w:rsid w:val="00CE49BE"/>
    <w:rsid w:val="00CE4E04"/>
    <w:rsid w:val="00CF5895"/>
    <w:rsid w:val="00CF5A49"/>
    <w:rsid w:val="00CF7697"/>
    <w:rsid w:val="00D0338E"/>
    <w:rsid w:val="00D05C2C"/>
    <w:rsid w:val="00D067D0"/>
    <w:rsid w:val="00D076FA"/>
    <w:rsid w:val="00D13B56"/>
    <w:rsid w:val="00D169FD"/>
    <w:rsid w:val="00D177A3"/>
    <w:rsid w:val="00D22CAA"/>
    <w:rsid w:val="00D24670"/>
    <w:rsid w:val="00D31468"/>
    <w:rsid w:val="00D33CCA"/>
    <w:rsid w:val="00D35B17"/>
    <w:rsid w:val="00D40288"/>
    <w:rsid w:val="00D40D66"/>
    <w:rsid w:val="00D425C8"/>
    <w:rsid w:val="00D46DA3"/>
    <w:rsid w:val="00D502B9"/>
    <w:rsid w:val="00D51022"/>
    <w:rsid w:val="00D51062"/>
    <w:rsid w:val="00D51B73"/>
    <w:rsid w:val="00D54367"/>
    <w:rsid w:val="00D55324"/>
    <w:rsid w:val="00D70BDA"/>
    <w:rsid w:val="00D74EB8"/>
    <w:rsid w:val="00D76F24"/>
    <w:rsid w:val="00D82138"/>
    <w:rsid w:val="00D85159"/>
    <w:rsid w:val="00D96CCB"/>
    <w:rsid w:val="00DA0682"/>
    <w:rsid w:val="00DA22CD"/>
    <w:rsid w:val="00DA58C8"/>
    <w:rsid w:val="00DB42AC"/>
    <w:rsid w:val="00DB56C4"/>
    <w:rsid w:val="00DB5A69"/>
    <w:rsid w:val="00DC2D0F"/>
    <w:rsid w:val="00DC35E2"/>
    <w:rsid w:val="00DC7329"/>
    <w:rsid w:val="00DD3006"/>
    <w:rsid w:val="00DD6BF5"/>
    <w:rsid w:val="00DF1186"/>
    <w:rsid w:val="00DF2674"/>
    <w:rsid w:val="00DF55D9"/>
    <w:rsid w:val="00E07288"/>
    <w:rsid w:val="00E105C7"/>
    <w:rsid w:val="00E125F9"/>
    <w:rsid w:val="00E203B7"/>
    <w:rsid w:val="00E2182E"/>
    <w:rsid w:val="00E24109"/>
    <w:rsid w:val="00E24C9C"/>
    <w:rsid w:val="00E262AF"/>
    <w:rsid w:val="00E27086"/>
    <w:rsid w:val="00E326CF"/>
    <w:rsid w:val="00E326DB"/>
    <w:rsid w:val="00E40824"/>
    <w:rsid w:val="00E44DA6"/>
    <w:rsid w:val="00E53376"/>
    <w:rsid w:val="00E5378F"/>
    <w:rsid w:val="00E55488"/>
    <w:rsid w:val="00E56F35"/>
    <w:rsid w:val="00E5726E"/>
    <w:rsid w:val="00E624F5"/>
    <w:rsid w:val="00E6390F"/>
    <w:rsid w:val="00E70694"/>
    <w:rsid w:val="00E778A1"/>
    <w:rsid w:val="00E8098D"/>
    <w:rsid w:val="00E8570C"/>
    <w:rsid w:val="00E94697"/>
    <w:rsid w:val="00E96B21"/>
    <w:rsid w:val="00EA0BBC"/>
    <w:rsid w:val="00EA2E18"/>
    <w:rsid w:val="00EA789F"/>
    <w:rsid w:val="00EB13E0"/>
    <w:rsid w:val="00EB153F"/>
    <w:rsid w:val="00EC1592"/>
    <w:rsid w:val="00EC3B26"/>
    <w:rsid w:val="00EC44E4"/>
    <w:rsid w:val="00EC6327"/>
    <w:rsid w:val="00ED39D8"/>
    <w:rsid w:val="00EE203E"/>
    <w:rsid w:val="00EE22A0"/>
    <w:rsid w:val="00EE3480"/>
    <w:rsid w:val="00EE4795"/>
    <w:rsid w:val="00EF2243"/>
    <w:rsid w:val="00EF582D"/>
    <w:rsid w:val="00EF5F8C"/>
    <w:rsid w:val="00EF6FD8"/>
    <w:rsid w:val="00F0370A"/>
    <w:rsid w:val="00F04A14"/>
    <w:rsid w:val="00F0504B"/>
    <w:rsid w:val="00F063F2"/>
    <w:rsid w:val="00F111E4"/>
    <w:rsid w:val="00F12460"/>
    <w:rsid w:val="00F1292F"/>
    <w:rsid w:val="00F14BE6"/>
    <w:rsid w:val="00F31176"/>
    <w:rsid w:val="00F32981"/>
    <w:rsid w:val="00F34324"/>
    <w:rsid w:val="00F349C0"/>
    <w:rsid w:val="00F4620A"/>
    <w:rsid w:val="00F47317"/>
    <w:rsid w:val="00F50A41"/>
    <w:rsid w:val="00F55AE8"/>
    <w:rsid w:val="00F62761"/>
    <w:rsid w:val="00F67F72"/>
    <w:rsid w:val="00F74CE0"/>
    <w:rsid w:val="00F7570E"/>
    <w:rsid w:val="00F81D51"/>
    <w:rsid w:val="00F81F10"/>
    <w:rsid w:val="00F821F1"/>
    <w:rsid w:val="00F850AF"/>
    <w:rsid w:val="00F8797F"/>
    <w:rsid w:val="00F94023"/>
    <w:rsid w:val="00F97650"/>
    <w:rsid w:val="00FA0FD3"/>
    <w:rsid w:val="00FA27C1"/>
    <w:rsid w:val="00FA3EE4"/>
    <w:rsid w:val="00FB3503"/>
    <w:rsid w:val="00FB44B6"/>
    <w:rsid w:val="00FB48E6"/>
    <w:rsid w:val="00FB6065"/>
    <w:rsid w:val="00FB6F7F"/>
    <w:rsid w:val="00FC32C8"/>
    <w:rsid w:val="00FD09BD"/>
    <w:rsid w:val="00FD4C4A"/>
    <w:rsid w:val="00FD7FCE"/>
    <w:rsid w:val="00FE2172"/>
    <w:rsid w:val="00FE3F53"/>
    <w:rsid w:val="00FE4EF1"/>
    <w:rsid w:val="00FF2988"/>
    <w:rsid w:val="00FF2A6B"/>
    <w:rsid w:val="00FF5F69"/>
    <w:rsid w:val="00FF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7A4718-CB99-475B-BE0B-AF9DE7A7E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48A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FF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248A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E2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24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Знак Знак Знак Знак Знак Знак Знак"/>
    <w:basedOn w:val="a"/>
    <w:semiHidden/>
    <w:rsid w:val="002E248A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825FF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825F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25FF8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p2">
    <w:name w:val="p2"/>
    <w:basedOn w:val="a"/>
    <w:rsid w:val="00825FF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560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0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50EC2"/>
    <w:pPr>
      <w:ind w:left="720"/>
      <w:contextualSpacing/>
    </w:pPr>
  </w:style>
  <w:style w:type="paragraph" w:customStyle="1" w:styleId="ConsPlusNormal">
    <w:name w:val="ConsPlusNormal"/>
    <w:rsid w:val="00BE6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03165B"/>
    <w:rPr>
      <w:color w:val="0563C1" w:themeColor="hyperlink"/>
      <w:u w:val="single"/>
    </w:rPr>
  </w:style>
  <w:style w:type="character" w:styleId="ab">
    <w:name w:val="Emphasis"/>
    <w:basedOn w:val="a0"/>
    <w:uiPriority w:val="20"/>
    <w:qFormat/>
    <w:rsid w:val="002D27D1"/>
    <w:rPr>
      <w:i/>
      <w:iCs/>
    </w:rPr>
  </w:style>
  <w:style w:type="paragraph" w:styleId="ac">
    <w:name w:val="header"/>
    <w:basedOn w:val="a"/>
    <w:link w:val="ad"/>
    <w:uiPriority w:val="99"/>
    <w:unhideWhenUsed/>
    <w:rsid w:val="004F3E1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F3E1F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ae">
    <w:name w:val="footer"/>
    <w:basedOn w:val="a"/>
    <w:link w:val="af"/>
    <w:uiPriority w:val="99"/>
    <w:unhideWhenUsed/>
    <w:rsid w:val="004F3E1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3E1F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s3">
    <w:name w:val="s_3"/>
    <w:basedOn w:val="a"/>
    <w:rsid w:val="005A4D45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5A4D45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5A4D45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7448F4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line number"/>
    <w:basedOn w:val="a0"/>
    <w:uiPriority w:val="99"/>
    <w:semiHidden/>
    <w:unhideWhenUsed/>
    <w:rsid w:val="00A81E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79222.0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CF929-9100-4F13-8F05-AD1DDD7A6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Михайловна</dc:creator>
  <cp:keywords/>
  <dc:description/>
  <cp:lastModifiedBy>Мельничану Лилия Николаевна</cp:lastModifiedBy>
  <cp:revision>4</cp:revision>
  <cp:lastPrinted>2025-12-11T07:41:00Z</cp:lastPrinted>
  <dcterms:created xsi:type="dcterms:W3CDTF">2025-12-29T07:36:00Z</dcterms:created>
  <dcterms:modified xsi:type="dcterms:W3CDTF">2025-12-29T07:37:00Z</dcterms:modified>
</cp:coreProperties>
</file>