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B86" w:rsidRPr="00A21B86" w:rsidRDefault="00A21B86" w:rsidP="00A21B86">
      <w:pPr>
        <w:spacing w:after="0" w:line="240" w:lineRule="auto"/>
        <w:ind w:left="609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Проект </w:t>
      </w:r>
    </w:p>
    <w:p w:rsidR="00A21B86" w:rsidRPr="00A21B86" w:rsidRDefault="00A21B86" w:rsidP="00A21B86">
      <w:pPr>
        <w:spacing w:after="0" w:line="240" w:lineRule="auto"/>
        <w:ind w:left="609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подготовлен</w:t>
      </w:r>
    </w:p>
    <w:p w:rsidR="00A21B86" w:rsidRPr="00A21B86" w:rsidRDefault="00A21B86" w:rsidP="00A21B86">
      <w:pPr>
        <w:spacing w:after="0" w:line="240" w:lineRule="auto"/>
        <w:ind w:left="609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департаментом архитектуры</w:t>
      </w:r>
    </w:p>
    <w:p w:rsidR="00A21B86" w:rsidRDefault="00A21B86" w:rsidP="00A21B86">
      <w:pPr>
        <w:spacing w:after="0" w:line="240" w:lineRule="auto"/>
        <w:ind w:left="609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и градостроительства</w:t>
      </w:r>
    </w:p>
    <w:p w:rsidR="00A21B86" w:rsidRDefault="00A21B86" w:rsidP="00A21B86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B86" w:rsidRDefault="00A21B86" w:rsidP="00A21B86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8CE" w:rsidRDefault="000E58CE" w:rsidP="00A21B86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8CE" w:rsidRPr="00A21B86" w:rsidRDefault="000E58CE" w:rsidP="00A21B86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B86" w:rsidRPr="00A21B86" w:rsidRDefault="00A21B86" w:rsidP="00A21B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A21B8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МУНИЦИПАЛЬНОЕ ОБРАЗОВАНИЕ</w:t>
      </w:r>
    </w:p>
    <w:p w:rsidR="00A21B86" w:rsidRPr="00A21B86" w:rsidRDefault="00A21B86" w:rsidP="00A21B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A21B8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ГОРОДСКОЙ ОКРУГ СУРГУТ</w:t>
      </w:r>
    </w:p>
    <w:p w:rsidR="00A21B86" w:rsidRPr="00A21B86" w:rsidRDefault="00A21B86" w:rsidP="00A21B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A21B8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ХАНТЫ-МАНСИЙСКОГО АВТОНОМНОГО ОКРУГА-ЮГРЫ</w:t>
      </w:r>
    </w:p>
    <w:p w:rsidR="00A21B86" w:rsidRPr="00A21B86" w:rsidRDefault="00A21B86" w:rsidP="00A21B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A21B86" w:rsidRPr="00A21B86" w:rsidRDefault="00A21B86" w:rsidP="00A21B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A21B8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АДМИНИСТРАЦИЯ ГОРОДА</w:t>
      </w:r>
    </w:p>
    <w:p w:rsidR="00A21B86" w:rsidRPr="00A21B86" w:rsidRDefault="00A21B86" w:rsidP="00A21B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A21B86" w:rsidRPr="00A21B86" w:rsidRDefault="00A21B86" w:rsidP="00A21B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A21B8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ПОСТАНОВЛЕНИЕ</w:t>
      </w:r>
    </w:p>
    <w:p w:rsidR="00A21B86" w:rsidRPr="00A21B86" w:rsidRDefault="00A21B86" w:rsidP="00A21B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B86" w:rsidRDefault="00A21B86" w:rsidP="00A21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8CE" w:rsidRDefault="000E58CE" w:rsidP="00A21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8CE" w:rsidRPr="00A21B86" w:rsidRDefault="000E58CE" w:rsidP="00A21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451" w:rsidRPr="007B58A3" w:rsidRDefault="001179EF" w:rsidP="00A21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</w:t>
      </w:r>
      <w:r w:rsidR="007B58A3" w:rsidRPr="007B58A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011E2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B58A3" w:rsidRPr="007B5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5451" w:rsidRPr="007B58A3" w:rsidRDefault="00A21B86" w:rsidP="00A21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Администрации </w:t>
      </w:r>
    </w:p>
    <w:p w:rsidR="00555451" w:rsidRDefault="00A21B86" w:rsidP="00A21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от 01.09.2022 № 6954 </w:t>
      </w:r>
    </w:p>
    <w:p w:rsidR="00A21B86" w:rsidRPr="00A21B86" w:rsidRDefault="00A21B86" w:rsidP="00A21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административного </w:t>
      </w:r>
    </w:p>
    <w:p w:rsidR="00A21B86" w:rsidRPr="00A21B86" w:rsidRDefault="00A21B86" w:rsidP="00A21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регламента предоставления муниципальной </w:t>
      </w:r>
    </w:p>
    <w:p w:rsidR="00A21B86" w:rsidRPr="00A21B86" w:rsidRDefault="00A21B86" w:rsidP="00A21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«Перевод жилого помещения </w:t>
      </w:r>
    </w:p>
    <w:p w:rsidR="00A21B86" w:rsidRPr="00A21B86" w:rsidRDefault="00CD526E" w:rsidP="00A21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нежилое помещение </w:t>
      </w:r>
      <w:r w:rsidR="00A21B86"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нежилого </w:t>
      </w:r>
    </w:p>
    <w:p w:rsidR="00A21B86" w:rsidRPr="00A21B86" w:rsidRDefault="00A21B86" w:rsidP="00A21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помещения в жилое помещение» </w:t>
      </w:r>
    </w:p>
    <w:p w:rsidR="00A21B86" w:rsidRPr="00A21B86" w:rsidRDefault="00A21B86" w:rsidP="00A21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 признании утратившими силу некоторых </w:t>
      </w:r>
    </w:p>
    <w:p w:rsidR="00A21B86" w:rsidRPr="00A21B86" w:rsidRDefault="00A21B86" w:rsidP="00A21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правовых актов»</w:t>
      </w:r>
    </w:p>
    <w:p w:rsidR="00A21B86" w:rsidRPr="00A21B86" w:rsidRDefault="00A21B86" w:rsidP="00A21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B86" w:rsidRPr="00A21B86" w:rsidRDefault="00A21B86" w:rsidP="00A21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B86" w:rsidRPr="00A21B86" w:rsidRDefault="00A21B86" w:rsidP="00A21B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</w:t>
      </w:r>
      <w:r w:rsidRPr="008E1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09.02.2009 № 8-ФЗ «Об обеспечении доступа</w:t>
      </w:r>
      <w:r w:rsidR="00EE1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информации  о деятельности государственных органов и органов местного самоуправления», Уставом муниципального образования городской округ Сургут Ханты-Мансийского автономного округа – Югры, постановлением Адми</w:t>
      </w:r>
      <w:r w:rsidR="00CF02B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</w:t>
      </w:r>
      <w:r w:rsidR="005B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города от 24.08.2021 № 7477 </w:t>
      </w: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порядке разработки и утверждения административных регламентов предоставления муниципальных услуг», распоряжением Адм</w:t>
      </w:r>
      <w:r w:rsidRPr="005554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инистрации города от 30.12.2005</w:t>
      </w:r>
      <w:r w:rsidR="00CF0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>№ 3686 «Об утверждении Регламента Администрации города»:</w:t>
      </w:r>
      <w:r w:rsidRPr="00A21B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0E58CE" w:rsidRDefault="00A21B86" w:rsidP="0019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</w:t>
      </w:r>
      <w:r w:rsidR="00112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</w:t>
      </w: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 w:rsidR="00112B4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от 01.09.2022 № 6954</w:t>
      </w:r>
      <w:r w:rsidR="00BD42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 «Перевод жилого помещения в нежилое помещение</w:t>
      </w:r>
      <w:r w:rsidR="00BD42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нежилого помещения в жилое помещение» и о признании утратившими силу некоторых муниципальных правовых </w:t>
      </w:r>
      <w:r w:rsidRPr="00EE192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</w:t>
      </w:r>
      <w:r w:rsidR="008E16AE" w:rsidRPr="00EE192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12B4E" w:rsidRPr="00EE1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</w:t>
      </w:r>
      <w:r w:rsidR="00094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479C" w:rsidRPr="000947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06.03.2023 № 1150, от</w:t>
      </w:r>
      <w:r w:rsidR="00BC2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12.09.2024 №4733)</w:t>
      </w: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5FA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09479C" w:rsidRDefault="0009479C" w:rsidP="0019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приложении к постановлению:</w:t>
      </w:r>
    </w:p>
    <w:p w:rsidR="00195FA7" w:rsidRPr="00195FA7" w:rsidRDefault="00195FA7" w:rsidP="0019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 абзаце </w:t>
      </w:r>
      <w:r w:rsidR="0050598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третьем</w:t>
      </w:r>
      <w:r w:rsidRPr="0019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 раздела I слова «формы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5F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предоставлением муниципальной услуги, досудебный (внесудебный) порядок обжалования решений и действий (бездействий) органа местного самоуправления, должностных лиц органа местного самоуправления, работников МФЦ» исключить.</w:t>
      </w:r>
    </w:p>
    <w:p w:rsidR="00195FA7" w:rsidRDefault="00195FA7" w:rsidP="0019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Абзац </w:t>
      </w:r>
      <w:r w:rsidR="0050598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четвертый</w:t>
      </w:r>
      <w:r w:rsidRPr="0019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 раздела I признать утратившим силу.</w:t>
      </w:r>
    </w:p>
    <w:p w:rsidR="004C3E75" w:rsidRDefault="004C3E75" w:rsidP="0019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Pr="004C3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</w:t>
      </w:r>
      <w:r w:rsidR="0009479C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пятый</w:t>
      </w:r>
      <w:r w:rsidR="008E1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16AE" w:rsidRPr="00EE192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1</w:t>
      </w:r>
      <w:r w:rsidRPr="00EE1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</w:t>
      </w:r>
      <w:r w:rsidRPr="004C3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4C3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утратившим силу.</w:t>
      </w:r>
    </w:p>
    <w:p w:rsidR="0009479C" w:rsidRDefault="005D5BAF" w:rsidP="00094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C3E75" w:rsidRPr="004C3E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94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четвертый пункта 6 раздела </w:t>
      </w:r>
      <w:r w:rsidR="000947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094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5D5BAF" w:rsidRPr="005D5BAF" w:rsidRDefault="0009479C" w:rsidP="00094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95F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подачи документов через ЕПГУ срок предоставления исчисляется со дня регистрации в уполномоченном органе документов. Направление принятых на ЕПГУ заявлений и документов осуществляется с использованием единой системы межведомственного электронного взаимодействия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5FA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подключенной к ней региональной системы межведомственного электронного взаимодействия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95F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479C" w:rsidRDefault="00195FA7" w:rsidP="00094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C3E75" w:rsidRPr="004C3E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94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7 раздела </w:t>
      </w:r>
      <w:r w:rsidR="000947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094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09479C" w:rsidRPr="005D5BAF" w:rsidRDefault="0009479C" w:rsidP="00094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«7. В</w:t>
      </w:r>
      <w:r w:rsidRPr="005D5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административным регламентом не предусмотрены.»</w:t>
      </w:r>
      <w:r w:rsidRPr="005D5B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5FA7" w:rsidRPr="00195FA7" w:rsidRDefault="00195FA7" w:rsidP="0019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A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C3E75" w:rsidRPr="004C3E7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95FA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15 раздела II изложить в следующей редакции:</w:t>
      </w:r>
    </w:p>
    <w:p w:rsidR="00195FA7" w:rsidRPr="00195FA7" w:rsidRDefault="00195FA7" w:rsidP="0019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A7">
        <w:rPr>
          <w:rFonts w:ascii="Times New Roman" w:eastAsia="Times New Roman" w:hAnsi="Times New Roman" w:cs="Times New Roman"/>
          <w:sz w:val="28"/>
          <w:szCs w:val="28"/>
          <w:lang w:eastAsia="ru-RU"/>
        </w:rPr>
        <w:t>«15. Максимальный срок ожидания в очереди при подаче запроса</w:t>
      </w:r>
      <w:r w:rsidR="000E58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муниципальной услуги и при получении результата данной муниципальной услуги в случае обращения заявителя непосредственно в орган, предоставляющий муниципальную услугу, или </w:t>
      </w:r>
      <w:r w:rsidR="0050598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 МФЦ</w:t>
      </w:r>
      <w:r w:rsidR="000E58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5F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должен превышать 15 минут».</w:t>
      </w:r>
    </w:p>
    <w:p w:rsidR="00195FA7" w:rsidRPr="00195FA7" w:rsidRDefault="000E58CE" w:rsidP="0019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C3E75" w:rsidRPr="004C3E7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95FA7" w:rsidRPr="00195FA7">
        <w:rPr>
          <w:rFonts w:ascii="Times New Roman" w:eastAsia="Times New Roman" w:hAnsi="Times New Roman" w:cs="Times New Roman"/>
          <w:sz w:val="28"/>
          <w:szCs w:val="28"/>
          <w:lang w:eastAsia="ru-RU"/>
        </w:rPr>
        <w:t>. Абзац первый пункта 17 раздела II изложить в следующей редакции:</w:t>
      </w:r>
    </w:p>
    <w:p w:rsidR="00195FA7" w:rsidRPr="00195FA7" w:rsidRDefault="00195FA7" w:rsidP="0019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A7">
        <w:rPr>
          <w:rFonts w:ascii="Times New Roman" w:eastAsia="Times New Roman" w:hAnsi="Times New Roman" w:cs="Times New Roman"/>
          <w:sz w:val="28"/>
          <w:szCs w:val="28"/>
          <w:lang w:eastAsia="ru-RU"/>
        </w:rPr>
        <w:t>«17.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</w:t>
      </w:r>
      <w:r w:rsidR="000E58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5FA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инвалидов:».</w:t>
      </w:r>
    </w:p>
    <w:p w:rsidR="008E16AE" w:rsidRPr="00EE1928" w:rsidRDefault="00195FA7" w:rsidP="008E16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92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C3E75" w:rsidRPr="00EE192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E1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E16AE" w:rsidRPr="00EE1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IV изложить в следующей редакции: </w:t>
      </w:r>
    </w:p>
    <w:p w:rsidR="006B18F6" w:rsidRPr="00EE1928" w:rsidRDefault="008E16AE" w:rsidP="008E16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928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«Раздел IV. Иные положения, предусмотренные нормативным правовым актом Правительства Российской Федерации</w:t>
      </w:r>
    </w:p>
    <w:p w:rsidR="0009479C" w:rsidRPr="00EE1928" w:rsidRDefault="008E16AE" w:rsidP="008E16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92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положения, предусмотренные нормативным правовым актом Правительства Российской Федерации, не предусмотрены»</w:t>
      </w:r>
      <w:r w:rsidR="0009479C" w:rsidRPr="00EE19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479C" w:rsidRPr="00EE1928" w:rsidRDefault="0009479C" w:rsidP="008E16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 </w:t>
      </w:r>
      <w:r w:rsidR="008E16AE" w:rsidRPr="00EE1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="008E16AE" w:rsidRPr="00EE19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8E16AE" w:rsidRPr="00EE1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утратившим силу.</w:t>
      </w:r>
    </w:p>
    <w:p w:rsidR="00195FA7" w:rsidRPr="00EE1928" w:rsidRDefault="0083103C" w:rsidP="0019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9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09479C" w:rsidRPr="00EE192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EE19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9479C" w:rsidRPr="00EE1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50598B" w:rsidRPr="00EE192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2</w:t>
      </w:r>
      <w:r w:rsidR="00195FA7" w:rsidRPr="00EE1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598B" w:rsidRPr="00EE1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09479C" w:rsidRPr="00EE192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административному</w:t>
      </w:r>
      <w:r w:rsidR="008E16AE" w:rsidRPr="00EE1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регламенту</w:t>
      </w:r>
      <w:r w:rsidR="0009479C" w:rsidRPr="00EE1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утратившим силу</w:t>
      </w:r>
      <w:r w:rsidR="00195FA7" w:rsidRPr="00EE19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6BA8" w:rsidRPr="00AA6BA8" w:rsidRDefault="00AA6BA8" w:rsidP="00AA6B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928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Комитету информационной</w:t>
      </w:r>
      <w:r w:rsidRPr="00AA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политики обнародовать (разместить) настоящее постановление на официальном портале Администрации города: www.admsurgut.ru.</w:t>
      </w:r>
    </w:p>
    <w:p w:rsidR="00A21B86" w:rsidRPr="00A21B86" w:rsidRDefault="00A21B86" w:rsidP="00A21B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</w:t>
      </w:r>
      <w:r w:rsidRPr="00A21B8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docsurgut.ru»</w:t>
      </w: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1B86" w:rsidRPr="00A21B86" w:rsidRDefault="00A21B86" w:rsidP="00A21B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после</w:t>
      </w:r>
      <w:r w:rsidR="000E5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опубликования</w:t>
      </w:r>
      <w:r w:rsidR="000E58CE" w:rsidRPr="000E58CE">
        <w:t xml:space="preserve"> </w:t>
      </w:r>
      <w:r w:rsidR="000E58CE" w:rsidRPr="000E5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распространяется на </w:t>
      </w:r>
      <w:r w:rsidR="00BC29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r w:rsidR="000E58CE" w:rsidRPr="000E58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отношения, возникшие с 27.04.2025.</w:t>
      </w:r>
    </w:p>
    <w:p w:rsidR="00A21B86" w:rsidRPr="00A21B86" w:rsidRDefault="00A21B86" w:rsidP="00A21B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выполнением постановления возложить на заместителя Главы города, курирующего сферу архитектуры и градостроительства.</w:t>
      </w:r>
    </w:p>
    <w:p w:rsidR="00A21B86" w:rsidRPr="00A21B86" w:rsidRDefault="00A21B86" w:rsidP="00A21B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B86" w:rsidRPr="00555451" w:rsidRDefault="00A21B86" w:rsidP="00A21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B86" w:rsidRPr="00A21B86" w:rsidRDefault="00A21B86" w:rsidP="00A21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B86" w:rsidRDefault="00A21B86" w:rsidP="00A21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BC292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</w:t>
      </w: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 w:rsidRPr="0055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21B86">
        <w:rPr>
          <w:rFonts w:ascii="Times New Roman" w:hAnsi="Times New Roman" w:cs="Times New Roman"/>
          <w:sz w:val="28"/>
          <w:szCs w:val="28"/>
        </w:rPr>
        <w:t xml:space="preserve">М.Н. </w:t>
      </w:r>
      <w:proofErr w:type="spellStart"/>
      <w:r w:rsidRPr="00A21B86">
        <w:rPr>
          <w:rFonts w:ascii="Times New Roman" w:hAnsi="Times New Roman" w:cs="Times New Roman"/>
          <w:sz w:val="28"/>
          <w:szCs w:val="28"/>
        </w:rPr>
        <w:t>Слепов</w:t>
      </w:r>
      <w:proofErr w:type="spellEnd"/>
    </w:p>
    <w:p w:rsidR="00EE1928" w:rsidRDefault="00EE1928" w:rsidP="00A21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928" w:rsidRDefault="00EE1928" w:rsidP="00A21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928" w:rsidRDefault="00EE1928" w:rsidP="00A21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928" w:rsidRDefault="00EE1928" w:rsidP="00A21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928" w:rsidRDefault="00EE1928" w:rsidP="00A21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928" w:rsidRDefault="00EE1928" w:rsidP="00A21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928" w:rsidRDefault="00EE1928" w:rsidP="00A21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928" w:rsidRDefault="00EE1928" w:rsidP="00A21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928" w:rsidRDefault="00EE1928" w:rsidP="00A21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928" w:rsidRDefault="00EE1928" w:rsidP="00A21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928" w:rsidRDefault="00EE1928" w:rsidP="00A21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928" w:rsidRDefault="00EE1928" w:rsidP="00A21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928" w:rsidRDefault="00EE1928" w:rsidP="00A21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928" w:rsidRDefault="00EE1928" w:rsidP="00A21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928" w:rsidRDefault="00EE1928" w:rsidP="00A21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928" w:rsidRDefault="00EE1928" w:rsidP="00A21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928" w:rsidRDefault="00EE1928" w:rsidP="00A21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928" w:rsidRDefault="00EE1928" w:rsidP="00A21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928" w:rsidRDefault="00EE1928" w:rsidP="00A21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928" w:rsidRDefault="00EE1928" w:rsidP="00A21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928" w:rsidRDefault="00EE1928" w:rsidP="00A21B86">
      <w:pPr>
        <w:spacing w:after="0" w:line="240" w:lineRule="auto"/>
        <w:jc w:val="both"/>
      </w:pPr>
      <w:r>
        <w:t xml:space="preserve">Исполнитель: Новоселова Вероника Викторовна начальник отдела перевода </w:t>
      </w:r>
    </w:p>
    <w:p w:rsidR="00EE1928" w:rsidRPr="00555451" w:rsidRDefault="00EE1928" w:rsidP="00A21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t>и перепланировки помещений тел.: (3462) 528</w:t>
      </w:r>
      <w:r>
        <w:t>-235</w:t>
      </w:r>
    </w:p>
    <w:sectPr w:rsidR="00EE1928" w:rsidRPr="00555451" w:rsidSect="000E58CE">
      <w:headerReference w:type="default" r:id="rId8"/>
      <w:pgSz w:w="11906" w:h="16838"/>
      <w:pgMar w:top="1134" w:right="567" w:bottom="851" w:left="156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BF3" w:rsidRDefault="00262BF3" w:rsidP="00C878AA">
      <w:pPr>
        <w:spacing w:after="0" w:line="240" w:lineRule="auto"/>
      </w:pPr>
      <w:r>
        <w:separator/>
      </w:r>
    </w:p>
  </w:endnote>
  <w:endnote w:type="continuationSeparator" w:id="0">
    <w:p w:rsidR="00262BF3" w:rsidRDefault="00262BF3" w:rsidP="00C87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BF3" w:rsidRDefault="00262BF3" w:rsidP="00C878AA">
      <w:pPr>
        <w:spacing w:after="0" w:line="240" w:lineRule="auto"/>
      </w:pPr>
      <w:r>
        <w:separator/>
      </w:r>
    </w:p>
  </w:footnote>
  <w:footnote w:type="continuationSeparator" w:id="0">
    <w:p w:rsidR="00262BF3" w:rsidRDefault="00262BF3" w:rsidP="00C87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07766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195FA7" w:rsidRPr="0051003F" w:rsidRDefault="00195FA7">
        <w:pPr>
          <w:pStyle w:val="a7"/>
          <w:jc w:val="center"/>
          <w:rPr>
            <w:rFonts w:ascii="Times New Roman" w:hAnsi="Times New Roman" w:cs="Times New Roman"/>
            <w:sz w:val="20"/>
          </w:rPr>
        </w:pPr>
        <w:r w:rsidRPr="0051003F">
          <w:rPr>
            <w:rFonts w:ascii="Times New Roman" w:hAnsi="Times New Roman" w:cs="Times New Roman"/>
            <w:sz w:val="20"/>
          </w:rPr>
          <w:fldChar w:fldCharType="begin"/>
        </w:r>
        <w:r w:rsidRPr="0051003F">
          <w:rPr>
            <w:rFonts w:ascii="Times New Roman" w:hAnsi="Times New Roman" w:cs="Times New Roman"/>
            <w:sz w:val="20"/>
          </w:rPr>
          <w:instrText>PAGE   \* MERGEFORMAT</w:instrText>
        </w:r>
        <w:r w:rsidRPr="0051003F">
          <w:rPr>
            <w:rFonts w:ascii="Times New Roman" w:hAnsi="Times New Roman" w:cs="Times New Roman"/>
            <w:sz w:val="20"/>
          </w:rPr>
          <w:fldChar w:fldCharType="separate"/>
        </w:r>
        <w:r w:rsidR="00EE1928">
          <w:rPr>
            <w:rFonts w:ascii="Times New Roman" w:hAnsi="Times New Roman" w:cs="Times New Roman"/>
            <w:noProof/>
            <w:sz w:val="20"/>
          </w:rPr>
          <w:t>2</w:t>
        </w:r>
        <w:r w:rsidRPr="0051003F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195FA7" w:rsidRDefault="00195FA7" w:rsidP="00C878AA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8C8C1AA"/>
    <w:lvl w:ilvl="0">
      <w:numFmt w:val="bullet"/>
      <w:lvlText w:val="*"/>
      <w:lvlJc w:val="left"/>
    </w:lvl>
  </w:abstractNum>
  <w:abstractNum w:abstractNumId="1" w15:restartNumberingAfterBreak="0">
    <w:nsid w:val="16684C79"/>
    <w:multiLevelType w:val="singleLevel"/>
    <w:tmpl w:val="105CED4A"/>
    <w:lvl w:ilvl="0">
      <w:start w:val="3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AC91630"/>
    <w:multiLevelType w:val="singleLevel"/>
    <w:tmpl w:val="A53217D2"/>
    <w:lvl w:ilvl="0">
      <w:start w:val="2"/>
      <w:numFmt w:val="decimal"/>
      <w:lvlText w:val="2.6.%1."/>
      <w:legacy w:legacy="1" w:legacySpace="0" w:legacyIndent="57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0920BF4"/>
    <w:multiLevelType w:val="hybridMultilevel"/>
    <w:tmpl w:val="13D4F320"/>
    <w:lvl w:ilvl="0" w:tplc="E38860FC">
      <w:start w:val="1"/>
      <w:numFmt w:val="decimal"/>
      <w:lvlText w:val="%1."/>
      <w:lvlJc w:val="left"/>
      <w:pPr>
        <w:ind w:left="108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4" w15:restartNumberingAfterBreak="0">
    <w:nsid w:val="35566DC5"/>
    <w:multiLevelType w:val="hybridMultilevel"/>
    <w:tmpl w:val="D4F66D46"/>
    <w:lvl w:ilvl="0" w:tplc="CE30921C">
      <w:start w:val="1"/>
      <w:numFmt w:val="decimal"/>
      <w:lvlText w:val="%1."/>
      <w:lvlJc w:val="left"/>
      <w:pPr>
        <w:ind w:left="9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5" w15:restartNumberingAfterBreak="0">
    <w:nsid w:val="3B0564A9"/>
    <w:multiLevelType w:val="hybridMultilevel"/>
    <w:tmpl w:val="40928032"/>
    <w:lvl w:ilvl="0" w:tplc="D6E840AA">
      <w:start w:val="1"/>
      <w:numFmt w:val="decimal"/>
      <w:lvlText w:val="%1."/>
      <w:lvlJc w:val="left"/>
      <w:pPr>
        <w:ind w:left="9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6" w15:restartNumberingAfterBreak="0">
    <w:nsid w:val="5AA06622"/>
    <w:multiLevelType w:val="hybridMultilevel"/>
    <w:tmpl w:val="FAC05C32"/>
    <w:lvl w:ilvl="0" w:tplc="AE382E06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7" w15:restartNumberingAfterBreak="0">
    <w:nsid w:val="60F971F0"/>
    <w:multiLevelType w:val="singleLevel"/>
    <w:tmpl w:val="A3A0B398"/>
    <w:lvl w:ilvl="0">
      <w:start w:val="6"/>
      <w:numFmt w:val="decimal"/>
      <w:lvlText w:val="%1)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7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6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831"/>
    <w:rsid w:val="0000787A"/>
    <w:rsid w:val="00011E2C"/>
    <w:rsid w:val="00017991"/>
    <w:rsid w:val="000512FA"/>
    <w:rsid w:val="00052B6F"/>
    <w:rsid w:val="0007777B"/>
    <w:rsid w:val="00077F83"/>
    <w:rsid w:val="000809F6"/>
    <w:rsid w:val="000934DC"/>
    <w:rsid w:val="0009479C"/>
    <w:rsid w:val="000A00C0"/>
    <w:rsid w:val="000A4B52"/>
    <w:rsid w:val="000B2ADD"/>
    <w:rsid w:val="000B37CF"/>
    <w:rsid w:val="000B600C"/>
    <w:rsid w:val="000B659B"/>
    <w:rsid w:val="000C34A1"/>
    <w:rsid w:val="000E1C8F"/>
    <w:rsid w:val="000E58CE"/>
    <w:rsid w:val="000E6410"/>
    <w:rsid w:val="0010347A"/>
    <w:rsid w:val="00112B4E"/>
    <w:rsid w:val="001159B1"/>
    <w:rsid w:val="001179EF"/>
    <w:rsid w:val="00117F41"/>
    <w:rsid w:val="00156CA7"/>
    <w:rsid w:val="00165C43"/>
    <w:rsid w:val="00167913"/>
    <w:rsid w:val="00171920"/>
    <w:rsid w:val="00175A1B"/>
    <w:rsid w:val="00195FA7"/>
    <w:rsid w:val="001B3393"/>
    <w:rsid w:val="001D41E2"/>
    <w:rsid w:val="001F0561"/>
    <w:rsid w:val="002174E9"/>
    <w:rsid w:val="0025523A"/>
    <w:rsid w:val="0025698A"/>
    <w:rsid w:val="00262BF3"/>
    <w:rsid w:val="002700FB"/>
    <w:rsid w:val="00286FF8"/>
    <w:rsid w:val="002A66B2"/>
    <w:rsid w:val="002B301B"/>
    <w:rsid w:val="002C7253"/>
    <w:rsid w:val="002E4E62"/>
    <w:rsid w:val="003016C0"/>
    <w:rsid w:val="003320F3"/>
    <w:rsid w:val="00336138"/>
    <w:rsid w:val="0034156D"/>
    <w:rsid w:val="00346AB1"/>
    <w:rsid w:val="00357A7A"/>
    <w:rsid w:val="003677FE"/>
    <w:rsid w:val="00384060"/>
    <w:rsid w:val="0038455D"/>
    <w:rsid w:val="003E3B8F"/>
    <w:rsid w:val="003E48F0"/>
    <w:rsid w:val="004147E5"/>
    <w:rsid w:val="004261E6"/>
    <w:rsid w:val="00437B5C"/>
    <w:rsid w:val="00444DCB"/>
    <w:rsid w:val="00460511"/>
    <w:rsid w:val="004714A2"/>
    <w:rsid w:val="00481E02"/>
    <w:rsid w:val="0048527C"/>
    <w:rsid w:val="004C3E75"/>
    <w:rsid w:val="004C4B97"/>
    <w:rsid w:val="004D5FD0"/>
    <w:rsid w:val="00504650"/>
    <w:rsid w:val="0050598B"/>
    <w:rsid w:val="0051003F"/>
    <w:rsid w:val="00524994"/>
    <w:rsid w:val="0053013D"/>
    <w:rsid w:val="005530C9"/>
    <w:rsid w:val="00555451"/>
    <w:rsid w:val="00563169"/>
    <w:rsid w:val="0056759C"/>
    <w:rsid w:val="00584EA4"/>
    <w:rsid w:val="005B5026"/>
    <w:rsid w:val="005C0CFC"/>
    <w:rsid w:val="005C1D20"/>
    <w:rsid w:val="005C47B4"/>
    <w:rsid w:val="005C7C4D"/>
    <w:rsid w:val="005D5BAF"/>
    <w:rsid w:val="005E56E1"/>
    <w:rsid w:val="005F558F"/>
    <w:rsid w:val="005F5AE5"/>
    <w:rsid w:val="00611AC7"/>
    <w:rsid w:val="00632D70"/>
    <w:rsid w:val="00642A97"/>
    <w:rsid w:val="006628BD"/>
    <w:rsid w:val="006703DC"/>
    <w:rsid w:val="00673EA9"/>
    <w:rsid w:val="006744DD"/>
    <w:rsid w:val="006852F7"/>
    <w:rsid w:val="00690134"/>
    <w:rsid w:val="00692BA6"/>
    <w:rsid w:val="006A7987"/>
    <w:rsid w:val="006A7F9A"/>
    <w:rsid w:val="006B18F6"/>
    <w:rsid w:val="006C6DAA"/>
    <w:rsid w:val="006E1E5D"/>
    <w:rsid w:val="006E6B4A"/>
    <w:rsid w:val="00700AE2"/>
    <w:rsid w:val="007040E6"/>
    <w:rsid w:val="00705622"/>
    <w:rsid w:val="00707B15"/>
    <w:rsid w:val="007204FD"/>
    <w:rsid w:val="0074272C"/>
    <w:rsid w:val="00764F77"/>
    <w:rsid w:val="00766CF6"/>
    <w:rsid w:val="007751DF"/>
    <w:rsid w:val="007A0845"/>
    <w:rsid w:val="007A7B4D"/>
    <w:rsid w:val="007B3E4C"/>
    <w:rsid w:val="007B5216"/>
    <w:rsid w:val="007B58A3"/>
    <w:rsid w:val="007E64EF"/>
    <w:rsid w:val="00803988"/>
    <w:rsid w:val="0083103C"/>
    <w:rsid w:val="008315E4"/>
    <w:rsid w:val="00842F31"/>
    <w:rsid w:val="008604ED"/>
    <w:rsid w:val="00875E9E"/>
    <w:rsid w:val="00880979"/>
    <w:rsid w:val="00895BFF"/>
    <w:rsid w:val="00897DFC"/>
    <w:rsid w:val="008A1C3A"/>
    <w:rsid w:val="008D76DB"/>
    <w:rsid w:val="008E072B"/>
    <w:rsid w:val="008E16AE"/>
    <w:rsid w:val="00941285"/>
    <w:rsid w:val="00953B5E"/>
    <w:rsid w:val="00954C47"/>
    <w:rsid w:val="00974985"/>
    <w:rsid w:val="009A127F"/>
    <w:rsid w:val="009D0C4A"/>
    <w:rsid w:val="009E732B"/>
    <w:rsid w:val="00A21B86"/>
    <w:rsid w:val="00A26831"/>
    <w:rsid w:val="00A34205"/>
    <w:rsid w:val="00A42DDB"/>
    <w:rsid w:val="00A46F77"/>
    <w:rsid w:val="00A5240C"/>
    <w:rsid w:val="00A753C4"/>
    <w:rsid w:val="00A95A7B"/>
    <w:rsid w:val="00AA6BA8"/>
    <w:rsid w:val="00AC1940"/>
    <w:rsid w:val="00B27056"/>
    <w:rsid w:val="00B44445"/>
    <w:rsid w:val="00B46624"/>
    <w:rsid w:val="00B50F2E"/>
    <w:rsid w:val="00B53CB3"/>
    <w:rsid w:val="00B63171"/>
    <w:rsid w:val="00B70D49"/>
    <w:rsid w:val="00B757A2"/>
    <w:rsid w:val="00BA21F3"/>
    <w:rsid w:val="00BA38CB"/>
    <w:rsid w:val="00BA5EBE"/>
    <w:rsid w:val="00BB795B"/>
    <w:rsid w:val="00BC2923"/>
    <w:rsid w:val="00BD42F8"/>
    <w:rsid w:val="00BD640C"/>
    <w:rsid w:val="00C24DF8"/>
    <w:rsid w:val="00C54D7C"/>
    <w:rsid w:val="00C55237"/>
    <w:rsid w:val="00C60008"/>
    <w:rsid w:val="00C703F0"/>
    <w:rsid w:val="00C809AC"/>
    <w:rsid w:val="00C878AA"/>
    <w:rsid w:val="00C91E37"/>
    <w:rsid w:val="00C96C1F"/>
    <w:rsid w:val="00CB125F"/>
    <w:rsid w:val="00CB71A7"/>
    <w:rsid w:val="00CD526E"/>
    <w:rsid w:val="00CE3396"/>
    <w:rsid w:val="00CF02B9"/>
    <w:rsid w:val="00D30A85"/>
    <w:rsid w:val="00D3159A"/>
    <w:rsid w:val="00D406DB"/>
    <w:rsid w:val="00D57422"/>
    <w:rsid w:val="00D64B63"/>
    <w:rsid w:val="00D73493"/>
    <w:rsid w:val="00D74BD9"/>
    <w:rsid w:val="00DB51A0"/>
    <w:rsid w:val="00DD071D"/>
    <w:rsid w:val="00DE57D5"/>
    <w:rsid w:val="00DE6B8A"/>
    <w:rsid w:val="00DF74EE"/>
    <w:rsid w:val="00E061C1"/>
    <w:rsid w:val="00E10FA6"/>
    <w:rsid w:val="00E2272E"/>
    <w:rsid w:val="00E541AB"/>
    <w:rsid w:val="00E71699"/>
    <w:rsid w:val="00E76E43"/>
    <w:rsid w:val="00E81E6F"/>
    <w:rsid w:val="00EA18DB"/>
    <w:rsid w:val="00EB03E6"/>
    <w:rsid w:val="00EE1928"/>
    <w:rsid w:val="00EF498B"/>
    <w:rsid w:val="00F143B4"/>
    <w:rsid w:val="00F25246"/>
    <w:rsid w:val="00F37AD1"/>
    <w:rsid w:val="00F51169"/>
    <w:rsid w:val="00F61C87"/>
    <w:rsid w:val="00F63A30"/>
    <w:rsid w:val="00F83968"/>
    <w:rsid w:val="00F86EB3"/>
    <w:rsid w:val="00FA7FDD"/>
    <w:rsid w:val="00FB2A86"/>
    <w:rsid w:val="00FB45BE"/>
    <w:rsid w:val="00FD0028"/>
    <w:rsid w:val="00FE04BB"/>
    <w:rsid w:val="00FE46F9"/>
    <w:rsid w:val="00FE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899CC5"/>
  <w15:chartTrackingRefBased/>
  <w15:docId w15:val="{16BA4A95-4C43-405A-90AB-A3C201E56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AC7"/>
  </w:style>
  <w:style w:type="paragraph" w:styleId="1">
    <w:name w:val="heading 1"/>
    <w:basedOn w:val="a"/>
    <w:next w:val="a"/>
    <w:link w:val="10"/>
    <w:uiPriority w:val="9"/>
    <w:qFormat/>
    <w:rsid w:val="001D41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611AC7"/>
    <w:pPr>
      <w:widowControl w:val="0"/>
      <w:autoSpaceDE w:val="0"/>
      <w:autoSpaceDN w:val="0"/>
      <w:adjustRightInd w:val="0"/>
      <w:spacing w:after="0" w:line="314" w:lineRule="exact"/>
      <w:jc w:val="center"/>
    </w:pPr>
    <w:rPr>
      <w:rFonts w:ascii="Sylfaen" w:eastAsiaTheme="minorEastAsia" w:hAnsi="Sylfaen"/>
      <w:sz w:val="24"/>
      <w:szCs w:val="24"/>
      <w:lang w:eastAsia="ru-RU"/>
    </w:rPr>
  </w:style>
  <w:style w:type="character" w:customStyle="1" w:styleId="FontStyle68">
    <w:name w:val="Font Style68"/>
    <w:basedOn w:val="a0"/>
    <w:uiPriority w:val="99"/>
    <w:rsid w:val="00611AC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6">
    <w:name w:val="Style26"/>
    <w:basedOn w:val="a"/>
    <w:uiPriority w:val="99"/>
    <w:rsid w:val="00611AC7"/>
    <w:pPr>
      <w:widowControl w:val="0"/>
      <w:autoSpaceDE w:val="0"/>
      <w:autoSpaceDN w:val="0"/>
      <w:adjustRightInd w:val="0"/>
      <w:spacing w:after="0" w:line="268" w:lineRule="exact"/>
      <w:ind w:firstLine="514"/>
      <w:jc w:val="both"/>
    </w:pPr>
    <w:rPr>
      <w:rFonts w:ascii="Sylfaen" w:eastAsiaTheme="minorEastAsia" w:hAnsi="Sylfae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611AC7"/>
    <w:pPr>
      <w:widowControl w:val="0"/>
      <w:autoSpaceDE w:val="0"/>
      <w:autoSpaceDN w:val="0"/>
      <w:adjustRightInd w:val="0"/>
      <w:spacing w:after="0" w:line="266" w:lineRule="exact"/>
      <w:ind w:firstLine="542"/>
      <w:jc w:val="both"/>
    </w:pPr>
    <w:rPr>
      <w:rFonts w:ascii="Sylfaen" w:eastAsiaTheme="minorEastAsia" w:hAnsi="Sylfaen"/>
      <w:sz w:val="24"/>
      <w:szCs w:val="24"/>
      <w:lang w:eastAsia="ru-RU"/>
    </w:rPr>
  </w:style>
  <w:style w:type="character" w:customStyle="1" w:styleId="FontStyle70">
    <w:name w:val="Font Style70"/>
    <w:basedOn w:val="a0"/>
    <w:uiPriority w:val="99"/>
    <w:rsid w:val="00611AC7"/>
    <w:rPr>
      <w:rFonts w:ascii="Times New Roman" w:hAnsi="Times New Roman" w:cs="Times New Roman"/>
      <w:sz w:val="20"/>
      <w:szCs w:val="20"/>
    </w:rPr>
  </w:style>
  <w:style w:type="paragraph" w:customStyle="1" w:styleId="Style30">
    <w:name w:val="Style30"/>
    <w:basedOn w:val="a"/>
    <w:uiPriority w:val="99"/>
    <w:rsid w:val="00611AC7"/>
    <w:pPr>
      <w:widowControl w:val="0"/>
      <w:autoSpaceDE w:val="0"/>
      <w:autoSpaceDN w:val="0"/>
      <w:adjustRightInd w:val="0"/>
      <w:spacing w:after="0" w:line="504" w:lineRule="exact"/>
    </w:pPr>
    <w:rPr>
      <w:rFonts w:ascii="Sylfaen" w:eastAsiaTheme="minorEastAsia" w:hAnsi="Sylfae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611AC7"/>
    <w:pPr>
      <w:widowControl w:val="0"/>
      <w:autoSpaceDE w:val="0"/>
      <w:autoSpaceDN w:val="0"/>
      <w:adjustRightInd w:val="0"/>
      <w:spacing w:after="0" w:line="504" w:lineRule="exact"/>
    </w:pPr>
    <w:rPr>
      <w:rFonts w:ascii="Sylfaen" w:eastAsiaTheme="minorEastAsia" w:hAnsi="Sylfaen"/>
      <w:sz w:val="24"/>
      <w:szCs w:val="24"/>
      <w:lang w:eastAsia="ru-RU"/>
    </w:rPr>
  </w:style>
  <w:style w:type="character" w:customStyle="1" w:styleId="FontStyle71">
    <w:name w:val="Font Style71"/>
    <w:basedOn w:val="a0"/>
    <w:uiPriority w:val="99"/>
    <w:rsid w:val="00611AC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77">
    <w:name w:val="Font Style77"/>
    <w:basedOn w:val="a0"/>
    <w:uiPriority w:val="99"/>
    <w:rsid w:val="00611AC7"/>
    <w:rPr>
      <w:rFonts w:ascii="Times New Roman" w:hAnsi="Times New Roman" w:cs="Times New Roman"/>
      <w:sz w:val="26"/>
      <w:szCs w:val="26"/>
    </w:rPr>
  </w:style>
  <w:style w:type="character" w:customStyle="1" w:styleId="FontStyle73">
    <w:name w:val="Font Style73"/>
    <w:basedOn w:val="a0"/>
    <w:uiPriority w:val="99"/>
    <w:rsid w:val="00611AC7"/>
    <w:rPr>
      <w:rFonts w:ascii="Times New Roman" w:hAnsi="Times New Roman" w:cs="Times New Roman"/>
      <w:i/>
      <w:iCs/>
      <w:sz w:val="20"/>
      <w:szCs w:val="20"/>
    </w:rPr>
  </w:style>
  <w:style w:type="paragraph" w:customStyle="1" w:styleId="Style46">
    <w:name w:val="Style46"/>
    <w:basedOn w:val="a"/>
    <w:uiPriority w:val="99"/>
    <w:rsid w:val="00611AC7"/>
    <w:pPr>
      <w:widowControl w:val="0"/>
      <w:autoSpaceDE w:val="0"/>
      <w:autoSpaceDN w:val="0"/>
      <w:adjustRightInd w:val="0"/>
      <w:spacing w:after="0" w:line="268" w:lineRule="exact"/>
      <w:ind w:firstLine="1661"/>
      <w:jc w:val="both"/>
    </w:pPr>
    <w:rPr>
      <w:rFonts w:ascii="Sylfaen" w:eastAsiaTheme="minorEastAsia" w:hAnsi="Sylfae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D41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E716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5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51DF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6"/>
    <w:uiPriority w:val="59"/>
    <w:rsid w:val="00E54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E54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87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878AA"/>
  </w:style>
  <w:style w:type="paragraph" w:styleId="a9">
    <w:name w:val="footer"/>
    <w:basedOn w:val="a"/>
    <w:link w:val="aa"/>
    <w:uiPriority w:val="99"/>
    <w:unhideWhenUsed/>
    <w:rsid w:val="00C87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87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3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56999-28BE-4E48-A52D-3D2964475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Позевалова Ирина Викторовна</dc:creator>
  <cp:keywords/>
  <dc:description/>
  <cp:lastModifiedBy>Мельничану Лилия Николаевна</cp:lastModifiedBy>
  <cp:revision>4</cp:revision>
  <cp:lastPrinted>2024-09-05T13:36:00Z</cp:lastPrinted>
  <dcterms:created xsi:type="dcterms:W3CDTF">2025-07-14T10:24:00Z</dcterms:created>
  <dcterms:modified xsi:type="dcterms:W3CDTF">2025-07-14T10:26:00Z</dcterms:modified>
</cp:coreProperties>
</file>