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2BC2B226" w:rsidR="00D42829" w:rsidRPr="00EA36D6" w:rsidRDefault="00D42829" w:rsidP="00F6721B">
      <w:pPr>
        <w:ind w:left="5245"/>
        <w:jc w:val="both"/>
        <w:rPr>
          <w:sz w:val="24"/>
        </w:rPr>
      </w:pPr>
      <w:r w:rsidRPr="00EA36D6">
        <w:rPr>
          <w:sz w:val="24"/>
        </w:rPr>
        <w:t>Проект</w:t>
      </w:r>
    </w:p>
    <w:p w14:paraId="3765D9B4" w14:textId="2D435405" w:rsidR="00BF01C9" w:rsidRPr="001919E1" w:rsidRDefault="00477810" w:rsidP="00F6721B">
      <w:pPr>
        <w:ind w:left="5245"/>
        <w:jc w:val="both"/>
        <w:rPr>
          <w:sz w:val="24"/>
        </w:rPr>
      </w:pPr>
      <w:r>
        <w:rPr>
          <w:sz w:val="24"/>
        </w:rPr>
        <w:t>п</w:t>
      </w:r>
      <w:r w:rsidR="00D42829"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13EF4579" w14:textId="07AE6DAF" w:rsidR="00740380" w:rsidRPr="00D35229" w:rsidRDefault="00D35229" w:rsidP="00740380">
      <w:pPr>
        <w:tabs>
          <w:tab w:val="left" w:pos="0"/>
        </w:tabs>
        <w:ind w:right="5102"/>
        <w:rPr>
          <w:szCs w:val="28"/>
        </w:rPr>
      </w:pPr>
      <w:r>
        <w:rPr>
          <w:szCs w:val="28"/>
        </w:rPr>
        <w:t>О внесении изменений</w:t>
      </w:r>
    </w:p>
    <w:p w14:paraId="5D48E276" w14:textId="77777777" w:rsidR="00740380" w:rsidRPr="00740380" w:rsidRDefault="00740380" w:rsidP="00740380">
      <w:pPr>
        <w:tabs>
          <w:tab w:val="left" w:pos="0"/>
        </w:tabs>
        <w:ind w:right="5102"/>
        <w:rPr>
          <w:szCs w:val="28"/>
        </w:rPr>
      </w:pPr>
      <w:r w:rsidRPr="00740380">
        <w:rPr>
          <w:szCs w:val="28"/>
        </w:rPr>
        <w:t>в постановление Администрации города от 02.06.2015 № 3706</w:t>
      </w:r>
    </w:p>
    <w:p w14:paraId="5024A8DA" w14:textId="77777777" w:rsidR="00740380" w:rsidRPr="00740380" w:rsidRDefault="00740380" w:rsidP="00740380">
      <w:pPr>
        <w:tabs>
          <w:tab w:val="left" w:pos="0"/>
        </w:tabs>
        <w:ind w:right="5102"/>
        <w:rPr>
          <w:szCs w:val="28"/>
        </w:rPr>
      </w:pPr>
      <w:r w:rsidRPr="00740380">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740380" w:rsidRDefault="00740380" w:rsidP="00740380">
      <w:pPr>
        <w:tabs>
          <w:tab w:val="left" w:pos="0"/>
        </w:tabs>
        <w:ind w:right="5102"/>
        <w:rPr>
          <w:szCs w:val="28"/>
        </w:rPr>
      </w:pPr>
      <w:r w:rsidRPr="00740380">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740380" w:rsidRDefault="00740380" w:rsidP="00740380">
      <w:pPr>
        <w:tabs>
          <w:tab w:val="left" w:pos="0"/>
        </w:tabs>
        <w:ind w:right="5102"/>
        <w:rPr>
          <w:szCs w:val="28"/>
        </w:rPr>
      </w:pPr>
      <w:r w:rsidRPr="00740380">
        <w:rPr>
          <w:szCs w:val="28"/>
        </w:rPr>
        <w:t>(за исключением расходов на оплату труда работников, осуществляющих деятельность, связанную</w:t>
      </w:r>
    </w:p>
    <w:p w14:paraId="2BA281C4" w14:textId="77777777" w:rsidR="00740380" w:rsidRPr="00740380" w:rsidRDefault="00740380" w:rsidP="00740380">
      <w:pPr>
        <w:tabs>
          <w:tab w:val="left" w:pos="0"/>
        </w:tabs>
        <w:ind w:right="5102"/>
        <w:rPr>
          <w:szCs w:val="28"/>
        </w:rPr>
      </w:pPr>
      <w:r w:rsidRPr="00740380">
        <w:rPr>
          <w:szCs w:val="28"/>
        </w:rPr>
        <w:t>с содержанием зданий</w:t>
      </w:r>
    </w:p>
    <w:p w14:paraId="420E3B7E" w14:textId="1458F3BA" w:rsidR="008B4A1B" w:rsidRPr="00DF6EEC" w:rsidRDefault="00740380" w:rsidP="00740380">
      <w:pPr>
        <w:tabs>
          <w:tab w:val="left" w:pos="0"/>
        </w:tabs>
        <w:ind w:right="5102"/>
        <w:rPr>
          <w:szCs w:val="28"/>
        </w:rPr>
      </w:pPr>
      <w:r w:rsidRPr="00740380">
        <w:rPr>
          <w:szCs w:val="28"/>
        </w:rPr>
        <w:t>и оказанием коммунальных услуг)»</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11CAD65C" w:rsidR="00600969" w:rsidRPr="00353A49" w:rsidRDefault="000E04FB" w:rsidP="00C43882">
      <w:pPr>
        <w:ind w:firstLine="709"/>
        <w:jc w:val="both"/>
        <w:rPr>
          <w:szCs w:val="28"/>
        </w:rPr>
      </w:pPr>
      <w:r w:rsidRPr="008C24F3">
        <w:rPr>
          <w:szCs w:val="28"/>
        </w:rPr>
        <w:t xml:space="preserve">В соответствии </w:t>
      </w:r>
      <w:r w:rsidR="008D5C84">
        <w:rPr>
          <w:szCs w:val="28"/>
        </w:rPr>
        <w:t>со стать</w:t>
      </w:r>
      <w:r w:rsidR="00677010">
        <w:rPr>
          <w:szCs w:val="28"/>
        </w:rPr>
        <w:t>ями</w:t>
      </w:r>
      <w:r>
        <w:rPr>
          <w:szCs w:val="28"/>
        </w:rPr>
        <w:t xml:space="preserve"> </w:t>
      </w:r>
      <w:r w:rsidR="00677010">
        <w:rPr>
          <w:szCs w:val="28"/>
        </w:rPr>
        <w:t xml:space="preserve">78, </w:t>
      </w:r>
      <w:r>
        <w:rPr>
          <w:szCs w:val="28"/>
        </w:rPr>
        <w:t xml:space="preserve">78.1 </w:t>
      </w:r>
      <w:r w:rsidRPr="00AB3141">
        <w:rPr>
          <w:szCs w:val="28"/>
        </w:rPr>
        <w:t xml:space="preserve">Бюджетного кодекса Российской Федерации, </w:t>
      </w:r>
      <w:r w:rsidRPr="00A2620F">
        <w:rPr>
          <w:szCs w:val="28"/>
        </w:rPr>
        <w:t xml:space="preserve">постановлением Правительства Российской Федерации </w:t>
      </w:r>
      <w:r w:rsidR="0014563B">
        <w:rPr>
          <w:szCs w:val="28"/>
        </w:rPr>
        <w:t xml:space="preserve">                                  </w:t>
      </w:r>
      <w:r w:rsidRPr="00A2620F">
        <w:rPr>
          <w:szCs w:val="28"/>
        </w:rPr>
        <w:t xml:space="preserve">от </w:t>
      </w:r>
      <w:r w:rsidR="0007347B" w:rsidRPr="0007347B">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347B">
        <w:rPr>
          <w:szCs w:val="28"/>
        </w:rPr>
        <w:t>»</w:t>
      </w:r>
      <w:r w:rsidRPr="00FA497C">
        <w:rPr>
          <w:szCs w:val="28"/>
        </w:rPr>
        <w:t>,</w:t>
      </w:r>
      <w:r>
        <w:rPr>
          <w:szCs w:val="28"/>
        </w:rPr>
        <w:t xml:space="preserve"> </w:t>
      </w:r>
      <w:r w:rsidR="002C644D">
        <w:rPr>
          <w:szCs w:val="28"/>
        </w:rPr>
        <w:t xml:space="preserve">приказом Департамента образования и науки Ханты-Мансийского автономного                          </w:t>
      </w:r>
      <w:r w:rsidR="002C644D">
        <w:rPr>
          <w:szCs w:val="28"/>
        </w:rPr>
        <w:lastRenderedPageBreak/>
        <w:t>округа – Югры от 28.02.2025 № 10-П-375</w:t>
      </w:r>
      <w:r w:rsidR="00C43882" w:rsidRPr="00C43882">
        <w:t xml:space="preserve"> </w:t>
      </w:r>
      <w:r w:rsidR="00C43882">
        <w:t>«</w:t>
      </w:r>
      <w:r w:rsidR="00C43882" w:rsidRPr="00C43882">
        <w:rPr>
          <w:szCs w:val="28"/>
        </w:rPr>
        <w:t>Об утверждении Примерного порядка предоставления субсидии частным организациям, осуществляющим образовательную деятельность</w:t>
      </w:r>
      <w:r w:rsidR="00C43882">
        <w:rPr>
          <w:szCs w:val="28"/>
        </w:rPr>
        <w:t xml:space="preserve"> </w:t>
      </w:r>
      <w:r w:rsidR="00C43882" w:rsidRPr="00C43882">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43882">
        <w:rPr>
          <w:szCs w:val="28"/>
        </w:rPr>
        <w:t>»</w:t>
      </w:r>
      <w:r w:rsidR="002C644D">
        <w:rPr>
          <w:szCs w:val="28"/>
        </w:rPr>
        <w:t xml:space="preserve">, </w:t>
      </w:r>
      <w:r w:rsidR="00A20FE6">
        <w:rPr>
          <w:szCs w:val="28"/>
        </w:rPr>
        <w:t>распоряжением</w:t>
      </w:r>
      <w:r w:rsidR="00242EC6" w:rsidRPr="00242EC6">
        <w:rPr>
          <w:szCs w:val="28"/>
        </w:rPr>
        <w:t xml:space="preserve"> Администрации города </w:t>
      </w:r>
      <w:r w:rsidR="00262F07" w:rsidRPr="008C24F3">
        <w:rPr>
          <w:szCs w:val="28"/>
        </w:rPr>
        <w:t xml:space="preserve">от 30.12.2005 </w:t>
      </w:r>
      <w:r w:rsidR="00C43882">
        <w:rPr>
          <w:szCs w:val="28"/>
        </w:rPr>
        <w:t xml:space="preserve">                    </w:t>
      </w:r>
      <w:r w:rsidR="00262F07" w:rsidRPr="008C24F3">
        <w:rPr>
          <w:szCs w:val="28"/>
        </w:rPr>
        <w:t>№ 3686 «Об утверждении Регламента Администрации города</w:t>
      </w:r>
      <w:r w:rsidR="00262F07">
        <w:rPr>
          <w:szCs w:val="28"/>
        </w:rPr>
        <w:t>»:</w:t>
      </w:r>
    </w:p>
    <w:p w14:paraId="2917D01E" w14:textId="57F3BFAA" w:rsidR="00695557" w:rsidRDefault="00BF5C0E" w:rsidP="00B04794">
      <w:pPr>
        <w:tabs>
          <w:tab w:val="left" w:pos="0"/>
        </w:tabs>
        <w:ind w:firstLine="709"/>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w:t>
      </w:r>
      <w:r w:rsidR="00F60D4A" w:rsidRPr="00F60D4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Pr>
          <w:szCs w:val="28"/>
        </w:rPr>
        <w:t>,</w:t>
      </w:r>
      <w:r w:rsidR="00F60D4A" w:rsidRPr="00F60D4A">
        <w:t xml:space="preserve"> </w:t>
      </w:r>
      <w:r w:rsidR="00F60D4A" w:rsidRPr="00F60D4A">
        <w:rPr>
          <w:szCs w:val="28"/>
        </w:rPr>
        <w:t>19.09.2024 № 4856</w:t>
      </w:r>
      <w:r w:rsidR="002C644D">
        <w:rPr>
          <w:szCs w:val="28"/>
        </w:rPr>
        <w:t>, 28.02.2025           № 905</w:t>
      </w:r>
      <w:r w:rsidR="00733791">
        <w:rPr>
          <w:szCs w:val="28"/>
        </w:rPr>
        <w:t>, 24.04.2025 № 2002</w:t>
      </w:r>
      <w:r w:rsidR="00CF6FC2">
        <w:rPr>
          <w:szCs w:val="28"/>
        </w:rPr>
        <w:t>, 13.11.2025 № 7818</w:t>
      </w:r>
      <w:r w:rsidR="00AC3842" w:rsidRPr="00145788">
        <w:rPr>
          <w:szCs w:val="28"/>
        </w:rPr>
        <w:t>)</w:t>
      </w:r>
      <w:r w:rsidR="008A410F" w:rsidRPr="00145788">
        <w:rPr>
          <w:szCs w:val="28"/>
        </w:rPr>
        <w:t xml:space="preserve"> </w:t>
      </w:r>
      <w:r w:rsidR="000E04FB">
        <w:rPr>
          <w:szCs w:val="28"/>
        </w:rPr>
        <w:t xml:space="preserve">следующие </w:t>
      </w:r>
      <w:r w:rsidR="00262F07" w:rsidRPr="00145788">
        <w:rPr>
          <w:szCs w:val="28"/>
        </w:rPr>
        <w:t>изменен</w:t>
      </w:r>
      <w:r w:rsidR="004740A0">
        <w:rPr>
          <w:szCs w:val="28"/>
        </w:rPr>
        <w:t>и</w:t>
      </w:r>
      <w:r w:rsidR="00F278D6">
        <w:rPr>
          <w:szCs w:val="28"/>
        </w:rPr>
        <w:t>я:</w:t>
      </w:r>
    </w:p>
    <w:p w14:paraId="28674F4B" w14:textId="6A2118A1" w:rsidR="005124CC" w:rsidRDefault="005124CC" w:rsidP="00B04794">
      <w:pPr>
        <w:tabs>
          <w:tab w:val="left" w:pos="0"/>
        </w:tabs>
        <w:ind w:firstLine="709"/>
        <w:jc w:val="both"/>
        <w:rPr>
          <w:szCs w:val="28"/>
        </w:rPr>
      </w:pPr>
      <w:r>
        <w:rPr>
          <w:szCs w:val="28"/>
        </w:rPr>
        <w:t>в приложении к постановлению:</w:t>
      </w:r>
    </w:p>
    <w:p w14:paraId="766961A3" w14:textId="062EEA62" w:rsidR="00D4480B" w:rsidRDefault="009E6804" w:rsidP="00D7527B">
      <w:pPr>
        <w:tabs>
          <w:tab w:val="left" w:pos="0"/>
        </w:tabs>
        <w:ind w:firstLine="709"/>
        <w:jc w:val="both"/>
        <w:rPr>
          <w:szCs w:val="28"/>
        </w:rPr>
      </w:pPr>
      <w:r>
        <w:rPr>
          <w:szCs w:val="28"/>
        </w:rPr>
        <w:t>1.</w:t>
      </w:r>
      <w:r w:rsidR="00FF536E">
        <w:rPr>
          <w:szCs w:val="28"/>
        </w:rPr>
        <w:t>1</w:t>
      </w:r>
      <w:r>
        <w:rPr>
          <w:szCs w:val="28"/>
        </w:rPr>
        <w:t xml:space="preserve">. </w:t>
      </w:r>
      <w:r w:rsidR="00177E3C">
        <w:rPr>
          <w:szCs w:val="28"/>
        </w:rPr>
        <w:t>Абзац третий подпункта 49.1 п</w:t>
      </w:r>
      <w:r>
        <w:rPr>
          <w:szCs w:val="28"/>
        </w:rPr>
        <w:t>ункт</w:t>
      </w:r>
      <w:r w:rsidR="00177E3C">
        <w:rPr>
          <w:szCs w:val="28"/>
        </w:rPr>
        <w:t>а</w:t>
      </w:r>
      <w:r>
        <w:rPr>
          <w:szCs w:val="28"/>
        </w:rPr>
        <w:t xml:space="preserve"> </w:t>
      </w:r>
      <w:r w:rsidR="00177E3C">
        <w:rPr>
          <w:szCs w:val="28"/>
        </w:rPr>
        <w:t>49</w:t>
      </w:r>
      <w:r>
        <w:rPr>
          <w:szCs w:val="28"/>
        </w:rPr>
        <w:t xml:space="preserve"> раздела </w:t>
      </w:r>
      <w:r w:rsidR="009D76E8">
        <w:rPr>
          <w:szCs w:val="28"/>
          <w:lang w:val="en-US"/>
        </w:rPr>
        <w:t>II</w:t>
      </w:r>
      <w:r>
        <w:rPr>
          <w:szCs w:val="28"/>
        </w:rPr>
        <w:t xml:space="preserve"> </w:t>
      </w:r>
      <w:r w:rsidR="00DC3D7A" w:rsidRPr="00DC3D7A">
        <w:rPr>
          <w:szCs w:val="28"/>
        </w:rPr>
        <w:t xml:space="preserve">изложить </w:t>
      </w:r>
      <w:r w:rsidR="001C353E">
        <w:rPr>
          <w:szCs w:val="28"/>
        </w:rPr>
        <w:t xml:space="preserve">                                     </w:t>
      </w:r>
      <w:r w:rsidR="00DC3D7A" w:rsidRPr="00DC3D7A">
        <w:rPr>
          <w:szCs w:val="28"/>
        </w:rPr>
        <w:t>в следующей редакции:</w:t>
      </w:r>
    </w:p>
    <w:p w14:paraId="6DEBE706" w14:textId="6332C2BA" w:rsidR="00DC3D7A" w:rsidRPr="005D1D8F" w:rsidRDefault="00DC3D7A" w:rsidP="00D7527B">
      <w:pPr>
        <w:tabs>
          <w:tab w:val="left" w:pos="0"/>
        </w:tabs>
        <w:ind w:firstLine="709"/>
        <w:jc w:val="both"/>
        <w:rPr>
          <w:szCs w:val="28"/>
        </w:rPr>
      </w:pPr>
      <w:r w:rsidRPr="00DC3D7A">
        <w:rPr>
          <w:szCs w:val="28"/>
        </w:rPr>
        <w:t>«</w:t>
      </w:r>
      <w:r w:rsidR="009D76E8" w:rsidRPr="009D76E8">
        <w:rPr>
          <w:szCs w:val="28"/>
        </w:rPr>
        <w:t>- доля фонда оплаты труда педагогических работников (согласно номенклатуре должностей педагогических работников, утвержденной постановлением Правительства Росс</w:t>
      </w:r>
      <w:r w:rsidR="00E10448">
        <w:rPr>
          <w:szCs w:val="28"/>
        </w:rPr>
        <w:t>ийской Федерации от 21.02.2022 №</w:t>
      </w:r>
      <w:r w:rsidR="009D76E8" w:rsidRPr="009D76E8">
        <w:rPr>
          <w:szCs w:val="28"/>
        </w:rPr>
        <w:t xml:space="preserve"> 225) </w:t>
      </w:r>
      <w:r w:rsidR="00E10448">
        <w:rPr>
          <w:szCs w:val="28"/>
        </w:rPr>
        <w:t xml:space="preserve">                        </w:t>
      </w:r>
      <w:r w:rsidR="009D76E8" w:rsidRPr="009D76E8">
        <w:rPr>
          <w:szCs w:val="28"/>
        </w:rPr>
        <w:t xml:space="preserve">и учебно-вспомогательного персонала (согласно профессиональной квалификационной группы должностей работников образования, утвержденной приказом Министерства здравоохранения и социального развития Российской Федерации от </w:t>
      </w:r>
      <w:r w:rsidR="00E10448">
        <w:rPr>
          <w:szCs w:val="28"/>
        </w:rPr>
        <w:t>0</w:t>
      </w:r>
      <w:r w:rsidR="009D76E8" w:rsidRPr="009D76E8">
        <w:rPr>
          <w:szCs w:val="28"/>
        </w:rPr>
        <w:t>5</w:t>
      </w:r>
      <w:r w:rsidR="00E10448">
        <w:rPr>
          <w:szCs w:val="28"/>
        </w:rPr>
        <w:t>.05.</w:t>
      </w:r>
      <w:r w:rsidR="009D76E8" w:rsidRPr="009D76E8">
        <w:rPr>
          <w:szCs w:val="28"/>
        </w:rPr>
        <w:t xml:space="preserve">2008 № 216н),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w:t>
      </w:r>
      <w:r w:rsidR="001C353E">
        <w:rPr>
          <w:szCs w:val="28"/>
        </w:rPr>
        <w:t xml:space="preserve">                     </w:t>
      </w:r>
      <w:r w:rsidR="009D76E8" w:rsidRPr="009D76E8">
        <w:rPr>
          <w:szCs w:val="28"/>
        </w:rPr>
        <w:t xml:space="preserve">на </w:t>
      </w:r>
      <w:r w:rsidR="009D76E8" w:rsidRPr="005D1D8F">
        <w:rPr>
          <w:szCs w:val="28"/>
        </w:rPr>
        <w:t>оплату труда, составляет не менее 60% (по итогам финансового года);</w:t>
      </w:r>
      <w:r w:rsidRPr="005D1D8F">
        <w:rPr>
          <w:szCs w:val="28"/>
        </w:rPr>
        <w:t>».</w:t>
      </w:r>
    </w:p>
    <w:p w14:paraId="21CAEF21" w14:textId="6050147F" w:rsidR="00EA3EBA" w:rsidRPr="005D1D8F" w:rsidRDefault="00F515E1" w:rsidP="00F515E1">
      <w:pPr>
        <w:tabs>
          <w:tab w:val="left" w:pos="0"/>
        </w:tabs>
        <w:ind w:firstLine="709"/>
        <w:jc w:val="both"/>
        <w:rPr>
          <w:szCs w:val="28"/>
        </w:rPr>
      </w:pPr>
      <w:r w:rsidRPr="005D1D8F">
        <w:rPr>
          <w:szCs w:val="28"/>
        </w:rPr>
        <w:t>1.</w:t>
      </w:r>
      <w:r w:rsidR="009D76E8" w:rsidRPr="005D1D8F">
        <w:rPr>
          <w:szCs w:val="28"/>
        </w:rPr>
        <w:t>2</w:t>
      </w:r>
      <w:r w:rsidR="007A099F" w:rsidRPr="005D1D8F">
        <w:rPr>
          <w:szCs w:val="28"/>
        </w:rPr>
        <w:t xml:space="preserve">. </w:t>
      </w:r>
      <w:r w:rsidR="001005B9" w:rsidRPr="005D1D8F">
        <w:rPr>
          <w:szCs w:val="28"/>
        </w:rPr>
        <w:t>В а</w:t>
      </w:r>
      <w:r w:rsidR="007A099F" w:rsidRPr="005D1D8F">
        <w:rPr>
          <w:szCs w:val="28"/>
        </w:rPr>
        <w:t>бзац</w:t>
      </w:r>
      <w:r w:rsidR="001005B9" w:rsidRPr="005D1D8F">
        <w:rPr>
          <w:szCs w:val="28"/>
        </w:rPr>
        <w:t>е четвертом</w:t>
      </w:r>
      <w:r w:rsidR="000070DD" w:rsidRPr="005D1D8F">
        <w:rPr>
          <w:szCs w:val="28"/>
        </w:rPr>
        <w:t xml:space="preserve"> п</w:t>
      </w:r>
      <w:r w:rsidRPr="005D1D8F">
        <w:rPr>
          <w:szCs w:val="28"/>
        </w:rPr>
        <w:t>ункт</w:t>
      </w:r>
      <w:r w:rsidR="000070DD" w:rsidRPr="005D1D8F">
        <w:rPr>
          <w:szCs w:val="28"/>
        </w:rPr>
        <w:t>а</w:t>
      </w:r>
      <w:r w:rsidRPr="005D1D8F">
        <w:rPr>
          <w:szCs w:val="28"/>
        </w:rPr>
        <w:t xml:space="preserve"> 2 раздела I</w:t>
      </w:r>
      <w:r w:rsidRPr="005D1D8F">
        <w:rPr>
          <w:szCs w:val="28"/>
          <w:lang w:val="en-US"/>
        </w:rPr>
        <w:t>V</w:t>
      </w:r>
      <w:r w:rsidR="00EA3EBA" w:rsidRPr="005D1D8F">
        <w:rPr>
          <w:szCs w:val="28"/>
        </w:rPr>
        <w:t xml:space="preserve"> слов</w:t>
      </w:r>
      <w:r w:rsidR="001005B9" w:rsidRPr="005D1D8F">
        <w:rPr>
          <w:szCs w:val="28"/>
        </w:rPr>
        <w:t>а</w:t>
      </w:r>
      <w:r w:rsidR="00EA3EBA" w:rsidRPr="005D1D8F">
        <w:rPr>
          <w:szCs w:val="28"/>
        </w:rPr>
        <w:t xml:space="preserve"> «педагогических работников» </w:t>
      </w:r>
      <w:r w:rsidR="001005B9" w:rsidRPr="005D1D8F">
        <w:rPr>
          <w:szCs w:val="28"/>
        </w:rPr>
        <w:t>заменить</w:t>
      </w:r>
      <w:r w:rsidR="00EA3EBA" w:rsidRPr="005D1D8F">
        <w:rPr>
          <w:szCs w:val="28"/>
        </w:rPr>
        <w:t xml:space="preserve"> словами «</w:t>
      </w:r>
      <w:r w:rsidR="001005B9" w:rsidRPr="005D1D8F">
        <w:rPr>
          <w:szCs w:val="28"/>
        </w:rPr>
        <w:t xml:space="preserve">педагогических работников </w:t>
      </w:r>
      <w:r w:rsidR="00EA3EBA" w:rsidRPr="005D1D8F">
        <w:rPr>
          <w:szCs w:val="28"/>
        </w:rPr>
        <w:t>и учебно-вспомогательного персонала».</w:t>
      </w:r>
    </w:p>
    <w:p w14:paraId="50A3E874" w14:textId="2BA244EF" w:rsidR="00F515E1" w:rsidRPr="005D1D8F" w:rsidRDefault="00EA3EBA" w:rsidP="00F515E1">
      <w:pPr>
        <w:tabs>
          <w:tab w:val="left" w:pos="0"/>
        </w:tabs>
        <w:ind w:firstLine="709"/>
        <w:jc w:val="both"/>
        <w:rPr>
          <w:szCs w:val="28"/>
        </w:rPr>
      </w:pPr>
      <w:r w:rsidRPr="005D1D8F">
        <w:rPr>
          <w:szCs w:val="28"/>
        </w:rPr>
        <w:t>1.3. В таблице</w:t>
      </w:r>
      <w:r w:rsidR="0055241D" w:rsidRPr="005D1D8F">
        <w:rPr>
          <w:szCs w:val="28"/>
        </w:rPr>
        <w:t xml:space="preserve"> 1 </w:t>
      </w:r>
      <w:r w:rsidR="000070DD" w:rsidRPr="005D1D8F">
        <w:rPr>
          <w:szCs w:val="28"/>
        </w:rPr>
        <w:t>приложени</w:t>
      </w:r>
      <w:r w:rsidR="0055241D" w:rsidRPr="005D1D8F">
        <w:rPr>
          <w:szCs w:val="28"/>
        </w:rPr>
        <w:t>я</w:t>
      </w:r>
      <w:r w:rsidR="000070DD" w:rsidRPr="005D1D8F">
        <w:rPr>
          <w:szCs w:val="28"/>
        </w:rPr>
        <w:t xml:space="preserve"> 3 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w:t>
      </w:r>
      <w:r w:rsidR="000070DD" w:rsidRPr="005D1D8F">
        <w:rPr>
          <w:szCs w:val="28"/>
        </w:rPr>
        <w:lastRenderedPageBreak/>
        <w:t>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F515E1" w:rsidRPr="005D1D8F">
        <w:rPr>
          <w:szCs w:val="28"/>
        </w:rPr>
        <w:t xml:space="preserve"> </w:t>
      </w:r>
      <w:r w:rsidR="000070DD" w:rsidRPr="005D1D8F">
        <w:rPr>
          <w:szCs w:val="28"/>
        </w:rPr>
        <w:t>слов</w:t>
      </w:r>
      <w:r w:rsidR="001005B9" w:rsidRPr="005D1D8F">
        <w:rPr>
          <w:szCs w:val="28"/>
        </w:rPr>
        <w:t>а</w:t>
      </w:r>
      <w:r w:rsidR="000070DD" w:rsidRPr="005D1D8F">
        <w:rPr>
          <w:szCs w:val="28"/>
        </w:rPr>
        <w:t xml:space="preserve"> «педагогических работников» </w:t>
      </w:r>
      <w:r w:rsidR="001005B9" w:rsidRPr="005D1D8F">
        <w:rPr>
          <w:szCs w:val="28"/>
        </w:rPr>
        <w:t xml:space="preserve">заменить </w:t>
      </w:r>
      <w:r w:rsidR="0055241D" w:rsidRPr="005D1D8F">
        <w:rPr>
          <w:szCs w:val="28"/>
        </w:rPr>
        <w:t xml:space="preserve">словами </w:t>
      </w:r>
      <w:r w:rsidR="000070DD" w:rsidRPr="005D1D8F">
        <w:rPr>
          <w:szCs w:val="28"/>
        </w:rPr>
        <w:t>«</w:t>
      </w:r>
      <w:r w:rsidR="001005B9" w:rsidRPr="005D1D8F">
        <w:rPr>
          <w:szCs w:val="28"/>
        </w:rPr>
        <w:t xml:space="preserve">педагогических работников </w:t>
      </w:r>
      <w:r w:rsidR="000070DD" w:rsidRPr="005D1D8F">
        <w:rPr>
          <w:szCs w:val="28"/>
        </w:rPr>
        <w:t>и учебно-вспомогательного персонала».</w:t>
      </w:r>
    </w:p>
    <w:p w14:paraId="7DFA9F43" w14:textId="586799D1" w:rsidR="00227CD5" w:rsidRPr="005D1D8F" w:rsidRDefault="00D86311" w:rsidP="00227CD5">
      <w:pPr>
        <w:tabs>
          <w:tab w:val="left" w:pos="0"/>
        </w:tabs>
        <w:ind w:firstLine="709"/>
        <w:jc w:val="both"/>
        <w:rPr>
          <w:szCs w:val="28"/>
        </w:rPr>
      </w:pPr>
      <w:r w:rsidRPr="005D1D8F">
        <w:rPr>
          <w:rFonts w:ascii="Times New Roman CYR" w:hAnsi="Times New Roman CYR" w:cs="Times New Roman CYR"/>
          <w:bCs/>
          <w:szCs w:val="28"/>
        </w:rPr>
        <w:t>2</w:t>
      </w:r>
      <w:r w:rsidR="00227CD5" w:rsidRPr="005D1D8F">
        <w:rPr>
          <w:rFonts w:ascii="Times New Roman CYR" w:hAnsi="Times New Roman CYR" w:cs="Times New Roman CYR"/>
          <w:bCs/>
          <w:szCs w:val="28"/>
        </w:rPr>
        <w:t xml:space="preserve">. </w:t>
      </w:r>
      <w:r w:rsidR="00B31A41" w:rsidRPr="005D1D8F">
        <w:rPr>
          <w:rFonts w:ascii="Times New Roman CYR" w:hAnsi="Times New Roman CYR" w:cs="Times New Roman CYR"/>
          <w:bCs/>
          <w:szCs w:val="28"/>
        </w:rPr>
        <w:t xml:space="preserve">Комитету информационной политики </w:t>
      </w:r>
      <w:r w:rsidR="00227CD5" w:rsidRPr="005D1D8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3B42B8" w:rsidRDefault="00D86311" w:rsidP="00227CD5">
      <w:pPr>
        <w:tabs>
          <w:tab w:val="left" w:pos="0"/>
        </w:tabs>
        <w:ind w:firstLine="709"/>
        <w:jc w:val="both"/>
        <w:rPr>
          <w:rFonts w:ascii="Times New Roman CYR" w:hAnsi="Times New Roman CYR" w:cs="Times New Roman CYR"/>
          <w:bCs/>
          <w:szCs w:val="28"/>
        </w:rPr>
      </w:pPr>
      <w:r w:rsidRPr="005D1D8F">
        <w:rPr>
          <w:rFonts w:ascii="Times New Roman CYR" w:hAnsi="Times New Roman CYR" w:cs="Times New Roman CYR"/>
          <w:bCs/>
          <w:szCs w:val="28"/>
        </w:rPr>
        <w:t>3</w:t>
      </w:r>
      <w:r w:rsidR="00227CD5" w:rsidRPr="005D1D8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D1D8F">
        <w:rPr>
          <w:rFonts w:ascii="Times New Roman CYR" w:hAnsi="Times New Roman CYR" w:cs="Times New Roman CYR"/>
          <w:bCs/>
          <w:szCs w:val="28"/>
          <w:lang w:val="en-US"/>
        </w:rPr>
        <w:t>DOCSURGUT</w:t>
      </w:r>
      <w:r w:rsidR="00227CD5" w:rsidRPr="005D1D8F">
        <w:rPr>
          <w:rFonts w:ascii="Times New Roman CYR" w:hAnsi="Times New Roman CYR" w:cs="Times New Roman CYR"/>
          <w:bCs/>
          <w:szCs w:val="28"/>
        </w:rPr>
        <w:t>.</w:t>
      </w:r>
      <w:r w:rsidR="00227CD5" w:rsidRPr="005D1D8F">
        <w:rPr>
          <w:rFonts w:ascii="Times New Roman CYR" w:hAnsi="Times New Roman CYR" w:cs="Times New Roman CYR"/>
          <w:bCs/>
          <w:szCs w:val="28"/>
          <w:lang w:val="en-US"/>
        </w:rPr>
        <w:t>RU</w:t>
      </w:r>
      <w:r w:rsidR="00227CD5" w:rsidRPr="005D1D8F">
        <w:rPr>
          <w:rFonts w:ascii="Times New Roman CYR" w:hAnsi="Times New Roman CYR" w:cs="Times New Roman CYR"/>
          <w:bCs/>
          <w:szCs w:val="28"/>
        </w:rPr>
        <w:t>.</w:t>
      </w:r>
    </w:p>
    <w:p w14:paraId="6375A4C9" w14:textId="098FB2D1" w:rsidR="009208BB" w:rsidRDefault="009208BB" w:rsidP="009208BB">
      <w:pPr>
        <w:tabs>
          <w:tab w:val="left" w:pos="0"/>
        </w:tabs>
        <w:ind w:firstLine="709"/>
        <w:jc w:val="both"/>
        <w:rPr>
          <w:szCs w:val="28"/>
        </w:rPr>
      </w:pPr>
      <w:r>
        <w:rPr>
          <w:szCs w:val="28"/>
        </w:rPr>
        <w:t>4</w:t>
      </w:r>
      <w:r w:rsidRPr="00375459">
        <w:rPr>
          <w:szCs w:val="28"/>
        </w:rPr>
        <w:t xml:space="preserve">. </w:t>
      </w:r>
      <w:r w:rsidRPr="00E7675A">
        <w:rPr>
          <w:szCs w:val="28"/>
        </w:rPr>
        <w:t>Настоящее постановление вступает в силу после его официального опубликования</w:t>
      </w:r>
      <w:r>
        <w:rPr>
          <w:szCs w:val="28"/>
        </w:rPr>
        <w:t>.</w:t>
      </w:r>
    </w:p>
    <w:p w14:paraId="51C1AAA8" w14:textId="0FF68C99" w:rsidR="00227CD5" w:rsidRPr="00145788" w:rsidRDefault="00D86311" w:rsidP="00227CD5">
      <w:pPr>
        <w:tabs>
          <w:tab w:val="left" w:pos="0"/>
        </w:tabs>
        <w:ind w:firstLine="709"/>
        <w:jc w:val="both"/>
        <w:rPr>
          <w:szCs w:val="28"/>
        </w:rPr>
      </w:pPr>
      <w:r>
        <w:rPr>
          <w:szCs w:val="28"/>
        </w:rPr>
        <w:t>5</w:t>
      </w:r>
      <w:r w:rsidR="00227CD5" w:rsidRPr="00145788">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Default="00227CD5" w:rsidP="00227CD5">
      <w:pPr>
        <w:tabs>
          <w:tab w:val="left" w:pos="993"/>
        </w:tabs>
        <w:jc w:val="both"/>
        <w:rPr>
          <w:szCs w:val="28"/>
        </w:rPr>
      </w:pPr>
    </w:p>
    <w:p w14:paraId="63C9F9A2" w14:textId="42360C5A" w:rsidR="00610602" w:rsidRDefault="00610602" w:rsidP="00227CD5">
      <w:pPr>
        <w:tabs>
          <w:tab w:val="left" w:pos="993"/>
        </w:tabs>
        <w:jc w:val="both"/>
        <w:rPr>
          <w:szCs w:val="28"/>
        </w:rPr>
      </w:pPr>
    </w:p>
    <w:p w14:paraId="2E84C006" w14:textId="77777777" w:rsidR="00784924" w:rsidRPr="00145788" w:rsidRDefault="00784924" w:rsidP="00227CD5">
      <w:pPr>
        <w:tabs>
          <w:tab w:val="left" w:pos="993"/>
        </w:tabs>
        <w:jc w:val="both"/>
        <w:rPr>
          <w:szCs w:val="28"/>
        </w:rPr>
      </w:pPr>
    </w:p>
    <w:p w14:paraId="068F5298" w14:textId="0B3B5CA5" w:rsidR="00715D97" w:rsidRDefault="00227CD5" w:rsidP="00610602">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r>
        <w:rPr>
          <w:szCs w:val="28"/>
        </w:rPr>
        <w:t>Слепов</w:t>
      </w:r>
    </w:p>
    <w:p w14:paraId="7F5DD4EB" w14:textId="4DBE374D" w:rsidR="005D1D8F" w:rsidRDefault="005D1D8F" w:rsidP="00610602">
      <w:pPr>
        <w:pStyle w:val="a3"/>
        <w:jc w:val="left"/>
        <w:rPr>
          <w:szCs w:val="28"/>
        </w:rPr>
      </w:pPr>
    </w:p>
    <w:p w14:paraId="155C6F99" w14:textId="16320645" w:rsidR="005D1D8F" w:rsidRDefault="005D1D8F" w:rsidP="00610602">
      <w:pPr>
        <w:pStyle w:val="a3"/>
        <w:jc w:val="left"/>
        <w:rPr>
          <w:szCs w:val="28"/>
        </w:rPr>
      </w:pPr>
    </w:p>
    <w:p w14:paraId="182735B3" w14:textId="3343C315" w:rsidR="005D1D8F" w:rsidRDefault="005D1D8F" w:rsidP="00610602">
      <w:pPr>
        <w:pStyle w:val="a3"/>
        <w:jc w:val="left"/>
        <w:rPr>
          <w:szCs w:val="28"/>
        </w:rPr>
      </w:pPr>
    </w:p>
    <w:p w14:paraId="499FD92A" w14:textId="145B069D" w:rsidR="005D1D8F" w:rsidRDefault="005D1D8F" w:rsidP="00610602">
      <w:pPr>
        <w:pStyle w:val="a3"/>
        <w:jc w:val="left"/>
        <w:rPr>
          <w:szCs w:val="28"/>
        </w:rPr>
      </w:pPr>
    </w:p>
    <w:p w14:paraId="03196D29" w14:textId="017D733F" w:rsidR="005D1D8F" w:rsidRDefault="005D1D8F" w:rsidP="00610602">
      <w:pPr>
        <w:pStyle w:val="a3"/>
        <w:jc w:val="left"/>
        <w:rPr>
          <w:szCs w:val="28"/>
        </w:rPr>
      </w:pPr>
    </w:p>
    <w:p w14:paraId="44BAF7F4" w14:textId="53C721BA" w:rsidR="005D1D8F" w:rsidRDefault="005D1D8F" w:rsidP="00610602">
      <w:pPr>
        <w:pStyle w:val="a3"/>
        <w:jc w:val="left"/>
        <w:rPr>
          <w:szCs w:val="28"/>
        </w:rPr>
      </w:pPr>
    </w:p>
    <w:p w14:paraId="1965BE5B" w14:textId="6F445E1B" w:rsidR="005D1D8F" w:rsidRDefault="005D1D8F" w:rsidP="00610602">
      <w:pPr>
        <w:pStyle w:val="a3"/>
        <w:jc w:val="left"/>
        <w:rPr>
          <w:szCs w:val="28"/>
        </w:rPr>
      </w:pPr>
    </w:p>
    <w:p w14:paraId="2CDB22BA" w14:textId="6DD00937" w:rsidR="005D1D8F" w:rsidRDefault="005D1D8F" w:rsidP="00610602">
      <w:pPr>
        <w:pStyle w:val="a3"/>
        <w:jc w:val="left"/>
        <w:rPr>
          <w:szCs w:val="28"/>
        </w:rPr>
      </w:pPr>
    </w:p>
    <w:p w14:paraId="60FE8667" w14:textId="1F770E56" w:rsidR="005D1D8F" w:rsidRDefault="005D1D8F" w:rsidP="00610602">
      <w:pPr>
        <w:pStyle w:val="a3"/>
        <w:jc w:val="left"/>
        <w:rPr>
          <w:szCs w:val="28"/>
        </w:rPr>
      </w:pPr>
    </w:p>
    <w:p w14:paraId="356DC8D1" w14:textId="4FBDD005" w:rsidR="005D1D8F" w:rsidRDefault="005D1D8F" w:rsidP="00610602">
      <w:pPr>
        <w:pStyle w:val="a3"/>
        <w:jc w:val="left"/>
        <w:rPr>
          <w:szCs w:val="28"/>
        </w:rPr>
      </w:pPr>
    </w:p>
    <w:p w14:paraId="3FE21E57" w14:textId="60B2D73B" w:rsidR="005D1D8F" w:rsidRDefault="005D1D8F" w:rsidP="00610602">
      <w:pPr>
        <w:pStyle w:val="a3"/>
        <w:jc w:val="left"/>
        <w:rPr>
          <w:szCs w:val="28"/>
        </w:rPr>
      </w:pPr>
    </w:p>
    <w:p w14:paraId="47F7D44A" w14:textId="0997FD44" w:rsidR="005D1D8F" w:rsidRDefault="005D1D8F" w:rsidP="00610602">
      <w:pPr>
        <w:pStyle w:val="a3"/>
        <w:jc w:val="left"/>
        <w:rPr>
          <w:szCs w:val="28"/>
        </w:rPr>
      </w:pPr>
    </w:p>
    <w:p w14:paraId="26DBE023" w14:textId="5C326EA9" w:rsidR="005D1D8F" w:rsidRDefault="005D1D8F" w:rsidP="00610602">
      <w:pPr>
        <w:pStyle w:val="a3"/>
        <w:jc w:val="left"/>
        <w:rPr>
          <w:szCs w:val="28"/>
        </w:rPr>
      </w:pPr>
    </w:p>
    <w:p w14:paraId="15CC4255" w14:textId="581970CC" w:rsidR="005D1D8F" w:rsidRDefault="005D1D8F" w:rsidP="00610602">
      <w:pPr>
        <w:pStyle w:val="a3"/>
        <w:jc w:val="left"/>
        <w:rPr>
          <w:szCs w:val="28"/>
        </w:rPr>
      </w:pPr>
    </w:p>
    <w:p w14:paraId="63092B9B" w14:textId="71DACFEB" w:rsidR="005D1D8F" w:rsidRDefault="005D1D8F" w:rsidP="00610602">
      <w:pPr>
        <w:pStyle w:val="a3"/>
        <w:jc w:val="left"/>
        <w:rPr>
          <w:szCs w:val="28"/>
        </w:rPr>
      </w:pPr>
    </w:p>
    <w:p w14:paraId="726758D0" w14:textId="01C719E1" w:rsidR="005D1D8F" w:rsidRDefault="005D1D8F" w:rsidP="00610602">
      <w:pPr>
        <w:pStyle w:val="a3"/>
        <w:jc w:val="left"/>
        <w:rPr>
          <w:szCs w:val="28"/>
        </w:rPr>
      </w:pPr>
    </w:p>
    <w:p w14:paraId="4E387905" w14:textId="67879C11" w:rsidR="005D1D8F" w:rsidRDefault="005D1D8F" w:rsidP="00610602">
      <w:pPr>
        <w:pStyle w:val="a3"/>
        <w:jc w:val="left"/>
        <w:rPr>
          <w:szCs w:val="28"/>
        </w:rPr>
      </w:pPr>
    </w:p>
    <w:p w14:paraId="587B348E" w14:textId="099C1982" w:rsidR="005D1D8F" w:rsidRDefault="005D1D8F" w:rsidP="00610602">
      <w:pPr>
        <w:pStyle w:val="a3"/>
        <w:jc w:val="left"/>
        <w:rPr>
          <w:szCs w:val="28"/>
        </w:rPr>
      </w:pPr>
    </w:p>
    <w:p w14:paraId="7DB72C0E" w14:textId="77777777" w:rsidR="005D1D8F" w:rsidRPr="00012542" w:rsidRDefault="005D1D8F" w:rsidP="005D1D8F">
      <w:pPr>
        <w:rPr>
          <w:sz w:val="22"/>
          <w:szCs w:val="20"/>
        </w:rPr>
      </w:pPr>
      <w:r w:rsidRPr="00012542">
        <w:rPr>
          <w:sz w:val="22"/>
          <w:szCs w:val="20"/>
        </w:rPr>
        <w:t>Исполнитель:</w:t>
      </w:r>
    </w:p>
    <w:p w14:paraId="77221D14" w14:textId="77777777" w:rsidR="005D1D8F" w:rsidRPr="00012542" w:rsidRDefault="005D1D8F" w:rsidP="005D1D8F">
      <w:pPr>
        <w:rPr>
          <w:sz w:val="22"/>
          <w:szCs w:val="20"/>
        </w:rPr>
      </w:pPr>
      <w:r w:rsidRPr="00012542">
        <w:rPr>
          <w:sz w:val="22"/>
          <w:szCs w:val="20"/>
        </w:rPr>
        <w:t>Чирухина Евгения Олеговна,</w:t>
      </w:r>
    </w:p>
    <w:p w14:paraId="72C27C2D" w14:textId="77777777" w:rsidR="005D1D8F" w:rsidRPr="00012542" w:rsidRDefault="005D1D8F" w:rsidP="005D1D8F">
      <w:pPr>
        <w:rPr>
          <w:sz w:val="22"/>
          <w:szCs w:val="20"/>
        </w:rPr>
      </w:pPr>
      <w:r>
        <w:rPr>
          <w:sz w:val="22"/>
          <w:szCs w:val="20"/>
        </w:rPr>
        <w:t>с</w:t>
      </w:r>
      <w:r w:rsidRPr="00012542">
        <w:rPr>
          <w:sz w:val="22"/>
          <w:szCs w:val="20"/>
        </w:rPr>
        <w:t>пециалист</w:t>
      </w:r>
      <w:r>
        <w:rPr>
          <w:sz w:val="22"/>
          <w:szCs w:val="20"/>
        </w:rPr>
        <w:t>-эксперт</w:t>
      </w:r>
      <w:r w:rsidRPr="00012542">
        <w:rPr>
          <w:sz w:val="22"/>
          <w:szCs w:val="20"/>
        </w:rPr>
        <w:t xml:space="preserve"> отдела экономического</w:t>
      </w:r>
    </w:p>
    <w:p w14:paraId="2A22CA8D" w14:textId="77777777" w:rsidR="005D1D8F" w:rsidRPr="00012542" w:rsidRDefault="005D1D8F" w:rsidP="005D1D8F">
      <w:pPr>
        <w:rPr>
          <w:sz w:val="22"/>
          <w:szCs w:val="20"/>
        </w:rPr>
      </w:pPr>
      <w:r w:rsidRPr="00012542">
        <w:rPr>
          <w:sz w:val="22"/>
          <w:szCs w:val="20"/>
        </w:rPr>
        <w:t>планирования, прогнозирования и муниципальных</w:t>
      </w:r>
    </w:p>
    <w:p w14:paraId="13C154F9" w14:textId="77777777" w:rsidR="005D1D8F" w:rsidRPr="00012542" w:rsidRDefault="005D1D8F" w:rsidP="005D1D8F">
      <w:pPr>
        <w:rPr>
          <w:sz w:val="22"/>
          <w:szCs w:val="20"/>
        </w:rPr>
      </w:pPr>
      <w:r w:rsidRPr="00012542">
        <w:rPr>
          <w:sz w:val="22"/>
          <w:szCs w:val="20"/>
        </w:rPr>
        <w:t>программ управления экономического планирования,</w:t>
      </w:r>
    </w:p>
    <w:p w14:paraId="7AE58E73" w14:textId="77777777" w:rsidR="005D1D8F" w:rsidRPr="00012542" w:rsidRDefault="005D1D8F" w:rsidP="005D1D8F">
      <w:pPr>
        <w:rPr>
          <w:sz w:val="22"/>
          <w:szCs w:val="20"/>
        </w:rPr>
      </w:pPr>
      <w:r w:rsidRPr="00012542">
        <w:rPr>
          <w:sz w:val="22"/>
          <w:szCs w:val="20"/>
        </w:rPr>
        <w:t>анализа и прогнозирования департамента образования</w:t>
      </w:r>
    </w:p>
    <w:p w14:paraId="5396C23E" w14:textId="77777777" w:rsidR="005D1D8F" w:rsidRPr="00E94A35" w:rsidRDefault="005D1D8F" w:rsidP="005D1D8F">
      <w:pPr>
        <w:tabs>
          <w:tab w:val="left" w:pos="6800"/>
        </w:tabs>
        <w:ind w:right="-143"/>
        <w:jc w:val="both"/>
      </w:pPr>
      <w:r w:rsidRPr="00012542">
        <w:rPr>
          <w:sz w:val="22"/>
          <w:szCs w:val="20"/>
        </w:rPr>
        <w:t>тел. (3462) 52-54-26</w:t>
      </w:r>
    </w:p>
    <w:p w14:paraId="448B559C" w14:textId="77777777" w:rsidR="005D1D8F" w:rsidRDefault="005D1D8F" w:rsidP="00610602">
      <w:pPr>
        <w:pStyle w:val="a3"/>
        <w:jc w:val="left"/>
        <w:rPr>
          <w:szCs w:val="28"/>
        </w:rPr>
      </w:pPr>
      <w:bookmarkStart w:id="0" w:name="_GoBack"/>
      <w:bookmarkEnd w:id="0"/>
    </w:p>
    <w:sectPr w:rsidR="005D1D8F" w:rsidSect="001C353E">
      <w:pgSz w:w="11907" w:h="16840" w:code="9"/>
      <w:pgMar w:top="1134" w:right="567" w:bottom="1134" w:left="1701" w:header="720"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AEAD" w14:textId="77777777" w:rsidR="008B3B37" w:rsidRDefault="008B3B37">
      <w:r>
        <w:separator/>
      </w:r>
    </w:p>
  </w:endnote>
  <w:endnote w:type="continuationSeparator" w:id="0">
    <w:p w14:paraId="1F09B95C" w14:textId="77777777" w:rsidR="008B3B37" w:rsidRDefault="008B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11280" w14:textId="77777777" w:rsidR="008B3B37" w:rsidRDefault="008B3B37">
      <w:r>
        <w:separator/>
      </w:r>
    </w:p>
  </w:footnote>
  <w:footnote w:type="continuationSeparator" w:id="0">
    <w:p w14:paraId="66EE511A" w14:textId="77777777" w:rsidR="008B3B37" w:rsidRDefault="008B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0DD"/>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4FCA"/>
    <w:rsid w:val="0001509E"/>
    <w:rsid w:val="000150F0"/>
    <w:rsid w:val="000151E4"/>
    <w:rsid w:val="0001532E"/>
    <w:rsid w:val="000155A7"/>
    <w:rsid w:val="00017E1C"/>
    <w:rsid w:val="00020F3A"/>
    <w:rsid w:val="00021BAC"/>
    <w:rsid w:val="00022286"/>
    <w:rsid w:val="000230B6"/>
    <w:rsid w:val="000231A6"/>
    <w:rsid w:val="00023255"/>
    <w:rsid w:val="00023D84"/>
    <w:rsid w:val="00023DC8"/>
    <w:rsid w:val="00024676"/>
    <w:rsid w:val="00024B02"/>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B9"/>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0E61"/>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07AC"/>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455"/>
    <w:rsid w:val="00095D53"/>
    <w:rsid w:val="00096288"/>
    <w:rsid w:val="0009673E"/>
    <w:rsid w:val="00096AED"/>
    <w:rsid w:val="00096D45"/>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4FDF"/>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754"/>
    <w:rsid w:val="000F6F28"/>
    <w:rsid w:val="000F7BDF"/>
    <w:rsid w:val="000F7D2D"/>
    <w:rsid w:val="00100204"/>
    <w:rsid w:val="001005B9"/>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1EB"/>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63B"/>
    <w:rsid w:val="00145788"/>
    <w:rsid w:val="001463BA"/>
    <w:rsid w:val="00147DE3"/>
    <w:rsid w:val="001508DD"/>
    <w:rsid w:val="0015181C"/>
    <w:rsid w:val="00151A3F"/>
    <w:rsid w:val="00151C43"/>
    <w:rsid w:val="001531E5"/>
    <w:rsid w:val="0015334B"/>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46F"/>
    <w:rsid w:val="00177E3C"/>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353E"/>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3ED"/>
    <w:rsid w:val="001E557B"/>
    <w:rsid w:val="001E626B"/>
    <w:rsid w:val="001E65F9"/>
    <w:rsid w:val="001E6D72"/>
    <w:rsid w:val="001E6FDA"/>
    <w:rsid w:val="001E79FC"/>
    <w:rsid w:val="001F0434"/>
    <w:rsid w:val="001F0A33"/>
    <w:rsid w:val="001F0C8A"/>
    <w:rsid w:val="001F15C2"/>
    <w:rsid w:val="001F1BEC"/>
    <w:rsid w:val="001F2054"/>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159"/>
    <w:rsid w:val="00217205"/>
    <w:rsid w:val="00220716"/>
    <w:rsid w:val="0022128D"/>
    <w:rsid w:val="0022132F"/>
    <w:rsid w:val="002223C2"/>
    <w:rsid w:val="00222432"/>
    <w:rsid w:val="0022331E"/>
    <w:rsid w:val="0022394C"/>
    <w:rsid w:val="002239A3"/>
    <w:rsid w:val="00223F07"/>
    <w:rsid w:val="00224E0D"/>
    <w:rsid w:val="002253ED"/>
    <w:rsid w:val="00225A36"/>
    <w:rsid w:val="00226528"/>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51D5"/>
    <w:rsid w:val="002563B0"/>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5F14"/>
    <w:rsid w:val="002E648D"/>
    <w:rsid w:val="002E6A03"/>
    <w:rsid w:val="002E76A5"/>
    <w:rsid w:val="002F0584"/>
    <w:rsid w:val="002F08D6"/>
    <w:rsid w:val="002F0C9B"/>
    <w:rsid w:val="002F1023"/>
    <w:rsid w:val="002F1C1D"/>
    <w:rsid w:val="002F3416"/>
    <w:rsid w:val="002F3CED"/>
    <w:rsid w:val="002F4460"/>
    <w:rsid w:val="002F4D8A"/>
    <w:rsid w:val="002F5640"/>
    <w:rsid w:val="002F706B"/>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3DF0"/>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29A7"/>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6DE0"/>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472"/>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933"/>
    <w:rsid w:val="003A0A80"/>
    <w:rsid w:val="003A103A"/>
    <w:rsid w:val="003A13E5"/>
    <w:rsid w:val="003A1635"/>
    <w:rsid w:val="003A1FB2"/>
    <w:rsid w:val="003A237B"/>
    <w:rsid w:val="003A2636"/>
    <w:rsid w:val="003A2667"/>
    <w:rsid w:val="003A328A"/>
    <w:rsid w:val="003A345B"/>
    <w:rsid w:val="003A3834"/>
    <w:rsid w:val="003A4159"/>
    <w:rsid w:val="003A5006"/>
    <w:rsid w:val="003A59FF"/>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33E"/>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3A3"/>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2787"/>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810"/>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4F"/>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3DC7"/>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4CC"/>
    <w:rsid w:val="00512A0D"/>
    <w:rsid w:val="00514724"/>
    <w:rsid w:val="00514800"/>
    <w:rsid w:val="005148FF"/>
    <w:rsid w:val="00514CC9"/>
    <w:rsid w:val="00515A99"/>
    <w:rsid w:val="00515BC1"/>
    <w:rsid w:val="00516084"/>
    <w:rsid w:val="005162DF"/>
    <w:rsid w:val="00516B82"/>
    <w:rsid w:val="00516D28"/>
    <w:rsid w:val="00517D8C"/>
    <w:rsid w:val="00517E77"/>
    <w:rsid w:val="00521329"/>
    <w:rsid w:val="00522832"/>
    <w:rsid w:val="005230C4"/>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41D"/>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181"/>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1D8F"/>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26ED"/>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03E"/>
    <w:rsid w:val="006411FE"/>
    <w:rsid w:val="00641396"/>
    <w:rsid w:val="00641F32"/>
    <w:rsid w:val="0064240D"/>
    <w:rsid w:val="0064240F"/>
    <w:rsid w:val="0064245D"/>
    <w:rsid w:val="0064270C"/>
    <w:rsid w:val="00642C67"/>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1BA"/>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0FC4"/>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4BE"/>
    <w:rsid w:val="00724DB8"/>
    <w:rsid w:val="00725163"/>
    <w:rsid w:val="00725263"/>
    <w:rsid w:val="007254F4"/>
    <w:rsid w:val="00726B39"/>
    <w:rsid w:val="00726D69"/>
    <w:rsid w:val="00727011"/>
    <w:rsid w:val="007279F0"/>
    <w:rsid w:val="00727F4C"/>
    <w:rsid w:val="00730342"/>
    <w:rsid w:val="007303A7"/>
    <w:rsid w:val="007315ED"/>
    <w:rsid w:val="0073320A"/>
    <w:rsid w:val="00733791"/>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4846"/>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924"/>
    <w:rsid w:val="007855C0"/>
    <w:rsid w:val="0078660C"/>
    <w:rsid w:val="00786EF0"/>
    <w:rsid w:val="00787493"/>
    <w:rsid w:val="00787BD6"/>
    <w:rsid w:val="00787EFB"/>
    <w:rsid w:val="007904D0"/>
    <w:rsid w:val="00790872"/>
    <w:rsid w:val="00790961"/>
    <w:rsid w:val="007910DD"/>
    <w:rsid w:val="007919A6"/>
    <w:rsid w:val="0079215E"/>
    <w:rsid w:val="0079269E"/>
    <w:rsid w:val="00792DE9"/>
    <w:rsid w:val="00792E8F"/>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99F"/>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D7E68"/>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7F7D9D"/>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3BC4"/>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20A7"/>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3CE6"/>
    <w:rsid w:val="0089442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B37"/>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87D"/>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7D6"/>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1F8D"/>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42A"/>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6A89"/>
    <w:rsid w:val="00997219"/>
    <w:rsid w:val="009974DE"/>
    <w:rsid w:val="00997978"/>
    <w:rsid w:val="009A033D"/>
    <w:rsid w:val="009A0DFC"/>
    <w:rsid w:val="009A1C38"/>
    <w:rsid w:val="009A1CB3"/>
    <w:rsid w:val="009A22E0"/>
    <w:rsid w:val="009A2576"/>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442"/>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3FB9"/>
    <w:rsid w:val="009D42E5"/>
    <w:rsid w:val="009D439A"/>
    <w:rsid w:val="009D4CF0"/>
    <w:rsid w:val="009D4E81"/>
    <w:rsid w:val="009D70F4"/>
    <w:rsid w:val="009D7163"/>
    <w:rsid w:val="009D76E8"/>
    <w:rsid w:val="009D778B"/>
    <w:rsid w:val="009D7ADF"/>
    <w:rsid w:val="009E0888"/>
    <w:rsid w:val="009E1A83"/>
    <w:rsid w:val="009E1C54"/>
    <w:rsid w:val="009E2284"/>
    <w:rsid w:val="009E33C6"/>
    <w:rsid w:val="009E39A7"/>
    <w:rsid w:val="009E3BC9"/>
    <w:rsid w:val="009E3CE2"/>
    <w:rsid w:val="009E469E"/>
    <w:rsid w:val="009E50D1"/>
    <w:rsid w:val="009E6804"/>
    <w:rsid w:val="009E6E1F"/>
    <w:rsid w:val="009E7014"/>
    <w:rsid w:val="009F0F66"/>
    <w:rsid w:val="009F15A6"/>
    <w:rsid w:val="009F19D1"/>
    <w:rsid w:val="009F1DE7"/>
    <w:rsid w:val="009F2E06"/>
    <w:rsid w:val="009F320C"/>
    <w:rsid w:val="009F3338"/>
    <w:rsid w:val="009F39EF"/>
    <w:rsid w:val="009F3D1D"/>
    <w:rsid w:val="009F4076"/>
    <w:rsid w:val="009F4554"/>
    <w:rsid w:val="009F4BD5"/>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4DDC"/>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0A"/>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27C74"/>
    <w:rsid w:val="00B30379"/>
    <w:rsid w:val="00B31167"/>
    <w:rsid w:val="00B31A41"/>
    <w:rsid w:val="00B31B3B"/>
    <w:rsid w:val="00B31DA0"/>
    <w:rsid w:val="00B32FB9"/>
    <w:rsid w:val="00B3329C"/>
    <w:rsid w:val="00B33B38"/>
    <w:rsid w:val="00B33FD2"/>
    <w:rsid w:val="00B340C3"/>
    <w:rsid w:val="00B34406"/>
    <w:rsid w:val="00B346F3"/>
    <w:rsid w:val="00B34765"/>
    <w:rsid w:val="00B34B5A"/>
    <w:rsid w:val="00B351C5"/>
    <w:rsid w:val="00B352CE"/>
    <w:rsid w:val="00B353F6"/>
    <w:rsid w:val="00B3598F"/>
    <w:rsid w:val="00B36011"/>
    <w:rsid w:val="00B361AE"/>
    <w:rsid w:val="00B3634A"/>
    <w:rsid w:val="00B3675E"/>
    <w:rsid w:val="00B367DD"/>
    <w:rsid w:val="00B36DA2"/>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6D94"/>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4D73"/>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0F0"/>
    <w:rsid w:val="00C1136F"/>
    <w:rsid w:val="00C113D5"/>
    <w:rsid w:val="00C11592"/>
    <w:rsid w:val="00C11B98"/>
    <w:rsid w:val="00C1229C"/>
    <w:rsid w:val="00C129FB"/>
    <w:rsid w:val="00C12ED0"/>
    <w:rsid w:val="00C13008"/>
    <w:rsid w:val="00C14874"/>
    <w:rsid w:val="00C14F5D"/>
    <w:rsid w:val="00C16810"/>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306"/>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4FBF"/>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04A"/>
    <w:rsid w:val="00CF461A"/>
    <w:rsid w:val="00CF4CCB"/>
    <w:rsid w:val="00CF5D27"/>
    <w:rsid w:val="00CF6FC2"/>
    <w:rsid w:val="00CF73DB"/>
    <w:rsid w:val="00CF769A"/>
    <w:rsid w:val="00CF7E58"/>
    <w:rsid w:val="00D00148"/>
    <w:rsid w:val="00D01429"/>
    <w:rsid w:val="00D01934"/>
    <w:rsid w:val="00D02300"/>
    <w:rsid w:val="00D0283A"/>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80B"/>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3E"/>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2790"/>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27B"/>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D7A"/>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5ED4"/>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1D3A"/>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448"/>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69A2"/>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5C4B"/>
    <w:rsid w:val="00E96ADB"/>
    <w:rsid w:val="00E96E6E"/>
    <w:rsid w:val="00E97154"/>
    <w:rsid w:val="00E977A8"/>
    <w:rsid w:val="00EA0C4E"/>
    <w:rsid w:val="00EA0C98"/>
    <w:rsid w:val="00EA0FF4"/>
    <w:rsid w:val="00EA1A00"/>
    <w:rsid w:val="00EA1F57"/>
    <w:rsid w:val="00EA1FA7"/>
    <w:rsid w:val="00EA2A06"/>
    <w:rsid w:val="00EA2D1C"/>
    <w:rsid w:val="00EA2D67"/>
    <w:rsid w:val="00EA389D"/>
    <w:rsid w:val="00EA3B5F"/>
    <w:rsid w:val="00EA3EBA"/>
    <w:rsid w:val="00EA42F5"/>
    <w:rsid w:val="00EA4F6A"/>
    <w:rsid w:val="00EA5328"/>
    <w:rsid w:val="00EA6CB1"/>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1F7F"/>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3AD"/>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2E0E"/>
    <w:rsid w:val="00F43053"/>
    <w:rsid w:val="00F4322F"/>
    <w:rsid w:val="00F432FC"/>
    <w:rsid w:val="00F439A1"/>
    <w:rsid w:val="00F439F6"/>
    <w:rsid w:val="00F441AB"/>
    <w:rsid w:val="00F44E42"/>
    <w:rsid w:val="00F458DD"/>
    <w:rsid w:val="00F4671B"/>
    <w:rsid w:val="00F476C9"/>
    <w:rsid w:val="00F478D7"/>
    <w:rsid w:val="00F50322"/>
    <w:rsid w:val="00F503B4"/>
    <w:rsid w:val="00F50BBE"/>
    <w:rsid w:val="00F50FC7"/>
    <w:rsid w:val="00F51570"/>
    <w:rsid w:val="00F515E1"/>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154A"/>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36E"/>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 w:type="character" w:styleId="affb">
    <w:name w:val="footnote reference"/>
    <w:basedOn w:val="a0"/>
    <w:semiHidden/>
    <w:unhideWhenUsed/>
    <w:rsid w:val="00F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9010-59DD-4295-AE20-B0ED4340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4</cp:revision>
  <cp:lastPrinted>2025-07-24T10:39:00Z</cp:lastPrinted>
  <dcterms:created xsi:type="dcterms:W3CDTF">2025-12-02T09:27:00Z</dcterms:created>
  <dcterms:modified xsi:type="dcterms:W3CDTF">2025-12-02T09:28:00Z</dcterms:modified>
</cp:coreProperties>
</file>