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8E3" w:rsidRDefault="00CC78E3" w:rsidP="00DB65C9">
      <w:pPr>
        <w:ind w:left="5670"/>
        <w:rPr>
          <w:rFonts w:eastAsia="Times New Roman" w:cs="Times New Roman"/>
          <w:sz w:val="24"/>
          <w:szCs w:val="24"/>
        </w:rPr>
      </w:pPr>
      <w:r w:rsidRPr="00C02E40">
        <w:rPr>
          <w:rFonts w:eastAsia="Times New Roman" w:cs="Times New Roman"/>
          <w:sz w:val="24"/>
          <w:szCs w:val="24"/>
        </w:rPr>
        <w:t xml:space="preserve">Проект </w:t>
      </w:r>
    </w:p>
    <w:p w:rsidR="00CC78E3" w:rsidRDefault="00CC78E3" w:rsidP="00DB65C9">
      <w:pPr>
        <w:ind w:left="5670"/>
        <w:rPr>
          <w:rFonts w:eastAsia="Times New Roman" w:cs="Times New Roman"/>
          <w:sz w:val="24"/>
          <w:szCs w:val="24"/>
        </w:rPr>
      </w:pPr>
      <w:r w:rsidRPr="00C02E40">
        <w:rPr>
          <w:rFonts w:eastAsia="Times New Roman" w:cs="Times New Roman"/>
          <w:sz w:val="24"/>
          <w:szCs w:val="24"/>
        </w:rPr>
        <w:t xml:space="preserve">подготовлен </w:t>
      </w:r>
      <w:r w:rsidR="00F4757E">
        <w:rPr>
          <w:rFonts w:eastAsia="Times New Roman" w:cs="Times New Roman"/>
          <w:sz w:val="24"/>
          <w:szCs w:val="24"/>
        </w:rPr>
        <w:t>комитетом</w:t>
      </w:r>
      <w:r w:rsidRPr="00C02E40">
        <w:rPr>
          <w:rFonts w:eastAsia="Times New Roman" w:cs="Times New Roman"/>
          <w:sz w:val="24"/>
          <w:szCs w:val="24"/>
        </w:rPr>
        <w:t xml:space="preserve"> культуры</w:t>
      </w:r>
    </w:p>
    <w:p w:rsidR="00CC78E3" w:rsidRDefault="00CC78E3" w:rsidP="00CC78E3">
      <w:pPr>
        <w:spacing w:line="120" w:lineRule="atLeast"/>
        <w:jc w:val="center"/>
        <w:rPr>
          <w:szCs w:val="28"/>
        </w:rPr>
      </w:pPr>
    </w:p>
    <w:p w:rsidR="00470ECE" w:rsidRPr="00470ECE" w:rsidRDefault="00470ECE" w:rsidP="00CC78E3">
      <w:pPr>
        <w:spacing w:line="120" w:lineRule="atLeast"/>
        <w:jc w:val="center"/>
        <w:rPr>
          <w:szCs w:val="28"/>
        </w:rPr>
      </w:pPr>
    </w:p>
    <w:p w:rsidR="00CC78E3" w:rsidRPr="00412F46" w:rsidRDefault="00CC78E3" w:rsidP="00CC78E3">
      <w:pPr>
        <w:spacing w:line="120" w:lineRule="atLeast"/>
        <w:jc w:val="center"/>
        <w:rPr>
          <w:sz w:val="27"/>
          <w:szCs w:val="27"/>
        </w:rPr>
      </w:pPr>
      <w:r w:rsidRPr="00412F46">
        <w:rPr>
          <w:sz w:val="27"/>
          <w:szCs w:val="27"/>
        </w:rPr>
        <w:t>МУНИЦИПАЛЬНОЕ ОБРАЗОВАНИЕ</w:t>
      </w:r>
    </w:p>
    <w:p w:rsidR="00CC78E3" w:rsidRPr="00412F46" w:rsidRDefault="00CC78E3" w:rsidP="00CC78E3">
      <w:pPr>
        <w:spacing w:line="120" w:lineRule="atLeast"/>
        <w:jc w:val="center"/>
        <w:rPr>
          <w:sz w:val="27"/>
          <w:szCs w:val="27"/>
        </w:rPr>
      </w:pPr>
      <w:r w:rsidRPr="00412F46">
        <w:rPr>
          <w:sz w:val="27"/>
          <w:szCs w:val="27"/>
        </w:rPr>
        <w:t>ГОРОДСКОЙ ОКРУГ СУРГУТ</w:t>
      </w:r>
    </w:p>
    <w:p w:rsidR="00CC78E3" w:rsidRPr="00412F46" w:rsidRDefault="00CC78E3" w:rsidP="00CC78E3">
      <w:pPr>
        <w:ind w:firstLine="567"/>
        <w:jc w:val="center"/>
        <w:outlineLvl w:val="0"/>
        <w:rPr>
          <w:rFonts w:eastAsia="Times New Roman" w:cs="Times New Roman"/>
          <w:sz w:val="27"/>
          <w:szCs w:val="27"/>
          <w:lang w:eastAsia="ru-RU"/>
        </w:rPr>
      </w:pPr>
      <w:r w:rsidRPr="00412F46">
        <w:rPr>
          <w:rFonts w:eastAsia="Times New Roman" w:cs="Times New Roman"/>
          <w:sz w:val="27"/>
          <w:szCs w:val="27"/>
          <w:lang w:eastAsia="ru-RU"/>
        </w:rPr>
        <w:t xml:space="preserve">ХАНТЫ-МАНСИЙСКОГО АВТОНОМНОГО ОКРУГА </w:t>
      </w:r>
      <w:r w:rsidR="00AE050B" w:rsidRPr="00056BF3">
        <w:rPr>
          <w:rFonts w:eastAsia="Calibri" w:cs="Times New Roman"/>
          <w:szCs w:val="28"/>
        </w:rPr>
        <w:t>–</w:t>
      </w:r>
      <w:r w:rsidRPr="00412F46">
        <w:rPr>
          <w:rFonts w:eastAsia="Times New Roman" w:cs="Times New Roman"/>
          <w:sz w:val="27"/>
          <w:szCs w:val="27"/>
          <w:lang w:eastAsia="ru-RU"/>
        </w:rPr>
        <w:t xml:space="preserve"> ЮГРЫ</w:t>
      </w:r>
    </w:p>
    <w:p w:rsidR="00CC78E3" w:rsidRPr="00412F46" w:rsidRDefault="00CC78E3" w:rsidP="00CC78E3">
      <w:pPr>
        <w:spacing w:line="120" w:lineRule="atLeast"/>
        <w:jc w:val="center"/>
        <w:rPr>
          <w:sz w:val="27"/>
          <w:szCs w:val="27"/>
        </w:rPr>
      </w:pPr>
    </w:p>
    <w:p w:rsidR="00CC78E3" w:rsidRPr="00412F46" w:rsidRDefault="00CC78E3" w:rsidP="00CC78E3">
      <w:pPr>
        <w:jc w:val="center"/>
        <w:rPr>
          <w:b/>
          <w:sz w:val="27"/>
          <w:szCs w:val="27"/>
        </w:rPr>
      </w:pPr>
      <w:r w:rsidRPr="00412F46">
        <w:rPr>
          <w:b/>
          <w:sz w:val="27"/>
          <w:szCs w:val="27"/>
        </w:rPr>
        <w:t>АДМИНИСТРАЦИЯ ГОРОДА</w:t>
      </w:r>
    </w:p>
    <w:p w:rsidR="00CC78E3" w:rsidRPr="00412F46" w:rsidRDefault="00CC78E3" w:rsidP="00CC78E3">
      <w:pPr>
        <w:spacing w:line="120" w:lineRule="atLeast"/>
        <w:jc w:val="center"/>
        <w:rPr>
          <w:sz w:val="27"/>
          <w:szCs w:val="27"/>
        </w:rPr>
      </w:pPr>
    </w:p>
    <w:p w:rsidR="00CC78E3" w:rsidRPr="00656C1A" w:rsidRDefault="00CC78E3" w:rsidP="00CC78E3">
      <w:pPr>
        <w:jc w:val="center"/>
        <w:rPr>
          <w:b/>
          <w:sz w:val="30"/>
          <w:szCs w:val="30"/>
        </w:rPr>
      </w:pPr>
      <w:r>
        <w:rPr>
          <w:b/>
          <w:sz w:val="27"/>
          <w:szCs w:val="27"/>
        </w:rPr>
        <w:t>ПОСТАНОВЛ</w:t>
      </w:r>
      <w:r w:rsidRPr="00412F46">
        <w:rPr>
          <w:b/>
          <w:sz w:val="27"/>
          <w:szCs w:val="27"/>
        </w:rPr>
        <w:t>ЕНИЕ</w:t>
      </w:r>
    </w:p>
    <w:p w:rsidR="00CC78E3" w:rsidRDefault="00CC78E3" w:rsidP="00CC78E3">
      <w:pPr>
        <w:rPr>
          <w:rFonts w:cs="Times New Roman"/>
          <w:szCs w:val="28"/>
        </w:rPr>
      </w:pPr>
    </w:p>
    <w:p w:rsidR="008747D0" w:rsidRPr="002554F6" w:rsidRDefault="008747D0" w:rsidP="00CC78E3">
      <w:pPr>
        <w:rPr>
          <w:rFonts w:cs="Times New Roman"/>
          <w:szCs w:val="28"/>
        </w:rPr>
      </w:pPr>
    </w:p>
    <w:p w:rsidR="00F4757E" w:rsidRPr="00F4757E" w:rsidRDefault="00F4757E" w:rsidP="00F4757E">
      <w:pPr>
        <w:tabs>
          <w:tab w:val="left" w:pos="4536"/>
        </w:tabs>
        <w:ind w:right="4393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О </w:t>
      </w:r>
      <w:r w:rsidRPr="00F4757E">
        <w:rPr>
          <w:rFonts w:eastAsia="Calibri" w:cs="Times New Roman"/>
          <w:szCs w:val="28"/>
        </w:rPr>
        <w:t>внесении изменени</w:t>
      </w:r>
      <w:r w:rsidR="00F13A3D">
        <w:rPr>
          <w:rFonts w:eastAsia="Calibri" w:cs="Times New Roman"/>
          <w:szCs w:val="28"/>
        </w:rPr>
        <w:t>я</w:t>
      </w:r>
      <w:r w:rsidRPr="00F4757E">
        <w:rPr>
          <w:rFonts w:eastAsia="Calibri" w:cs="Times New Roman"/>
          <w:szCs w:val="28"/>
        </w:rPr>
        <w:t xml:space="preserve"> в постановление Администрации города от 13.12.20</w:t>
      </w:r>
      <w:r>
        <w:rPr>
          <w:rFonts w:eastAsia="Calibri" w:cs="Times New Roman"/>
          <w:szCs w:val="28"/>
        </w:rPr>
        <w:t>24</w:t>
      </w:r>
      <w:r w:rsidRPr="00F4757E">
        <w:rPr>
          <w:rFonts w:eastAsia="Calibri" w:cs="Times New Roman"/>
          <w:szCs w:val="28"/>
        </w:rPr>
        <w:t xml:space="preserve"> </w:t>
      </w:r>
    </w:p>
    <w:p w:rsidR="0055563E" w:rsidRDefault="00F4757E" w:rsidP="00F4757E">
      <w:pPr>
        <w:tabs>
          <w:tab w:val="left" w:pos="4536"/>
        </w:tabs>
        <w:ind w:right="4393"/>
        <w:rPr>
          <w:rFonts w:eastAsia="Calibri" w:cs="Times New Roman"/>
          <w:szCs w:val="28"/>
        </w:rPr>
      </w:pPr>
      <w:r w:rsidRPr="00F4757E">
        <w:rPr>
          <w:rFonts w:eastAsia="Calibri" w:cs="Times New Roman"/>
          <w:szCs w:val="28"/>
        </w:rPr>
        <w:t xml:space="preserve">№ </w:t>
      </w:r>
      <w:r>
        <w:rPr>
          <w:rFonts w:eastAsia="Calibri" w:cs="Times New Roman"/>
          <w:szCs w:val="28"/>
        </w:rPr>
        <w:t>6727</w:t>
      </w:r>
      <w:r w:rsidRPr="00F4757E">
        <w:rPr>
          <w:rFonts w:eastAsia="Calibri" w:cs="Times New Roman"/>
          <w:szCs w:val="28"/>
        </w:rPr>
        <w:t xml:space="preserve"> «</w:t>
      </w:r>
      <w:r w:rsidR="00283B8B" w:rsidRPr="00722589">
        <w:rPr>
          <w:rFonts w:eastAsia="Calibri" w:cs="Times New Roman"/>
          <w:szCs w:val="28"/>
        </w:rPr>
        <w:t>О</w:t>
      </w:r>
      <w:r w:rsidR="008747D0">
        <w:rPr>
          <w:rFonts w:eastAsia="Calibri" w:cs="Times New Roman"/>
          <w:szCs w:val="28"/>
        </w:rPr>
        <w:t>б</w:t>
      </w:r>
      <w:r w:rsidR="00283B8B" w:rsidRPr="00722589">
        <w:rPr>
          <w:rFonts w:eastAsia="Calibri" w:cs="Times New Roman"/>
          <w:szCs w:val="28"/>
        </w:rPr>
        <w:t xml:space="preserve"> утверждении муниципальной программы </w:t>
      </w:r>
      <w:r w:rsidR="00283B8B">
        <w:rPr>
          <w:rFonts w:eastAsia="Calibri" w:cs="Times New Roman"/>
          <w:szCs w:val="28"/>
        </w:rPr>
        <w:t>«</w:t>
      </w:r>
      <w:r w:rsidR="00283B8B" w:rsidRPr="00722589">
        <w:rPr>
          <w:rFonts w:eastAsia="Calibri" w:cs="Times New Roman"/>
          <w:szCs w:val="28"/>
        </w:rPr>
        <w:t xml:space="preserve">Развитие культуры </w:t>
      </w:r>
    </w:p>
    <w:p w:rsidR="00283B8B" w:rsidRDefault="00283B8B" w:rsidP="00DA7B76">
      <w:pPr>
        <w:tabs>
          <w:tab w:val="left" w:pos="4536"/>
        </w:tabs>
        <w:ind w:right="4393"/>
        <w:rPr>
          <w:rFonts w:eastAsia="Calibri" w:cs="Times New Roman"/>
          <w:szCs w:val="28"/>
        </w:rPr>
      </w:pPr>
      <w:r w:rsidRPr="00722589">
        <w:rPr>
          <w:rFonts w:eastAsia="Calibri" w:cs="Times New Roman"/>
          <w:szCs w:val="28"/>
        </w:rPr>
        <w:t>в городе Сургуте</w:t>
      </w:r>
      <w:r>
        <w:rPr>
          <w:rFonts w:eastAsia="Calibri" w:cs="Times New Roman"/>
          <w:szCs w:val="28"/>
        </w:rPr>
        <w:t>»</w:t>
      </w:r>
      <w:r w:rsidR="00DA7B76" w:rsidRPr="00DA7B76">
        <w:t xml:space="preserve"> </w:t>
      </w:r>
      <w:r w:rsidR="00DA7B76" w:rsidRPr="00DA7B76">
        <w:rPr>
          <w:rFonts w:eastAsia="Calibri" w:cs="Times New Roman"/>
          <w:szCs w:val="28"/>
        </w:rPr>
        <w:t>и признании утратившими силу</w:t>
      </w:r>
      <w:r w:rsidR="00DA7B76">
        <w:rPr>
          <w:rFonts w:eastAsia="Calibri" w:cs="Times New Roman"/>
          <w:szCs w:val="28"/>
        </w:rPr>
        <w:t xml:space="preserve"> </w:t>
      </w:r>
      <w:r w:rsidR="00DA7B76" w:rsidRPr="00DA7B76">
        <w:rPr>
          <w:rFonts w:eastAsia="Calibri" w:cs="Times New Roman"/>
          <w:szCs w:val="28"/>
        </w:rPr>
        <w:t>некоторых муниципальных правовых актов</w:t>
      </w:r>
      <w:r w:rsidR="00F4757E">
        <w:rPr>
          <w:rFonts w:eastAsia="Calibri" w:cs="Times New Roman"/>
          <w:szCs w:val="28"/>
        </w:rPr>
        <w:t>»</w:t>
      </w:r>
    </w:p>
    <w:p w:rsidR="00283B8B" w:rsidRDefault="00283B8B" w:rsidP="00283B8B">
      <w:pPr>
        <w:jc w:val="both"/>
        <w:rPr>
          <w:rFonts w:eastAsia="Calibri" w:cs="Times New Roman"/>
          <w:szCs w:val="28"/>
        </w:rPr>
      </w:pPr>
    </w:p>
    <w:p w:rsidR="00650BB2" w:rsidRPr="00722589" w:rsidRDefault="00650BB2" w:rsidP="00283B8B">
      <w:pPr>
        <w:jc w:val="both"/>
        <w:rPr>
          <w:rFonts w:eastAsia="Calibri" w:cs="Times New Roman"/>
          <w:szCs w:val="28"/>
        </w:rPr>
      </w:pPr>
    </w:p>
    <w:p w:rsidR="008747D0" w:rsidRPr="008747D0" w:rsidRDefault="008747D0" w:rsidP="00C27AD6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47D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соответствии со статьей 179 Бюджетного кодекса Российской Федерации, </w:t>
      </w:r>
      <w:r w:rsidR="00C27AD6" w:rsidRPr="00C27AD6">
        <w:rPr>
          <w:rFonts w:ascii="Times New Roman" w:eastAsia="Calibri" w:hAnsi="Times New Roman" w:cs="Times New Roman"/>
          <w:sz w:val="28"/>
          <w:szCs w:val="28"/>
          <w:lang w:eastAsia="en-US"/>
        </w:rPr>
        <w:t>Федеральным законом от 06.10.2003 № 131-ФЗ «Об общих</w:t>
      </w:r>
      <w:r w:rsidR="00C27AD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27AD6" w:rsidRPr="00C27AD6">
        <w:rPr>
          <w:rFonts w:ascii="Times New Roman" w:eastAsia="Calibri" w:hAnsi="Times New Roman" w:cs="Times New Roman"/>
          <w:sz w:val="28"/>
          <w:szCs w:val="28"/>
          <w:lang w:eastAsia="en-US"/>
        </w:rPr>
        <w:t>принципах организации местного самоуправления в Российской Федерации»,</w:t>
      </w:r>
      <w:r w:rsidR="00C27AD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E3059C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C27AD6" w:rsidRPr="00C27AD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остановлениями Правительства Ханты-Мансийского автономного </w:t>
      </w:r>
      <w:r w:rsidR="00C27AD6" w:rsidRPr="000D330E">
        <w:rPr>
          <w:rFonts w:eastAsia="Calibri" w:cs="Times New Roman"/>
          <w:szCs w:val="28"/>
        </w:rPr>
        <w:br/>
      </w:r>
      <w:r w:rsidR="00C27AD6" w:rsidRPr="00C27AD6">
        <w:rPr>
          <w:rFonts w:ascii="Times New Roman" w:eastAsia="Calibri" w:hAnsi="Times New Roman" w:cs="Times New Roman"/>
          <w:sz w:val="28"/>
          <w:szCs w:val="28"/>
          <w:lang w:eastAsia="en-US"/>
        </w:rPr>
        <w:t>округа –</w:t>
      </w:r>
      <w:r w:rsidR="00C27AD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27AD6" w:rsidRPr="00C27AD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Югры от 10.11.2023 № 548-п «О государственной программе </w:t>
      </w:r>
      <w:r w:rsidR="00C27AD6" w:rsidRPr="000D330E">
        <w:rPr>
          <w:rFonts w:eastAsia="Calibri" w:cs="Times New Roman"/>
          <w:szCs w:val="28"/>
        </w:rPr>
        <w:br/>
      </w:r>
      <w:r w:rsidR="00C27AD6" w:rsidRPr="00C27AD6">
        <w:rPr>
          <w:rFonts w:ascii="Times New Roman" w:eastAsia="Calibri" w:hAnsi="Times New Roman" w:cs="Times New Roman"/>
          <w:sz w:val="28"/>
          <w:szCs w:val="28"/>
          <w:lang w:eastAsia="en-US"/>
        </w:rPr>
        <w:t>Ханты</w:t>
      </w:r>
      <w:r w:rsidR="00C27AD6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C27AD6" w:rsidRPr="00C27AD6">
        <w:rPr>
          <w:rFonts w:ascii="Times New Roman" w:eastAsia="Calibri" w:hAnsi="Times New Roman" w:cs="Times New Roman"/>
          <w:sz w:val="28"/>
          <w:szCs w:val="28"/>
          <w:lang w:eastAsia="en-US"/>
        </w:rPr>
        <w:t>Мансийского автономного округа – Югры «Культурное пространство»,</w:t>
      </w:r>
      <w:r w:rsidR="00C27AD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 </w:t>
      </w:r>
      <w:r w:rsidR="00C27AD6" w:rsidRPr="00C27AD6">
        <w:rPr>
          <w:rFonts w:ascii="Times New Roman" w:eastAsia="Calibri" w:hAnsi="Times New Roman" w:cs="Times New Roman"/>
          <w:sz w:val="28"/>
          <w:szCs w:val="28"/>
          <w:lang w:eastAsia="en-US"/>
        </w:rPr>
        <w:t>10.11.2023 № 550-п «О государственной программе Ханты-Мансийского</w:t>
      </w:r>
      <w:r w:rsidR="00C27AD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27AD6" w:rsidRPr="00C27AD6">
        <w:rPr>
          <w:rFonts w:ascii="Times New Roman" w:eastAsia="Calibri" w:hAnsi="Times New Roman" w:cs="Times New Roman"/>
          <w:sz w:val="28"/>
          <w:szCs w:val="28"/>
          <w:lang w:eastAsia="en-US"/>
        </w:rPr>
        <w:t>автономного округа – Югры «Развитие образования»</w:t>
      </w:r>
      <w:r w:rsidR="00073B92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C27AD6" w:rsidRPr="00C27AD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8747D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Уставом муниципального образования городской округ Сургут Ханты-Мансийского автономного </w:t>
      </w:r>
      <w:r w:rsidR="00C27AD6" w:rsidRPr="000D330E">
        <w:rPr>
          <w:rFonts w:eastAsia="Calibri" w:cs="Times New Roman"/>
          <w:szCs w:val="28"/>
        </w:rPr>
        <w:br/>
      </w:r>
      <w:r w:rsidRPr="008747D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округа – Югры, </w:t>
      </w:r>
      <w:r w:rsidR="00073B92" w:rsidRPr="00073B92">
        <w:rPr>
          <w:rFonts w:ascii="Times New Roman" w:eastAsia="Calibri" w:hAnsi="Times New Roman" w:cs="Times New Roman"/>
          <w:sz w:val="28"/>
          <w:szCs w:val="28"/>
          <w:lang w:eastAsia="en-US"/>
        </w:rPr>
        <w:t>решени</w:t>
      </w:r>
      <w:r w:rsidR="00073B92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073B92" w:rsidRPr="00073B92">
        <w:rPr>
          <w:rFonts w:ascii="Times New Roman" w:eastAsia="Calibri" w:hAnsi="Times New Roman" w:cs="Times New Roman"/>
          <w:sz w:val="28"/>
          <w:szCs w:val="28"/>
          <w:lang w:eastAsia="en-US"/>
        </w:rPr>
        <w:t>м Думы города от 2</w:t>
      </w:r>
      <w:r w:rsidR="00073B92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073B92" w:rsidRPr="00073B92">
        <w:rPr>
          <w:rFonts w:ascii="Times New Roman" w:eastAsia="Calibri" w:hAnsi="Times New Roman" w:cs="Times New Roman"/>
          <w:sz w:val="28"/>
          <w:szCs w:val="28"/>
          <w:lang w:eastAsia="en-US"/>
        </w:rPr>
        <w:t>.12.202</w:t>
      </w:r>
      <w:r w:rsidR="00073B92">
        <w:rPr>
          <w:rFonts w:ascii="Times New Roman" w:eastAsia="Calibri" w:hAnsi="Times New Roman" w:cs="Times New Roman"/>
          <w:sz w:val="28"/>
          <w:szCs w:val="28"/>
          <w:lang w:eastAsia="en-US"/>
        </w:rPr>
        <w:t>4 № 713</w:t>
      </w:r>
      <w:r w:rsidR="00073B92" w:rsidRPr="00073B92">
        <w:rPr>
          <w:rFonts w:ascii="Times New Roman" w:eastAsia="Calibri" w:hAnsi="Times New Roman" w:cs="Times New Roman"/>
          <w:sz w:val="28"/>
          <w:szCs w:val="28"/>
          <w:lang w:eastAsia="en-US"/>
        </w:rPr>
        <w:t>-VII ДГ «О бюджете городского округа Сургут Ханты-Мансийского автономного округа – Югры на</w:t>
      </w:r>
      <w:r w:rsidR="00073B92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073B92" w:rsidRPr="00073B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202</w:t>
      </w:r>
      <w:r w:rsidR="00073B92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073B92" w:rsidRPr="00073B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и плановый период 202</w:t>
      </w:r>
      <w:r w:rsidR="00073B92">
        <w:rPr>
          <w:rFonts w:ascii="Times New Roman" w:eastAsia="Calibri" w:hAnsi="Times New Roman" w:cs="Times New Roman"/>
          <w:sz w:val="28"/>
          <w:szCs w:val="28"/>
          <w:lang w:eastAsia="en-US"/>
        </w:rPr>
        <w:t>6 – 2027</w:t>
      </w:r>
      <w:r w:rsidR="00073B92" w:rsidRPr="00073B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годов»</w:t>
      </w:r>
      <w:r w:rsidR="00073B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Pr="008747D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постановлением Администрации </w:t>
      </w:r>
      <w:r w:rsidR="0020630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города </w:t>
      </w:r>
      <w:r w:rsidR="00C27AD6">
        <w:rPr>
          <w:rFonts w:ascii="Times New Roman" w:eastAsia="Calibri" w:hAnsi="Times New Roman" w:cs="Times New Roman"/>
          <w:sz w:val="28"/>
          <w:szCs w:val="28"/>
          <w:lang w:eastAsia="en-US"/>
        </w:rPr>
        <w:t>от 08.08.2024 № 4121 «Об</w:t>
      </w:r>
      <w:r w:rsidR="00073B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8747D0">
        <w:rPr>
          <w:rFonts w:ascii="Times New Roman" w:eastAsia="Calibri" w:hAnsi="Times New Roman" w:cs="Times New Roman"/>
          <w:sz w:val="28"/>
          <w:szCs w:val="28"/>
          <w:lang w:eastAsia="en-US"/>
        </w:rPr>
        <w:t>утверждении порядка принятия решен</w:t>
      </w:r>
      <w:r w:rsidR="00073B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ий о разработке, формирования и </w:t>
      </w:r>
      <w:r w:rsidRPr="008747D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реализации муниципальных программ городского округа Сургут Ханты-Мансийского автономного округа – Югры и  признании утратившими силу некоторых муниципальных правовых актов», распоряжением Администрации города от 30.12.2005 № 3686 «Об </w:t>
      </w:r>
      <w:r w:rsidR="00206301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8747D0">
        <w:rPr>
          <w:rFonts w:ascii="Times New Roman" w:eastAsia="Calibri" w:hAnsi="Times New Roman" w:cs="Times New Roman"/>
          <w:sz w:val="28"/>
          <w:szCs w:val="28"/>
          <w:lang w:eastAsia="en-US"/>
        </w:rPr>
        <w:t>утверждении Регламента Администрации города»:</w:t>
      </w:r>
    </w:p>
    <w:p w:rsidR="00DA7B76" w:rsidRPr="00DA7B76" w:rsidRDefault="00DA7B76" w:rsidP="00F13A3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A7B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 </w:t>
      </w:r>
      <w:r w:rsidR="00F13A3D">
        <w:rPr>
          <w:rFonts w:ascii="Times New Roman" w:eastAsia="Calibri" w:hAnsi="Times New Roman" w:cs="Times New Roman"/>
          <w:sz w:val="28"/>
          <w:szCs w:val="28"/>
          <w:lang w:eastAsia="en-US"/>
        </w:rPr>
        <w:t>Внести в постановление Администрации города от 13.12.2024 № 6727 «</w:t>
      </w:r>
      <w:r w:rsidR="00F13A3D" w:rsidRPr="00F13A3D">
        <w:rPr>
          <w:rFonts w:ascii="Times New Roman" w:eastAsia="Calibri" w:hAnsi="Times New Roman" w:cs="Times New Roman"/>
          <w:sz w:val="28"/>
          <w:szCs w:val="28"/>
          <w:lang w:eastAsia="en-US"/>
        </w:rPr>
        <w:t>Об утверждении муниципальной программы «Развитие культуры в городе Сургуте» и признании утратившими силу некоторых муниципальных правовых актов</w:t>
      </w:r>
      <w:r w:rsidR="00F13A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изменение, изложив приложение к постановлению в новой редакции </w:t>
      </w:r>
      <w:r w:rsidRPr="00DA7B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согласно </w:t>
      </w:r>
      <w:proofErr w:type="gramStart"/>
      <w:r w:rsidRPr="00DA7B76">
        <w:rPr>
          <w:rFonts w:ascii="Times New Roman" w:eastAsia="Calibri" w:hAnsi="Times New Roman" w:cs="Times New Roman"/>
          <w:sz w:val="28"/>
          <w:szCs w:val="28"/>
          <w:lang w:eastAsia="en-US"/>
        </w:rPr>
        <w:t>приложени</w:t>
      </w:r>
      <w:r w:rsidR="003332F4">
        <w:rPr>
          <w:rFonts w:ascii="Times New Roman" w:eastAsia="Calibri" w:hAnsi="Times New Roman" w:cs="Times New Roman"/>
          <w:sz w:val="28"/>
          <w:szCs w:val="28"/>
          <w:lang w:eastAsia="en-US"/>
        </w:rPr>
        <w:t>ю</w:t>
      </w:r>
      <w:proofErr w:type="gramEnd"/>
      <w:r w:rsidRPr="00DA7B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 настоящему постановлению.</w:t>
      </w:r>
    </w:p>
    <w:p w:rsidR="008747D0" w:rsidRPr="008747D0" w:rsidRDefault="00F13A3D" w:rsidP="008747D0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2</w:t>
      </w:r>
      <w:r w:rsidR="008747D0" w:rsidRPr="008747D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F4757E" w:rsidRPr="00F4757E">
        <w:rPr>
          <w:rFonts w:ascii="Times New Roman" w:eastAsia="Calibri" w:hAnsi="Times New Roman" w:cs="Times New Roman"/>
          <w:sz w:val="28"/>
          <w:szCs w:val="28"/>
          <w:lang w:eastAsia="en-US"/>
        </w:rPr>
        <w:t>Комитет</w:t>
      </w:r>
      <w:r w:rsidR="00F4757E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="00F4757E" w:rsidRPr="00F475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информационной политики</w:t>
      </w:r>
      <w:r w:rsidR="008747D0" w:rsidRPr="008747D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обнародовать (разместить) настоящее постановление на официальном портале Администрации города: www.admsurgut.ru.</w:t>
      </w:r>
    </w:p>
    <w:p w:rsidR="008747D0" w:rsidRPr="008747D0" w:rsidRDefault="00F13A3D" w:rsidP="008747D0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8747D0" w:rsidRPr="008747D0">
        <w:rPr>
          <w:rFonts w:ascii="Times New Roman" w:eastAsia="Calibri" w:hAnsi="Times New Roman" w:cs="Times New Roman"/>
          <w:sz w:val="28"/>
          <w:szCs w:val="28"/>
          <w:lang w:eastAsia="en-US"/>
        </w:rPr>
        <w:t>. Муниципальному казенному учреждению «Наш город» опубликовать (разместить) настоящее постановление в сетевом издании «Официальные документы города Сургута»: DOCSURGUT.RU.</w:t>
      </w:r>
    </w:p>
    <w:p w:rsidR="008747D0" w:rsidRPr="008747D0" w:rsidRDefault="00F13A3D" w:rsidP="008747D0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8747D0" w:rsidRPr="008747D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F4757E" w:rsidRPr="00F4757E">
        <w:rPr>
          <w:rFonts w:ascii="Times New Roman" w:eastAsia="Calibri" w:hAnsi="Times New Roman" w:cs="Times New Roman"/>
          <w:sz w:val="28"/>
          <w:szCs w:val="28"/>
          <w:lang w:eastAsia="en-US"/>
        </w:rPr>
        <w:t>Настоящее постановление вступает в силу после его официального опубликования</w:t>
      </w:r>
      <w:r w:rsidR="008747D0" w:rsidRPr="008747D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DB65C9" w:rsidRDefault="00F13A3D" w:rsidP="008747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8747D0" w:rsidRPr="008747D0">
        <w:rPr>
          <w:rFonts w:ascii="Times New Roman" w:eastAsia="Calibri" w:hAnsi="Times New Roman" w:cs="Times New Roman"/>
          <w:sz w:val="28"/>
          <w:szCs w:val="28"/>
          <w:lang w:eastAsia="en-US"/>
        </w:rPr>
        <w:t>. Контроль за выполнением постановления возложить на заместителя Главы города, курирующего социальную сферу.</w:t>
      </w:r>
    </w:p>
    <w:p w:rsidR="00DB65C9" w:rsidRPr="00722589" w:rsidRDefault="00DB65C9" w:rsidP="00A437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3B8B" w:rsidRDefault="00283B8B" w:rsidP="00A437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47D0" w:rsidRDefault="008747D0" w:rsidP="00A437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3B8B" w:rsidRDefault="002A1986" w:rsidP="004837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83B8B">
        <w:rPr>
          <w:rFonts w:ascii="Times New Roman" w:hAnsi="Times New Roman" w:cs="Times New Roman"/>
          <w:sz w:val="28"/>
          <w:szCs w:val="28"/>
        </w:rPr>
        <w:t>лав</w:t>
      </w:r>
      <w:r w:rsidR="0055563E">
        <w:rPr>
          <w:rFonts w:ascii="Times New Roman" w:hAnsi="Times New Roman" w:cs="Times New Roman"/>
          <w:sz w:val="28"/>
          <w:szCs w:val="28"/>
        </w:rPr>
        <w:t>а</w:t>
      </w:r>
      <w:r w:rsidR="00283B8B">
        <w:rPr>
          <w:rFonts w:ascii="Times New Roman" w:hAnsi="Times New Roman" w:cs="Times New Roman"/>
          <w:sz w:val="28"/>
          <w:szCs w:val="28"/>
        </w:rPr>
        <w:t xml:space="preserve"> города               </w:t>
      </w:r>
      <w:r w:rsidR="00DB65C9">
        <w:rPr>
          <w:rFonts w:ascii="Times New Roman" w:hAnsi="Times New Roman" w:cs="Times New Roman"/>
          <w:sz w:val="28"/>
          <w:szCs w:val="28"/>
        </w:rPr>
        <w:t xml:space="preserve">     </w:t>
      </w:r>
      <w:r w:rsidR="00283B8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524DD">
        <w:rPr>
          <w:rFonts w:ascii="Times New Roman" w:hAnsi="Times New Roman" w:cs="Times New Roman"/>
          <w:sz w:val="28"/>
          <w:szCs w:val="28"/>
        </w:rPr>
        <w:t xml:space="preserve">  </w:t>
      </w:r>
      <w:r w:rsidR="00283B8B">
        <w:rPr>
          <w:rFonts w:ascii="Times New Roman" w:hAnsi="Times New Roman" w:cs="Times New Roman"/>
          <w:sz w:val="28"/>
          <w:szCs w:val="28"/>
        </w:rPr>
        <w:t xml:space="preserve">         </w:t>
      </w:r>
      <w:r w:rsidR="0055563E">
        <w:rPr>
          <w:rFonts w:ascii="Times New Roman" w:hAnsi="Times New Roman" w:cs="Times New Roman"/>
          <w:sz w:val="28"/>
          <w:szCs w:val="28"/>
        </w:rPr>
        <w:t xml:space="preserve">  </w:t>
      </w:r>
      <w:r w:rsidR="00283B8B">
        <w:rPr>
          <w:rFonts w:ascii="Times New Roman" w:hAnsi="Times New Roman" w:cs="Times New Roman"/>
          <w:sz w:val="28"/>
          <w:szCs w:val="28"/>
        </w:rPr>
        <w:t xml:space="preserve">  </w:t>
      </w:r>
      <w:r w:rsidR="0055563E">
        <w:rPr>
          <w:rFonts w:ascii="Times New Roman" w:hAnsi="Times New Roman" w:cs="Times New Roman"/>
          <w:sz w:val="28"/>
          <w:szCs w:val="28"/>
        </w:rPr>
        <w:t xml:space="preserve">       </w:t>
      </w:r>
      <w:r w:rsidR="00283B8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8F718D">
        <w:rPr>
          <w:rFonts w:ascii="Times New Roman" w:hAnsi="Times New Roman" w:cs="Times New Roman"/>
          <w:sz w:val="28"/>
          <w:szCs w:val="28"/>
        </w:rPr>
        <w:t xml:space="preserve">         </w:t>
      </w:r>
      <w:r w:rsidR="00BB2177">
        <w:rPr>
          <w:rFonts w:ascii="Times New Roman" w:hAnsi="Times New Roman" w:cs="Times New Roman"/>
          <w:sz w:val="28"/>
          <w:szCs w:val="28"/>
        </w:rPr>
        <w:t xml:space="preserve">    </w:t>
      </w:r>
      <w:r w:rsidR="008F718D">
        <w:rPr>
          <w:rFonts w:ascii="Times New Roman" w:hAnsi="Times New Roman" w:cs="Times New Roman"/>
          <w:sz w:val="28"/>
          <w:szCs w:val="28"/>
        </w:rPr>
        <w:t xml:space="preserve"> </w:t>
      </w:r>
      <w:r w:rsidR="00BB2177">
        <w:rPr>
          <w:rFonts w:ascii="Times New Roman" w:hAnsi="Times New Roman" w:cs="Times New Roman"/>
          <w:sz w:val="28"/>
          <w:szCs w:val="28"/>
        </w:rPr>
        <w:t xml:space="preserve">      </w:t>
      </w:r>
      <w:r w:rsidR="0055563E">
        <w:rPr>
          <w:rFonts w:ascii="Times New Roman" w:hAnsi="Times New Roman" w:cs="Times New Roman"/>
          <w:sz w:val="28"/>
          <w:szCs w:val="28"/>
        </w:rPr>
        <w:t xml:space="preserve">М.Н. </w:t>
      </w:r>
      <w:proofErr w:type="spellStart"/>
      <w:r w:rsidR="0055563E">
        <w:rPr>
          <w:rFonts w:ascii="Times New Roman" w:hAnsi="Times New Roman" w:cs="Times New Roman"/>
          <w:sz w:val="28"/>
          <w:szCs w:val="28"/>
        </w:rPr>
        <w:t>Слепов</w:t>
      </w:r>
      <w:proofErr w:type="spellEnd"/>
    </w:p>
    <w:p w:rsidR="00F46BF1" w:rsidRDefault="00F46BF1">
      <w:pPr>
        <w:spacing w:after="160" w:line="259" w:lineRule="auto"/>
      </w:pPr>
    </w:p>
    <w:p w:rsidR="00623248" w:rsidRDefault="00623248">
      <w:pPr>
        <w:spacing w:after="160" w:line="259" w:lineRule="auto"/>
      </w:pPr>
    </w:p>
    <w:p w:rsidR="00623248" w:rsidRDefault="00623248">
      <w:pPr>
        <w:spacing w:after="160" w:line="259" w:lineRule="auto"/>
      </w:pPr>
    </w:p>
    <w:p w:rsidR="00623248" w:rsidRDefault="00623248">
      <w:pPr>
        <w:spacing w:after="160" w:line="259" w:lineRule="auto"/>
      </w:pPr>
    </w:p>
    <w:p w:rsidR="00623248" w:rsidRDefault="00623248">
      <w:pPr>
        <w:spacing w:after="160" w:line="259" w:lineRule="auto"/>
      </w:pPr>
    </w:p>
    <w:p w:rsidR="00623248" w:rsidRDefault="00623248">
      <w:pPr>
        <w:spacing w:after="160" w:line="259" w:lineRule="auto"/>
      </w:pPr>
    </w:p>
    <w:p w:rsidR="00623248" w:rsidRDefault="00623248">
      <w:pPr>
        <w:spacing w:after="160" w:line="259" w:lineRule="auto"/>
      </w:pPr>
    </w:p>
    <w:p w:rsidR="00623248" w:rsidRDefault="00623248">
      <w:pPr>
        <w:spacing w:after="160" w:line="259" w:lineRule="auto"/>
      </w:pPr>
    </w:p>
    <w:p w:rsidR="00623248" w:rsidRDefault="00623248">
      <w:pPr>
        <w:spacing w:after="160" w:line="259" w:lineRule="auto"/>
      </w:pPr>
    </w:p>
    <w:p w:rsidR="00623248" w:rsidRDefault="00623248">
      <w:pPr>
        <w:spacing w:after="160" w:line="259" w:lineRule="auto"/>
      </w:pPr>
    </w:p>
    <w:p w:rsidR="00623248" w:rsidRDefault="00623248">
      <w:pPr>
        <w:spacing w:after="160" w:line="259" w:lineRule="auto"/>
      </w:pPr>
      <w:bookmarkStart w:id="0" w:name="_GoBack"/>
      <w:bookmarkEnd w:id="0"/>
    </w:p>
    <w:p w:rsidR="00623248" w:rsidRDefault="00623248">
      <w:pPr>
        <w:spacing w:after="160" w:line="259" w:lineRule="auto"/>
      </w:pPr>
    </w:p>
    <w:p w:rsidR="00623248" w:rsidRDefault="00623248">
      <w:pPr>
        <w:spacing w:after="160" w:line="259" w:lineRule="auto"/>
      </w:pPr>
    </w:p>
    <w:p w:rsidR="00623248" w:rsidRDefault="00623248">
      <w:pPr>
        <w:spacing w:after="160" w:line="259" w:lineRule="auto"/>
      </w:pPr>
    </w:p>
    <w:p w:rsidR="00623248" w:rsidRPr="00623248" w:rsidRDefault="00623248" w:rsidP="00623248">
      <w:pPr>
        <w:rPr>
          <w:sz w:val="24"/>
          <w:szCs w:val="24"/>
        </w:rPr>
      </w:pPr>
    </w:p>
    <w:p w:rsidR="00623248" w:rsidRDefault="00623248" w:rsidP="00623248">
      <w:pPr>
        <w:rPr>
          <w:sz w:val="24"/>
          <w:szCs w:val="24"/>
        </w:rPr>
      </w:pPr>
      <w:r w:rsidRPr="00623248">
        <w:rPr>
          <w:sz w:val="24"/>
          <w:szCs w:val="24"/>
        </w:rPr>
        <w:t xml:space="preserve">Исполнитель: Сергеева Надежда Анатольевна, эксперт </w:t>
      </w:r>
    </w:p>
    <w:p w:rsidR="00623248" w:rsidRDefault="00623248" w:rsidP="00623248">
      <w:pPr>
        <w:rPr>
          <w:sz w:val="24"/>
          <w:szCs w:val="24"/>
        </w:rPr>
      </w:pPr>
      <w:r w:rsidRPr="00623248">
        <w:rPr>
          <w:sz w:val="24"/>
          <w:szCs w:val="24"/>
        </w:rPr>
        <w:t xml:space="preserve">отдела мониторинга и оценки качества муниципальных услуг </w:t>
      </w:r>
    </w:p>
    <w:p w:rsidR="00623248" w:rsidRPr="00623248" w:rsidRDefault="00623248" w:rsidP="00623248">
      <w:pPr>
        <w:rPr>
          <w:sz w:val="24"/>
          <w:szCs w:val="24"/>
        </w:rPr>
      </w:pPr>
      <w:r w:rsidRPr="00623248">
        <w:rPr>
          <w:sz w:val="24"/>
          <w:szCs w:val="24"/>
        </w:rPr>
        <w:t>комитета культуры Администрации города, тел.: (3462) 52-23-6</w:t>
      </w:r>
      <w:r w:rsidRPr="00623248">
        <w:rPr>
          <w:sz w:val="24"/>
          <w:szCs w:val="24"/>
        </w:rPr>
        <w:t>1</w:t>
      </w:r>
    </w:p>
    <w:sectPr w:rsidR="00623248" w:rsidRPr="00623248" w:rsidSect="000E304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9E9" w:rsidRDefault="006839E9">
      <w:r>
        <w:separator/>
      </w:r>
    </w:p>
  </w:endnote>
  <w:endnote w:type="continuationSeparator" w:id="0">
    <w:p w:rsidR="006839E9" w:rsidRDefault="00683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9E9" w:rsidRDefault="006839E9">
      <w:r>
        <w:separator/>
      </w:r>
    </w:p>
  </w:footnote>
  <w:footnote w:type="continuationSeparator" w:id="0">
    <w:p w:rsidR="006839E9" w:rsidRDefault="00683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785313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470ECE" w:rsidRPr="003F534D" w:rsidRDefault="00470ECE">
        <w:pPr>
          <w:pStyle w:val="aa"/>
          <w:jc w:val="center"/>
          <w:rPr>
            <w:sz w:val="20"/>
            <w:szCs w:val="20"/>
          </w:rPr>
        </w:pPr>
        <w:r w:rsidRPr="003F534D">
          <w:rPr>
            <w:sz w:val="20"/>
            <w:szCs w:val="20"/>
          </w:rPr>
          <w:fldChar w:fldCharType="begin"/>
        </w:r>
        <w:r w:rsidRPr="003F534D">
          <w:rPr>
            <w:sz w:val="20"/>
            <w:szCs w:val="20"/>
          </w:rPr>
          <w:instrText>PAGE   \* MERGEFORMAT</w:instrText>
        </w:r>
        <w:r w:rsidRPr="003F534D">
          <w:rPr>
            <w:sz w:val="20"/>
            <w:szCs w:val="20"/>
          </w:rPr>
          <w:fldChar w:fldCharType="separate"/>
        </w:r>
        <w:r w:rsidR="00623248">
          <w:rPr>
            <w:noProof/>
            <w:sz w:val="20"/>
            <w:szCs w:val="20"/>
          </w:rPr>
          <w:t>2</w:t>
        </w:r>
        <w:r w:rsidRPr="003F534D">
          <w:rPr>
            <w:sz w:val="20"/>
            <w:szCs w:val="20"/>
          </w:rPr>
          <w:fldChar w:fldCharType="end"/>
        </w:r>
      </w:p>
    </w:sdtContent>
  </w:sdt>
  <w:p w:rsidR="00F46BF1" w:rsidRPr="00DE0D50" w:rsidRDefault="00F46BF1" w:rsidP="00F46BF1">
    <w:pPr>
      <w:pStyle w:val="aa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1804"/>
    <w:multiLevelType w:val="hybridMultilevel"/>
    <w:tmpl w:val="DA66283C"/>
    <w:lvl w:ilvl="0" w:tplc="6E7625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C8C0204"/>
    <w:multiLevelType w:val="hybridMultilevel"/>
    <w:tmpl w:val="D85867F0"/>
    <w:lvl w:ilvl="0" w:tplc="D4429AB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E185423"/>
    <w:multiLevelType w:val="hybridMultilevel"/>
    <w:tmpl w:val="1DACAB10"/>
    <w:lvl w:ilvl="0" w:tplc="4D36A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F1E0497"/>
    <w:multiLevelType w:val="hybridMultilevel"/>
    <w:tmpl w:val="780CC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1539C"/>
    <w:multiLevelType w:val="hybridMultilevel"/>
    <w:tmpl w:val="C3088B9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FA176D1"/>
    <w:multiLevelType w:val="hybridMultilevel"/>
    <w:tmpl w:val="EA8CAD7A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9B639F6"/>
    <w:multiLevelType w:val="hybridMultilevel"/>
    <w:tmpl w:val="05B4417C"/>
    <w:lvl w:ilvl="0" w:tplc="622EFFC6">
      <w:start w:val="1"/>
      <w:numFmt w:val="bullet"/>
      <w:lvlText w:val="-"/>
      <w:lvlJc w:val="left"/>
      <w:pPr>
        <w:ind w:left="1287" w:hanging="360"/>
      </w:pPr>
      <w:rPr>
        <w:rFonts w:ascii="Segoe UI Symbol" w:hAnsi="Segoe UI 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A264FD1"/>
    <w:multiLevelType w:val="hybridMultilevel"/>
    <w:tmpl w:val="0F245B52"/>
    <w:lvl w:ilvl="0" w:tplc="4498F1E8">
      <w:start w:val="1"/>
      <w:numFmt w:val="decimal"/>
      <w:lvlText w:val="%1)"/>
      <w:lvlJc w:val="left"/>
      <w:pPr>
        <w:ind w:left="786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B8E3B91"/>
    <w:multiLevelType w:val="hybridMultilevel"/>
    <w:tmpl w:val="D5EC53A2"/>
    <w:lvl w:ilvl="0" w:tplc="4D36A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EDF4F5F"/>
    <w:multiLevelType w:val="hybridMultilevel"/>
    <w:tmpl w:val="81C4CA5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F99445A"/>
    <w:multiLevelType w:val="multilevel"/>
    <w:tmpl w:val="E7C87362"/>
    <w:lvl w:ilvl="0">
      <w:start w:val="1"/>
      <w:numFmt w:val="decimal"/>
      <w:lvlText w:val="%1."/>
      <w:lvlJc w:val="left"/>
      <w:pPr>
        <w:ind w:left="927" w:hanging="360"/>
      </w:pPr>
      <w:rPr>
        <w:rFonts w:eastAsiaTheme="minorHAnsi" w:cstheme="minorBidi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1" w15:restartNumberingAfterBreak="0">
    <w:nsid w:val="61426F74"/>
    <w:multiLevelType w:val="hybridMultilevel"/>
    <w:tmpl w:val="1E1EC9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3B075D1"/>
    <w:multiLevelType w:val="hybridMultilevel"/>
    <w:tmpl w:val="3858DD06"/>
    <w:lvl w:ilvl="0" w:tplc="0419000D">
      <w:start w:val="1"/>
      <w:numFmt w:val="bullet"/>
      <w:lvlText w:val="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2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8"/>
  </w:num>
  <w:num w:numId="10">
    <w:abstractNumId w:val="6"/>
  </w:num>
  <w:num w:numId="11">
    <w:abstractNumId w:val="10"/>
  </w:num>
  <w:num w:numId="12">
    <w:abstractNumId w:val="7"/>
  </w:num>
  <w:num w:numId="13">
    <w:abstractNumId w:val="1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B8B"/>
    <w:rsid w:val="00011634"/>
    <w:rsid w:val="00015530"/>
    <w:rsid w:val="0002089D"/>
    <w:rsid w:val="00035E0F"/>
    <w:rsid w:val="00056BF3"/>
    <w:rsid w:val="00073B92"/>
    <w:rsid w:val="0009266A"/>
    <w:rsid w:val="000945DC"/>
    <w:rsid w:val="0009487D"/>
    <w:rsid w:val="000A50DB"/>
    <w:rsid w:val="000A6BDF"/>
    <w:rsid w:val="000B209F"/>
    <w:rsid w:val="000C77E2"/>
    <w:rsid w:val="000D5E03"/>
    <w:rsid w:val="000D5F8E"/>
    <w:rsid w:val="000E3049"/>
    <w:rsid w:val="000F2FAD"/>
    <w:rsid w:val="00105EAF"/>
    <w:rsid w:val="001271D0"/>
    <w:rsid w:val="0014274E"/>
    <w:rsid w:val="001643EA"/>
    <w:rsid w:val="00177DEA"/>
    <w:rsid w:val="00184E67"/>
    <w:rsid w:val="001A4FB7"/>
    <w:rsid w:val="001B08F3"/>
    <w:rsid w:val="001B53A8"/>
    <w:rsid w:val="001D5952"/>
    <w:rsid w:val="001D7C89"/>
    <w:rsid w:val="001E52FD"/>
    <w:rsid w:val="001F7C17"/>
    <w:rsid w:val="00206301"/>
    <w:rsid w:val="0022717C"/>
    <w:rsid w:val="00252927"/>
    <w:rsid w:val="002642DB"/>
    <w:rsid w:val="0026488A"/>
    <w:rsid w:val="00266927"/>
    <w:rsid w:val="00283B8B"/>
    <w:rsid w:val="00286E00"/>
    <w:rsid w:val="002A1986"/>
    <w:rsid w:val="002A62BC"/>
    <w:rsid w:val="002A7877"/>
    <w:rsid w:val="002C4E7D"/>
    <w:rsid w:val="002C55C5"/>
    <w:rsid w:val="002D6901"/>
    <w:rsid w:val="002F3B78"/>
    <w:rsid w:val="003124F9"/>
    <w:rsid w:val="00313309"/>
    <w:rsid w:val="00324D2C"/>
    <w:rsid w:val="0032768C"/>
    <w:rsid w:val="003332F4"/>
    <w:rsid w:val="00340816"/>
    <w:rsid w:val="00356DF7"/>
    <w:rsid w:val="0035733F"/>
    <w:rsid w:val="0036040E"/>
    <w:rsid w:val="00371BE5"/>
    <w:rsid w:val="00385DF4"/>
    <w:rsid w:val="0039668F"/>
    <w:rsid w:val="003B3666"/>
    <w:rsid w:val="003C1D8B"/>
    <w:rsid w:val="003F534D"/>
    <w:rsid w:val="0040695B"/>
    <w:rsid w:val="0040703B"/>
    <w:rsid w:val="004071F3"/>
    <w:rsid w:val="004358B3"/>
    <w:rsid w:val="004428F9"/>
    <w:rsid w:val="0044361D"/>
    <w:rsid w:val="004576F7"/>
    <w:rsid w:val="004670A8"/>
    <w:rsid w:val="00470ECE"/>
    <w:rsid w:val="00474953"/>
    <w:rsid w:val="00482BBD"/>
    <w:rsid w:val="004837B6"/>
    <w:rsid w:val="004A4A6C"/>
    <w:rsid w:val="004B0131"/>
    <w:rsid w:val="004B65E9"/>
    <w:rsid w:val="004C2B44"/>
    <w:rsid w:val="004C7689"/>
    <w:rsid w:val="004D1001"/>
    <w:rsid w:val="004D16C1"/>
    <w:rsid w:val="004D55E8"/>
    <w:rsid w:val="004D7DA0"/>
    <w:rsid w:val="004E4F6B"/>
    <w:rsid w:val="004E64BE"/>
    <w:rsid w:val="004E65D7"/>
    <w:rsid w:val="004F656C"/>
    <w:rsid w:val="004F6A8A"/>
    <w:rsid w:val="00502D8E"/>
    <w:rsid w:val="005111AC"/>
    <w:rsid w:val="00514C8A"/>
    <w:rsid w:val="00517647"/>
    <w:rsid w:val="00526BCE"/>
    <w:rsid w:val="00531642"/>
    <w:rsid w:val="00537FFD"/>
    <w:rsid w:val="00552DF4"/>
    <w:rsid w:val="0055563E"/>
    <w:rsid w:val="005579C6"/>
    <w:rsid w:val="00562094"/>
    <w:rsid w:val="005834EA"/>
    <w:rsid w:val="00595750"/>
    <w:rsid w:val="005A0C2B"/>
    <w:rsid w:val="005A4F6C"/>
    <w:rsid w:val="005C35E3"/>
    <w:rsid w:val="005E719A"/>
    <w:rsid w:val="005E787E"/>
    <w:rsid w:val="0060760B"/>
    <w:rsid w:val="0060767A"/>
    <w:rsid w:val="00621D1D"/>
    <w:rsid w:val="00623248"/>
    <w:rsid w:val="00643D5C"/>
    <w:rsid w:val="00650A3A"/>
    <w:rsid w:val="00650BB2"/>
    <w:rsid w:val="00655F63"/>
    <w:rsid w:val="0065671B"/>
    <w:rsid w:val="006839E9"/>
    <w:rsid w:val="00683C7F"/>
    <w:rsid w:val="0068552E"/>
    <w:rsid w:val="00686BF5"/>
    <w:rsid w:val="006A5D31"/>
    <w:rsid w:val="006A6C60"/>
    <w:rsid w:val="006B0CF3"/>
    <w:rsid w:val="006C1097"/>
    <w:rsid w:val="006D06FF"/>
    <w:rsid w:val="006D381E"/>
    <w:rsid w:val="00710CA2"/>
    <w:rsid w:val="00711E16"/>
    <w:rsid w:val="007129A6"/>
    <w:rsid w:val="0072159D"/>
    <w:rsid w:val="007278DA"/>
    <w:rsid w:val="00733CAF"/>
    <w:rsid w:val="00734865"/>
    <w:rsid w:val="00737E1A"/>
    <w:rsid w:val="00744B3E"/>
    <w:rsid w:val="00760780"/>
    <w:rsid w:val="00772CC0"/>
    <w:rsid w:val="00780BB1"/>
    <w:rsid w:val="00790A57"/>
    <w:rsid w:val="007931EA"/>
    <w:rsid w:val="00797FC1"/>
    <w:rsid w:val="007A0511"/>
    <w:rsid w:val="007A3113"/>
    <w:rsid w:val="007E69F4"/>
    <w:rsid w:val="007F7836"/>
    <w:rsid w:val="00800F9B"/>
    <w:rsid w:val="008108D6"/>
    <w:rsid w:val="00816553"/>
    <w:rsid w:val="00833564"/>
    <w:rsid w:val="00843E12"/>
    <w:rsid w:val="008568B4"/>
    <w:rsid w:val="008677F6"/>
    <w:rsid w:val="0087412F"/>
    <w:rsid w:val="00874690"/>
    <w:rsid w:val="008747D0"/>
    <w:rsid w:val="0089559C"/>
    <w:rsid w:val="008C3384"/>
    <w:rsid w:val="008D2A8D"/>
    <w:rsid w:val="008E299F"/>
    <w:rsid w:val="008F1F54"/>
    <w:rsid w:val="008F718D"/>
    <w:rsid w:val="00914FE0"/>
    <w:rsid w:val="009222C2"/>
    <w:rsid w:val="009579AA"/>
    <w:rsid w:val="0096314C"/>
    <w:rsid w:val="00965490"/>
    <w:rsid w:val="00970539"/>
    <w:rsid w:val="00971815"/>
    <w:rsid w:val="0097347F"/>
    <w:rsid w:val="00982647"/>
    <w:rsid w:val="009878CB"/>
    <w:rsid w:val="009967B9"/>
    <w:rsid w:val="009974D7"/>
    <w:rsid w:val="009A7D5A"/>
    <w:rsid w:val="009B6274"/>
    <w:rsid w:val="009B67C1"/>
    <w:rsid w:val="009C7DBB"/>
    <w:rsid w:val="009D6F78"/>
    <w:rsid w:val="009E7F1E"/>
    <w:rsid w:val="00A010FB"/>
    <w:rsid w:val="00A126BE"/>
    <w:rsid w:val="00A24EE4"/>
    <w:rsid w:val="00A36F37"/>
    <w:rsid w:val="00A43772"/>
    <w:rsid w:val="00A533B2"/>
    <w:rsid w:val="00A61245"/>
    <w:rsid w:val="00A632E5"/>
    <w:rsid w:val="00A802F1"/>
    <w:rsid w:val="00A9491C"/>
    <w:rsid w:val="00AA79F6"/>
    <w:rsid w:val="00AB00D3"/>
    <w:rsid w:val="00AC1D55"/>
    <w:rsid w:val="00AC42BD"/>
    <w:rsid w:val="00AC5CE6"/>
    <w:rsid w:val="00AE050B"/>
    <w:rsid w:val="00AE4745"/>
    <w:rsid w:val="00AE7BF6"/>
    <w:rsid w:val="00B01217"/>
    <w:rsid w:val="00B20150"/>
    <w:rsid w:val="00B35BB4"/>
    <w:rsid w:val="00B435AB"/>
    <w:rsid w:val="00B62716"/>
    <w:rsid w:val="00B6631E"/>
    <w:rsid w:val="00B665D4"/>
    <w:rsid w:val="00B94B27"/>
    <w:rsid w:val="00B96D3C"/>
    <w:rsid w:val="00BB2177"/>
    <w:rsid w:val="00BB34EE"/>
    <w:rsid w:val="00BB6703"/>
    <w:rsid w:val="00BB6A79"/>
    <w:rsid w:val="00BC4F2B"/>
    <w:rsid w:val="00BD2601"/>
    <w:rsid w:val="00BD4B24"/>
    <w:rsid w:val="00BE65F7"/>
    <w:rsid w:val="00BE67B8"/>
    <w:rsid w:val="00BF3C6E"/>
    <w:rsid w:val="00C01FA5"/>
    <w:rsid w:val="00C27AD6"/>
    <w:rsid w:val="00C3142B"/>
    <w:rsid w:val="00C34962"/>
    <w:rsid w:val="00C4484C"/>
    <w:rsid w:val="00C46200"/>
    <w:rsid w:val="00C4756E"/>
    <w:rsid w:val="00C5019C"/>
    <w:rsid w:val="00C5612D"/>
    <w:rsid w:val="00C60317"/>
    <w:rsid w:val="00C61C2F"/>
    <w:rsid w:val="00C61E29"/>
    <w:rsid w:val="00C77DCC"/>
    <w:rsid w:val="00C83E96"/>
    <w:rsid w:val="00C8555B"/>
    <w:rsid w:val="00C963AD"/>
    <w:rsid w:val="00C96E27"/>
    <w:rsid w:val="00CA0440"/>
    <w:rsid w:val="00CA475C"/>
    <w:rsid w:val="00CA5E3A"/>
    <w:rsid w:val="00CA7003"/>
    <w:rsid w:val="00CB4A6E"/>
    <w:rsid w:val="00CC78E3"/>
    <w:rsid w:val="00CD00D9"/>
    <w:rsid w:val="00CF1E34"/>
    <w:rsid w:val="00CF612A"/>
    <w:rsid w:val="00D224BB"/>
    <w:rsid w:val="00D30BD3"/>
    <w:rsid w:val="00D36EBB"/>
    <w:rsid w:val="00D42058"/>
    <w:rsid w:val="00D524DD"/>
    <w:rsid w:val="00D65C6F"/>
    <w:rsid w:val="00D743C2"/>
    <w:rsid w:val="00D8607B"/>
    <w:rsid w:val="00D97AFE"/>
    <w:rsid w:val="00DA44D8"/>
    <w:rsid w:val="00DA7991"/>
    <w:rsid w:val="00DA7B76"/>
    <w:rsid w:val="00DB65C9"/>
    <w:rsid w:val="00DC58D9"/>
    <w:rsid w:val="00DD3C43"/>
    <w:rsid w:val="00DD54B2"/>
    <w:rsid w:val="00DD71B1"/>
    <w:rsid w:val="00DE7A6D"/>
    <w:rsid w:val="00DF762C"/>
    <w:rsid w:val="00E11E16"/>
    <w:rsid w:val="00E164A5"/>
    <w:rsid w:val="00E201EE"/>
    <w:rsid w:val="00E23141"/>
    <w:rsid w:val="00E3059C"/>
    <w:rsid w:val="00E378AE"/>
    <w:rsid w:val="00E40908"/>
    <w:rsid w:val="00E468A1"/>
    <w:rsid w:val="00E50834"/>
    <w:rsid w:val="00E5368C"/>
    <w:rsid w:val="00E537EC"/>
    <w:rsid w:val="00E56E08"/>
    <w:rsid w:val="00E656F0"/>
    <w:rsid w:val="00E67129"/>
    <w:rsid w:val="00E70157"/>
    <w:rsid w:val="00E71677"/>
    <w:rsid w:val="00E872C2"/>
    <w:rsid w:val="00E873F4"/>
    <w:rsid w:val="00EA5244"/>
    <w:rsid w:val="00EC7DEF"/>
    <w:rsid w:val="00ED41F7"/>
    <w:rsid w:val="00F04DD8"/>
    <w:rsid w:val="00F13851"/>
    <w:rsid w:val="00F13A3D"/>
    <w:rsid w:val="00F322C2"/>
    <w:rsid w:val="00F342C9"/>
    <w:rsid w:val="00F45008"/>
    <w:rsid w:val="00F46BF1"/>
    <w:rsid w:val="00F4757E"/>
    <w:rsid w:val="00F51AA7"/>
    <w:rsid w:val="00F565AA"/>
    <w:rsid w:val="00F5725D"/>
    <w:rsid w:val="00F6091B"/>
    <w:rsid w:val="00F673C8"/>
    <w:rsid w:val="00F80595"/>
    <w:rsid w:val="00F93EAB"/>
    <w:rsid w:val="00FA52F0"/>
    <w:rsid w:val="00FC5700"/>
    <w:rsid w:val="00FD79DA"/>
    <w:rsid w:val="00FE092A"/>
    <w:rsid w:val="00FF426F"/>
    <w:rsid w:val="00FF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8924A"/>
  <w15:docId w15:val="{F776C4AB-EE6C-4504-B26F-8BF766138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FE0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283B8B"/>
    <w:pPr>
      <w:keepNext/>
      <w:jc w:val="center"/>
      <w:outlineLvl w:val="0"/>
    </w:pPr>
    <w:rPr>
      <w:rFonts w:eastAsia="Arial Unicode MS" w:cs="Times New Roman"/>
      <w:b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83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283B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83B8B"/>
    <w:rPr>
      <w:rFonts w:ascii="Times New Roman" w:eastAsia="Arial Unicode MS" w:hAnsi="Times New Roman" w:cs="Times New Roman"/>
      <w:b/>
      <w:sz w:val="20"/>
      <w:szCs w:val="20"/>
      <w:lang w:val="x-none" w:eastAsia="x-none"/>
    </w:rPr>
  </w:style>
  <w:style w:type="paragraph" w:customStyle="1" w:styleId="ConsPlusNonformat">
    <w:name w:val="ConsPlusNonformat"/>
    <w:rsid w:val="00283B8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83B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83B8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83B8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83B8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83B8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83B8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283B8B"/>
    <w:rPr>
      <w:rFonts w:eastAsia="Times New Roman" w:cs="Times New Roman"/>
      <w:sz w:val="24"/>
      <w:szCs w:val="24"/>
      <w:lang w:eastAsia="ru-RU"/>
    </w:rPr>
  </w:style>
  <w:style w:type="paragraph" w:customStyle="1" w:styleId="consplusnormalmailrucssattributepostfix">
    <w:name w:val="consplusnormal_mailru_css_attribute_postfix"/>
    <w:basedOn w:val="a"/>
    <w:uiPriority w:val="99"/>
    <w:semiHidden/>
    <w:rsid w:val="00283B8B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283B8B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83B8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83B8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83B8B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283B8B"/>
    <w:pPr>
      <w:spacing w:after="0" w:line="240" w:lineRule="auto"/>
    </w:pPr>
    <w:rPr>
      <w:rFonts w:eastAsiaTheme="minorEastAsia"/>
      <w:lang w:eastAsia="ru-RU"/>
    </w:rPr>
  </w:style>
  <w:style w:type="paragraph" w:styleId="aa">
    <w:name w:val="header"/>
    <w:basedOn w:val="a"/>
    <w:link w:val="ab"/>
    <w:uiPriority w:val="99"/>
    <w:unhideWhenUsed/>
    <w:rsid w:val="00283B8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83B8B"/>
    <w:rPr>
      <w:rFonts w:ascii="Times New Roman" w:hAnsi="Times New Roman"/>
      <w:sz w:val="28"/>
    </w:rPr>
  </w:style>
  <w:style w:type="paragraph" w:styleId="ac">
    <w:name w:val="footer"/>
    <w:basedOn w:val="a"/>
    <w:link w:val="ad"/>
    <w:uiPriority w:val="99"/>
    <w:unhideWhenUsed/>
    <w:rsid w:val="00283B8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83B8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E9B351-E213-413F-A152-70DC3BCF1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Мельничану Лилия Николаевна</cp:lastModifiedBy>
  <cp:revision>4</cp:revision>
  <cp:lastPrinted>2022-02-02T03:25:00Z</cp:lastPrinted>
  <dcterms:created xsi:type="dcterms:W3CDTF">2025-12-02T09:13:00Z</dcterms:created>
  <dcterms:modified xsi:type="dcterms:W3CDTF">2025-12-02T09:15:00Z</dcterms:modified>
</cp:coreProperties>
</file>