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76D7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76D7B" w:rsidRDefault="00E76D7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353262" r:id="rId7"/>
              </w:object>
            </w:r>
          </w:p>
          <w:p w:rsidR="00E76D7B" w:rsidRDefault="00E76D7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76D7B" w:rsidRPr="005541F0" w:rsidRDefault="00E76D7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76D7B" w:rsidRDefault="00E76D7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76D7B" w:rsidRPr="005541F0" w:rsidRDefault="00E76D7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76D7B" w:rsidRPr="005649E4" w:rsidRDefault="00E76D7B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76D7B" w:rsidRPr="001D25B0" w:rsidRDefault="00E76D7B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E76D7B" w:rsidRPr="005541F0" w:rsidRDefault="00E76D7B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76D7B" w:rsidRPr="005541F0" w:rsidRDefault="00E76D7B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76D7B" w:rsidRPr="001D25B0" w:rsidRDefault="00E76D7B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E76D7B" w:rsidRDefault="00E76D7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76D7B" w:rsidRPr="003262E3" w:rsidRDefault="00E76D7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76D7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76D7B" w:rsidRPr="00F8214F" w:rsidRDefault="00E76D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6D7B" w:rsidRPr="00F8214F" w:rsidRDefault="006600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76D7B" w:rsidRPr="00F8214F" w:rsidRDefault="00E76D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6D7B" w:rsidRPr="00F8214F" w:rsidRDefault="006600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76D7B" w:rsidRPr="00A63FB0" w:rsidRDefault="00E76D7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6D7B" w:rsidRPr="00A3761A" w:rsidRDefault="006600F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76D7B" w:rsidRPr="00F8214F" w:rsidRDefault="00E76D7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76D7B" w:rsidRPr="00AB4194" w:rsidRDefault="00E76D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6D7B" w:rsidRPr="00F8214F" w:rsidRDefault="006600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</w:t>
            </w:r>
          </w:p>
        </w:tc>
      </w:tr>
    </w:tbl>
    <w:p w:rsidR="00E76D7B" w:rsidRDefault="00E76D7B" w:rsidP="009A3510"/>
    <w:p w:rsidR="00E76D7B" w:rsidRPr="00E76D7B" w:rsidRDefault="00E76D7B" w:rsidP="00E76D7B">
      <w:pPr>
        <w:jc w:val="left"/>
      </w:pPr>
      <w:r w:rsidRPr="00E76D7B">
        <w:t xml:space="preserve">О назначении </w:t>
      </w:r>
    </w:p>
    <w:p w:rsidR="00E76D7B" w:rsidRPr="00E76D7B" w:rsidRDefault="00E76D7B" w:rsidP="00E76D7B">
      <w:pPr>
        <w:jc w:val="left"/>
      </w:pPr>
      <w:r w:rsidRPr="00E76D7B">
        <w:t>публичных слушаний</w:t>
      </w:r>
    </w:p>
    <w:p w:rsidR="00E76D7B" w:rsidRPr="00E76D7B" w:rsidRDefault="00E76D7B" w:rsidP="00E76D7B">
      <w:pPr>
        <w:jc w:val="left"/>
        <w:rPr>
          <w:szCs w:val="28"/>
        </w:rPr>
      </w:pPr>
    </w:p>
    <w:p w:rsidR="00E76D7B" w:rsidRPr="00E76D7B" w:rsidRDefault="00E76D7B" w:rsidP="00E76D7B">
      <w:pPr>
        <w:jc w:val="left"/>
        <w:rPr>
          <w:szCs w:val="28"/>
        </w:rPr>
      </w:pPr>
    </w:p>
    <w:p w:rsidR="00E76D7B" w:rsidRPr="00E76D7B" w:rsidRDefault="00E76D7B" w:rsidP="00E76D7B">
      <w:pPr>
        <w:ind w:firstLine="709"/>
        <w:rPr>
          <w:rFonts w:eastAsia="Calibri" w:cs="Times New Roman"/>
          <w:spacing w:val="-2"/>
          <w:szCs w:val="28"/>
        </w:rPr>
      </w:pPr>
      <w:r w:rsidRPr="00E76D7B">
        <w:rPr>
          <w:rFonts w:eastAsia="Calibri" w:cs="Times New Roman"/>
          <w:spacing w:val="-2"/>
          <w:szCs w:val="28"/>
        </w:rPr>
        <w:t xml:space="preserve">В соответствии с Градостроительным кодексом Российской Федерации, постановлением Правительства Российской Федерации от 29.06.2023 № 1076 </w:t>
      </w:r>
      <w:r w:rsidRPr="00E76D7B">
        <w:rPr>
          <w:rFonts w:eastAsia="Calibri" w:cs="Times New Roman"/>
          <w:spacing w:val="-2"/>
          <w:szCs w:val="28"/>
        </w:rPr>
        <w:br/>
        <w:t xml:space="preserve">«Об утверждении Правил подготовки и утверждении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округа», Законом Ханты-Мансийского автономного округа ‒ Югры </w:t>
      </w:r>
      <w:r w:rsidRPr="00E76D7B">
        <w:rPr>
          <w:rFonts w:eastAsia="Calibri" w:cs="Times New Roman"/>
          <w:spacing w:val="-2"/>
          <w:szCs w:val="28"/>
        </w:rPr>
        <w:br/>
        <w:t xml:space="preserve">от 18.04.2007 № 39-оз «О градостроительной деятельности на территории Ханты-Мансийского автономного округа ‒ Югры», постановлением Правительства Ханты-Мансийского автономного округа ‒ Югры от 22.05.2025 № 180-п </w:t>
      </w:r>
      <w:r w:rsidRPr="00E76D7B">
        <w:rPr>
          <w:rFonts w:eastAsia="Calibri" w:cs="Times New Roman"/>
          <w:spacing w:val="-2"/>
          <w:szCs w:val="28"/>
        </w:rPr>
        <w:br/>
        <w:t xml:space="preserve">«О принятии решения о подготовке единого документа территориального </w:t>
      </w:r>
      <w:proofErr w:type="spellStart"/>
      <w:r w:rsidRPr="00E76D7B">
        <w:rPr>
          <w:rFonts w:eastAsia="Calibri" w:cs="Times New Roman"/>
          <w:spacing w:val="-2"/>
          <w:szCs w:val="28"/>
        </w:rPr>
        <w:t>плани</w:t>
      </w:r>
      <w:r>
        <w:rPr>
          <w:rFonts w:eastAsia="Calibri" w:cs="Times New Roman"/>
          <w:spacing w:val="-2"/>
          <w:szCs w:val="28"/>
        </w:rPr>
        <w:t>-</w:t>
      </w:r>
      <w:r w:rsidRPr="00E76D7B">
        <w:rPr>
          <w:rFonts w:eastAsia="Calibri" w:cs="Times New Roman"/>
          <w:spacing w:val="-2"/>
          <w:szCs w:val="28"/>
        </w:rPr>
        <w:t>рования</w:t>
      </w:r>
      <w:proofErr w:type="spellEnd"/>
      <w:r w:rsidRPr="00E76D7B">
        <w:rPr>
          <w:rFonts w:eastAsia="Calibri" w:cs="Times New Roman"/>
          <w:spacing w:val="-2"/>
          <w:szCs w:val="28"/>
        </w:rPr>
        <w:t xml:space="preserve"> и градостроительного зонирования поселения, городского округа, расположенных в Ханты-Мансийском автономном округе ‒ Югре, решения </w:t>
      </w:r>
      <w:r w:rsidRPr="00E76D7B">
        <w:rPr>
          <w:rFonts w:eastAsia="Calibri" w:cs="Times New Roman"/>
          <w:spacing w:val="-2"/>
          <w:szCs w:val="28"/>
        </w:rPr>
        <w:br/>
        <w:t xml:space="preserve">о подготовке в него изменений», Уставом муниципального образования городской округ Сургут Ханты-Мансийского автономного округа </w:t>
      </w:r>
      <w:r w:rsidRPr="00E76D7B">
        <w:rPr>
          <w:rFonts w:cs="Times New Roman"/>
          <w:spacing w:val="-2"/>
          <w:szCs w:val="28"/>
        </w:rPr>
        <w:t>‒</w:t>
      </w:r>
      <w:r w:rsidRPr="00E76D7B">
        <w:rPr>
          <w:rFonts w:eastAsia="Calibri" w:cs="Times New Roman"/>
          <w:spacing w:val="-2"/>
          <w:szCs w:val="28"/>
        </w:rPr>
        <w:t xml:space="preserve"> Югры, </w:t>
      </w:r>
      <w:r w:rsidRPr="00E76D7B">
        <w:rPr>
          <w:rFonts w:cs="Times New Roman"/>
          <w:spacing w:val="-2"/>
          <w:szCs w:val="28"/>
        </w:rPr>
        <w:t>решением Думы города от 10.07.2018 № 304-</w:t>
      </w:r>
      <w:r w:rsidRPr="00E76D7B">
        <w:rPr>
          <w:rFonts w:cs="Times New Roman"/>
          <w:spacing w:val="-2"/>
          <w:szCs w:val="28"/>
          <w:lang w:val="en-US"/>
        </w:rPr>
        <w:t>VI</w:t>
      </w:r>
      <w:r w:rsidRPr="00E76D7B"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постановлением Главы города от 26.08.2025 № 49 «О принятии решения 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</w:t>
      </w:r>
      <w:r w:rsidRPr="00E76D7B">
        <w:rPr>
          <w:rFonts w:eastAsia="Calibri" w:cs="Times New Roman"/>
          <w:spacing w:val="-2"/>
          <w:szCs w:val="28"/>
        </w:rPr>
        <w:t xml:space="preserve">Ханты-Мансийского автономного округа ‒ Югры и создании комиссии по подготовке изменений в единый документ </w:t>
      </w:r>
      <w:r w:rsidRPr="00E76D7B">
        <w:rPr>
          <w:rFonts w:cs="Times New Roman"/>
          <w:spacing w:val="-2"/>
          <w:szCs w:val="28"/>
        </w:rPr>
        <w:t xml:space="preserve">территориального планирования и </w:t>
      </w:r>
      <w:proofErr w:type="spellStart"/>
      <w:r w:rsidRPr="00E76D7B">
        <w:rPr>
          <w:rFonts w:cs="Times New Roman"/>
          <w:spacing w:val="-2"/>
          <w:szCs w:val="28"/>
        </w:rPr>
        <w:t>градострои</w:t>
      </w:r>
      <w:proofErr w:type="spellEnd"/>
      <w:r>
        <w:rPr>
          <w:rFonts w:cs="Times New Roman"/>
          <w:spacing w:val="-2"/>
          <w:szCs w:val="28"/>
        </w:rPr>
        <w:t>-</w:t>
      </w:r>
      <w:r w:rsidRPr="00E76D7B">
        <w:rPr>
          <w:rFonts w:cs="Times New Roman"/>
          <w:spacing w:val="-2"/>
          <w:szCs w:val="28"/>
        </w:rPr>
        <w:t xml:space="preserve">тельного зонирования муниципального образования городской округ Сургут </w:t>
      </w:r>
      <w:r w:rsidRPr="00E76D7B">
        <w:rPr>
          <w:rFonts w:eastAsia="Calibri" w:cs="Times New Roman"/>
          <w:spacing w:val="-2"/>
          <w:szCs w:val="28"/>
        </w:rPr>
        <w:t>Ханты-Мансийского автономного округа ‒ Югры»</w:t>
      </w:r>
      <w:r w:rsidRPr="00E76D7B">
        <w:rPr>
          <w:rFonts w:cs="Times New Roman"/>
          <w:spacing w:val="-2"/>
          <w:szCs w:val="28"/>
        </w:rPr>
        <w:t xml:space="preserve">, распоряжением Администрации города от 30.12.2005 № 3686 «Об утверждении Регламента Администрации города»: </w:t>
      </w:r>
    </w:p>
    <w:p w:rsidR="00E76D7B" w:rsidRPr="00E76D7B" w:rsidRDefault="00E76D7B" w:rsidP="00E76D7B">
      <w:pPr>
        <w:ind w:firstLine="709"/>
        <w:rPr>
          <w:rFonts w:cs="Times New Roman"/>
          <w:szCs w:val="28"/>
        </w:rPr>
      </w:pPr>
      <w:r w:rsidRPr="00E76D7B">
        <w:rPr>
          <w:rFonts w:cs="Times New Roman"/>
          <w:spacing w:val="-2"/>
          <w:szCs w:val="28"/>
        </w:rPr>
        <w:lastRenderedPageBreak/>
        <w:t xml:space="preserve">1. </w:t>
      </w:r>
      <w:r w:rsidRPr="00E76D7B">
        <w:rPr>
          <w:rFonts w:cs="Times New Roman"/>
          <w:spacing w:val="-6"/>
          <w:szCs w:val="28"/>
        </w:rPr>
        <w:t xml:space="preserve">Назначить публичные слушания по проекту решения Думы города </w:t>
      </w:r>
      <w:r w:rsidRPr="00E76D7B">
        <w:rPr>
          <w:rFonts w:cs="Times New Roman"/>
          <w:spacing w:val="-6"/>
          <w:szCs w:val="28"/>
        </w:rPr>
        <w:br/>
        <w:t xml:space="preserve">«О внесении изменений в решение Думы города от 03.12.2024 № 703-VII ДГ </w:t>
      </w:r>
      <w:r w:rsidRPr="00E76D7B">
        <w:rPr>
          <w:rFonts w:cs="Times New Roman"/>
          <w:spacing w:val="-6"/>
          <w:szCs w:val="28"/>
        </w:rPr>
        <w:br/>
      </w:r>
      <w:r w:rsidRPr="00E76D7B">
        <w:rPr>
          <w:rFonts w:cs="Times New Roman"/>
          <w:szCs w:val="28"/>
        </w:rPr>
        <w:t xml:space="preserve">«Об утверждении единого документа территориального планирования и </w:t>
      </w:r>
      <w:proofErr w:type="spellStart"/>
      <w:r w:rsidRPr="00E76D7B">
        <w:rPr>
          <w:rFonts w:cs="Times New Roman"/>
          <w:szCs w:val="28"/>
        </w:rPr>
        <w:t>градо</w:t>
      </w:r>
      <w:proofErr w:type="spellEnd"/>
      <w:r>
        <w:rPr>
          <w:rFonts w:cs="Times New Roman"/>
          <w:szCs w:val="28"/>
        </w:rPr>
        <w:t>-</w:t>
      </w:r>
      <w:r w:rsidRPr="00E76D7B">
        <w:rPr>
          <w:rFonts w:cs="Times New Roman"/>
          <w:szCs w:val="28"/>
        </w:rPr>
        <w:t>строительного зонирования муниципального образования городской округ Сургут Ханты-Мансийского автономного округа – Югры» (далее ‒ проект).</w:t>
      </w:r>
    </w:p>
    <w:p w:rsidR="00E76D7B" w:rsidRPr="00E76D7B" w:rsidRDefault="00E76D7B" w:rsidP="00E76D7B">
      <w:pPr>
        <w:ind w:firstLine="709"/>
        <w:rPr>
          <w:rFonts w:cs="Times New Roman"/>
          <w:szCs w:val="28"/>
        </w:rPr>
      </w:pPr>
      <w:r w:rsidRPr="00E76D7B">
        <w:rPr>
          <w:rFonts w:cs="Times New Roman"/>
          <w:szCs w:val="28"/>
        </w:rPr>
        <w:t xml:space="preserve">2. Провести собрание участников публичных слушаний 15.12.2025, </w:t>
      </w:r>
      <w:r>
        <w:rPr>
          <w:rFonts w:cs="Times New Roman"/>
          <w:szCs w:val="28"/>
        </w:rPr>
        <w:br/>
      </w:r>
      <w:r w:rsidRPr="00E76D7B">
        <w:rPr>
          <w:rFonts w:cs="Times New Roman"/>
          <w:szCs w:val="28"/>
        </w:rPr>
        <w:t>время начала проведения собрания участников публичных слушаний ‒ 18.00.</w:t>
      </w:r>
    </w:p>
    <w:p w:rsidR="00E76D7B" w:rsidRPr="00E76D7B" w:rsidRDefault="00E76D7B" w:rsidP="00E76D7B">
      <w:pPr>
        <w:ind w:firstLine="709"/>
        <w:rPr>
          <w:rFonts w:eastAsia="Times New Roman" w:cs="Times New Roman"/>
          <w:szCs w:val="28"/>
          <w:lang w:eastAsia="ru-RU"/>
        </w:rPr>
      </w:pPr>
      <w:r w:rsidRPr="00E76D7B">
        <w:rPr>
          <w:rFonts w:eastAsia="Times New Roman" w:cs="Times New Roman"/>
          <w:szCs w:val="28"/>
          <w:lang w:eastAsia="ru-RU"/>
        </w:rPr>
        <w:t xml:space="preserve">Публичные слушания проводятся с момента оповещения жителей </w:t>
      </w:r>
      <w:proofErr w:type="spellStart"/>
      <w:r w:rsidRPr="00E76D7B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E76D7B">
        <w:rPr>
          <w:rFonts w:eastAsia="Times New Roman" w:cs="Times New Roman"/>
          <w:szCs w:val="28"/>
          <w:lang w:eastAsia="ru-RU"/>
        </w:rPr>
        <w:t>пального</w:t>
      </w:r>
      <w:proofErr w:type="spellEnd"/>
      <w:r w:rsidRPr="00E76D7B">
        <w:rPr>
          <w:rFonts w:eastAsia="Times New Roman" w:cs="Times New Roman"/>
          <w:szCs w:val="28"/>
          <w:lang w:eastAsia="ru-RU"/>
        </w:rPr>
        <w:t xml:space="preserve"> образования об их проведении до дня опубликования заключения </w:t>
      </w:r>
      <w:r>
        <w:rPr>
          <w:rFonts w:eastAsia="Times New Roman" w:cs="Times New Roman"/>
          <w:szCs w:val="28"/>
          <w:lang w:eastAsia="ru-RU"/>
        </w:rPr>
        <w:br/>
      </w:r>
      <w:r w:rsidRPr="00E76D7B">
        <w:rPr>
          <w:rFonts w:eastAsia="Times New Roman" w:cs="Times New Roman"/>
          <w:szCs w:val="28"/>
          <w:lang w:eastAsia="ru-RU"/>
        </w:rPr>
        <w:t>о результатах публичных слушаний.</w:t>
      </w:r>
    </w:p>
    <w:p w:rsidR="00E76D7B" w:rsidRPr="00E76D7B" w:rsidRDefault="00E76D7B" w:rsidP="00E76D7B">
      <w:pPr>
        <w:tabs>
          <w:tab w:val="left" w:pos="851"/>
          <w:tab w:val="left" w:pos="1134"/>
        </w:tabs>
        <w:ind w:firstLine="709"/>
        <w:rPr>
          <w:rFonts w:cs="Times New Roman"/>
          <w:spacing w:val="-2"/>
          <w:szCs w:val="28"/>
        </w:rPr>
      </w:pPr>
      <w:r w:rsidRPr="00E76D7B">
        <w:rPr>
          <w:rFonts w:cs="Times New Roman"/>
          <w:szCs w:val="28"/>
        </w:rPr>
        <w:t xml:space="preserve">3. </w:t>
      </w:r>
      <w:r w:rsidRPr="00E76D7B">
        <w:rPr>
          <w:rFonts w:cs="Times New Roman"/>
          <w:spacing w:val="-2"/>
          <w:szCs w:val="28"/>
        </w:rPr>
        <w:t xml:space="preserve">Место проведения </w:t>
      </w:r>
      <w:r w:rsidRPr="00E76D7B">
        <w:rPr>
          <w:rFonts w:cs="Times New Roman"/>
          <w:szCs w:val="28"/>
        </w:rPr>
        <w:t xml:space="preserve">собрания участников публичных слушаний </w:t>
      </w:r>
      <w:r w:rsidRPr="00E76D7B">
        <w:rPr>
          <w:rFonts w:cs="Times New Roman"/>
          <w:spacing w:val="-2"/>
          <w:szCs w:val="28"/>
        </w:rPr>
        <w:t xml:space="preserve">– </w:t>
      </w:r>
      <w:r>
        <w:rPr>
          <w:rFonts w:cs="Times New Roman"/>
          <w:spacing w:val="-2"/>
          <w:szCs w:val="28"/>
        </w:rPr>
        <w:br/>
      </w:r>
      <w:r w:rsidRPr="00E76D7B">
        <w:rPr>
          <w:rFonts w:cs="Times New Roman"/>
          <w:spacing w:val="-2"/>
          <w:szCs w:val="28"/>
        </w:rPr>
        <w:t xml:space="preserve">зал заседаний, расположенный на первом этаже административного здания </w:t>
      </w:r>
      <w:r>
        <w:rPr>
          <w:rFonts w:cs="Times New Roman"/>
          <w:spacing w:val="-2"/>
          <w:szCs w:val="28"/>
        </w:rPr>
        <w:br/>
      </w:r>
      <w:r w:rsidRPr="00E76D7B">
        <w:rPr>
          <w:rFonts w:cs="Times New Roman"/>
          <w:spacing w:val="-2"/>
          <w:szCs w:val="28"/>
        </w:rPr>
        <w:t>по адресу: город Сургут, улица Восход, 4.</w:t>
      </w:r>
    </w:p>
    <w:p w:rsidR="00E76D7B" w:rsidRPr="00E76D7B" w:rsidRDefault="00E76D7B" w:rsidP="00E76D7B">
      <w:pPr>
        <w:tabs>
          <w:tab w:val="left" w:pos="851"/>
          <w:tab w:val="left" w:pos="1134"/>
        </w:tabs>
        <w:ind w:firstLine="709"/>
        <w:rPr>
          <w:rFonts w:cs="Times New Roman"/>
          <w:szCs w:val="28"/>
        </w:rPr>
      </w:pPr>
      <w:r w:rsidRPr="00E76D7B">
        <w:rPr>
          <w:rFonts w:cs="Times New Roman"/>
          <w:spacing w:val="-2"/>
          <w:szCs w:val="28"/>
        </w:rPr>
        <w:t xml:space="preserve">4. </w:t>
      </w:r>
      <w:r w:rsidRPr="00E76D7B">
        <w:rPr>
          <w:rFonts w:cs="Times New Roman"/>
          <w:szCs w:val="28"/>
        </w:rPr>
        <w:t xml:space="preserve">Назначить уполномоченным органом по организации публичных слушаний комиссию по подготовке изменений в единый документ </w:t>
      </w:r>
      <w:proofErr w:type="spellStart"/>
      <w:r w:rsidRPr="00E76D7B">
        <w:rPr>
          <w:rFonts w:cs="Times New Roman"/>
          <w:szCs w:val="28"/>
        </w:rPr>
        <w:t>терри</w:t>
      </w:r>
      <w:r>
        <w:rPr>
          <w:rFonts w:cs="Times New Roman"/>
          <w:szCs w:val="28"/>
        </w:rPr>
        <w:t>-</w:t>
      </w:r>
      <w:r w:rsidRPr="00E76D7B">
        <w:rPr>
          <w:rFonts w:cs="Times New Roman"/>
          <w:szCs w:val="28"/>
        </w:rPr>
        <w:t>ториального</w:t>
      </w:r>
      <w:proofErr w:type="spellEnd"/>
      <w:r w:rsidRPr="00E76D7B">
        <w:rPr>
          <w:rFonts w:cs="Times New Roman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‒ Югры.</w:t>
      </w:r>
    </w:p>
    <w:p w:rsidR="00E76D7B" w:rsidRPr="00E76D7B" w:rsidRDefault="00E76D7B" w:rsidP="00E76D7B">
      <w:pPr>
        <w:ind w:firstLine="709"/>
        <w:rPr>
          <w:rFonts w:cs="Times New Roman"/>
          <w:szCs w:val="28"/>
        </w:rPr>
      </w:pPr>
      <w:r w:rsidRPr="00E76D7B">
        <w:rPr>
          <w:rFonts w:cs="Times New Roman"/>
          <w:szCs w:val="28"/>
        </w:rPr>
        <w:t xml:space="preserve">Назначить уполномоченным органом по проведению собрания участников публичных слушаний департамент архитектуры и градостроительства </w:t>
      </w:r>
      <w:proofErr w:type="spellStart"/>
      <w:r w:rsidRPr="00E76D7B">
        <w:rPr>
          <w:rFonts w:cs="Times New Roman"/>
          <w:szCs w:val="28"/>
        </w:rPr>
        <w:t>Адми</w:t>
      </w:r>
      <w:r>
        <w:rPr>
          <w:rFonts w:cs="Times New Roman"/>
          <w:szCs w:val="28"/>
        </w:rPr>
        <w:t>-</w:t>
      </w:r>
      <w:r w:rsidRPr="00E76D7B">
        <w:rPr>
          <w:rFonts w:cs="Times New Roman"/>
          <w:szCs w:val="28"/>
        </w:rPr>
        <w:t>нистрации</w:t>
      </w:r>
      <w:proofErr w:type="spellEnd"/>
      <w:r w:rsidRPr="00E76D7B">
        <w:rPr>
          <w:rFonts w:cs="Times New Roman"/>
          <w:szCs w:val="28"/>
        </w:rPr>
        <w:t xml:space="preserve"> города.</w:t>
      </w:r>
    </w:p>
    <w:p w:rsidR="00E76D7B" w:rsidRPr="00E76D7B" w:rsidRDefault="00E76D7B" w:rsidP="00E76D7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E76D7B">
        <w:rPr>
          <w:rFonts w:eastAsia="Calibri" w:cs="Times New Roman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r w:rsidRPr="00E76D7B">
        <w:rPr>
          <w:rFonts w:eastAsia="Calibri" w:cs="Times New Roman"/>
          <w:spacing w:val="-2"/>
          <w:szCs w:val="28"/>
        </w:rPr>
        <w:t>информа-ционных</w:t>
      </w:r>
      <w:proofErr w:type="spellEnd"/>
      <w:r w:rsidRPr="00E76D7B">
        <w:rPr>
          <w:rFonts w:eastAsia="Calibri" w:cs="Times New Roman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E76D7B">
        <w:t xml:space="preserve"> (www.admsurgut.ru)</w:t>
      </w:r>
      <w:r w:rsidRPr="00E76D7B">
        <w:rPr>
          <w:rFonts w:eastAsia="Calibri" w:cs="Times New Roman"/>
          <w:spacing w:val="-2"/>
          <w:szCs w:val="28"/>
        </w:rPr>
        <w:t xml:space="preserve"> и проводится до 15.12.2025 включительно.</w:t>
      </w:r>
    </w:p>
    <w:p w:rsidR="00E76D7B" w:rsidRPr="00E76D7B" w:rsidRDefault="00E76D7B" w:rsidP="00E76D7B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E76D7B">
        <w:rPr>
          <w:rFonts w:eastAsia="Calibri" w:cs="Times New Roman"/>
          <w:spacing w:val="-2"/>
          <w:szCs w:val="28"/>
        </w:rPr>
        <w:t xml:space="preserve">Экспозиция проекта проводится по адресу: город Сургут, улица Восход, 4, этаж 3, в фойе департамента архитектуры и градостроительства Администрации города. Посещение экспозиции осуществляется в рабочие дни с 9.00 </w:t>
      </w:r>
      <w:r w:rsidRPr="00E76D7B">
        <w:rPr>
          <w:rFonts w:eastAsia="Calibri" w:cs="Times New Roman"/>
          <w:spacing w:val="-2"/>
          <w:szCs w:val="28"/>
        </w:rPr>
        <w:br/>
        <w:t xml:space="preserve">до 17.00, обеденный перерыв с 13.00 до 14.00. </w:t>
      </w:r>
    </w:p>
    <w:p w:rsidR="00E76D7B" w:rsidRPr="00E76D7B" w:rsidRDefault="00E76D7B" w:rsidP="00E76D7B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E76D7B">
        <w:rPr>
          <w:rFonts w:eastAsia="Calibri" w:cs="Times New Roman"/>
          <w:spacing w:val="-2"/>
          <w:szCs w:val="28"/>
        </w:rPr>
        <w:t>Знакомство с материалами осуществляется в сопровождении представителя уполномоченного органа</w:t>
      </w:r>
      <w:r w:rsidRPr="00E76D7B">
        <w:t xml:space="preserve"> </w:t>
      </w:r>
      <w:r w:rsidRPr="00E76D7B">
        <w:rPr>
          <w:rFonts w:eastAsia="Calibri" w:cs="Times New Roman"/>
          <w:spacing w:val="-2"/>
          <w:szCs w:val="28"/>
        </w:rPr>
        <w:t>по проведению собрания участников публичных слушаний. Консультирование посетителей экспозиции осуществляется в устной форме представителями уполномоченного органа</w:t>
      </w:r>
      <w:r w:rsidRPr="00E76D7B">
        <w:t xml:space="preserve"> </w:t>
      </w:r>
      <w:r w:rsidRPr="00E76D7B">
        <w:rPr>
          <w:rFonts w:eastAsia="Calibri" w:cs="Times New Roman"/>
          <w:spacing w:val="-2"/>
          <w:szCs w:val="28"/>
        </w:rPr>
        <w:t xml:space="preserve">по организации публичных слушаний, к компетенции </w:t>
      </w:r>
      <w:r w:rsidRPr="00E76D7B">
        <w:rPr>
          <w:rFonts w:eastAsia="Calibri" w:cs="Times New Roman"/>
          <w:spacing w:val="-6"/>
          <w:szCs w:val="28"/>
        </w:rPr>
        <w:t xml:space="preserve">которых относятся соответствующие вопросы, </w:t>
      </w:r>
      <w:r w:rsidRPr="00E76D7B">
        <w:rPr>
          <w:rFonts w:eastAsia="Calibri" w:cs="Times New Roman"/>
          <w:spacing w:val="-6"/>
          <w:szCs w:val="28"/>
        </w:rPr>
        <w:br/>
        <w:t>в том числе посредством телефонной</w:t>
      </w:r>
      <w:r w:rsidRPr="00E76D7B">
        <w:rPr>
          <w:rFonts w:eastAsia="Calibri" w:cs="Times New Roman"/>
          <w:spacing w:val="-2"/>
          <w:szCs w:val="28"/>
        </w:rPr>
        <w:t xml:space="preserve"> и иной связи.</w:t>
      </w:r>
    </w:p>
    <w:p w:rsidR="00E76D7B" w:rsidRPr="00E76D7B" w:rsidRDefault="00E76D7B" w:rsidP="00E76D7B">
      <w:pPr>
        <w:tabs>
          <w:tab w:val="left" w:pos="567"/>
          <w:tab w:val="left" w:pos="851"/>
          <w:tab w:val="left" w:pos="993"/>
          <w:tab w:val="left" w:pos="1134"/>
        </w:tabs>
        <w:ind w:firstLine="709"/>
        <w:rPr>
          <w:rFonts w:eastAsia="Calibri" w:cs="Times New Roman"/>
          <w:spacing w:val="-2"/>
          <w:sz w:val="27"/>
          <w:szCs w:val="27"/>
        </w:rPr>
      </w:pPr>
      <w:r w:rsidRPr="00E76D7B">
        <w:rPr>
          <w:rFonts w:eastAsia="Calibri" w:cs="Times New Roman"/>
          <w:spacing w:val="-2"/>
          <w:szCs w:val="28"/>
        </w:rPr>
        <w:t>6. Установить, что у</w:t>
      </w:r>
      <w:r w:rsidRPr="00E76D7B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E76D7B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proofErr w:type="spellStart"/>
      <w:r w:rsidRPr="00E76D7B">
        <w:rPr>
          <w:rFonts w:eastAsia="Calibri" w:cs="Times New Roman"/>
          <w:color w:val="000000"/>
          <w:spacing w:val="-2"/>
          <w:szCs w:val="28"/>
        </w:rPr>
        <w:t>удостове</w:t>
      </w:r>
      <w:r>
        <w:rPr>
          <w:rFonts w:eastAsia="Calibri" w:cs="Times New Roman"/>
          <w:color w:val="000000"/>
          <w:spacing w:val="-2"/>
          <w:szCs w:val="28"/>
        </w:rPr>
        <w:t>-</w:t>
      </w:r>
      <w:r w:rsidRPr="00E76D7B">
        <w:rPr>
          <w:rFonts w:eastAsia="Calibri" w:cs="Times New Roman"/>
          <w:color w:val="000000"/>
          <w:spacing w:val="-6"/>
          <w:szCs w:val="28"/>
        </w:rPr>
        <w:t>ряющего</w:t>
      </w:r>
      <w:proofErr w:type="spellEnd"/>
      <w:r w:rsidRPr="00E76D7B">
        <w:rPr>
          <w:rFonts w:eastAsia="Calibri" w:cs="Times New Roman"/>
          <w:color w:val="000000"/>
          <w:spacing w:val="-6"/>
          <w:szCs w:val="28"/>
        </w:rPr>
        <w:t xml:space="preserve"> личность</w:t>
      </w:r>
      <w:r w:rsidRPr="00E76D7B">
        <w:rPr>
          <w:rFonts w:eastAsia="Calibri" w:cs="Times New Roman"/>
          <w:spacing w:val="-6"/>
          <w:szCs w:val="28"/>
        </w:rPr>
        <w:t>. Ознакомиться с материалами по проекту, указанному в пункте 1,</w:t>
      </w:r>
      <w:r>
        <w:rPr>
          <w:rFonts w:eastAsia="Calibri" w:cs="Times New Roman"/>
          <w:spacing w:val="-2"/>
          <w:szCs w:val="28"/>
        </w:rPr>
        <w:t xml:space="preserve"> </w:t>
      </w:r>
      <w:r w:rsidRPr="00E76D7B">
        <w:rPr>
          <w:rFonts w:eastAsia="Calibri" w:cs="Times New Roman"/>
          <w:bCs/>
          <w:spacing w:val="-2"/>
          <w:szCs w:val="28"/>
        </w:rPr>
        <w:t>возможно по</w:t>
      </w:r>
      <w:r w:rsidRPr="00E76D7B">
        <w:rPr>
          <w:rFonts w:eastAsia="Calibri" w:cs="Times New Roman"/>
          <w:color w:val="000000"/>
          <w:spacing w:val="-2"/>
          <w:szCs w:val="28"/>
        </w:rPr>
        <w:t xml:space="preserve"> адресу: город Сургут, улица Восход, 4, кабинет 320, в рабочие дни</w:t>
      </w:r>
      <w:r w:rsidRPr="00E76D7B">
        <w:rPr>
          <w:rFonts w:eastAsia="Calibri" w:cs="Times New Roman"/>
          <w:spacing w:val="-2"/>
          <w:szCs w:val="28"/>
        </w:rPr>
        <w:t xml:space="preserve"> </w:t>
      </w:r>
      <w:r>
        <w:rPr>
          <w:rFonts w:eastAsia="Calibri" w:cs="Times New Roman"/>
          <w:spacing w:val="-2"/>
          <w:szCs w:val="28"/>
        </w:rPr>
        <w:br/>
      </w:r>
      <w:r w:rsidRPr="00E76D7B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E76D7B">
        <w:rPr>
          <w:rFonts w:eastAsia="Calibri" w:cs="Times New Roman"/>
          <w:spacing w:val="-2"/>
          <w:szCs w:val="28"/>
        </w:rPr>
        <w:t xml:space="preserve">: 8 (3462) 52-82-41, 52-82-42 </w:t>
      </w:r>
      <w:r w:rsidRPr="00E76D7B">
        <w:rPr>
          <w:rFonts w:eastAsia="Calibri" w:cs="Times New Roman"/>
          <w:spacing w:val="-2"/>
          <w:szCs w:val="28"/>
        </w:rPr>
        <w:br/>
        <w:t>или на официальном портале Администрации города: www.admsurgut.ru.</w:t>
      </w:r>
    </w:p>
    <w:p w:rsidR="00E76D7B" w:rsidRPr="00E76D7B" w:rsidRDefault="00E76D7B" w:rsidP="00E76D7B">
      <w:pPr>
        <w:tabs>
          <w:tab w:val="left" w:pos="709"/>
        </w:tabs>
        <w:ind w:firstLine="709"/>
        <w:rPr>
          <w:rFonts w:eastAsia="Calibri" w:cs="Calibri"/>
          <w:spacing w:val="-2"/>
          <w:szCs w:val="28"/>
        </w:rPr>
      </w:pPr>
      <w:r w:rsidRPr="00E76D7B">
        <w:rPr>
          <w:rFonts w:eastAsia="Calibri" w:cs="Calibri"/>
          <w:spacing w:val="-2"/>
          <w:szCs w:val="28"/>
        </w:rPr>
        <w:t xml:space="preserve">7. Участники публичных слушаний с даты размещения проекта </w:t>
      </w:r>
      <w:r w:rsidRPr="00E76D7B">
        <w:rPr>
          <w:rFonts w:eastAsia="Calibri" w:cs="Calibri"/>
          <w:spacing w:val="-2"/>
          <w:szCs w:val="28"/>
        </w:rPr>
        <w:br/>
      </w:r>
      <w:r w:rsidRPr="00E76D7B">
        <w:rPr>
          <w:rFonts w:eastAsia="Calibri" w:cs="Calibri"/>
          <w:spacing w:val="-6"/>
          <w:szCs w:val="28"/>
        </w:rPr>
        <w:t xml:space="preserve">на официальном портале Администрации города имеют право вносить </w:t>
      </w:r>
      <w:proofErr w:type="spellStart"/>
      <w:r w:rsidRPr="00E76D7B">
        <w:rPr>
          <w:rFonts w:eastAsia="Calibri" w:cs="Calibri"/>
          <w:spacing w:val="-6"/>
          <w:szCs w:val="28"/>
        </w:rPr>
        <w:t>предло</w:t>
      </w:r>
      <w:proofErr w:type="spellEnd"/>
      <w:r w:rsidRPr="00E76D7B">
        <w:rPr>
          <w:rFonts w:eastAsia="Calibri" w:cs="Calibri"/>
          <w:spacing w:val="-6"/>
          <w:szCs w:val="28"/>
        </w:rPr>
        <w:t>-</w:t>
      </w:r>
      <w:r w:rsidRPr="00E76D7B">
        <w:rPr>
          <w:rFonts w:eastAsia="Calibri" w:cs="Calibri"/>
          <w:spacing w:val="-6"/>
          <w:szCs w:val="28"/>
        </w:rPr>
        <w:br/>
      </w:r>
      <w:proofErr w:type="spellStart"/>
      <w:r w:rsidRPr="00E76D7B">
        <w:rPr>
          <w:rFonts w:eastAsia="Calibri" w:cs="Calibri"/>
          <w:spacing w:val="-6"/>
          <w:szCs w:val="28"/>
        </w:rPr>
        <w:t>жения</w:t>
      </w:r>
      <w:proofErr w:type="spellEnd"/>
      <w:r w:rsidRPr="00E76D7B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E76D7B" w:rsidRPr="00E76D7B" w:rsidRDefault="00E76D7B" w:rsidP="00E76D7B">
      <w:pPr>
        <w:ind w:firstLine="709"/>
        <w:rPr>
          <w:rFonts w:eastAsia="Calibri" w:cs="Times New Roman"/>
          <w:spacing w:val="-2"/>
          <w:szCs w:val="28"/>
        </w:rPr>
      </w:pPr>
      <w:r w:rsidRPr="00E76D7B">
        <w:rPr>
          <w:rFonts w:eastAsia="Calibri" w:cs="Times New Roman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E76D7B" w:rsidRPr="00E76D7B" w:rsidRDefault="00E76D7B" w:rsidP="00E76D7B">
      <w:pPr>
        <w:ind w:firstLine="709"/>
      </w:pPr>
      <w:r w:rsidRPr="00E76D7B">
        <w:t xml:space="preserve">- в письменной форме в адрес уполномоченного органа (город Сургут, улица Восход, 4, кабинет 320) в рабочие дни с 09.00 до 17.00, обед с 13.00 </w:t>
      </w:r>
      <w:r w:rsidRPr="00E76D7B">
        <w:br/>
        <w:t xml:space="preserve">до 14.00, телефоны: 8 (3462) 52-82-41, 52-82-42 или на адрес электронной </w:t>
      </w:r>
      <w:r w:rsidRPr="00E76D7B">
        <w:br/>
        <w:t>почты: dag@admsurgut.ru;</w:t>
      </w:r>
    </w:p>
    <w:p w:rsidR="00E76D7B" w:rsidRPr="00E76D7B" w:rsidRDefault="00E76D7B" w:rsidP="00E76D7B">
      <w:pPr>
        <w:ind w:firstLine="709"/>
      </w:pPr>
      <w:r w:rsidRPr="00E76D7B"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76D7B" w:rsidRPr="00E76D7B" w:rsidRDefault="00E76D7B" w:rsidP="00E76D7B">
      <w:pPr>
        <w:ind w:firstLine="709"/>
      </w:pPr>
      <w:r w:rsidRPr="00E76D7B">
        <w:t>Прием предложений и замечаний по проекту</w:t>
      </w:r>
      <w:r>
        <w:t xml:space="preserve">, указанному в пункте 1, осуществляется </w:t>
      </w:r>
      <w:r w:rsidRPr="00E76D7B">
        <w:t xml:space="preserve">со дня размещения настоящего постановления и </w:t>
      </w:r>
      <w:proofErr w:type="spellStart"/>
      <w:r w:rsidRPr="00E76D7B">
        <w:t>информа</w:t>
      </w:r>
      <w:r>
        <w:t>-</w:t>
      </w:r>
      <w:r w:rsidRPr="00E76D7B">
        <w:t>ционных</w:t>
      </w:r>
      <w:proofErr w:type="spellEnd"/>
      <w:r w:rsidRPr="00E76D7B">
        <w:t xml:space="preserve"> материалов </w:t>
      </w:r>
      <w:r>
        <w:t xml:space="preserve">к нему </w:t>
      </w:r>
      <w:r w:rsidRPr="00E76D7B">
        <w:t>по 15.12.2025 включительно.</w:t>
      </w:r>
    </w:p>
    <w:p w:rsidR="00E76D7B" w:rsidRPr="00E76D7B" w:rsidRDefault="00E76D7B" w:rsidP="00E76D7B">
      <w:pPr>
        <w:ind w:firstLine="709"/>
        <w:rPr>
          <w:spacing w:val="-4"/>
        </w:rPr>
      </w:pPr>
      <w:r w:rsidRPr="00E76D7B">
        <w:t xml:space="preserve">8. </w:t>
      </w:r>
      <w:r w:rsidRPr="00E76D7B">
        <w:rPr>
          <w:spacing w:val="-2"/>
          <w:szCs w:val="28"/>
        </w:rPr>
        <w:t xml:space="preserve">Комитету информационной политики обнародовать </w:t>
      </w:r>
      <w:r w:rsidRPr="00E76D7B">
        <w:rPr>
          <w:spacing w:val="-4"/>
          <w:szCs w:val="28"/>
        </w:rPr>
        <w:t xml:space="preserve">(разместить) </w:t>
      </w:r>
      <w:r w:rsidRPr="00E76D7B">
        <w:rPr>
          <w:spacing w:val="-4"/>
          <w:szCs w:val="28"/>
        </w:rPr>
        <w:br/>
        <w:t>на официальном портале Администрации города (www.admsurgut.ru)</w:t>
      </w:r>
      <w:r w:rsidRPr="00E76D7B">
        <w:rPr>
          <w:spacing w:val="-4"/>
        </w:rPr>
        <w:t>:</w:t>
      </w:r>
    </w:p>
    <w:p w:rsidR="00E76D7B" w:rsidRPr="00E76D7B" w:rsidRDefault="00E76D7B" w:rsidP="00E76D7B">
      <w:pPr>
        <w:ind w:firstLine="709"/>
      </w:pPr>
      <w:r w:rsidRPr="00E76D7B">
        <w:t xml:space="preserve">- </w:t>
      </w:r>
      <w:r w:rsidRPr="00E76D7B">
        <w:rPr>
          <w:rFonts w:eastAsia="Calibri" w:cs="Times New Roman"/>
          <w:szCs w:val="28"/>
        </w:rPr>
        <w:t>настоящее постановление</w:t>
      </w:r>
      <w:r w:rsidRPr="00E76D7B">
        <w:t xml:space="preserve"> н</w:t>
      </w:r>
      <w:r w:rsidRPr="00E76D7B">
        <w:rPr>
          <w:rFonts w:eastAsia="Calibri" w:cs="Times New Roman"/>
          <w:szCs w:val="28"/>
        </w:rPr>
        <w:t>е позднее 03.12.2025;</w:t>
      </w:r>
    </w:p>
    <w:p w:rsidR="00E76D7B" w:rsidRPr="00E76D7B" w:rsidRDefault="00E76D7B" w:rsidP="00E76D7B">
      <w:pPr>
        <w:ind w:firstLine="709"/>
        <w:rPr>
          <w:rFonts w:eastAsia="Calibri" w:cs="Times New Roman"/>
          <w:szCs w:val="28"/>
        </w:rPr>
      </w:pPr>
      <w:r w:rsidRPr="00E76D7B">
        <w:rPr>
          <w:rFonts w:eastAsia="Calibri" w:cs="Times New Roman"/>
          <w:spacing w:val="-2"/>
          <w:szCs w:val="28"/>
        </w:rPr>
        <w:t>- з</w:t>
      </w:r>
      <w:r w:rsidRPr="00E76D7B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E76D7B">
        <w:rPr>
          <w:rFonts w:eastAsia="Calibri" w:cs="Times New Roman"/>
          <w:szCs w:val="28"/>
        </w:rPr>
        <w:t>10 дней после его подписания, но не позднее 20.12.2025.</w:t>
      </w:r>
    </w:p>
    <w:p w:rsidR="00E76D7B" w:rsidRPr="00E76D7B" w:rsidRDefault="00E76D7B" w:rsidP="00E76D7B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E76D7B">
        <w:rPr>
          <w:rFonts w:eastAsia="Calibri" w:cs="Times New Roman"/>
          <w:spacing w:val="-2"/>
          <w:szCs w:val="28"/>
        </w:rPr>
        <w:t xml:space="preserve">9. </w:t>
      </w:r>
      <w:r w:rsidRPr="00E76D7B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E76D7B">
        <w:rPr>
          <w:rFonts w:eastAsia="Times New Roman"/>
          <w:caps/>
          <w:szCs w:val="28"/>
        </w:rPr>
        <w:t>docsurgut.ru</w:t>
      </w:r>
      <w:r w:rsidRPr="00E76D7B">
        <w:rPr>
          <w:rFonts w:eastAsia="Calibri" w:cs="Times New Roman"/>
          <w:szCs w:val="28"/>
        </w:rPr>
        <w:t>:</w:t>
      </w:r>
    </w:p>
    <w:p w:rsidR="00E76D7B" w:rsidRPr="00E76D7B" w:rsidRDefault="00E76D7B" w:rsidP="00E76D7B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E76D7B">
        <w:rPr>
          <w:rFonts w:eastAsia="Calibri" w:cs="Times New Roman"/>
          <w:szCs w:val="28"/>
        </w:rPr>
        <w:t>- настоящее постановление не позднее 03.12.2025;</w:t>
      </w:r>
    </w:p>
    <w:p w:rsidR="00E76D7B" w:rsidRPr="00E76D7B" w:rsidRDefault="00E76D7B" w:rsidP="00E76D7B">
      <w:pPr>
        <w:ind w:firstLine="709"/>
        <w:rPr>
          <w:rFonts w:eastAsia="Calibri" w:cs="Times New Roman"/>
          <w:szCs w:val="28"/>
        </w:rPr>
      </w:pPr>
      <w:r w:rsidRPr="00E76D7B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 w:rsidRPr="00E76D7B">
        <w:rPr>
          <w:rFonts w:eastAsia="Calibri" w:cs="Times New Roman"/>
          <w:szCs w:val="28"/>
        </w:rPr>
        <w:br/>
        <w:t>10 дней после его подписания, но не позднее 20.12.2025.</w:t>
      </w:r>
    </w:p>
    <w:p w:rsidR="00E76D7B" w:rsidRPr="00E76D7B" w:rsidRDefault="00E76D7B" w:rsidP="00E76D7B">
      <w:pPr>
        <w:ind w:firstLine="709"/>
        <w:rPr>
          <w:rFonts w:eastAsia="Calibri" w:cs="Times New Roman"/>
          <w:szCs w:val="28"/>
        </w:rPr>
      </w:pPr>
      <w:r w:rsidRPr="00E76D7B"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E76D7B" w:rsidRPr="00E76D7B" w:rsidRDefault="00E76D7B" w:rsidP="00E76D7B">
      <w:pPr>
        <w:ind w:firstLine="709"/>
        <w:rPr>
          <w:rFonts w:eastAsia="Calibri" w:cs="Times New Roman"/>
          <w:spacing w:val="-6"/>
          <w:szCs w:val="28"/>
        </w:rPr>
      </w:pPr>
      <w:r w:rsidRPr="00E76D7B">
        <w:rPr>
          <w:rFonts w:eastAsia="Times New Roman" w:cs="Times New Roman"/>
          <w:spacing w:val="-2"/>
          <w:szCs w:val="28"/>
          <w:lang w:eastAsia="ru-RU"/>
        </w:rPr>
        <w:t xml:space="preserve">11. </w:t>
      </w:r>
      <w:r w:rsidRPr="00E76D7B">
        <w:rPr>
          <w:rFonts w:eastAsia="Calibri" w:cs="Times New Roman"/>
          <w:spacing w:val="-6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E76D7B" w:rsidRPr="00E76D7B" w:rsidRDefault="00E76D7B" w:rsidP="00E76D7B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E76D7B" w:rsidRPr="00E76D7B" w:rsidRDefault="00E76D7B" w:rsidP="00E76D7B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E76D7B" w:rsidRPr="00E76D7B" w:rsidRDefault="00E76D7B" w:rsidP="00E76D7B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E76D7B" w:rsidRPr="00E76D7B" w:rsidRDefault="00E76D7B" w:rsidP="00E76D7B">
      <w:pPr>
        <w:tabs>
          <w:tab w:val="left" w:pos="993"/>
        </w:tabs>
        <w:suppressAutoHyphens/>
        <w:rPr>
          <w:b/>
          <w:szCs w:val="28"/>
        </w:rPr>
      </w:pPr>
      <w:r w:rsidRPr="00E76D7B">
        <w:rPr>
          <w:rFonts w:eastAsia="Times New Roman" w:cs="Calibri"/>
          <w:spacing w:val="-2"/>
          <w:szCs w:val="28"/>
          <w:lang w:eastAsia="ru-RU"/>
        </w:rPr>
        <w:t xml:space="preserve">Глава города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Pr="00E76D7B">
        <w:rPr>
          <w:rFonts w:eastAsia="Times New Roman" w:cs="Calibri"/>
          <w:spacing w:val="-2"/>
          <w:szCs w:val="28"/>
          <w:lang w:eastAsia="ru-RU"/>
        </w:rPr>
        <w:t xml:space="preserve"> 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Pr="00E76D7B">
        <w:rPr>
          <w:rFonts w:eastAsia="Times New Roman" w:cs="Calibri"/>
          <w:spacing w:val="-2"/>
          <w:szCs w:val="28"/>
          <w:lang w:eastAsia="ru-RU"/>
        </w:rPr>
        <w:t xml:space="preserve">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Pr="00E76D7B">
        <w:rPr>
          <w:rFonts w:eastAsia="Times New Roman" w:cs="Calibri"/>
          <w:spacing w:val="-2"/>
          <w:szCs w:val="28"/>
          <w:lang w:eastAsia="ru-RU"/>
        </w:rPr>
        <w:t xml:space="preserve">     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Pr="00E76D7B">
        <w:rPr>
          <w:rFonts w:eastAsia="Times New Roman" w:cs="Calibri"/>
          <w:spacing w:val="-2"/>
          <w:szCs w:val="28"/>
          <w:lang w:eastAsia="ru-RU"/>
        </w:rPr>
        <w:t xml:space="preserve">                          М.Н. </w:t>
      </w:r>
      <w:proofErr w:type="spellStart"/>
      <w:r w:rsidRPr="00E76D7B">
        <w:rPr>
          <w:rFonts w:eastAsia="Times New Roman" w:cs="Calibri"/>
          <w:spacing w:val="-2"/>
          <w:szCs w:val="28"/>
          <w:lang w:eastAsia="ru-RU"/>
        </w:rPr>
        <w:t>Слепов</w:t>
      </w:r>
      <w:proofErr w:type="spellEnd"/>
    </w:p>
    <w:sectPr w:rsidR="00E76D7B" w:rsidRPr="00E76D7B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900" w:rsidRDefault="00311900">
      <w:r>
        <w:separator/>
      </w:r>
    </w:p>
  </w:endnote>
  <w:endnote w:type="continuationSeparator" w:id="0">
    <w:p w:rsidR="00311900" w:rsidRDefault="0031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600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600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60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900" w:rsidRDefault="00311900">
      <w:r>
        <w:separator/>
      </w:r>
    </w:p>
  </w:footnote>
  <w:footnote w:type="continuationSeparator" w:id="0">
    <w:p w:rsidR="00311900" w:rsidRDefault="0031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60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86DCB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86DC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86DC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86DCB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E86DCB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6E704F" w:rsidRDefault="00660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600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7B"/>
    <w:rsid w:val="000248B9"/>
    <w:rsid w:val="000707DF"/>
    <w:rsid w:val="000C50BF"/>
    <w:rsid w:val="001C51BE"/>
    <w:rsid w:val="00311900"/>
    <w:rsid w:val="00337298"/>
    <w:rsid w:val="004645D6"/>
    <w:rsid w:val="004A0CF1"/>
    <w:rsid w:val="0061393C"/>
    <w:rsid w:val="006600FE"/>
    <w:rsid w:val="007374B8"/>
    <w:rsid w:val="00A641D8"/>
    <w:rsid w:val="00AA7956"/>
    <w:rsid w:val="00C420B6"/>
    <w:rsid w:val="00C5646A"/>
    <w:rsid w:val="00C8636C"/>
    <w:rsid w:val="00D11F14"/>
    <w:rsid w:val="00E76D7B"/>
    <w:rsid w:val="00E86DCB"/>
    <w:rsid w:val="00EA0D07"/>
    <w:rsid w:val="00F2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19D986-E90F-4883-BE31-A5D5290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7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2025-12-02T11:35:00Z</cp:lastPrinted>
  <dcterms:created xsi:type="dcterms:W3CDTF">2025-12-04T06:35:00Z</dcterms:created>
  <dcterms:modified xsi:type="dcterms:W3CDTF">2025-12-04T06:35:00Z</dcterms:modified>
</cp:coreProperties>
</file>