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Style0"/>
        <w:tblW w:w="0" w:type="auto"/>
        <w:tblInd w:w="0" w:type="dxa"/>
        <w:tblLook w:val="04A0" w:firstRow="1" w:lastRow="0" w:firstColumn="1" w:lastColumn="0" w:noHBand="0" w:noVBand="1"/>
      </w:tblPr>
      <w:tblGrid>
        <w:gridCol w:w="210"/>
        <w:gridCol w:w="1496"/>
        <w:gridCol w:w="4528"/>
        <w:gridCol w:w="2087"/>
        <w:gridCol w:w="2074"/>
        <w:gridCol w:w="360"/>
      </w:tblGrid>
      <w:tr w:rsidR="001A0E57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1A0E57" w:rsidRDefault="001A0E5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1A0E57" w:rsidRDefault="00AC641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Информация</w:t>
            </w:r>
          </w:p>
        </w:tc>
      </w:tr>
      <w:tr w:rsidR="001A0E57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1A0E57" w:rsidRDefault="001A0E5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1A0E57" w:rsidRDefault="00AC64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 отловленных безнадзорных домашних животных</w:t>
            </w:r>
          </w:p>
        </w:tc>
      </w:tr>
      <w:tr w:rsidR="001A0E57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1A0E57" w:rsidRDefault="001A0E5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1A0E57" w:rsidRDefault="00430F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 период с 06.12.2019 по 08</w:t>
            </w:r>
            <w:r w:rsidR="00AC6417">
              <w:rPr>
                <w:sz w:val="24"/>
                <w:szCs w:val="24"/>
              </w:rPr>
              <w:t>.12.2019</w:t>
            </w:r>
          </w:p>
        </w:tc>
      </w:tr>
      <w:tr w:rsidR="001A0E57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1A0E57" w:rsidRDefault="001A0E5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1A0E57" w:rsidRDefault="00AC64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службой отлова безнадзорных животных</w:t>
            </w:r>
          </w:p>
        </w:tc>
      </w:tr>
      <w:tr w:rsidR="001A0E57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1A0E57" w:rsidRDefault="001A0E5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1A0E57" w:rsidRDefault="00AC64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Индивидуальный предприниматель Давлетов К.А.</w:t>
            </w:r>
          </w:p>
        </w:tc>
      </w:tr>
      <w:tr w:rsidR="001A0E57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1A0E57" w:rsidRDefault="001A0E57">
            <w:pPr>
              <w:rPr>
                <w:szCs w:val="16"/>
              </w:rPr>
            </w:pPr>
          </w:p>
        </w:tc>
        <w:tc>
          <w:tcPr>
            <w:tcW w:w="1496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1A0E57" w:rsidRDefault="001A0E57">
            <w:pPr>
              <w:rPr>
                <w:szCs w:val="16"/>
              </w:rPr>
            </w:pPr>
          </w:p>
        </w:tc>
        <w:tc>
          <w:tcPr>
            <w:tcW w:w="4528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1A0E57" w:rsidRDefault="001A0E57">
            <w:pPr>
              <w:rPr>
                <w:szCs w:val="16"/>
              </w:rPr>
            </w:pPr>
          </w:p>
        </w:tc>
        <w:tc>
          <w:tcPr>
            <w:tcW w:w="2087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1A0E57" w:rsidRDefault="001A0E57">
            <w:pPr>
              <w:rPr>
                <w:szCs w:val="16"/>
              </w:rPr>
            </w:pPr>
          </w:p>
        </w:tc>
        <w:tc>
          <w:tcPr>
            <w:tcW w:w="2074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1A0E57" w:rsidRDefault="001A0E57">
            <w:pPr>
              <w:rPr>
                <w:sz w:val="24"/>
                <w:szCs w:val="24"/>
              </w:rPr>
            </w:pPr>
          </w:p>
        </w:tc>
      </w:tr>
      <w:tr w:rsidR="001A0E57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1A0E57" w:rsidRDefault="001A0E57">
            <w:pPr>
              <w:rPr>
                <w:szCs w:val="16"/>
              </w:rPr>
            </w:pPr>
          </w:p>
        </w:tc>
        <w:tc>
          <w:tcPr>
            <w:tcW w:w="1496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1A0E57" w:rsidRDefault="001A0E57">
            <w:pPr>
              <w:rPr>
                <w:szCs w:val="16"/>
              </w:rPr>
            </w:pPr>
          </w:p>
        </w:tc>
        <w:tc>
          <w:tcPr>
            <w:tcW w:w="4528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1A0E57" w:rsidRDefault="001A0E57">
            <w:pPr>
              <w:rPr>
                <w:szCs w:val="16"/>
              </w:rPr>
            </w:pPr>
          </w:p>
        </w:tc>
        <w:tc>
          <w:tcPr>
            <w:tcW w:w="2087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1A0E57" w:rsidRDefault="001A0E57">
            <w:pPr>
              <w:rPr>
                <w:szCs w:val="16"/>
              </w:rPr>
            </w:pPr>
          </w:p>
        </w:tc>
        <w:tc>
          <w:tcPr>
            <w:tcW w:w="2074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1A0E57" w:rsidRDefault="001A0E57">
            <w:pPr>
              <w:rPr>
                <w:szCs w:val="16"/>
              </w:rPr>
            </w:pPr>
          </w:p>
        </w:tc>
      </w:tr>
      <w:tr w:rsidR="001A0E57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1A0E57" w:rsidRDefault="001A0E5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A0E57" w:rsidRDefault="00AC641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Дата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A0E57" w:rsidRDefault="00AC641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Адрес отлова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A0E57" w:rsidRDefault="00AC641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Вид животного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A0E57" w:rsidRDefault="00AC641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Количество</w:t>
            </w:r>
          </w:p>
        </w:tc>
      </w:tr>
      <w:tr w:rsidR="001A0E57" w:rsidTr="00430FBF">
        <w:trPr>
          <w:gridAfter w:val="1"/>
          <w:wAfter w:w="360" w:type="dxa"/>
          <w:trHeight w:val="447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1A0E57" w:rsidRDefault="001A0E57">
            <w:pPr>
              <w:jc w:val="center"/>
              <w:rPr>
                <w:sz w:val="20"/>
                <w:szCs w:val="20"/>
              </w:rPr>
            </w:pPr>
            <w:bookmarkStart w:id="0" w:name="_GoBack" w:colFirst="2" w:colLast="4"/>
          </w:p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A0E57" w:rsidRDefault="00430F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06.12.2019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A0E57" w:rsidRPr="00430FBF" w:rsidRDefault="00430FBF">
            <w:pPr>
              <w:jc w:val="center"/>
              <w:rPr>
                <w:b/>
                <w:sz w:val="24"/>
                <w:szCs w:val="24"/>
              </w:rPr>
            </w:pPr>
            <w:r w:rsidRPr="00430FBF">
              <w:rPr>
                <w:b/>
                <w:sz w:val="24"/>
                <w:szCs w:val="24"/>
              </w:rPr>
              <w:t>НЕ ОБНАРУЖЕНО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A0E57" w:rsidRDefault="001A0E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A0E57" w:rsidRDefault="00430FBF" w:rsidP="000F55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1A0E57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1A0E57" w:rsidRDefault="001A0E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A0E57" w:rsidRDefault="00AC64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07.12.2019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A0E57" w:rsidRDefault="00AC64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парк Нефтяник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A0E57" w:rsidRDefault="00AC64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A0E57" w:rsidRDefault="00AC6417" w:rsidP="000F55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1A0E57">
        <w:trPr>
          <w:gridAfter w:val="1"/>
          <w:wAfter w:w="360" w:type="dxa"/>
          <w:trHeight w:val="375"/>
        </w:trPr>
        <w:tc>
          <w:tcPr>
            <w:tcW w:w="210" w:type="dxa"/>
            <w:shd w:val="clear" w:color="FFFFFF" w:fill="auto"/>
            <w:vAlign w:val="bottom"/>
          </w:tcPr>
          <w:p w:rsidR="001A0E57" w:rsidRDefault="001A0E57">
            <w:pPr>
              <w:rPr>
                <w:szCs w:val="16"/>
              </w:rPr>
            </w:pPr>
          </w:p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A0E57" w:rsidRDefault="00AC641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за 07.12.2019, голов: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A0E57" w:rsidRDefault="00AC6417" w:rsidP="000F55D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</w:tr>
      <w:tr w:rsidR="001A0E57" w:rsidRPr="00430FBF" w:rsidTr="00430FBF">
        <w:trPr>
          <w:gridAfter w:val="1"/>
          <w:wAfter w:w="360" w:type="dxa"/>
          <w:trHeight w:val="525"/>
        </w:trPr>
        <w:tc>
          <w:tcPr>
            <w:tcW w:w="210" w:type="dxa"/>
            <w:shd w:val="clear" w:color="FFFFFF" w:fill="auto"/>
            <w:vAlign w:val="bottom"/>
          </w:tcPr>
          <w:p w:rsidR="001A0E57" w:rsidRDefault="001A0E57">
            <w:pPr>
              <w:rPr>
                <w:szCs w:val="16"/>
              </w:rPr>
            </w:pPr>
          </w:p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6" w:space="0" w:color="auto"/>
            </w:tcBorders>
            <w:shd w:val="clear" w:color="FFFFFF" w:fill="auto"/>
            <w:vAlign w:val="center"/>
          </w:tcPr>
          <w:p w:rsidR="001A0E57" w:rsidRPr="00430FBF" w:rsidRDefault="00430F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08.12.2019</w:t>
            </w:r>
          </w:p>
        </w:tc>
        <w:tc>
          <w:tcPr>
            <w:tcW w:w="4528" w:type="dxa"/>
            <w:tcBorders>
              <w:left w:val="single" w:sz="6" w:space="0" w:color="auto"/>
              <w:right w:val="single" w:sz="4" w:space="0" w:color="auto"/>
            </w:tcBorders>
            <w:shd w:val="clear" w:color="FFFFFF" w:fill="auto"/>
            <w:vAlign w:val="bottom"/>
          </w:tcPr>
          <w:p w:rsidR="001A0E57" w:rsidRPr="00430FBF" w:rsidRDefault="00430FBF" w:rsidP="00430FBF">
            <w:pPr>
              <w:jc w:val="center"/>
              <w:rPr>
                <w:b/>
                <w:sz w:val="24"/>
                <w:szCs w:val="24"/>
              </w:rPr>
            </w:pPr>
            <w:r w:rsidRPr="00430FBF">
              <w:rPr>
                <w:b/>
                <w:sz w:val="24"/>
                <w:szCs w:val="24"/>
              </w:rPr>
              <w:t>ВЫХОДНОЙ</w:t>
            </w:r>
          </w:p>
        </w:tc>
        <w:tc>
          <w:tcPr>
            <w:tcW w:w="2087" w:type="dxa"/>
            <w:tcBorders>
              <w:left w:val="single" w:sz="4" w:space="0" w:color="auto"/>
            </w:tcBorders>
            <w:shd w:val="clear" w:color="FFFFFF" w:fill="auto"/>
            <w:vAlign w:val="bottom"/>
          </w:tcPr>
          <w:p w:rsidR="001A0E57" w:rsidRDefault="001A0E57">
            <w:pPr>
              <w:rPr>
                <w:szCs w:val="16"/>
              </w:rPr>
            </w:pP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A0E57" w:rsidRPr="00430FBF" w:rsidRDefault="00430FBF" w:rsidP="000F55D2">
            <w:pPr>
              <w:jc w:val="center"/>
              <w:rPr>
                <w:sz w:val="20"/>
                <w:szCs w:val="20"/>
              </w:rPr>
            </w:pPr>
            <w:r w:rsidRPr="00430FBF">
              <w:rPr>
                <w:sz w:val="20"/>
                <w:szCs w:val="20"/>
              </w:rPr>
              <w:t>0</w:t>
            </w:r>
          </w:p>
        </w:tc>
      </w:tr>
      <w:tr w:rsidR="001A0E57">
        <w:trPr>
          <w:gridAfter w:val="1"/>
          <w:wAfter w:w="360" w:type="dxa"/>
          <w:trHeight w:val="525"/>
        </w:trPr>
        <w:tc>
          <w:tcPr>
            <w:tcW w:w="210" w:type="dxa"/>
            <w:shd w:val="clear" w:color="FFFFFF" w:fill="auto"/>
            <w:vAlign w:val="bottom"/>
          </w:tcPr>
          <w:p w:rsidR="001A0E57" w:rsidRDefault="001A0E57">
            <w:pPr>
              <w:rPr>
                <w:szCs w:val="16"/>
              </w:rPr>
            </w:pPr>
          </w:p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A0E57" w:rsidRDefault="00AC641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</w:t>
            </w:r>
            <w:r w:rsidR="00430FBF">
              <w:rPr>
                <w:b/>
                <w:sz w:val="20"/>
                <w:szCs w:val="20"/>
              </w:rPr>
              <w:t>его за период с 06.12.2019 по 08</w:t>
            </w:r>
            <w:r>
              <w:rPr>
                <w:b/>
                <w:sz w:val="20"/>
                <w:szCs w:val="20"/>
              </w:rPr>
              <w:t>.12.2019, голов: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A0E57" w:rsidRDefault="00AC6417" w:rsidP="000F55D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</w:tr>
      <w:bookmarkEnd w:id="0"/>
      <w:tr w:rsidR="001A0E57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center"/>
          </w:tcPr>
          <w:p w:rsidR="001A0E57" w:rsidRDefault="001A0E5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shd w:val="clear" w:color="FFFFFF" w:fill="auto"/>
            <w:vAlign w:val="center"/>
          </w:tcPr>
          <w:p w:rsidR="001A0E57" w:rsidRDefault="001A0E57">
            <w:pPr>
              <w:jc w:val="both"/>
              <w:rPr>
                <w:sz w:val="24"/>
                <w:szCs w:val="24"/>
              </w:rPr>
            </w:pPr>
          </w:p>
        </w:tc>
      </w:tr>
      <w:tr w:rsidR="001A0E57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1A0E57" w:rsidRDefault="001A0E57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shd w:val="clear" w:color="FFFFFF" w:fill="auto"/>
            <w:vAlign w:val="center"/>
          </w:tcPr>
          <w:p w:rsidR="001A0E57" w:rsidRDefault="00AC641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Карточки учета безнадзорного животного размещаются в интернете по ссылке:</w:t>
            </w:r>
          </w:p>
        </w:tc>
      </w:tr>
      <w:tr w:rsidR="001A0E57">
        <w:trPr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1A0E57" w:rsidRDefault="001A0E57">
            <w:pPr>
              <w:rPr>
                <w:sz w:val="24"/>
                <w:szCs w:val="24"/>
              </w:rPr>
            </w:pPr>
          </w:p>
        </w:tc>
        <w:tc>
          <w:tcPr>
            <w:tcW w:w="10421" w:type="dxa"/>
            <w:gridSpan w:val="5"/>
            <w:shd w:val="clear" w:color="FFFFFF" w:fill="auto"/>
            <w:vAlign w:val="bottom"/>
          </w:tcPr>
          <w:p w:rsidR="001A0E57" w:rsidRDefault="00AC641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https://vk.com/otlovsurgut</w:t>
            </w:r>
          </w:p>
        </w:tc>
      </w:tr>
      <w:tr w:rsidR="001A0E57">
        <w:trPr>
          <w:gridAfter w:val="1"/>
          <w:wAfter w:w="360" w:type="dxa"/>
          <w:trHeight w:val="225"/>
        </w:trPr>
        <w:tc>
          <w:tcPr>
            <w:tcW w:w="210" w:type="dxa"/>
            <w:shd w:val="clear" w:color="FFFFFF" w:fill="auto"/>
            <w:vAlign w:val="bottom"/>
          </w:tcPr>
          <w:p w:rsidR="001A0E57" w:rsidRDefault="001A0E57">
            <w:pPr>
              <w:rPr>
                <w:sz w:val="24"/>
                <w:szCs w:val="24"/>
              </w:rPr>
            </w:pPr>
          </w:p>
        </w:tc>
        <w:tc>
          <w:tcPr>
            <w:tcW w:w="1496" w:type="dxa"/>
            <w:shd w:val="clear" w:color="FFFFFF" w:fill="auto"/>
            <w:vAlign w:val="bottom"/>
          </w:tcPr>
          <w:p w:rsidR="001A0E57" w:rsidRDefault="001A0E57">
            <w:pPr>
              <w:rPr>
                <w:sz w:val="24"/>
                <w:szCs w:val="24"/>
              </w:rPr>
            </w:pPr>
          </w:p>
        </w:tc>
        <w:tc>
          <w:tcPr>
            <w:tcW w:w="4528" w:type="dxa"/>
            <w:shd w:val="clear" w:color="FFFFFF" w:fill="auto"/>
            <w:vAlign w:val="bottom"/>
          </w:tcPr>
          <w:p w:rsidR="001A0E57" w:rsidRDefault="001A0E57">
            <w:pPr>
              <w:rPr>
                <w:szCs w:val="16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1A0E57" w:rsidRDefault="001A0E57">
            <w:pPr>
              <w:rPr>
                <w:szCs w:val="16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1A0E57" w:rsidRDefault="001A0E57">
            <w:pPr>
              <w:rPr>
                <w:szCs w:val="16"/>
              </w:rPr>
            </w:pPr>
          </w:p>
        </w:tc>
      </w:tr>
      <w:tr w:rsidR="001A0E57">
        <w:trPr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1A0E57" w:rsidRDefault="001A0E57">
            <w:pPr>
              <w:rPr>
                <w:sz w:val="24"/>
                <w:szCs w:val="24"/>
              </w:rPr>
            </w:pPr>
          </w:p>
        </w:tc>
        <w:tc>
          <w:tcPr>
            <w:tcW w:w="10421" w:type="dxa"/>
            <w:gridSpan w:val="5"/>
            <w:shd w:val="clear" w:color="FFFFFF" w:fill="auto"/>
            <w:vAlign w:val="bottom"/>
          </w:tcPr>
          <w:p w:rsidR="001A0E57" w:rsidRDefault="00AC64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Приём граждан осуществляется в субботу: с 14.00ч. до 17.00ч. по адресу:</w:t>
            </w:r>
          </w:p>
        </w:tc>
      </w:tr>
      <w:tr w:rsidR="001A0E57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1A0E57" w:rsidRDefault="001A0E57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shd w:val="clear" w:color="FFFFFF" w:fill="auto"/>
            <w:vAlign w:val="bottom"/>
          </w:tcPr>
          <w:p w:rsidR="001A0E57" w:rsidRDefault="00AC641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г.п. Белый Яр, ул. Таежная, 26А (за районным ГИБДД)</w:t>
            </w:r>
          </w:p>
        </w:tc>
      </w:tr>
      <w:tr w:rsidR="001A0E57">
        <w:trPr>
          <w:gridAfter w:val="1"/>
          <w:wAfter w:w="360" w:type="dxa"/>
          <w:trHeight w:val="150"/>
        </w:trPr>
        <w:tc>
          <w:tcPr>
            <w:tcW w:w="210" w:type="dxa"/>
            <w:shd w:val="clear" w:color="FFFFFF" w:fill="auto"/>
            <w:vAlign w:val="bottom"/>
          </w:tcPr>
          <w:p w:rsidR="001A0E57" w:rsidRDefault="001A0E57">
            <w:pPr>
              <w:rPr>
                <w:sz w:val="24"/>
                <w:szCs w:val="24"/>
              </w:rPr>
            </w:pPr>
          </w:p>
        </w:tc>
        <w:tc>
          <w:tcPr>
            <w:tcW w:w="1496" w:type="dxa"/>
            <w:shd w:val="clear" w:color="FFFFFF" w:fill="auto"/>
            <w:vAlign w:val="bottom"/>
          </w:tcPr>
          <w:p w:rsidR="001A0E57" w:rsidRDefault="001A0E57">
            <w:pPr>
              <w:rPr>
                <w:sz w:val="24"/>
                <w:szCs w:val="24"/>
              </w:rPr>
            </w:pPr>
          </w:p>
        </w:tc>
        <w:tc>
          <w:tcPr>
            <w:tcW w:w="4528" w:type="dxa"/>
            <w:shd w:val="clear" w:color="FFFFFF" w:fill="auto"/>
            <w:vAlign w:val="bottom"/>
          </w:tcPr>
          <w:p w:rsidR="001A0E57" w:rsidRDefault="001A0E57">
            <w:pPr>
              <w:rPr>
                <w:szCs w:val="16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1A0E57" w:rsidRDefault="001A0E57">
            <w:pPr>
              <w:rPr>
                <w:szCs w:val="16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1A0E57" w:rsidRDefault="001A0E57">
            <w:pPr>
              <w:rPr>
                <w:szCs w:val="16"/>
              </w:rPr>
            </w:pPr>
          </w:p>
        </w:tc>
      </w:tr>
      <w:tr w:rsidR="001A0E57">
        <w:trPr>
          <w:gridAfter w:val="1"/>
          <w:wAfter w:w="360" w:type="dxa"/>
          <w:trHeight w:val="330"/>
        </w:trPr>
        <w:tc>
          <w:tcPr>
            <w:tcW w:w="210" w:type="dxa"/>
            <w:shd w:val="clear" w:color="FFFFFF" w:fill="auto"/>
            <w:vAlign w:val="bottom"/>
          </w:tcPr>
          <w:p w:rsidR="001A0E57" w:rsidRDefault="001A0E57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vMerge w:val="restart"/>
            <w:shd w:val="clear" w:color="FFFFFF" w:fill="auto"/>
          </w:tcPr>
          <w:p w:rsidR="001A0E57" w:rsidRDefault="00AC64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Для владельцев животных, потерявших своих питомцев, приём ежедневно, кроме воскресенья и праздничных дней. Приём осуществляется по предварительному согласованию по телефону: 8 (3462) 330497.</w:t>
            </w:r>
          </w:p>
        </w:tc>
      </w:tr>
      <w:tr w:rsidR="001A0E57">
        <w:trPr>
          <w:gridAfter w:val="1"/>
          <w:wAfter w:w="360" w:type="dxa"/>
          <w:trHeight w:val="330"/>
        </w:trPr>
        <w:tc>
          <w:tcPr>
            <w:tcW w:w="210" w:type="dxa"/>
            <w:shd w:val="clear" w:color="FFFFFF" w:fill="auto"/>
            <w:vAlign w:val="bottom"/>
          </w:tcPr>
          <w:p w:rsidR="001A0E57" w:rsidRDefault="001A0E57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vMerge/>
            <w:shd w:val="clear" w:color="FFFFFF" w:fill="auto"/>
          </w:tcPr>
          <w:p w:rsidR="001A0E57" w:rsidRDefault="001A0E57">
            <w:pPr>
              <w:rPr>
                <w:sz w:val="24"/>
                <w:szCs w:val="24"/>
              </w:rPr>
            </w:pPr>
          </w:p>
        </w:tc>
      </w:tr>
      <w:tr w:rsidR="001A0E57">
        <w:trPr>
          <w:gridAfter w:val="1"/>
          <w:wAfter w:w="360" w:type="dxa"/>
          <w:trHeight w:val="330"/>
        </w:trPr>
        <w:tc>
          <w:tcPr>
            <w:tcW w:w="210" w:type="dxa"/>
            <w:shd w:val="clear" w:color="FFFFFF" w:fill="auto"/>
            <w:vAlign w:val="bottom"/>
          </w:tcPr>
          <w:p w:rsidR="001A0E57" w:rsidRDefault="001A0E57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vMerge/>
            <w:shd w:val="clear" w:color="FFFFFF" w:fill="auto"/>
          </w:tcPr>
          <w:p w:rsidR="001A0E57" w:rsidRDefault="001A0E57">
            <w:pPr>
              <w:rPr>
                <w:sz w:val="24"/>
                <w:szCs w:val="24"/>
              </w:rPr>
            </w:pPr>
          </w:p>
        </w:tc>
      </w:tr>
      <w:tr w:rsidR="001A0E57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1A0E57" w:rsidRDefault="001A0E57">
            <w:pPr>
              <w:rPr>
                <w:sz w:val="24"/>
                <w:szCs w:val="24"/>
              </w:rPr>
            </w:pPr>
          </w:p>
        </w:tc>
        <w:tc>
          <w:tcPr>
            <w:tcW w:w="6024" w:type="dxa"/>
            <w:gridSpan w:val="2"/>
            <w:shd w:val="clear" w:color="FFFFFF" w:fill="auto"/>
            <w:vAlign w:val="bottom"/>
          </w:tcPr>
          <w:p w:rsidR="001A0E57" w:rsidRDefault="001A0E57">
            <w:pPr>
              <w:rPr>
                <w:b/>
                <w:sz w:val="24"/>
                <w:szCs w:val="24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1A0E57" w:rsidRDefault="001A0E57">
            <w:pPr>
              <w:rPr>
                <w:b/>
                <w:sz w:val="24"/>
                <w:szCs w:val="24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1A0E57" w:rsidRDefault="001A0E57">
            <w:pPr>
              <w:rPr>
                <w:sz w:val="24"/>
                <w:szCs w:val="24"/>
              </w:rPr>
            </w:pPr>
          </w:p>
        </w:tc>
      </w:tr>
      <w:tr w:rsidR="001A0E57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1A0E57" w:rsidRDefault="001A0E57">
            <w:pPr>
              <w:rPr>
                <w:sz w:val="24"/>
                <w:szCs w:val="24"/>
              </w:rPr>
            </w:pPr>
          </w:p>
        </w:tc>
        <w:tc>
          <w:tcPr>
            <w:tcW w:w="6024" w:type="dxa"/>
            <w:gridSpan w:val="2"/>
            <w:shd w:val="clear" w:color="FFFFFF" w:fill="auto"/>
            <w:vAlign w:val="bottom"/>
          </w:tcPr>
          <w:p w:rsidR="001A0E57" w:rsidRDefault="001A0E57">
            <w:pPr>
              <w:rPr>
                <w:b/>
                <w:sz w:val="24"/>
                <w:szCs w:val="24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1A0E57" w:rsidRDefault="001A0E57">
            <w:pPr>
              <w:rPr>
                <w:sz w:val="24"/>
                <w:szCs w:val="24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1A0E57" w:rsidRDefault="001A0E57">
            <w:pPr>
              <w:rPr>
                <w:sz w:val="24"/>
                <w:szCs w:val="24"/>
              </w:rPr>
            </w:pPr>
          </w:p>
        </w:tc>
      </w:tr>
      <w:tr w:rsidR="001A0E57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1A0E57" w:rsidRDefault="001A0E57">
            <w:pPr>
              <w:rPr>
                <w:szCs w:val="16"/>
              </w:rPr>
            </w:pPr>
          </w:p>
        </w:tc>
        <w:tc>
          <w:tcPr>
            <w:tcW w:w="1496" w:type="dxa"/>
            <w:shd w:val="clear" w:color="FFFFFF" w:fill="auto"/>
            <w:vAlign w:val="bottom"/>
          </w:tcPr>
          <w:p w:rsidR="001A0E57" w:rsidRDefault="001A0E57">
            <w:pPr>
              <w:rPr>
                <w:szCs w:val="16"/>
              </w:rPr>
            </w:pPr>
          </w:p>
        </w:tc>
        <w:tc>
          <w:tcPr>
            <w:tcW w:w="4528" w:type="dxa"/>
            <w:shd w:val="clear" w:color="FFFFFF" w:fill="auto"/>
            <w:vAlign w:val="bottom"/>
          </w:tcPr>
          <w:p w:rsidR="001A0E57" w:rsidRDefault="001A0E57">
            <w:pPr>
              <w:rPr>
                <w:szCs w:val="16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1A0E57" w:rsidRDefault="001A0E57">
            <w:pPr>
              <w:rPr>
                <w:szCs w:val="16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1A0E57" w:rsidRDefault="001A0E57">
            <w:pPr>
              <w:rPr>
                <w:szCs w:val="16"/>
              </w:rPr>
            </w:pPr>
          </w:p>
        </w:tc>
      </w:tr>
      <w:tr w:rsidR="001A0E57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1A0E57" w:rsidRDefault="001A0E57">
            <w:pPr>
              <w:rPr>
                <w:szCs w:val="16"/>
              </w:rPr>
            </w:pPr>
          </w:p>
        </w:tc>
        <w:tc>
          <w:tcPr>
            <w:tcW w:w="1496" w:type="dxa"/>
            <w:shd w:val="clear" w:color="FFFFFF" w:fill="auto"/>
            <w:vAlign w:val="bottom"/>
          </w:tcPr>
          <w:p w:rsidR="001A0E57" w:rsidRDefault="001A0E57">
            <w:pPr>
              <w:rPr>
                <w:szCs w:val="16"/>
              </w:rPr>
            </w:pPr>
          </w:p>
        </w:tc>
        <w:tc>
          <w:tcPr>
            <w:tcW w:w="4528" w:type="dxa"/>
            <w:shd w:val="clear" w:color="FFFFFF" w:fill="auto"/>
            <w:vAlign w:val="bottom"/>
          </w:tcPr>
          <w:p w:rsidR="001A0E57" w:rsidRDefault="001A0E57">
            <w:pPr>
              <w:rPr>
                <w:szCs w:val="16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1A0E57" w:rsidRDefault="001A0E57">
            <w:pPr>
              <w:rPr>
                <w:szCs w:val="16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1A0E57" w:rsidRDefault="001A0E57">
            <w:pPr>
              <w:rPr>
                <w:szCs w:val="16"/>
              </w:rPr>
            </w:pPr>
          </w:p>
        </w:tc>
      </w:tr>
    </w:tbl>
    <w:p w:rsidR="00AC6417" w:rsidRDefault="00AC6417"/>
    <w:sectPr w:rsidR="00AC6417">
      <w:pgSz w:w="11907" w:h="16839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A0E57"/>
    <w:rsid w:val="000F55D2"/>
    <w:rsid w:val="001A0E57"/>
    <w:rsid w:val="00430FBF"/>
    <w:rsid w:val="00AC6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13CB081-972D-4D01-B2FC-995DC7AD7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132</Words>
  <Characters>759</Characters>
  <Application>Microsoft Office Word</Application>
  <DocSecurity>0</DocSecurity>
  <Lines>6</Lines>
  <Paragraphs>1</Paragraphs>
  <ScaleCrop>false</ScaleCrop>
  <Company/>
  <LinksUpToDate>false</LinksUpToDate>
  <CharactersWithSpaces>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Сарафинос Наталья Ивановна</cp:lastModifiedBy>
  <cp:revision>4</cp:revision>
  <dcterms:created xsi:type="dcterms:W3CDTF">2019-12-09T13:09:00Z</dcterms:created>
  <dcterms:modified xsi:type="dcterms:W3CDTF">2019-12-10T05:34:00Z</dcterms:modified>
</cp:coreProperties>
</file>