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130" w:rsidRPr="00706EEE" w:rsidRDefault="00706EEE" w:rsidP="00706EEE">
      <w:pPr>
        <w:pStyle w:val="a4"/>
        <w:numPr>
          <w:ilvl w:val="0"/>
          <w:numId w:val="1"/>
        </w:numPr>
        <w:jc w:val="center"/>
        <w:rPr>
          <w:rFonts w:cstheme="minorHAnsi"/>
          <w:sz w:val="24"/>
          <w:szCs w:val="24"/>
        </w:rPr>
      </w:pPr>
      <w:r w:rsidRPr="00706EEE">
        <w:rPr>
          <w:rFonts w:cstheme="minorHAnsi"/>
          <w:color w:val="000000"/>
          <w:sz w:val="24"/>
          <w:szCs w:val="24"/>
          <w:shd w:val="clear" w:color="auto" w:fill="FFFFFF"/>
        </w:rPr>
        <w:t>Ежегодно в службу детского телефона доверия по проблемам воспитания своих детей обращается около 1000 родителей. Также нередко звонят дети с вопросами и сложностями во взаимоотношениях в семье. </w:t>
      </w:r>
      <w:r w:rsidRPr="00706EEE"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4" name="Рисунок 4" descr="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👪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6EEE">
        <w:rPr>
          <w:rFonts w:cstheme="minorHAnsi"/>
          <w:color w:val="000000"/>
          <w:sz w:val="24"/>
          <w:szCs w:val="24"/>
          <w:shd w:val="clear" w:color="auto" w:fill="FFFFFF"/>
        </w:rPr>
        <w:t>Воспитание ребенка – одна из самых важных задач для родителей. Каждый стремится дать своим детям все, что может, и научить тому, что умеет. Но даже самые любящие и заботливые взрослые совершают ошибки, которые влияют на будущее ребенка. От ошибок никто не застрахован, но важно не только отдавать себе отчет в том, где родители неправы, но и корректировать свои отношения с ребенком.</w:t>
      </w:r>
      <w:r w:rsidRPr="00706EEE">
        <w:rPr>
          <w:rFonts w:cstheme="minorHAnsi"/>
          <w:color w:val="000000"/>
          <w:sz w:val="24"/>
          <w:szCs w:val="24"/>
        </w:rPr>
        <w:br/>
      </w:r>
      <w:r w:rsidRPr="00706EEE"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3" name="Рисунок 3" descr="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💡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6EEE">
        <w:rPr>
          <w:rFonts w:cstheme="minorHAnsi"/>
          <w:color w:val="000000"/>
          <w:sz w:val="24"/>
          <w:szCs w:val="24"/>
          <w:shd w:val="clear" w:color="auto" w:fill="FFFFFF"/>
        </w:rPr>
        <w:t>В целях привлечения внимания общества к проблеме детско-родительских отношений, воспитания, развития ребенка, а также оказание психологической помощи и поддержки населению с 1 по 30 сентября 2021 года Детский телефон доверия проводит акцию "Рука в руке. Как воспитать счастливого ребенка". Квалифицированные психологи ответят на Ваши вопросы, а так же помогут выбрать подходящую тактику воспитания, найти хорошее решение именно для вашей семьи.</w:t>
      </w:r>
      <w:r w:rsidRPr="00706EEE">
        <w:rPr>
          <w:rFonts w:cstheme="minorHAnsi"/>
          <w:color w:val="000000"/>
          <w:sz w:val="24"/>
          <w:szCs w:val="24"/>
        </w:rPr>
        <w:br/>
      </w:r>
      <w:r w:rsidRPr="00706EEE"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2" name="Рисунок 2" descr="🤝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🤝🏻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6EEE">
        <w:rPr>
          <w:rFonts w:cstheme="minorHAnsi"/>
          <w:color w:val="000000"/>
          <w:sz w:val="24"/>
          <w:szCs w:val="24"/>
          <w:shd w:val="clear" w:color="auto" w:fill="FFFFFF"/>
        </w:rPr>
        <w:t>Вы сможете получить своевременную консультацию психолога анонимно, бесплатно, круглосуточно по телефону:</w:t>
      </w:r>
      <w:r w:rsidRPr="00706EEE"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1" name="Рисунок 1" descr="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☎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6EEE">
        <w:rPr>
          <w:rFonts w:cstheme="minorHAnsi"/>
          <w:color w:val="000000"/>
          <w:sz w:val="24"/>
          <w:szCs w:val="24"/>
          <w:shd w:val="clear" w:color="auto" w:fill="FFFFFF"/>
        </w:rPr>
        <w:t>8-800-2000-122</w:t>
      </w:r>
      <w:r w:rsidRPr="00706EEE">
        <w:rPr>
          <w:rFonts w:cstheme="minorHAnsi"/>
          <w:color w:val="000000"/>
          <w:sz w:val="24"/>
          <w:szCs w:val="24"/>
        </w:rPr>
        <w:br/>
      </w:r>
      <w:r w:rsidRPr="00706EEE">
        <w:rPr>
          <w:rFonts w:cstheme="minorHAnsi"/>
          <w:color w:val="000000"/>
          <w:sz w:val="24"/>
          <w:szCs w:val="24"/>
        </w:rPr>
        <w:br/>
      </w:r>
      <w:hyperlink r:id="rId9" w:history="1">
        <w:r w:rsidRPr="00706EEE">
          <w:rPr>
            <w:rStyle w:val="a3"/>
            <w:rFonts w:cstheme="minorHAnsi"/>
            <w:sz w:val="24"/>
            <w:szCs w:val="24"/>
            <w:shd w:val="clear" w:color="auto" w:fill="FFFFFF"/>
          </w:rPr>
          <w:t>#мерысоциальнойподдержки86</w:t>
        </w:r>
      </w:hyperlink>
    </w:p>
    <w:p w:rsidR="00706EEE" w:rsidRPr="00706EEE" w:rsidRDefault="00706EEE" w:rsidP="00706EEE">
      <w:pPr>
        <w:jc w:val="center"/>
        <w:rPr>
          <w:rFonts w:cstheme="minorHAnsi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8402959"/>
            <wp:effectExtent l="0" t="0" r="3175" b="0"/>
            <wp:docPr id="6" name="Рисунок 6" descr="https://sun3-13.userapi.com/impg/nIEALN7Z43gXX7XW4Ney8nJEtPhFxFzB422Ciw/Pf759XQfPAw.jpg?size=1527x2160&amp;quality=96&amp;sign=439e02426175998d6c7d06d14c8f338d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sun3-13.userapi.com/impg/nIEALN7Z43gXX7XW4Ney8nJEtPhFxFzB422Ciw/Pf759XQfPAw.jpg?size=1527x2160&amp;quality=96&amp;sign=439e02426175998d6c7d06d14c8f338d&amp;type=albu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2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06EEE" w:rsidRPr="00706E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5" o:spid="_x0000_i1025" type="#_x0000_t75" alt="⚠" style="width:12pt;height:12pt;visibility:visible;mso-wrap-style:square" o:bullet="t">
        <v:imagedata r:id="rId1" o:title="⚠"/>
      </v:shape>
    </w:pict>
  </w:numPicBullet>
  <w:abstractNum w:abstractNumId="0" w15:restartNumberingAfterBreak="0">
    <w:nsid w:val="033D631D"/>
    <w:multiLevelType w:val="hybridMultilevel"/>
    <w:tmpl w:val="5BC4E73C"/>
    <w:lvl w:ilvl="0" w:tplc="9B8A731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285C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84636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61050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FE0A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EC07D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09447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4AF6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3F8DF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7D1"/>
    <w:rsid w:val="00706EEE"/>
    <w:rsid w:val="007B2130"/>
    <w:rsid w:val="00E93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6FCF1"/>
  <w15:chartTrackingRefBased/>
  <w15:docId w15:val="{BD915295-F573-4431-AD91-94BD639CE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06EE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06E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hyperlink" Target="https://vk.com/feed?section=search&amp;q=%23%D0%BC%D0%B5%D1%80%D1%8B%D1%81%D0%BE%D1%86%D0%B8%D0%B0%D0%BB%D1%8C%D0%BD%D0%BE%D0%B9%D0%BF%D0%BE%D0%B4%D0%B4%D0%B5%D1%80%D0%B6%D0%BA%D0%B886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Савкин Ярослав Юрьевич</dc:creator>
  <cp:keywords/>
  <dc:description/>
  <cp:lastModifiedBy>Савкин Ярослав Юрьевич</cp:lastModifiedBy>
  <cp:revision>2</cp:revision>
  <dcterms:created xsi:type="dcterms:W3CDTF">2021-08-30T09:50:00Z</dcterms:created>
  <dcterms:modified xsi:type="dcterms:W3CDTF">2021-08-30T09:50:00Z</dcterms:modified>
</cp:coreProperties>
</file>