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7B9" w:rsidRDefault="00BF2453">
      <w:pPr>
        <w:rPr>
          <w:rFonts w:cstheme="minorHAnsi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BF2453">
        <w:rPr>
          <w:rFonts w:cstheme="minorHAnsi"/>
          <w:color w:val="000000"/>
          <w:sz w:val="24"/>
          <w:szCs w:val="24"/>
          <w:shd w:val="clear" w:color="auto" w:fill="FFFFFF"/>
        </w:rPr>
        <w:t>Напоминаем, государственная социальная помощь на основании социального контракта оказывается для реализации мероприятий программы социальной адаптации.</w:t>
      </w:r>
    </w:p>
    <w:p w:rsidR="00BF2453" w:rsidRDefault="00BF2453">
      <w:pPr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BF2453" w:rsidRDefault="00BF2453" w:rsidP="00BF2453">
      <w:pPr>
        <w:jc w:val="center"/>
        <w:rPr>
          <w:rFonts w:cstheme="minorHAnsi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933825" cy="3933825"/>
            <wp:effectExtent l="0" t="0" r="9525" b="9525"/>
            <wp:docPr id="1" name="Рисунок 1" descr="https://sun9-66.userapi.com/impg/lLtHdlfXLPoPAed3miYB1ukAl_dw2m8RXiDGTQ/26h5H6zfEgI.jpg?size=1080x1080&amp;quality=96&amp;sign=98a6eb4e83e2da34e2c55e516800f65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6.userapi.com/impg/lLtHdlfXLPoPAed3miYB1ukAl_dw2m8RXiDGTQ/26h5H6zfEgI.jpg?size=1080x1080&amp;quality=96&amp;sign=98a6eb4e83e2da34e2c55e516800f653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453" w:rsidRDefault="00BF2453" w:rsidP="00BF2453">
      <w:pPr>
        <w:jc w:val="center"/>
        <w:rPr>
          <w:rFonts w:cstheme="minorHAnsi"/>
          <w:sz w:val="24"/>
          <w:szCs w:val="24"/>
        </w:rPr>
      </w:pPr>
    </w:p>
    <w:p w:rsidR="00BF2453" w:rsidRPr="00BF2453" w:rsidRDefault="00BF2453" w:rsidP="00BF2453">
      <w:pPr>
        <w:jc w:val="center"/>
        <w:rPr>
          <w:rFonts w:cstheme="minorHAnsi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990975" cy="3990975"/>
            <wp:effectExtent l="0" t="0" r="9525" b="9525"/>
            <wp:docPr id="2" name="Рисунок 2" descr="https://sun3-16.userapi.com/impg/SRBR7PdS3ZD3ZVT-RobwXqaRne9e3t_ftoj_8A/phCxcUr6NEs.jpg?size=1080x1080&amp;quality=96&amp;sign=664907ae3e04c7e48372762c705673d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3-16.userapi.com/impg/SRBR7PdS3ZD3ZVT-RobwXqaRne9e3t_ftoj_8A/phCxcUr6NEs.jpg?size=1080x1080&amp;quality=96&amp;sign=664907ae3e04c7e48372762c705673de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2453" w:rsidRPr="00BF2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99"/>
    <w:rsid w:val="00AC47B9"/>
    <w:rsid w:val="00BF2453"/>
    <w:rsid w:val="00E9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9557A"/>
  <w15:chartTrackingRefBased/>
  <w15:docId w15:val="{0B0241D5-2763-4A8A-A71E-231E59CFE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Савкин Ярослав Юрьевич</dc:creator>
  <cp:keywords/>
  <dc:description/>
  <cp:lastModifiedBy>Савкин Ярослав Юрьевич</cp:lastModifiedBy>
  <cp:revision>2</cp:revision>
  <dcterms:created xsi:type="dcterms:W3CDTF">2021-08-05T04:13:00Z</dcterms:created>
  <dcterms:modified xsi:type="dcterms:W3CDTF">2021-08-05T04:14:00Z</dcterms:modified>
</cp:coreProperties>
</file>