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D71" w:rsidRDefault="006B3D71" w:rsidP="00656C1A">
      <w:pPr>
        <w:spacing w:line="120" w:lineRule="atLeast"/>
        <w:jc w:val="center"/>
        <w:rPr>
          <w:sz w:val="24"/>
          <w:szCs w:val="24"/>
        </w:rPr>
      </w:pPr>
    </w:p>
    <w:p w:rsidR="006B3D71" w:rsidRDefault="006B3D71" w:rsidP="00656C1A">
      <w:pPr>
        <w:spacing w:line="120" w:lineRule="atLeast"/>
        <w:jc w:val="center"/>
        <w:rPr>
          <w:sz w:val="24"/>
          <w:szCs w:val="24"/>
        </w:rPr>
      </w:pPr>
    </w:p>
    <w:p w:rsidR="006B3D71" w:rsidRPr="00852378" w:rsidRDefault="006B3D71" w:rsidP="00656C1A">
      <w:pPr>
        <w:spacing w:line="120" w:lineRule="atLeast"/>
        <w:jc w:val="center"/>
        <w:rPr>
          <w:sz w:val="10"/>
          <w:szCs w:val="10"/>
        </w:rPr>
      </w:pPr>
    </w:p>
    <w:p w:rsidR="006B3D71" w:rsidRDefault="006B3D71" w:rsidP="00656C1A">
      <w:pPr>
        <w:spacing w:line="120" w:lineRule="atLeast"/>
        <w:jc w:val="center"/>
        <w:rPr>
          <w:sz w:val="10"/>
          <w:szCs w:val="24"/>
        </w:rPr>
      </w:pPr>
    </w:p>
    <w:p w:rsidR="006B3D71" w:rsidRPr="005541F0" w:rsidRDefault="006B3D7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B3D71" w:rsidRPr="005541F0" w:rsidRDefault="006B3D7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6B3D71" w:rsidRPr="005649E4" w:rsidRDefault="006B3D71" w:rsidP="00656C1A">
      <w:pPr>
        <w:spacing w:line="120" w:lineRule="atLeast"/>
        <w:jc w:val="center"/>
        <w:rPr>
          <w:sz w:val="18"/>
          <w:szCs w:val="24"/>
        </w:rPr>
      </w:pPr>
    </w:p>
    <w:p w:rsidR="006B3D71" w:rsidRPr="00656C1A" w:rsidRDefault="006B3D71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B3D71" w:rsidRPr="005541F0" w:rsidRDefault="006B3D71" w:rsidP="00656C1A">
      <w:pPr>
        <w:spacing w:line="120" w:lineRule="atLeast"/>
        <w:jc w:val="center"/>
        <w:rPr>
          <w:sz w:val="18"/>
          <w:szCs w:val="24"/>
        </w:rPr>
      </w:pPr>
    </w:p>
    <w:p w:rsidR="006B3D71" w:rsidRPr="005541F0" w:rsidRDefault="006B3D71" w:rsidP="00656C1A">
      <w:pPr>
        <w:spacing w:line="120" w:lineRule="atLeast"/>
        <w:jc w:val="center"/>
        <w:rPr>
          <w:sz w:val="20"/>
          <w:szCs w:val="24"/>
        </w:rPr>
      </w:pPr>
    </w:p>
    <w:p w:rsidR="006B3D71" w:rsidRPr="00656C1A" w:rsidRDefault="006B3D71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B3D71" w:rsidRDefault="006B3D71" w:rsidP="00656C1A">
      <w:pPr>
        <w:spacing w:line="120" w:lineRule="atLeast"/>
        <w:jc w:val="center"/>
        <w:rPr>
          <w:sz w:val="30"/>
          <w:szCs w:val="24"/>
        </w:rPr>
      </w:pPr>
    </w:p>
    <w:p w:rsidR="006B3D71" w:rsidRPr="00656C1A" w:rsidRDefault="006B3D71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6B3D71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B3D71" w:rsidRPr="00F8214F" w:rsidRDefault="006B3D7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B3D71" w:rsidRPr="00F8214F" w:rsidRDefault="0035688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B3D71" w:rsidRPr="00F8214F" w:rsidRDefault="006B3D71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B3D71" w:rsidRPr="00F8214F" w:rsidRDefault="0035688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03</w:t>
            </w:r>
          </w:p>
        </w:tc>
        <w:tc>
          <w:tcPr>
            <w:tcW w:w="285" w:type="dxa"/>
            <w:noWrap/>
          </w:tcPr>
          <w:p w:rsidR="006B3D71" w:rsidRPr="00A63FB0" w:rsidRDefault="006B3D71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6B3D71" w:rsidRPr="00A3761A" w:rsidRDefault="0035688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6B3D71" w:rsidRPr="00F8214F" w:rsidRDefault="006B3D71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6B3D71" w:rsidRPr="00F8214F" w:rsidRDefault="006B3D71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6B3D71" w:rsidRPr="00AB4194" w:rsidRDefault="006B3D7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6B3D71" w:rsidRPr="00F8214F" w:rsidRDefault="0035688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1696</w:t>
            </w:r>
          </w:p>
        </w:tc>
      </w:tr>
    </w:tbl>
    <w:p w:rsidR="006B3D71" w:rsidRPr="00C725A6" w:rsidRDefault="006B3D71" w:rsidP="00C725A6">
      <w:pPr>
        <w:rPr>
          <w:rFonts w:cs="Times New Roman"/>
          <w:szCs w:val="28"/>
        </w:rPr>
      </w:pPr>
    </w:p>
    <w:p w:rsidR="00692DAC" w:rsidRDefault="006B3D71" w:rsidP="00692DAC">
      <w:pPr>
        <w:jc w:val="both"/>
        <w:rPr>
          <w:szCs w:val="28"/>
        </w:rPr>
      </w:pPr>
      <w:r w:rsidRPr="0023254A">
        <w:rPr>
          <w:szCs w:val="28"/>
        </w:rPr>
        <w:t xml:space="preserve">Об утверждении </w:t>
      </w:r>
      <w:r w:rsidRPr="00C03612">
        <w:rPr>
          <w:szCs w:val="28"/>
        </w:rPr>
        <w:t>к</w:t>
      </w:r>
      <w:r>
        <w:rPr>
          <w:szCs w:val="28"/>
        </w:rPr>
        <w:t>орректировки</w:t>
      </w:r>
      <w:r w:rsidRPr="00C03612">
        <w:rPr>
          <w:szCs w:val="28"/>
        </w:rPr>
        <w:t xml:space="preserve"> </w:t>
      </w:r>
    </w:p>
    <w:p w:rsidR="00692DAC" w:rsidRDefault="006B3D71" w:rsidP="00692DAC">
      <w:pPr>
        <w:jc w:val="both"/>
        <w:rPr>
          <w:szCs w:val="28"/>
        </w:rPr>
      </w:pPr>
      <w:r w:rsidRPr="00C03612">
        <w:rPr>
          <w:szCs w:val="28"/>
        </w:rPr>
        <w:t xml:space="preserve">проекта межевания территории </w:t>
      </w:r>
    </w:p>
    <w:p w:rsidR="00692DAC" w:rsidRDefault="006B3D71" w:rsidP="00692DAC">
      <w:pPr>
        <w:jc w:val="both"/>
        <w:rPr>
          <w:szCs w:val="28"/>
        </w:rPr>
      </w:pPr>
      <w:r w:rsidRPr="00C03612">
        <w:rPr>
          <w:szCs w:val="28"/>
        </w:rPr>
        <w:t>пос</w:t>
      </w:r>
      <w:r>
        <w:rPr>
          <w:szCs w:val="28"/>
        </w:rPr>
        <w:t>е</w:t>
      </w:r>
      <w:r w:rsidRPr="00C03612">
        <w:rPr>
          <w:szCs w:val="28"/>
        </w:rPr>
        <w:t xml:space="preserve">лка Таёжного в части </w:t>
      </w:r>
    </w:p>
    <w:p w:rsidR="00692DAC" w:rsidRDefault="006B3D71" w:rsidP="00692DAC">
      <w:pPr>
        <w:jc w:val="both"/>
        <w:rPr>
          <w:szCs w:val="28"/>
        </w:rPr>
      </w:pPr>
      <w:r w:rsidRPr="00C03612">
        <w:rPr>
          <w:szCs w:val="28"/>
        </w:rPr>
        <w:t xml:space="preserve">квартала </w:t>
      </w:r>
      <w:r>
        <w:rPr>
          <w:szCs w:val="28"/>
        </w:rPr>
        <w:t>Т-</w:t>
      </w:r>
      <w:r w:rsidRPr="00C03612">
        <w:rPr>
          <w:szCs w:val="28"/>
        </w:rPr>
        <w:t xml:space="preserve">18 в городе Сургуте, </w:t>
      </w:r>
    </w:p>
    <w:p w:rsidR="006B3D71" w:rsidRPr="00C03612" w:rsidRDefault="006B3D71" w:rsidP="00692DAC">
      <w:pPr>
        <w:jc w:val="both"/>
        <w:rPr>
          <w:szCs w:val="28"/>
        </w:rPr>
      </w:pPr>
      <w:r w:rsidRPr="00C03612">
        <w:rPr>
          <w:szCs w:val="28"/>
        </w:rPr>
        <w:t>земельные участки № 2, 3, 30</w:t>
      </w:r>
      <w:r w:rsidR="00692DAC">
        <w:rPr>
          <w:szCs w:val="28"/>
        </w:rPr>
        <w:t>,</w:t>
      </w:r>
      <w:r w:rsidRPr="00C03612">
        <w:rPr>
          <w:szCs w:val="28"/>
        </w:rPr>
        <w:t xml:space="preserve"> 32</w:t>
      </w:r>
    </w:p>
    <w:p w:rsidR="006B3D71" w:rsidRPr="0023254A" w:rsidRDefault="006B3D71" w:rsidP="006B3D71">
      <w:pPr>
        <w:outlineLvl w:val="0"/>
        <w:rPr>
          <w:szCs w:val="28"/>
        </w:rPr>
      </w:pPr>
    </w:p>
    <w:p w:rsidR="006B3D71" w:rsidRDefault="006B3D71" w:rsidP="006B3D71">
      <w:pPr>
        <w:ind w:firstLine="709"/>
        <w:jc w:val="both"/>
        <w:rPr>
          <w:szCs w:val="28"/>
        </w:rPr>
      </w:pPr>
    </w:p>
    <w:p w:rsidR="006B3D71" w:rsidRDefault="006B3D71" w:rsidP="006B3D71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   Сургут, учитывая заключение по результатам публичных слушаний:</w:t>
      </w:r>
    </w:p>
    <w:p w:rsidR="006B3D71" w:rsidRPr="009B70A3" w:rsidRDefault="006B3D71" w:rsidP="006B3D71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2C0F0E">
        <w:rPr>
          <w:szCs w:val="28"/>
        </w:rPr>
        <w:t xml:space="preserve">Утвердить </w:t>
      </w:r>
      <w:r>
        <w:rPr>
          <w:szCs w:val="28"/>
        </w:rPr>
        <w:t xml:space="preserve">корректировку </w:t>
      </w:r>
      <w:r w:rsidRPr="009B70A3">
        <w:rPr>
          <w:szCs w:val="28"/>
        </w:rPr>
        <w:t>проекта межевания территории пос</w:t>
      </w:r>
      <w:r>
        <w:rPr>
          <w:szCs w:val="28"/>
        </w:rPr>
        <w:t>е</w:t>
      </w:r>
      <w:r w:rsidRPr="009B70A3">
        <w:rPr>
          <w:szCs w:val="28"/>
        </w:rPr>
        <w:t>лк</w:t>
      </w:r>
      <w:r>
        <w:rPr>
          <w:szCs w:val="28"/>
        </w:rPr>
        <w:t>а                   Таёжного в части квартала Т-</w:t>
      </w:r>
      <w:r w:rsidRPr="009B70A3">
        <w:rPr>
          <w:szCs w:val="28"/>
        </w:rPr>
        <w:t xml:space="preserve">18 в городе Сургуте, земельные участки </w:t>
      </w:r>
      <w:r>
        <w:rPr>
          <w:szCs w:val="28"/>
        </w:rPr>
        <w:t xml:space="preserve">                                </w:t>
      </w:r>
      <w:r w:rsidRPr="009B70A3">
        <w:rPr>
          <w:szCs w:val="28"/>
        </w:rPr>
        <w:t>№ 2, 3, 30</w:t>
      </w:r>
      <w:r w:rsidR="00692DAC">
        <w:rPr>
          <w:szCs w:val="28"/>
        </w:rPr>
        <w:t>,</w:t>
      </w:r>
      <w:r w:rsidRPr="009B70A3">
        <w:rPr>
          <w:szCs w:val="28"/>
        </w:rPr>
        <w:t xml:space="preserve"> </w:t>
      </w:r>
      <w:r>
        <w:rPr>
          <w:szCs w:val="28"/>
        </w:rPr>
        <w:t>32 согласно приложения.</w:t>
      </w:r>
    </w:p>
    <w:p w:rsidR="006B3D71" w:rsidRDefault="006B3D71" w:rsidP="006B3D71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C1652A">
        <w:rPr>
          <w:szCs w:val="28"/>
        </w:rPr>
        <w:t xml:space="preserve">Управлению </w:t>
      </w:r>
      <w:r>
        <w:rPr>
          <w:szCs w:val="28"/>
        </w:rPr>
        <w:t xml:space="preserve">документационного и информационного обеспечения                </w:t>
      </w:r>
      <w:r w:rsidRPr="00C1652A">
        <w:rPr>
          <w:rFonts w:cs="Arial"/>
          <w:szCs w:val="28"/>
        </w:rPr>
        <w:t xml:space="preserve"> </w:t>
      </w:r>
      <w:r>
        <w:rPr>
          <w:szCs w:val="28"/>
        </w:rPr>
        <w:t xml:space="preserve">разместить </w:t>
      </w:r>
      <w:r w:rsidRPr="00C1652A">
        <w:rPr>
          <w:szCs w:val="28"/>
        </w:rPr>
        <w:t>настоящее постановление на официальн</w:t>
      </w:r>
      <w:r>
        <w:rPr>
          <w:szCs w:val="28"/>
        </w:rPr>
        <w:t>ом портале Администрации города.</w:t>
      </w:r>
    </w:p>
    <w:p w:rsidR="006B3D71" w:rsidRDefault="006B3D71" w:rsidP="006B3D71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Муниципальному казенному учреждению «Наш город» опубликовать настоящее постановление в средствах массовой информации.</w:t>
      </w:r>
    </w:p>
    <w:p w:rsidR="006B3D71" w:rsidRPr="00C1652A" w:rsidRDefault="006B3D71" w:rsidP="006B3D71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C1652A">
        <w:rPr>
          <w:szCs w:val="28"/>
        </w:rPr>
        <w:t>Контроль за выполнением</w:t>
      </w:r>
      <w:r>
        <w:rPr>
          <w:szCs w:val="28"/>
        </w:rPr>
        <w:t xml:space="preserve"> постановления оставляю за собой.</w:t>
      </w:r>
      <w:r w:rsidRPr="00C1652A">
        <w:rPr>
          <w:szCs w:val="28"/>
        </w:rPr>
        <w:t xml:space="preserve">                                                                                </w:t>
      </w:r>
    </w:p>
    <w:p w:rsidR="006B3D71" w:rsidRPr="00767E29" w:rsidRDefault="006B3D71" w:rsidP="006B3D71">
      <w:pPr>
        <w:ind w:firstLine="709"/>
        <w:jc w:val="both"/>
        <w:rPr>
          <w:szCs w:val="28"/>
        </w:rPr>
      </w:pPr>
    </w:p>
    <w:p w:rsidR="006B3D71" w:rsidRDefault="006B3D71" w:rsidP="006B3D71">
      <w:pPr>
        <w:ind w:firstLine="709"/>
        <w:jc w:val="both"/>
        <w:rPr>
          <w:szCs w:val="28"/>
        </w:rPr>
      </w:pPr>
    </w:p>
    <w:p w:rsidR="006B3D71" w:rsidRDefault="006B3D71" w:rsidP="006B3D71">
      <w:pPr>
        <w:ind w:firstLine="709"/>
        <w:jc w:val="both"/>
        <w:rPr>
          <w:szCs w:val="28"/>
        </w:rPr>
      </w:pPr>
    </w:p>
    <w:p w:rsidR="006B3D71" w:rsidRPr="007D0D79" w:rsidRDefault="006B3D71" w:rsidP="006B3D71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</w:t>
      </w:r>
      <w:r w:rsidR="00692DAC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В.Н. Шувалов</w:t>
      </w:r>
      <w:r w:rsidRPr="007D0D79">
        <w:rPr>
          <w:szCs w:val="28"/>
        </w:rPr>
        <w:t xml:space="preserve">                                                </w:t>
      </w:r>
      <w:r>
        <w:rPr>
          <w:szCs w:val="28"/>
        </w:rPr>
        <w:t xml:space="preserve">               </w:t>
      </w:r>
    </w:p>
    <w:p w:rsidR="006B3D71" w:rsidRPr="007D0D79" w:rsidRDefault="006B3D71" w:rsidP="006B3D71">
      <w:pPr>
        <w:ind w:firstLine="709"/>
        <w:rPr>
          <w:szCs w:val="28"/>
        </w:rPr>
      </w:pPr>
    </w:p>
    <w:p w:rsidR="007560C1" w:rsidRPr="006B3D71" w:rsidRDefault="007560C1" w:rsidP="006B3D71"/>
    <w:sectPr w:rsidR="007560C1" w:rsidRPr="006B3D71" w:rsidSect="006B3D7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102" w:rsidRDefault="00F24102">
      <w:r>
        <w:separator/>
      </w:r>
    </w:p>
  </w:endnote>
  <w:endnote w:type="continuationSeparator" w:id="0">
    <w:p w:rsidR="00F24102" w:rsidRDefault="00F24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102" w:rsidRDefault="00F24102">
      <w:r>
        <w:separator/>
      </w:r>
    </w:p>
  </w:footnote>
  <w:footnote w:type="continuationSeparator" w:id="0">
    <w:p w:rsidR="00F24102" w:rsidRDefault="00F24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EC5F72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A35A97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3568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D71"/>
    <w:rsid w:val="00192764"/>
    <w:rsid w:val="0035688F"/>
    <w:rsid w:val="00692DAC"/>
    <w:rsid w:val="006B3D71"/>
    <w:rsid w:val="007560C1"/>
    <w:rsid w:val="0096080F"/>
    <w:rsid w:val="00A35A97"/>
    <w:rsid w:val="00A5590F"/>
    <w:rsid w:val="00D80BB2"/>
    <w:rsid w:val="00EC5F72"/>
    <w:rsid w:val="00F2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7E66EC-1A35-4224-8975-1E4534763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3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6B3D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B3D71"/>
    <w:rPr>
      <w:rFonts w:ascii="Times New Roman" w:hAnsi="Times New Roman"/>
      <w:sz w:val="28"/>
    </w:rPr>
  </w:style>
  <w:style w:type="character" w:styleId="a6">
    <w:name w:val="page number"/>
    <w:basedOn w:val="a0"/>
    <w:rsid w:val="006B3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Тертышникова Екатерина Геннадьевна</cp:lastModifiedBy>
  <cp:revision>2</cp:revision>
  <cp:lastPrinted>2019-03-14T08:50:00Z</cp:lastPrinted>
  <dcterms:created xsi:type="dcterms:W3CDTF">2019-03-19T09:56:00Z</dcterms:created>
  <dcterms:modified xsi:type="dcterms:W3CDTF">2019-03-19T09:56:00Z</dcterms:modified>
</cp:coreProperties>
</file>