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D4" w:rsidRPr="009718DE" w:rsidRDefault="009718DE" w:rsidP="009718DE">
      <w:pPr>
        <w:jc w:val="both"/>
        <w:rPr>
          <w:b/>
          <w:sz w:val="28"/>
        </w:rPr>
      </w:pPr>
      <w:r w:rsidRPr="009718DE">
        <w:rPr>
          <w:b/>
          <w:sz w:val="28"/>
        </w:rPr>
        <w:t>Постановление Главы города №137 от 02.11.2016 «</w:t>
      </w:r>
      <w:r w:rsidR="00484E1E" w:rsidRPr="009718DE">
        <w:rPr>
          <w:b/>
          <w:sz w:val="28"/>
        </w:rPr>
        <w:t xml:space="preserve">О назначении </w:t>
      </w:r>
    </w:p>
    <w:p w:rsidR="008503D4" w:rsidRPr="009718DE" w:rsidRDefault="009718DE" w:rsidP="009718DE">
      <w:pPr>
        <w:jc w:val="both"/>
        <w:rPr>
          <w:b/>
          <w:sz w:val="28"/>
        </w:rPr>
      </w:pPr>
      <w:r w:rsidRPr="009718DE">
        <w:rPr>
          <w:b/>
          <w:sz w:val="28"/>
        </w:rPr>
        <w:t>публичных слушаний»</w:t>
      </w:r>
    </w:p>
    <w:p w:rsidR="008503D4" w:rsidRPr="009718DE" w:rsidRDefault="008503D4" w:rsidP="009718DE">
      <w:pPr>
        <w:ind w:right="175"/>
        <w:jc w:val="both"/>
        <w:rPr>
          <w:b/>
          <w:sz w:val="28"/>
        </w:rPr>
      </w:pPr>
    </w:p>
    <w:p w:rsidR="008503D4" w:rsidRDefault="00484E1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      Правил землепользования и застройки на территории </w:t>
      </w:r>
      <w:r>
        <w:rPr>
          <w:rFonts w:ascii="Times New Roman" w:hAnsi="Times New Roman"/>
          <w:sz w:val="28"/>
          <w:szCs w:val="28"/>
        </w:rPr>
        <w:t>города Сургута»,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 города от 17.10.2016 № 1981 «О подготовке изменений в Правила землепользования и застройки           на т</w:t>
      </w:r>
      <w:r>
        <w:rPr>
          <w:rFonts w:ascii="Times New Roman" w:hAnsi="Times New Roman"/>
          <w:sz w:val="28"/>
          <w:szCs w:val="28"/>
        </w:rPr>
        <w:t>ерритории города Сургута», учитывая заявления Коровина Дмитрия          Сергеевича, Коровина Сергея Сергеевича, Манина Анатолия Васильевича:</w:t>
      </w:r>
    </w:p>
    <w:p w:rsidR="008503D4" w:rsidRDefault="00484E1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08.02.2017 по проекту о внесении изменений в Правила землепользования и застройк</w:t>
      </w:r>
      <w:r>
        <w:rPr>
          <w:rFonts w:ascii="Times New Roman" w:hAnsi="Times New Roman"/>
          <w:sz w:val="28"/>
          <w:szCs w:val="28"/>
        </w:rPr>
        <w:t xml:space="preserve">и на территории города                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br/>
        <w:t xml:space="preserve">а именно в раздел III «Карта градостроительного зонирования» в части </w:t>
      </w:r>
      <w:proofErr w:type="spellStart"/>
      <w:r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 xml:space="preserve">-нения границ территориальных зон: АД в результате уменьшения, Ж.1    </w:t>
      </w:r>
      <w:r>
        <w:rPr>
          <w:rFonts w:ascii="Times New Roman" w:hAnsi="Times New Roman"/>
          <w:sz w:val="28"/>
          <w:szCs w:val="28"/>
        </w:rPr>
        <w:t xml:space="preserve">                  в результате увеличения на земельном участке с кадастровым номером 86:10:0101049:160, расположенном по адресу: город Сургут, улица Школьная,                                         дом 30, для оформления земельного участка в собственность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03D4" w:rsidRDefault="00484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зал заседаний, расположенный на первом этаже           административного здания по улице Восход, 4, время начала публичных          слушаний – 10.00. </w:t>
      </w:r>
    </w:p>
    <w:p w:rsidR="008503D4" w:rsidRDefault="00484E1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</w:t>
      </w:r>
      <w:r>
        <w:rPr>
          <w:rFonts w:ascii="Times New Roman" w:hAnsi="Times New Roman"/>
          <w:sz w:val="28"/>
          <w:szCs w:val="28"/>
        </w:rPr>
        <w:t>де заседания комиссии по градостроительному зонированию                с участием заинтересованных лиц и жителей города.</w:t>
      </w:r>
    </w:p>
    <w:p w:rsidR="008503D4" w:rsidRDefault="00484E1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8503D4" w:rsidRDefault="00484E1E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</w:t>
      </w:r>
      <w:r>
        <w:rPr>
          <w:rFonts w:ascii="Times New Roman" w:hAnsi="Times New Roman"/>
          <w:color w:val="000000"/>
          <w:sz w:val="28"/>
          <w:szCs w:val="28"/>
        </w:rPr>
        <w:t>осу, указанному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              с 09.00 до 17.00, телефоны: 52-82-55, 52-82-66.</w:t>
      </w:r>
    </w:p>
    <w:p w:rsidR="008503D4" w:rsidRDefault="00484E1E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 настоящее            постановление одно</w:t>
      </w:r>
      <w:r>
        <w:rPr>
          <w:rFonts w:ascii="Times New Roman" w:hAnsi="Times New Roman"/>
          <w:sz w:val="28"/>
        </w:rPr>
        <w:t xml:space="preserve">временно с сообщением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   </w:t>
      </w:r>
      <w:r>
        <w:rPr>
          <w:rFonts w:ascii="Times New Roman" w:hAnsi="Times New Roman"/>
          <w:spacing w:val="-4"/>
          <w:sz w:val="28"/>
          <w:szCs w:val="28"/>
        </w:rPr>
        <w:t>Администрации города в срок не позднее чем за два месяца до начала проведения</w:t>
      </w:r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8503D4" w:rsidRDefault="00484E1E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 xml:space="preserve">6. Контроль за </w:t>
      </w:r>
      <w:r>
        <w:t>выполнением постановления оставляю за собой</w:t>
      </w:r>
      <w:r>
        <w:rPr>
          <w:szCs w:val="28"/>
        </w:rPr>
        <w:t>.</w:t>
      </w:r>
    </w:p>
    <w:p w:rsidR="008503D4" w:rsidRDefault="008503D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03D4" w:rsidRDefault="008503D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03D4" w:rsidRDefault="00484E1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8503D4" w:rsidRDefault="008503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03D4" w:rsidRDefault="008503D4">
      <w:pPr>
        <w:rPr>
          <w:sz w:val="28"/>
          <w:szCs w:val="28"/>
        </w:rPr>
      </w:pPr>
    </w:p>
    <w:p w:rsidR="008503D4" w:rsidRDefault="008503D4">
      <w:pPr>
        <w:rPr>
          <w:sz w:val="28"/>
          <w:szCs w:val="28"/>
        </w:rPr>
      </w:pPr>
    </w:p>
    <w:sectPr w:rsidR="008503D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4"/>
    <w:rsid w:val="00484E1E"/>
    <w:rsid w:val="007D1BE4"/>
    <w:rsid w:val="008503D4"/>
    <w:rsid w:val="009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228E3-FB1A-44FD-BE6E-484A6327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2016-11-03T04:59:00Z</cp:lastPrinted>
  <dcterms:created xsi:type="dcterms:W3CDTF">2016-11-07T11:57:00Z</dcterms:created>
  <dcterms:modified xsi:type="dcterms:W3CDTF">2016-11-07T11:57:00Z</dcterms:modified>
</cp:coreProperties>
</file>