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A8C" w:rsidRDefault="006B1446" w:rsidP="008849B1">
      <w:pPr>
        <w:ind w:left="426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</w:t>
      </w:r>
    </w:p>
    <w:p w:rsidR="006B1446" w:rsidRDefault="00775A8C" w:rsidP="008849B1">
      <w:pPr>
        <w:ind w:left="426" w:firstLine="708"/>
        <w:jc w:val="both"/>
        <w:rPr>
          <w:sz w:val="24"/>
        </w:rPr>
      </w:pPr>
      <w:r>
        <w:rPr>
          <w:sz w:val="24"/>
        </w:rPr>
        <w:t xml:space="preserve">  </w:t>
      </w:r>
      <w:r w:rsidR="006B1446">
        <w:rPr>
          <w:sz w:val="24"/>
        </w:rPr>
        <w:t xml:space="preserve"> </w:t>
      </w:r>
      <w:r w:rsidR="008849B1">
        <w:rPr>
          <w:sz w:val="24"/>
        </w:rPr>
        <w:tab/>
      </w:r>
      <w:r w:rsidR="008849B1">
        <w:rPr>
          <w:sz w:val="24"/>
        </w:rPr>
        <w:tab/>
      </w:r>
      <w:r w:rsidR="008849B1">
        <w:rPr>
          <w:sz w:val="24"/>
        </w:rPr>
        <w:tab/>
      </w:r>
      <w:r w:rsidR="008849B1">
        <w:rPr>
          <w:sz w:val="24"/>
        </w:rPr>
        <w:tab/>
      </w:r>
      <w:r w:rsidR="008849B1">
        <w:rPr>
          <w:sz w:val="24"/>
        </w:rPr>
        <w:tab/>
      </w:r>
      <w:r w:rsidR="008849B1">
        <w:rPr>
          <w:sz w:val="24"/>
        </w:rPr>
        <w:tab/>
      </w:r>
      <w:r w:rsidR="008849B1">
        <w:rPr>
          <w:sz w:val="24"/>
        </w:rPr>
        <w:tab/>
        <w:t xml:space="preserve">         </w:t>
      </w:r>
      <w:r w:rsidR="008A69D9">
        <w:rPr>
          <w:sz w:val="24"/>
        </w:rPr>
        <w:t xml:space="preserve"> </w:t>
      </w:r>
      <w:r w:rsidR="006B1446">
        <w:rPr>
          <w:sz w:val="24"/>
        </w:rPr>
        <w:t xml:space="preserve">Проект </w:t>
      </w:r>
    </w:p>
    <w:p w:rsidR="008849B1" w:rsidRDefault="008849B1" w:rsidP="008849B1">
      <w:pPr>
        <w:ind w:left="426" w:firstLine="708"/>
        <w:jc w:val="both"/>
        <w:rPr>
          <w:sz w:val="24"/>
        </w:rPr>
      </w:pPr>
    </w:p>
    <w:p w:rsidR="006B1446" w:rsidRDefault="006B1446" w:rsidP="008849B1">
      <w:pPr>
        <w:ind w:left="426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подготовлен управлением</w:t>
      </w:r>
      <w:r>
        <w:rPr>
          <w:sz w:val="24"/>
        </w:rPr>
        <w:tab/>
        <w:t xml:space="preserve"> </w:t>
      </w:r>
    </w:p>
    <w:p w:rsidR="006B1446" w:rsidRDefault="006B1446" w:rsidP="008849B1">
      <w:pPr>
        <w:ind w:left="426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</w:t>
      </w:r>
      <w:r w:rsidR="00C5394B">
        <w:rPr>
          <w:sz w:val="24"/>
        </w:rPr>
        <w:t xml:space="preserve">                            учё</w:t>
      </w:r>
      <w:r>
        <w:rPr>
          <w:sz w:val="24"/>
        </w:rPr>
        <w:t>та и распределения жилья</w:t>
      </w:r>
    </w:p>
    <w:p w:rsidR="000F4C75" w:rsidRPr="009B609A" w:rsidRDefault="000F4C75" w:rsidP="003D0BB0">
      <w:pPr>
        <w:ind w:left="426"/>
        <w:rPr>
          <w:color w:val="FFFFFF" w:themeColor="background1"/>
          <w:sz w:val="24"/>
        </w:rPr>
      </w:pPr>
      <w:r>
        <w:rPr>
          <w:sz w:val="24"/>
        </w:rPr>
        <w:t xml:space="preserve">                                                                                                 </w:t>
      </w:r>
      <w:r w:rsidR="00097440" w:rsidRPr="00097440">
        <w:rPr>
          <w:sz w:val="24"/>
        </w:rPr>
        <w:t xml:space="preserve">(новая редакция </w:t>
      </w:r>
      <w:r w:rsidR="00777887">
        <w:rPr>
          <w:sz w:val="24"/>
        </w:rPr>
        <w:t xml:space="preserve">от </w:t>
      </w:r>
      <w:proofErr w:type="gramStart"/>
      <w:r w:rsidR="00E951DB">
        <w:rPr>
          <w:sz w:val="24"/>
        </w:rPr>
        <w:t>18.07</w:t>
      </w:r>
      <w:r w:rsidR="00097440">
        <w:rPr>
          <w:sz w:val="24"/>
        </w:rPr>
        <w:t>.2019)</w:t>
      </w:r>
      <w:r w:rsidRPr="009B609A">
        <w:rPr>
          <w:color w:val="FFFFFF" w:themeColor="background1"/>
          <w:sz w:val="24"/>
        </w:rPr>
        <w:t>от</w:t>
      </w:r>
      <w:proofErr w:type="gramEnd"/>
      <w:r w:rsidRPr="009B609A">
        <w:rPr>
          <w:color w:val="FFFFFF" w:themeColor="background1"/>
          <w:sz w:val="24"/>
        </w:rPr>
        <w:t xml:space="preserve"> 27.03.2019)</w:t>
      </w:r>
    </w:p>
    <w:p w:rsidR="006B1446" w:rsidRDefault="006B1446" w:rsidP="008849B1">
      <w:pPr>
        <w:ind w:left="426"/>
        <w:jc w:val="both"/>
      </w:pPr>
    </w:p>
    <w:p w:rsidR="006B1446" w:rsidRDefault="006B1446" w:rsidP="008849B1">
      <w:pPr>
        <w:ind w:left="426"/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6B1446" w:rsidRDefault="006B1446" w:rsidP="008849B1">
      <w:pPr>
        <w:ind w:left="426"/>
        <w:jc w:val="center"/>
        <w:rPr>
          <w:szCs w:val="28"/>
        </w:rPr>
      </w:pPr>
      <w:r>
        <w:rPr>
          <w:szCs w:val="28"/>
        </w:rPr>
        <w:t>ГОРОДСКОЙ ОКРУГ ГОРОД СУРГУТ</w:t>
      </w:r>
    </w:p>
    <w:p w:rsidR="006B1446" w:rsidRDefault="006B1446" w:rsidP="008849B1">
      <w:pPr>
        <w:ind w:left="426"/>
        <w:jc w:val="center"/>
        <w:rPr>
          <w:szCs w:val="28"/>
        </w:rPr>
      </w:pPr>
    </w:p>
    <w:p w:rsidR="006B1446" w:rsidRDefault="006B1446" w:rsidP="008849B1">
      <w:pPr>
        <w:pStyle w:val="2"/>
        <w:ind w:left="426"/>
        <w:rPr>
          <w:b w:val="0"/>
          <w:szCs w:val="28"/>
        </w:rPr>
      </w:pPr>
      <w:r>
        <w:rPr>
          <w:b w:val="0"/>
          <w:szCs w:val="28"/>
        </w:rPr>
        <w:t>АДМИНИСТРАЦИЯ ГОРОДА</w:t>
      </w:r>
    </w:p>
    <w:p w:rsidR="006B1446" w:rsidRDefault="006B1446" w:rsidP="008849B1">
      <w:pPr>
        <w:ind w:left="426"/>
        <w:rPr>
          <w:szCs w:val="28"/>
        </w:rPr>
      </w:pPr>
    </w:p>
    <w:p w:rsidR="006B1446" w:rsidRDefault="006B1446" w:rsidP="008849B1">
      <w:pPr>
        <w:pStyle w:val="3"/>
        <w:ind w:left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6B1446" w:rsidRDefault="006B1446" w:rsidP="008849B1">
      <w:pPr>
        <w:ind w:left="426"/>
        <w:jc w:val="both"/>
        <w:rPr>
          <w:sz w:val="24"/>
        </w:rPr>
      </w:pPr>
    </w:p>
    <w:p w:rsidR="00AE21A4" w:rsidRDefault="00AE21A4" w:rsidP="008849B1">
      <w:pPr>
        <w:ind w:left="426"/>
        <w:jc w:val="both"/>
        <w:rPr>
          <w:sz w:val="24"/>
        </w:rPr>
      </w:pPr>
    </w:p>
    <w:p w:rsidR="00AE21A4" w:rsidRDefault="00AE21A4" w:rsidP="008849B1">
      <w:pPr>
        <w:ind w:left="426"/>
        <w:jc w:val="both"/>
        <w:rPr>
          <w:sz w:val="24"/>
        </w:rPr>
      </w:pPr>
    </w:p>
    <w:p w:rsidR="00AE21A4" w:rsidRDefault="00AE21A4" w:rsidP="009E604E">
      <w:pPr>
        <w:jc w:val="both"/>
        <w:rPr>
          <w:szCs w:val="28"/>
        </w:rPr>
      </w:pPr>
      <w:r w:rsidRPr="00440B37">
        <w:rPr>
          <w:szCs w:val="28"/>
        </w:rPr>
        <w:t>«___</w:t>
      </w:r>
      <w:proofErr w:type="gramStart"/>
      <w:r w:rsidRPr="00440B37">
        <w:rPr>
          <w:szCs w:val="28"/>
        </w:rPr>
        <w:t>_»_</w:t>
      </w:r>
      <w:proofErr w:type="gramEnd"/>
      <w:r w:rsidRPr="00440B37">
        <w:rPr>
          <w:szCs w:val="28"/>
        </w:rPr>
        <w:t>____________ 20___г.</w:t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  <w:t>№_________</w:t>
      </w:r>
    </w:p>
    <w:p w:rsidR="00440B37" w:rsidRDefault="00440B37" w:rsidP="008849B1">
      <w:pPr>
        <w:ind w:left="426"/>
        <w:jc w:val="both"/>
        <w:rPr>
          <w:szCs w:val="28"/>
        </w:rPr>
      </w:pPr>
    </w:p>
    <w:p w:rsidR="00205B66" w:rsidRPr="00440B37" w:rsidRDefault="00205B66" w:rsidP="00612DDA">
      <w:pPr>
        <w:jc w:val="both"/>
        <w:rPr>
          <w:szCs w:val="28"/>
        </w:rPr>
      </w:pPr>
    </w:p>
    <w:p w:rsidR="00356533" w:rsidRDefault="00356533" w:rsidP="0085744D">
      <w:pPr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 xml:space="preserve">О внесении изменений </w:t>
      </w:r>
      <w:r>
        <w:rPr>
          <w:rFonts w:eastAsia="Calibri"/>
          <w:szCs w:val="28"/>
        </w:rPr>
        <w:t xml:space="preserve">                         </w:t>
      </w:r>
      <w:r w:rsidRPr="00E068C4">
        <w:rPr>
          <w:rFonts w:eastAsia="Calibri"/>
          <w:szCs w:val="28"/>
        </w:rPr>
        <w:t xml:space="preserve"> </w:t>
      </w:r>
    </w:p>
    <w:p w:rsidR="00356533" w:rsidRDefault="00356533" w:rsidP="0085744D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 п</w:t>
      </w:r>
      <w:r w:rsidRPr="00E068C4">
        <w:rPr>
          <w:rFonts w:eastAsia="Calibri"/>
          <w:szCs w:val="28"/>
        </w:rPr>
        <w:t>остановление</w:t>
      </w:r>
      <w:r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 xml:space="preserve">Администрации города </w:t>
      </w:r>
    </w:p>
    <w:p w:rsidR="004E1A67" w:rsidRPr="00627F2E" w:rsidRDefault="00034BF8" w:rsidP="0085744D">
      <w:pPr>
        <w:ind w:right="-99"/>
        <w:jc w:val="both"/>
        <w:rPr>
          <w:szCs w:val="28"/>
        </w:rPr>
      </w:pPr>
      <w:r>
        <w:rPr>
          <w:rFonts w:eastAsia="Calibri"/>
          <w:szCs w:val="28"/>
        </w:rPr>
        <w:t xml:space="preserve">от </w:t>
      </w:r>
      <w:r w:rsidR="004E1A67">
        <w:rPr>
          <w:szCs w:val="28"/>
        </w:rPr>
        <w:t>12.</w:t>
      </w:r>
      <w:r w:rsidR="004E1A67" w:rsidRPr="00627F2E">
        <w:rPr>
          <w:szCs w:val="28"/>
        </w:rPr>
        <w:t>02.2018 № 1013</w:t>
      </w:r>
    </w:p>
    <w:p w:rsidR="004E1A67" w:rsidRPr="00627F2E" w:rsidRDefault="004E1A67" w:rsidP="0085744D">
      <w:pPr>
        <w:ind w:right="-99"/>
        <w:jc w:val="both"/>
        <w:rPr>
          <w:szCs w:val="28"/>
        </w:rPr>
      </w:pPr>
      <w:r w:rsidRPr="00627F2E">
        <w:rPr>
          <w:szCs w:val="28"/>
        </w:rPr>
        <w:t>«Об утверждении административного</w:t>
      </w:r>
    </w:p>
    <w:p w:rsidR="004E1A67" w:rsidRPr="00627F2E" w:rsidRDefault="004E1A67" w:rsidP="0085744D">
      <w:pPr>
        <w:ind w:right="-99"/>
        <w:jc w:val="both"/>
        <w:rPr>
          <w:szCs w:val="28"/>
        </w:rPr>
      </w:pPr>
      <w:r w:rsidRPr="00627F2E">
        <w:rPr>
          <w:szCs w:val="28"/>
        </w:rPr>
        <w:t>регламента предоставления муниципальной</w:t>
      </w:r>
    </w:p>
    <w:p w:rsidR="004E1A67" w:rsidRPr="00627F2E" w:rsidRDefault="004E1A67" w:rsidP="0085744D">
      <w:pPr>
        <w:ind w:right="-99"/>
        <w:rPr>
          <w:szCs w:val="28"/>
        </w:rPr>
      </w:pPr>
      <w:r w:rsidRPr="00627F2E">
        <w:rPr>
          <w:szCs w:val="28"/>
        </w:rPr>
        <w:t xml:space="preserve">услуги «Передача гражданами                                                                                                в муниципальную собственность </w:t>
      </w:r>
    </w:p>
    <w:p w:rsidR="00C5394B" w:rsidRPr="00627F2E" w:rsidRDefault="004E1A67" w:rsidP="0085744D">
      <w:pPr>
        <w:ind w:right="-99"/>
        <w:jc w:val="both"/>
        <w:rPr>
          <w:szCs w:val="28"/>
        </w:rPr>
      </w:pPr>
      <w:r w:rsidRPr="00627F2E">
        <w:rPr>
          <w:szCs w:val="28"/>
        </w:rPr>
        <w:t>приватизированных жилых помещений»</w:t>
      </w:r>
    </w:p>
    <w:p w:rsidR="00C5394B" w:rsidRPr="00627F2E" w:rsidRDefault="00C5394B" w:rsidP="00C5394B">
      <w:pPr>
        <w:ind w:left="567" w:right="-1" w:firstLine="567"/>
        <w:jc w:val="both"/>
        <w:rPr>
          <w:rFonts w:eastAsia="Calibri"/>
          <w:szCs w:val="28"/>
        </w:rPr>
      </w:pPr>
    </w:p>
    <w:p w:rsidR="00A123A2" w:rsidRPr="006501C8" w:rsidRDefault="00A123A2" w:rsidP="00B75382">
      <w:pPr>
        <w:tabs>
          <w:tab w:val="left" w:pos="567"/>
          <w:tab w:val="left" w:pos="851"/>
        </w:tabs>
        <w:autoSpaceDE w:val="0"/>
        <w:autoSpaceDN w:val="0"/>
        <w:adjustRightInd w:val="0"/>
        <w:ind w:right="164" w:firstLine="709"/>
        <w:jc w:val="both"/>
        <w:rPr>
          <w:bCs/>
          <w:szCs w:val="28"/>
        </w:rPr>
      </w:pPr>
      <w:r w:rsidRPr="006501C8">
        <w:rPr>
          <w:bCs/>
          <w:szCs w:val="28"/>
        </w:rPr>
        <w:t xml:space="preserve">В соответствии с Федеральным законом от 27.07.2010 № 210-ФЗ                      </w:t>
      </w:r>
      <w:proofErr w:type="gramStart"/>
      <w:r w:rsidRPr="006501C8">
        <w:rPr>
          <w:bCs/>
          <w:szCs w:val="28"/>
        </w:rPr>
        <w:t xml:space="preserve">   «</w:t>
      </w:r>
      <w:proofErr w:type="gramEnd"/>
      <w:r w:rsidRPr="006501C8">
        <w:rPr>
          <w:bCs/>
          <w:szCs w:val="28"/>
        </w:rPr>
        <w:t>Об организации предоставления государственных и муниципальных услуг»,                        постановлением Администрации города от 17.03.2016 № 1873 «О порядке разработки, проведения экспертизы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Регламента Администрации города»:</w:t>
      </w:r>
    </w:p>
    <w:p w:rsidR="00356533" w:rsidRPr="006501C8" w:rsidRDefault="00356533" w:rsidP="00B75382">
      <w:pPr>
        <w:tabs>
          <w:tab w:val="left" w:pos="567"/>
          <w:tab w:val="left" w:pos="851"/>
        </w:tabs>
        <w:ind w:right="164" w:firstLine="709"/>
        <w:jc w:val="both"/>
        <w:rPr>
          <w:rFonts w:eastAsia="Calibri"/>
          <w:szCs w:val="28"/>
        </w:rPr>
      </w:pPr>
      <w:r w:rsidRPr="006501C8">
        <w:rPr>
          <w:szCs w:val="28"/>
        </w:rPr>
        <w:t>1. Внести в постановление Администра</w:t>
      </w:r>
      <w:r w:rsidR="004E1A67" w:rsidRPr="006501C8">
        <w:rPr>
          <w:szCs w:val="28"/>
        </w:rPr>
        <w:t xml:space="preserve">ции города от 12.02.2018 № 1013           </w:t>
      </w:r>
      <w:proofErr w:type="gramStart"/>
      <w:r w:rsidR="004E1A67" w:rsidRPr="006501C8">
        <w:rPr>
          <w:szCs w:val="28"/>
        </w:rPr>
        <w:t xml:space="preserve">   «</w:t>
      </w:r>
      <w:proofErr w:type="gramEnd"/>
      <w:r w:rsidR="004E1A67" w:rsidRPr="006501C8">
        <w:rPr>
          <w:szCs w:val="28"/>
        </w:rPr>
        <w:t>Об утверждении административного регламента предоставления муниципальной услуги «Передача гражданами в муниципальную собственность приватизированных жилых помещений»</w:t>
      </w:r>
      <w:r w:rsidR="00487CB5" w:rsidRPr="006501C8">
        <w:rPr>
          <w:szCs w:val="28"/>
        </w:rPr>
        <w:t xml:space="preserve"> (с изменениями от 08.06.2018 №</w:t>
      </w:r>
      <w:r w:rsidR="008B7DA9" w:rsidRPr="006501C8">
        <w:rPr>
          <w:szCs w:val="28"/>
        </w:rPr>
        <w:t xml:space="preserve"> 4309</w:t>
      </w:r>
      <w:r w:rsidR="00487CB5" w:rsidRPr="006501C8">
        <w:rPr>
          <w:szCs w:val="28"/>
        </w:rPr>
        <w:t>, 1</w:t>
      </w:r>
      <w:r w:rsidR="00E701E9" w:rsidRPr="006501C8">
        <w:rPr>
          <w:szCs w:val="28"/>
        </w:rPr>
        <w:t>5.06.2018 № 4499, 08.08.2018 № 59</w:t>
      </w:r>
      <w:r w:rsidR="00487CB5" w:rsidRPr="006501C8">
        <w:rPr>
          <w:szCs w:val="28"/>
        </w:rPr>
        <w:t>96, 03.12.2018 № 9260)</w:t>
      </w:r>
      <w:r w:rsidR="004E1A67" w:rsidRPr="006501C8">
        <w:rPr>
          <w:szCs w:val="28"/>
        </w:rPr>
        <w:t xml:space="preserve"> следующие изменения</w:t>
      </w:r>
      <w:r w:rsidRPr="006501C8">
        <w:rPr>
          <w:szCs w:val="28"/>
        </w:rPr>
        <w:t>:</w:t>
      </w:r>
    </w:p>
    <w:p w:rsidR="00C5394B" w:rsidRPr="006501C8" w:rsidRDefault="00C5394B" w:rsidP="00B75382">
      <w:pPr>
        <w:tabs>
          <w:tab w:val="left" w:pos="567"/>
          <w:tab w:val="left" w:pos="851"/>
        </w:tabs>
        <w:ind w:right="164" w:firstLine="709"/>
        <w:jc w:val="both"/>
        <w:rPr>
          <w:szCs w:val="28"/>
        </w:rPr>
      </w:pPr>
      <w:r w:rsidRPr="006501C8">
        <w:rPr>
          <w:szCs w:val="28"/>
        </w:rPr>
        <w:t>в приложении к постановлению:</w:t>
      </w:r>
    </w:p>
    <w:p w:rsidR="0000006E" w:rsidRPr="006501C8" w:rsidRDefault="001F3DFF" w:rsidP="00B75382">
      <w:pPr>
        <w:pStyle w:val="a3"/>
        <w:numPr>
          <w:ilvl w:val="1"/>
          <w:numId w:val="4"/>
        </w:numPr>
        <w:tabs>
          <w:tab w:val="left" w:pos="567"/>
          <w:tab w:val="left" w:pos="851"/>
          <w:tab w:val="left" w:pos="1276"/>
        </w:tabs>
        <w:ind w:left="0" w:right="164" w:firstLine="709"/>
        <w:jc w:val="both"/>
        <w:rPr>
          <w:szCs w:val="28"/>
        </w:rPr>
      </w:pPr>
      <w:r w:rsidRPr="006501C8">
        <w:rPr>
          <w:szCs w:val="28"/>
        </w:rPr>
        <w:t xml:space="preserve"> </w:t>
      </w:r>
      <w:r w:rsidR="0000006E" w:rsidRPr="006501C8">
        <w:rPr>
          <w:szCs w:val="28"/>
        </w:rPr>
        <w:t xml:space="preserve"> </w:t>
      </w:r>
      <w:r w:rsidR="00487CB5" w:rsidRPr="006501C8">
        <w:rPr>
          <w:szCs w:val="28"/>
        </w:rPr>
        <w:t>Пункт 2.2</w:t>
      </w:r>
      <w:r w:rsidR="00E701E9" w:rsidRPr="006501C8">
        <w:rPr>
          <w:szCs w:val="28"/>
        </w:rPr>
        <w:t>, 2.3, 2.5, 2.6, 2.7,</w:t>
      </w:r>
      <w:r w:rsidR="00487CB5" w:rsidRPr="006501C8">
        <w:rPr>
          <w:szCs w:val="28"/>
        </w:rPr>
        <w:t xml:space="preserve"> раздела </w:t>
      </w:r>
      <w:r w:rsidR="00487CB5" w:rsidRPr="006501C8">
        <w:rPr>
          <w:szCs w:val="28"/>
          <w:lang w:val="en-US"/>
        </w:rPr>
        <w:t>II</w:t>
      </w:r>
      <w:r w:rsidR="00487CB5" w:rsidRPr="006501C8">
        <w:rPr>
          <w:szCs w:val="28"/>
        </w:rPr>
        <w:t xml:space="preserve"> исключить.</w:t>
      </w:r>
    </w:p>
    <w:p w:rsidR="001F3DFF" w:rsidRPr="006501C8" w:rsidRDefault="00627F2E" w:rsidP="00B75382">
      <w:pPr>
        <w:pStyle w:val="a3"/>
        <w:numPr>
          <w:ilvl w:val="1"/>
          <w:numId w:val="4"/>
        </w:numPr>
        <w:tabs>
          <w:tab w:val="left" w:pos="567"/>
          <w:tab w:val="left" w:pos="851"/>
        </w:tabs>
        <w:ind w:left="0" w:right="164" w:firstLine="709"/>
        <w:jc w:val="both"/>
        <w:rPr>
          <w:szCs w:val="28"/>
        </w:rPr>
      </w:pPr>
      <w:r w:rsidRPr="006501C8">
        <w:rPr>
          <w:szCs w:val="28"/>
        </w:rPr>
        <w:t>Пункт 2</w:t>
      </w:r>
      <w:r w:rsidR="001F3DFF" w:rsidRPr="006501C8">
        <w:rPr>
          <w:szCs w:val="28"/>
        </w:rPr>
        <w:t xml:space="preserve"> раздела </w:t>
      </w:r>
      <w:r w:rsidR="0000006E" w:rsidRPr="006501C8">
        <w:rPr>
          <w:szCs w:val="28"/>
          <w:lang w:val="en-US"/>
        </w:rPr>
        <w:t>II</w:t>
      </w:r>
      <w:r w:rsidR="001F3DFF" w:rsidRPr="006501C8">
        <w:rPr>
          <w:szCs w:val="28"/>
        </w:rPr>
        <w:t xml:space="preserve"> изложить в следующей редакции:</w:t>
      </w:r>
    </w:p>
    <w:p w:rsidR="00627816" w:rsidRPr="0030403D" w:rsidRDefault="001F3DFF" w:rsidP="0030403D">
      <w:pPr>
        <w:pStyle w:val="a3"/>
        <w:tabs>
          <w:tab w:val="left" w:pos="567"/>
          <w:tab w:val="left" w:pos="851"/>
          <w:tab w:val="left" w:pos="1276"/>
          <w:tab w:val="left" w:pos="1418"/>
        </w:tabs>
        <w:ind w:left="0" w:right="-1" w:firstLine="709"/>
        <w:jc w:val="both"/>
        <w:rPr>
          <w:szCs w:val="28"/>
        </w:rPr>
      </w:pPr>
      <w:r w:rsidRPr="006501C8">
        <w:rPr>
          <w:szCs w:val="28"/>
        </w:rPr>
        <w:t>«</w:t>
      </w:r>
      <w:r w:rsidR="0000006E" w:rsidRPr="006501C8">
        <w:rPr>
          <w:szCs w:val="28"/>
        </w:rPr>
        <w:t xml:space="preserve">2.2. </w:t>
      </w:r>
      <w:r w:rsidRPr="006501C8">
        <w:rPr>
          <w:szCs w:val="28"/>
        </w:rPr>
        <w:t>Муниципальную услугу предоставляет Администрация города. Непосредственное</w:t>
      </w:r>
      <w:r w:rsidRPr="00627F2E">
        <w:rPr>
          <w:szCs w:val="28"/>
        </w:rPr>
        <w:t xml:space="preserve"> обеспечение предоставления муниципальной услуги осуществляет управление учёта и распределения жилья Администрации города (далее – управление).</w:t>
      </w:r>
    </w:p>
    <w:p w:rsidR="001F3DFF" w:rsidRPr="00627F2E" w:rsidRDefault="001F3DFF" w:rsidP="00B75382">
      <w:pPr>
        <w:pStyle w:val="a3"/>
        <w:tabs>
          <w:tab w:val="left" w:pos="567"/>
          <w:tab w:val="left" w:pos="851"/>
          <w:tab w:val="left" w:pos="1276"/>
          <w:tab w:val="left" w:pos="1843"/>
        </w:tabs>
        <w:ind w:left="0" w:right="-1" w:firstLine="709"/>
        <w:jc w:val="both"/>
        <w:rPr>
          <w:szCs w:val="28"/>
        </w:rPr>
      </w:pPr>
      <w:r w:rsidRPr="00627F2E">
        <w:rPr>
          <w:szCs w:val="28"/>
        </w:rPr>
        <w:lastRenderedPageBreak/>
        <w:t xml:space="preserve">Информация об управлении размещена на официальном портале Администрации города: </w:t>
      </w:r>
      <w:hyperlink r:id="rId6" w:history="1">
        <w:r w:rsidRPr="00627F2E">
          <w:rPr>
            <w:rStyle w:val="a6"/>
            <w:color w:val="000000" w:themeColor="text1"/>
            <w:szCs w:val="28"/>
            <w:u w:val="none"/>
            <w:lang w:val="en-US"/>
          </w:rPr>
          <w:t>www</w:t>
        </w:r>
        <w:r w:rsidRPr="00627F2E">
          <w:rPr>
            <w:rStyle w:val="a6"/>
            <w:color w:val="000000" w:themeColor="text1"/>
            <w:szCs w:val="28"/>
            <w:u w:val="none"/>
          </w:rPr>
          <w:t>.</w:t>
        </w:r>
        <w:proofErr w:type="spellStart"/>
        <w:r w:rsidRPr="00627F2E">
          <w:rPr>
            <w:rStyle w:val="a6"/>
            <w:color w:val="000000" w:themeColor="text1"/>
            <w:szCs w:val="28"/>
            <w:u w:val="none"/>
            <w:lang w:val="en-US"/>
          </w:rPr>
          <w:t>admsurgut</w:t>
        </w:r>
        <w:proofErr w:type="spellEnd"/>
        <w:r w:rsidRPr="00627F2E">
          <w:rPr>
            <w:rStyle w:val="a6"/>
            <w:color w:val="000000" w:themeColor="text1"/>
            <w:szCs w:val="28"/>
            <w:u w:val="none"/>
          </w:rPr>
          <w:t>.</w:t>
        </w:r>
        <w:proofErr w:type="spellStart"/>
        <w:r w:rsidRPr="00627F2E">
          <w:rPr>
            <w:rStyle w:val="a6"/>
            <w:color w:val="000000" w:themeColor="text1"/>
            <w:szCs w:val="28"/>
            <w:u w:val="none"/>
            <w:lang w:val="en-US"/>
          </w:rPr>
          <w:t>ru</w:t>
        </w:r>
        <w:proofErr w:type="spellEnd"/>
      </w:hyperlink>
      <w:r w:rsidRPr="00627F2E">
        <w:rPr>
          <w:color w:val="000000" w:themeColor="text1"/>
          <w:szCs w:val="28"/>
        </w:rPr>
        <w:t xml:space="preserve"> </w:t>
      </w:r>
      <w:r w:rsidRPr="00627F2E">
        <w:rPr>
          <w:szCs w:val="28"/>
        </w:rPr>
        <w:t>в разделе «Городская власть», «Администрация», «Структурные подразделения», «Управление учёта                                   и распределения жилья».</w:t>
      </w:r>
    </w:p>
    <w:p w:rsidR="001F3DFF" w:rsidRPr="00627F2E" w:rsidRDefault="001F3DFF" w:rsidP="00B75382">
      <w:pPr>
        <w:pStyle w:val="a3"/>
        <w:tabs>
          <w:tab w:val="left" w:pos="567"/>
          <w:tab w:val="left" w:pos="851"/>
        </w:tabs>
        <w:autoSpaceDE w:val="0"/>
        <w:autoSpaceDN w:val="0"/>
        <w:adjustRightInd w:val="0"/>
        <w:ind w:left="0" w:right="-1" w:firstLine="709"/>
        <w:jc w:val="both"/>
        <w:rPr>
          <w:rFonts w:eastAsiaTheme="minorHAnsi"/>
          <w:szCs w:val="28"/>
          <w:lang w:eastAsia="en-US"/>
        </w:rPr>
      </w:pPr>
      <w:r w:rsidRPr="00627F2E">
        <w:rPr>
          <w:rFonts w:eastAsiaTheme="minorHAnsi"/>
          <w:szCs w:val="28"/>
          <w:lang w:eastAsia="en-US"/>
        </w:rPr>
        <w:t>Перечень организаций, участвующих в предоставлении муниципальной услуги:</w:t>
      </w:r>
    </w:p>
    <w:p w:rsidR="001F3DFF" w:rsidRPr="004E7993" w:rsidRDefault="001F3DFF" w:rsidP="00B75382">
      <w:pPr>
        <w:pStyle w:val="a3"/>
        <w:tabs>
          <w:tab w:val="left" w:pos="567"/>
          <w:tab w:val="left" w:pos="851"/>
        </w:tabs>
        <w:autoSpaceDE w:val="0"/>
        <w:autoSpaceDN w:val="0"/>
        <w:adjustRightInd w:val="0"/>
        <w:ind w:left="0" w:right="-1" w:firstLine="709"/>
        <w:jc w:val="both"/>
        <w:rPr>
          <w:rFonts w:eastAsiaTheme="minorHAnsi"/>
          <w:szCs w:val="28"/>
          <w:lang w:eastAsia="en-US"/>
        </w:rPr>
      </w:pPr>
      <w:r w:rsidRPr="004E7993">
        <w:rPr>
          <w:rFonts w:eastAsiaTheme="minorHAnsi"/>
          <w:szCs w:val="28"/>
          <w:lang w:eastAsia="en-US"/>
        </w:rPr>
        <w:t xml:space="preserve">- филиал федерального бюджетного государственного учреждения «Федеральная кадастровая палата </w:t>
      </w:r>
      <w:proofErr w:type="spellStart"/>
      <w:r w:rsidRPr="004E7993">
        <w:rPr>
          <w:rFonts w:eastAsiaTheme="minorHAnsi"/>
          <w:szCs w:val="28"/>
          <w:lang w:eastAsia="en-US"/>
        </w:rPr>
        <w:t>Росреестра</w:t>
      </w:r>
      <w:proofErr w:type="spellEnd"/>
      <w:r w:rsidRPr="004E7993">
        <w:rPr>
          <w:rFonts w:eastAsiaTheme="minorHAnsi"/>
          <w:szCs w:val="28"/>
          <w:lang w:eastAsia="en-US"/>
        </w:rPr>
        <w:t>» по Ханты-Мансийскому автономному округу – Югре в части предоставления сведений из Единого государственного реестра недвижимости о правах отдельного лица на имевшиеся (имеющиеся) у него объекты недвижимости в отношении гражданина и членов его семьи; сведений из Единого государственного реестра недвижимости об основных характеристиках и зарегистрированных правах на объект недвижимости, являющийся местом жительства гражданина и (или) членов его семьи;</w:t>
      </w:r>
    </w:p>
    <w:p w:rsidR="001F3DFF" w:rsidRPr="004E7993" w:rsidRDefault="001F3DFF" w:rsidP="00B75382">
      <w:pPr>
        <w:pStyle w:val="a3"/>
        <w:tabs>
          <w:tab w:val="left" w:pos="567"/>
          <w:tab w:val="left" w:pos="851"/>
        </w:tabs>
        <w:autoSpaceDE w:val="0"/>
        <w:autoSpaceDN w:val="0"/>
        <w:adjustRightInd w:val="0"/>
        <w:ind w:left="0" w:right="-1" w:firstLine="709"/>
        <w:jc w:val="both"/>
        <w:rPr>
          <w:rFonts w:eastAsiaTheme="minorHAnsi"/>
          <w:szCs w:val="28"/>
          <w:lang w:eastAsia="en-US"/>
        </w:rPr>
      </w:pPr>
      <w:r w:rsidRPr="004E7993">
        <w:rPr>
          <w:rFonts w:eastAsiaTheme="minorHAnsi"/>
          <w:szCs w:val="28"/>
          <w:lang w:eastAsia="en-US"/>
        </w:rPr>
        <w:t>- отдел по вопросам миграции Управления Министерства внутренних дел России по городу Сургуту в части предоставления сведений о регистрации                        граждан по месту жительства или по месту пребывания</w:t>
      </w:r>
      <w:bookmarkStart w:id="0" w:name="sub_2311"/>
      <w:r w:rsidRPr="004E7993">
        <w:rPr>
          <w:rFonts w:eastAsiaTheme="minorHAnsi"/>
          <w:szCs w:val="28"/>
          <w:lang w:eastAsia="en-US"/>
        </w:rPr>
        <w:t>;</w:t>
      </w:r>
    </w:p>
    <w:bookmarkEnd w:id="0"/>
    <w:p w:rsidR="00D77E80" w:rsidRPr="004E7993" w:rsidRDefault="00D77E80" w:rsidP="00416DD9">
      <w:pPr>
        <w:tabs>
          <w:tab w:val="left" w:pos="567"/>
          <w:tab w:val="left" w:pos="851"/>
        </w:tabs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4E7993">
        <w:rPr>
          <w:szCs w:val="28"/>
        </w:rPr>
        <w:t>-</w:t>
      </w:r>
      <w:r w:rsidR="00F9338D" w:rsidRPr="004E7993">
        <w:rPr>
          <w:szCs w:val="28"/>
        </w:rPr>
        <w:t xml:space="preserve"> </w:t>
      </w:r>
      <w:r w:rsidRPr="004E7993">
        <w:rPr>
          <w:szCs w:val="28"/>
        </w:rPr>
        <w:t>органы опеки и попечительства в части получения разрешения на передачу жилого помещения в муниципальную собственность (при передаче жилого помещения, в числе собственнико</w:t>
      </w:r>
      <w:bookmarkStart w:id="1" w:name="_GoBack"/>
      <w:bookmarkEnd w:id="1"/>
      <w:r w:rsidRPr="004E7993">
        <w:rPr>
          <w:szCs w:val="28"/>
        </w:rPr>
        <w:t>в которого имеются несовершеннолетние, недееспособные или ограниченно дееспособные совершеннолетние граждане);</w:t>
      </w:r>
    </w:p>
    <w:p w:rsidR="00C756F4" w:rsidRPr="004E7993" w:rsidRDefault="00C756F4" w:rsidP="00416DD9">
      <w:pPr>
        <w:tabs>
          <w:tab w:val="left" w:pos="567"/>
          <w:tab w:val="left" w:pos="851"/>
        </w:tabs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4E7993">
        <w:rPr>
          <w:szCs w:val="28"/>
        </w:rPr>
        <w:t xml:space="preserve">- департамент городского хозяйства в части предоставления информации </w:t>
      </w:r>
      <w:r w:rsidR="004E7993">
        <w:rPr>
          <w:szCs w:val="28"/>
        </w:rPr>
        <w:t xml:space="preserve">                   </w:t>
      </w:r>
      <w:r w:rsidRPr="004E7993">
        <w:rPr>
          <w:szCs w:val="28"/>
        </w:rPr>
        <w:t>об изъятии жилого помещения для муниципальных нужд;</w:t>
      </w:r>
    </w:p>
    <w:p w:rsidR="00C51482" w:rsidRPr="004E7993" w:rsidRDefault="00C51482" w:rsidP="00416DD9">
      <w:pPr>
        <w:tabs>
          <w:tab w:val="left" w:pos="567"/>
          <w:tab w:val="left" w:pos="851"/>
        </w:tabs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4E7993">
        <w:rPr>
          <w:szCs w:val="28"/>
        </w:rPr>
        <w:t xml:space="preserve">- бюджетное учреждение Ханты-Мансийского автономного округа – Югры «Центр имущественных отношений» в части предоставления сведений о наличии (отсутствии) у заявителя членов его семьи, проживающих совместно, жилых помещений на территории города Сургута, приобретенных гражданами </w:t>
      </w:r>
      <w:r w:rsidR="004E7993">
        <w:rPr>
          <w:szCs w:val="28"/>
        </w:rPr>
        <w:t xml:space="preserve">                                          </w:t>
      </w:r>
      <w:r w:rsidRPr="004E7993">
        <w:rPr>
          <w:szCs w:val="28"/>
        </w:rPr>
        <w:t>в собственность до июля 1999 года;</w:t>
      </w:r>
    </w:p>
    <w:p w:rsidR="00BD7AE2" w:rsidRPr="004E7993" w:rsidRDefault="001F3DFF" w:rsidP="00416DD9">
      <w:pPr>
        <w:tabs>
          <w:tab w:val="left" w:pos="567"/>
          <w:tab w:val="left" w:pos="851"/>
        </w:tabs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4E7993">
        <w:rPr>
          <w:szCs w:val="28"/>
        </w:rPr>
        <w:t xml:space="preserve">- организации, занимающиеся обслуживанием жилищного фонда (управляющие организации, жилищные кооперативы, потребительские кооперативы, товарищества собственников жилья) в части предоставления сведений о гражданах, зарегистрированных (снятых с регистрационного </w:t>
      </w:r>
      <w:proofErr w:type="gramStart"/>
      <w:r w:rsidRPr="004E7993">
        <w:rPr>
          <w:szCs w:val="28"/>
        </w:rPr>
        <w:t xml:space="preserve">учета) </w:t>
      </w:r>
      <w:r w:rsidR="00961C03">
        <w:rPr>
          <w:szCs w:val="28"/>
        </w:rPr>
        <w:t xml:space="preserve">  </w:t>
      </w:r>
      <w:proofErr w:type="gramEnd"/>
      <w:r w:rsidR="00961C03">
        <w:rPr>
          <w:szCs w:val="28"/>
        </w:rPr>
        <w:t xml:space="preserve"> </w:t>
      </w:r>
      <w:r w:rsidRPr="004E7993">
        <w:rPr>
          <w:szCs w:val="28"/>
        </w:rPr>
        <w:t>в муниципальном жилом помещении».</w:t>
      </w:r>
    </w:p>
    <w:p w:rsidR="00BD7AE2" w:rsidRDefault="0030403D" w:rsidP="00416DD9">
      <w:pPr>
        <w:tabs>
          <w:tab w:val="left" w:pos="567"/>
          <w:tab w:val="left" w:pos="851"/>
        </w:tabs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1.3</w:t>
      </w:r>
      <w:r w:rsidR="00E701E9" w:rsidRPr="004E7993">
        <w:rPr>
          <w:szCs w:val="28"/>
        </w:rPr>
        <w:t>. Абзац 8 пункта 2.9 р</w:t>
      </w:r>
      <w:r w:rsidR="00E701E9" w:rsidRPr="00627F2E">
        <w:rPr>
          <w:szCs w:val="28"/>
        </w:rPr>
        <w:t xml:space="preserve">аздела </w:t>
      </w:r>
      <w:r w:rsidR="00E701E9" w:rsidRPr="00627F2E">
        <w:rPr>
          <w:szCs w:val="28"/>
          <w:lang w:val="en-US"/>
        </w:rPr>
        <w:t>II</w:t>
      </w:r>
      <w:r w:rsidR="00E701E9" w:rsidRPr="00627F2E">
        <w:rPr>
          <w:szCs w:val="28"/>
        </w:rPr>
        <w:t xml:space="preserve"> исключить.</w:t>
      </w:r>
    </w:p>
    <w:p w:rsidR="00BD7AE2" w:rsidRDefault="0030403D" w:rsidP="00416DD9">
      <w:pPr>
        <w:tabs>
          <w:tab w:val="left" w:pos="567"/>
          <w:tab w:val="left" w:pos="851"/>
        </w:tabs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1.4</w:t>
      </w:r>
      <w:r w:rsidR="00E701E9" w:rsidRPr="00627F2E">
        <w:rPr>
          <w:szCs w:val="28"/>
        </w:rPr>
        <w:t xml:space="preserve">. </w:t>
      </w:r>
      <w:r w:rsidR="0070433F">
        <w:rPr>
          <w:szCs w:val="28"/>
        </w:rPr>
        <w:t>Абзац 1 п</w:t>
      </w:r>
      <w:r w:rsidR="00487CB5" w:rsidRPr="00627F2E">
        <w:rPr>
          <w:szCs w:val="28"/>
        </w:rPr>
        <w:t>ункт</w:t>
      </w:r>
      <w:r w:rsidR="0070433F">
        <w:rPr>
          <w:szCs w:val="28"/>
        </w:rPr>
        <w:t>а</w:t>
      </w:r>
      <w:r w:rsidR="00487CB5" w:rsidRPr="00627F2E">
        <w:rPr>
          <w:szCs w:val="28"/>
        </w:rPr>
        <w:t xml:space="preserve"> 6 раздела </w:t>
      </w:r>
      <w:r w:rsidR="00487CB5" w:rsidRPr="00627F2E">
        <w:rPr>
          <w:szCs w:val="28"/>
          <w:lang w:val="en-US"/>
        </w:rPr>
        <w:t>II</w:t>
      </w:r>
      <w:r w:rsidR="00487CB5" w:rsidRPr="00627F2E">
        <w:rPr>
          <w:szCs w:val="28"/>
        </w:rPr>
        <w:t xml:space="preserve"> </w:t>
      </w:r>
      <w:r w:rsidR="0070433F">
        <w:rPr>
          <w:szCs w:val="28"/>
        </w:rPr>
        <w:t xml:space="preserve">изложить в следующей </w:t>
      </w:r>
      <w:proofErr w:type="gramStart"/>
      <w:r w:rsidR="0070433F">
        <w:rPr>
          <w:szCs w:val="28"/>
        </w:rPr>
        <w:t xml:space="preserve">редакции: </w:t>
      </w:r>
      <w:r w:rsidR="00961C03">
        <w:rPr>
          <w:szCs w:val="28"/>
        </w:rPr>
        <w:t xml:space="preserve">  </w:t>
      </w:r>
      <w:proofErr w:type="gramEnd"/>
      <w:r w:rsidR="00961C03">
        <w:rPr>
          <w:szCs w:val="28"/>
        </w:rPr>
        <w:t xml:space="preserve">                            </w:t>
      </w:r>
      <w:r w:rsidR="0070433F">
        <w:rPr>
          <w:szCs w:val="28"/>
        </w:rPr>
        <w:t>«6. При предоставлении муниципальной услуги осуществляется взаимодействие со следующими организациями:».</w:t>
      </w:r>
    </w:p>
    <w:p w:rsidR="00487CB5" w:rsidRPr="00627F2E" w:rsidRDefault="00487CB5" w:rsidP="00416DD9">
      <w:pPr>
        <w:tabs>
          <w:tab w:val="left" w:pos="567"/>
          <w:tab w:val="left" w:pos="851"/>
        </w:tabs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627F2E">
        <w:rPr>
          <w:szCs w:val="28"/>
        </w:rPr>
        <w:t>1</w:t>
      </w:r>
      <w:r w:rsidR="0030403D">
        <w:rPr>
          <w:szCs w:val="28"/>
        </w:rPr>
        <w:t>.5</w:t>
      </w:r>
      <w:r w:rsidRPr="00627F2E">
        <w:rPr>
          <w:szCs w:val="28"/>
        </w:rPr>
        <w:t xml:space="preserve">. Пункт 10 раздела </w:t>
      </w:r>
      <w:r w:rsidRPr="00627F2E">
        <w:rPr>
          <w:szCs w:val="28"/>
          <w:lang w:val="en-US"/>
        </w:rPr>
        <w:t>II</w:t>
      </w:r>
      <w:r w:rsidRPr="00627F2E">
        <w:rPr>
          <w:szCs w:val="28"/>
        </w:rPr>
        <w:t xml:space="preserve"> </w:t>
      </w:r>
      <w:r w:rsidR="000F4C75" w:rsidRPr="00627F2E">
        <w:rPr>
          <w:szCs w:val="28"/>
        </w:rPr>
        <w:t>изложить в следующей редакции:</w:t>
      </w:r>
    </w:p>
    <w:p w:rsidR="00690004" w:rsidRDefault="000F4C75" w:rsidP="00416DD9">
      <w:pPr>
        <w:tabs>
          <w:tab w:val="left" w:pos="567"/>
          <w:tab w:val="left" w:pos="851"/>
        </w:tabs>
        <w:ind w:right="-1" w:firstLine="709"/>
        <w:jc w:val="both"/>
        <w:rPr>
          <w:szCs w:val="28"/>
        </w:rPr>
      </w:pPr>
      <w:r w:rsidRPr="00627F2E">
        <w:rPr>
          <w:szCs w:val="28"/>
        </w:rPr>
        <w:t xml:space="preserve">«10. </w:t>
      </w:r>
      <w:r w:rsidR="00AF46AF" w:rsidRPr="00627F2E">
        <w:rPr>
          <w:szCs w:val="28"/>
        </w:rPr>
        <w:t>Перечень нормативных правовых актов, регулирующих предоставление муниципальной услуги, размещен на официальном портале Администрации города</w:t>
      </w:r>
      <w:r w:rsidR="00AF46AF" w:rsidRPr="00627F2E">
        <w:rPr>
          <w:szCs w:val="28"/>
        </w:rPr>
        <w:t>:</w:t>
      </w:r>
      <w:r w:rsidR="00404BD7" w:rsidRPr="00627F2E">
        <w:rPr>
          <w:szCs w:val="28"/>
        </w:rPr>
        <w:t xml:space="preserve"> </w:t>
      </w:r>
      <w:hyperlink r:id="rId7" w:history="1">
        <w:r w:rsidR="00690004" w:rsidRPr="00690004">
          <w:rPr>
            <w:rStyle w:val="a6"/>
            <w:color w:val="000000" w:themeColor="text1"/>
            <w:szCs w:val="28"/>
            <w:u w:val="none"/>
            <w:lang w:val="en-US"/>
          </w:rPr>
          <w:t>www</w:t>
        </w:r>
        <w:r w:rsidR="00690004" w:rsidRPr="00690004">
          <w:rPr>
            <w:rStyle w:val="a6"/>
            <w:color w:val="000000" w:themeColor="text1"/>
            <w:szCs w:val="28"/>
            <w:u w:val="none"/>
          </w:rPr>
          <w:t>.</w:t>
        </w:r>
        <w:proofErr w:type="spellStart"/>
        <w:r w:rsidR="00690004" w:rsidRPr="00690004">
          <w:rPr>
            <w:rStyle w:val="a6"/>
            <w:color w:val="000000" w:themeColor="text1"/>
            <w:szCs w:val="28"/>
            <w:u w:val="none"/>
            <w:lang w:val="en-US"/>
          </w:rPr>
          <w:t>admsurgut</w:t>
        </w:r>
        <w:proofErr w:type="spellEnd"/>
        <w:r w:rsidR="00690004" w:rsidRPr="00690004">
          <w:rPr>
            <w:rStyle w:val="a6"/>
            <w:color w:val="000000" w:themeColor="text1"/>
            <w:szCs w:val="28"/>
            <w:u w:val="none"/>
          </w:rPr>
          <w:t>.</w:t>
        </w:r>
        <w:proofErr w:type="spellStart"/>
        <w:r w:rsidR="00690004" w:rsidRPr="00690004">
          <w:rPr>
            <w:rStyle w:val="a6"/>
            <w:color w:val="000000" w:themeColor="text1"/>
            <w:szCs w:val="28"/>
            <w:u w:val="none"/>
            <w:lang w:val="en-US"/>
          </w:rPr>
          <w:t>ru</w:t>
        </w:r>
        <w:proofErr w:type="spellEnd"/>
        <w:r w:rsidR="00690004" w:rsidRPr="00690004">
          <w:rPr>
            <w:rStyle w:val="a6"/>
            <w:color w:val="000000" w:themeColor="text1"/>
            <w:szCs w:val="28"/>
            <w:u w:val="none"/>
          </w:rPr>
          <w:t>»</w:t>
        </w:r>
      </w:hyperlink>
      <w:r w:rsidR="00404BD7" w:rsidRPr="00690004">
        <w:rPr>
          <w:color w:val="000000" w:themeColor="text1"/>
          <w:szCs w:val="28"/>
        </w:rPr>
        <w:t>.</w:t>
      </w:r>
    </w:p>
    <w:p w:rsidR="000F7DCE" w:rsidRPr="00627F2E" w:rsidRDefault="0030403D" w:rsidP="00416DD9">
      <w:pPr>
        <w:tabs>
          <w:tab w:val="left" w:pos="567"/>
          <w:tab w:val="left" w:pos="851"/>
        </w:tabs>
        <w:ind w:right="-1" w:firstLine="709"/>
        <w:jc w:val="both"/>
        <w:rPr>
          <w:szCs w:val="28"/>
        </w:rPr>
      </w:pPr>
      <w:r>
        <w:rPr>
          <w:szCs w:val="28"/>
        </w:rPr>
        <w:t>1.6</w:t>
      </w:r>
      <w:r w:rsidR="00487CB5" w:rsidRPr="00627F2E">
        <w:rPr>
          <w:szCs w:val="28"/>
        </w:rPr>
        <w:t xml:space="preserve">. </w:t>
      </w:r>
      <w:r w:rsidR="000F7DCE" w:rsidRPr="00627F2E">
        <w:rPr>
          <w:szCs w:val="28"/>
        </w:rPr>
        <w:t xml:space="preserve">Абзац 8 подпункта 11.1 раздела </w:t>
      </w:r>
      <w:r w:rsidR="000F7DCE" w:rsidRPr="00627F2E">
        <w:rPr>
          <w:szCs w:val="28"/>
          <w:lang w:val="en-US"/>
        </w:rPr>
        <w:t>II</w:t>
      </w:r>
      <w:r w:rsidR="000F7DCE" w:rsidRPr="00627F2E">
        <w:rPr>
          <w:szCs w:val="28"/>
        </w:rPr>
        <w:t xml:space="preserve"> изложить в следующей редакции:</w:t>
      </w:r>
    </w:p>
    <w:p w:rsidR="00731763" w:rsidRDefault="00EE53E2" w:rsidP="00416DD9">
      <w:pPr>
        <w:tabs>
          <w:tab w:val="left" w:pos="567"/>
          <w:tab w:val="left" w:pos="851"/>
        </w:tabs>
        <w:ind w:right="-1" w:firstLine="709"/>
        <w:jc w:val="both"/>
        <w:rPr>
          <w:szCs w:val="28"/>
        </w:rPr>
      </w:pPr>
      <w:r>
        <w:rPr>
          <w:szCs w:val="28"/>
        </w:rPr>
        <w:t>«</w:t>
      </w:r>
      <w:r w:rsidR="000F7DCE" w:rsidRPr="00627F2E">
        <w:rPr>
          <w:szCs w:val="28"/>
        </w:rPr>
        <w:t xml:space="preserve"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 (свидетельства о </w:t>
      </w:r>
      <w:r w:rsidR="000F7DCE" w:rsidRPr="00627F2E">
        <w:rPr>
          <w:szCs w:val="28"/>
        </w:rPr>
        <w:lastRenderedPageBreak/>
        <w:t>рождении детей в возрасте до 14-и лет, свидетельства о регистрации либо расторжении брака)».</w:t>
      </w:r>
    </w:p>
    <w:p w:rsidR="00EB5B15" w:rsidRPr="006F4FA3" w:rsidRDefault="009E49BF" w:rsidP="00416DD9">
      <w:pPr>
        <w:tabs>
          <w:tab w:val="left" w:pos="567"/>
          <w:tab w:val="left" w:pos="851"/>
        </w:tabs>
        <w:ind w:right="-1" w:firstLine="709"/>
        <w:jc w:val="both"/>
        <w:rPr>
          <w:szCs w:val="28"/>
        </w:rPr>
      </w:pPr>
      <w:r>
        <w:rPr>
          <w:szCs w:val="28"/>
        </w:rPr>
        <w:t>1.7</w:t>
      </w:r>
      <w:r w:rsidR="000F7DCE" w:rsidRPr="00627F2E">
        <w:rPr>
          <w:szCs w:val="28"/>
        </w:rPr>
        <w:t xml:space="preserve">. </w:t>
      </w:r>
      <w:r w:rsidR="00EB5B15">
        <w:rPr>
          <w:color w:val="000000" w:themeColor="text1"/>
          <w:szCs w:val="28"/>
        </w:rPr>
        <w:t>Подпункт 11.1. пункта 11.</w:t>
      </w:r>
      <w:r w:rsidR="00EB5B15" w:rsidRPr="00EB5B15">
        <w:rPr>
          <w:color w:val="000000" w:themeColor="text1"/>
          <w:szCs w:val="28"/>
        </w:rPr>
        <w:t xml:space="preserve"> раздела </w:t>
      </w:r>
      <w:r w:rsidR="00EB5B15" w:rsidRPr="00627F2E">
        <w:rPr>
          <w:szCs w:val="28"/>
          <w:lang w:val="en-US"/>
        </w:rPr>
        <w:t>II</w:t>
      </w:r>
      <w:r w:rsidR="00EB5B15" w:rsidRPr="00EB5B15">
        <w:rPr>
          <w:color w:val="000000" w:themeColor="text1"/>
          <w:szCs w:val="28"/>
        </w:rPr>
        <w:t xml:space="preserve"> дополнить </w:t>
      </w:r>
      <w:r w:rsidR="00EB5B15">
        <w:rPr>
          <w:color w:val="000000" w:themeColor="text1"/>
          <w:szCs w:val="28"/>
        </w:rPr>
        <w:t>абзацем</w:t>
      </w:r>
      <w:r w:rsidR="00EB5B15" w:rsidRPr="00EB5B15">
        <w:rPr>
          <w:color w:val="000000" w:themeColor="text1"/>
          <w:szCs w:val="28"/>
        </w:rPr>
        <w:t xml:space="preserve"> следующего содержания:</w:t>
      </w:r>
    </w:p>
    <w:p w:rsidR="00EB5B15" w:rsidRPr="00EB5B15" w:rsidRDefault="00EB5B15" w:rsidP="00416DD9">
      <w:pPr>
        <w:shd w:val="clear" w:color="auto" w:fill="FFFFFF"/>
        <w:ind w:right="-1" w:firstLine="709"/>
        <w:contextualSpacing/>
        <w:jc w:val="both"/>
        <w:rPr>
          <w:color w:val="000000" w:themeColor="text1"/>
          <w:szCs w:val="28"/>
        </w:rPr>
      </w:pPr>
      <w:r w:rsidRPr="00EB5B15">
        <w:rPr>
          <w:color w:val="000000" w:themeColor="text1"/>
          <w:szCs w:val="28"/>
        </w:rPr>
        <w:t>«В соответствии с </w:t>
      </w:r>
      <w:hyperlink r:id="rId8" w:anchor="/document/12177515/entry/701" w:history="1">
        <w:r w:rsidRPr="00EB5B15">
          <w:rPr>
            <w:color w:val="000000" w:themeColor="text1"/>
            <w:szCs w:val="28"/>
          </w:rPr>
          <w:t>частью 1 статьи 7</w:t>
        </w:r>
      </w:hyperlink>
      <w:r w:rsidRPr="00EB5B15">
        <w:rPr>
          <w:color w:val="000000" w:themeColor="text1"/>
          <w:szCs w:val="28"/>
        </w:rPr>
        <w:t> Феде</w:t>
      </w:r>
      <w:r>
        <w:rPr>
          <w:color w:val="000000" w:themeColor="text1"/>
          <w:szCs w:val="28"/>
        </w:rPr>
        <w:t xml:space="preserve">рального закона  </w:t>
      </w:r>
      <w:r w:rsidRPr="00EB5B15">
        <w:rPr>
          <w:color w:val="000000" w:themeColor="text1"/>
          <w:szCs w:val="28"/>
        </w:rPr>
        <w:t>от 27.07.2010</w:t>
      </w:r>
      <w:r>
        <w:rPr>
          <w:color w:val="000000" w:themeColor="text1"/>
          <w:szCs w:val="28"/>
        </w:rPr>
        <w:t xml:space="preserve">   </w:t>
      </w:r>
      <w:r w:rsidRPr="00EB5B15">
        <w:rPr>
          <w:color w:val="000000" w:themeColor="text1"/>
          <w:szCs w:val="28"/>
        </w:rPr>
        <w:t xml:space="preserve"> № 210-ФЗ запрещается требовать от заявителей:</w:t>
      </w:r>
    </w:p>
    <w:p w:rsidR="00EB5B15" w:rsidRPr="00EB5B15" w:rsidRDefault="00EB5B15" w:rsidP="00416DD9">
      <w:pPr>
        <w:tabs>
          <w:tab w:val="left" w:pos="12333"/>
        </w:tabs>
        <w:autoSpaceDE w:val="0"/>
        <w:autoSpaceDN w:val="0"/>
        <w:adjustRightInd w:val="0"/>
        <w:ind w:right="-1" w:firstLine="709"/>
        <w:jc w:val="both"/>
        <w:rPr>
          <w:rFonts w:eastAsiaTheme="minorHAnsi" w:cstheme="minorBidi"/>
          <w:szCs w:val="28"/>
          <w:lang w:eastAsia="en-US"/>
        </w:rPr>
      </w:pPr>
      <w:r w:rsidRPr="00EB5B15">
        <w:rPr>
          <w:rFonts w:eastAsiaTheme="minorHAnsi" w:cstheme="minorBidi"/>
          <w:szCs w:val="28"/>
          <w:lang w:eastAsia="en-US"/>
        </w:rPr>
        <w:t>- 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муниципальной услуги;</w:t>
      </w:r>
    </w:p>
    <w:p w:rsidR="00C23903" w:rsidRDefault="00EB5B15" w:rsidP="00416DD9">
      <w:pPr>
        <w:tabs>
          <w:tab w:val="left" w:pos="12333"/>
        </w:tabs>
        <w:autoSpaceDE w:val="0"/>
        <w:autoSpaceDN w:val="0"/>
        <w:adjustRightInd w:val="0"/>
        <w:ind w:right="-1" w:firstLine="709"/>
        <w:jc w:val="both"/>
        <w:rPr>
          <w:rFonts w:eastAsiaTheme="minorHAnsi" w:cstheme="minorBidi"/>
          <w:szCs w:val="28"/>
          <w:lang w:eastAsia="en-US"/>
        </w:rPr>
      </w:pPr>
      <w:r w:rsidRPr="00EB5B15">
        <w:rPr>
          <w:rFonts w:eastAsiaTheme="minorHAnsi" w:cstheme="minorBidi"/>
          <w:szCs w:val="28"/>
          <w:lang w:eastAsia="en-US"/>
        </w:rPr>
        <w:t>- представления документов и информации, которые в соответствии                 с нормативными правовыми актами Российской Федерации, нормативными             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 предоставлении муниципальной услуги, за исключением документов, указанных в части 6 статьи 7 Федерального закона от 27.07.2010 № 210-ФЗ «Об организации предоставления государственных и муниципальных услуг»;</w:t>
      </w:r>
    </w:p>
    <w:p w:rsidR="00EB5B15" w:rsidRPr="00EB5B15" w:rsidRDefault="00C23903" w:rsidP="00416DD9">
      <w:pPr>
        <w:tabs>
          <w:tab w:val="left" w:pos="12333"/>
        </w:tabs>
        <w:autoSpaceDE w:val="0"/>
        <w:autoSpaceDN w:val="0"/>
        <w:adjustRightInd w:val="0"/>
        <w:ind w:right="-1" w:firstLine="709"/>
        <w:jc w:val="both"/>
        <w:rPr>
          <w:rFonts w:eastAsiaTheme="minorHAnsi" w:cstheme="minorBidi"/>
          <w:szCs w:val="28"/>
          <w:lang w:eastAsia="en-US"/>
        </w:rPr>
      </w:pPr>
      <w:r>
        <w:rPr>
          <w:rFonts w:eastAsiaTheme="minorHAnsi" w:cstheme="minorBidi"/>
          <w:szCs w:val="28"/>
          <w:lang w:eastAsia="en-US"/>
        </w:rPr>
        <w:t xml:space="preserve">- </w:t>
      </w:r>
      <w:r w:rsidR="00EB5B15" w:rsidRPr="00EB5B15">
        <w:rPr>
          <w:rFonts w:eastAsiaTheme="minorHAnsi" w:cstheme="minorBidi"/>
          <w:szCs w:val="28"/>
          <w:lang w:eastAsia="en-US"/>
        </w:rPr>
        <w:t>представления документов и информации, отсутствие и (или) недостоверность которых не указывались при первоначальном отказе в 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 27.07.2010 № 210-ФЗ «Об организации предоставления государственных и муниципальных услуг».</w:t>
      </w:r>
    </w:p>
    <w:p w:rsidR="00487CB5" w:rsidRPr="00404BD7" w:rsidRDefault="00D170EE" w:rsidP="00416DD9">
      <w:pPr>
        <w:tabs>
          <w:tab w:val="left" w:pos="567"/>
          <w:tab w:val="left" w:pos="851"/>
        </w:tabs>
        <w:ind w:right="-1" w:firstLine="709"/>
        <w:jc w:val="both"/>
        <w:rPr>
          <w:szCs w:val="28"/>
        </w:rPr>
      </w:pPr>
      <w:r>
        <w:rPr>
          <w:szCs w:val="28"/>
        </w:rPr>
        <w:t>1.8</w:t>
      </w:r>
      <w:r w:rsidR="000F7DCE">
        <w:rPr>
          <w:szCs w:val="28"/>
        </w:rPr>
        <w:t xml:space="preserve">. </w:t>
      </w:r>
      <w:r w:rsidR="00487CB5" w:rsidRPr="00404BD7">
        <w:rPr>
          <w:szCs w:val="28"/>
        </w:rPr>
        <w:t xml:space="preserve">Подпункт 11.2 </w:t>
      </w:r>
      <w:r w:rsidR="00404BD7">
        <w:rPr>
          <w:szCs w:val="28"/>
        </w:rPr>
        <w:t xml:space="preserve">пункта 11 </w:t>
      </w:r>
      <w:r w:rsidR="00487CB5" w:rsidRPr="00404BD7">
        <w:rPr>
          <w:szCs w:val="28"/>
        </w:rPr>
        <w:t xml:space="preserve">раздела </w:t>
      </w:r>
      <w:r w:rsidR="00487CB5" w:rsidRPr="00404BD7">
        <w:rPr>
          <w:szCs w:val="28"/>
          <w:lang w:val="en-US"/>
        </w:rPr>
        <w:t>II</w:t>
      </w:r>
      <w:r w:rsidR="00487CB5" w:rsidRPr="00404BD7">
        <w:rPr>
          <w:szCs w:val="28"/>
        </w:rPr>
        <w:t xml:space="preserve"> дополнить пятым абзацем следующего содержания:</w:t>
      </w:r>
    </w:p>
    <w:p w:rsidR="00BB151D" w:rsidRDefault="00487CB5" w:rsidP="00416DD9">
      <w:pPr>
        <w:tabs>
          <w:tab w:val="left" w:pos="993"/>
        </w:tabs>
        <w:ind w:right="-1" w:firstLine="709"/>
        <w:jc w:val="both"/>
        <w:rPr>
          <w:szCs w:val="28"/>
        </w:rPr>
      </w:pPr>
      <w:proofErr w:type="gramStart"/>
      <w:r w:rsidRPr="00404BD7">
        <w:rPr>
          <w:szCs w:val="28"/>
        </w:rPr>
        <w:t>« -</w:t>
      </w:r>
      <w:proofErr w:type="gramEnd"/>
      <w:r w:rsidRPr="00404BD7">
        <w:rPr>
          <w:szCs w:val="28"/>
        </w:rPr>
        <w:t xml:space="preserve"> сведения оператора</w:t>
      </w:r>
      <w:r w:rsidRPr="00487CB5">
        <w:rPr>
          <w:szCs w:val="28"/>
        </w:rPr>
        <w:t xml:space="preserve"> Федеральной информационной системы «Единый государственный реестр записей актов гражданского состояния» (Федеральные органы налоговой службы Российской Федерации)</w:t>
      </w:r>
      <w:r>
        <w:rPr>
          <w:szCs w:val="28"/>
        </w:rPr>
        <w:t xml:space="preserve"> </w:t>
      </w:r>
      <w:r w:rsidRPr="00487CB5">
        <w:rPr>
          <w:szCs w:val="28"/>
        </w:rPr>
        <w:t xml:space="preserve">о государственной регистрации рождения, заключения брака, расторжения брака, смерти, установления отцовства </w:t>
      </w:r>
      <w:r w:rsidR="005E2AF3">
        <w:rPr>
          <w:szCs w:val="28"/>
        </w:rPr>
        <w:t xml:space="preserve"> </w:t>
      </w:r>
      <w:r w:rsidRPr="00487CB5">
        <w:rPr>
          <w:szCs w:val="28"/>
        </w:rPr>
        <w:t>и перемены имени»</w:t>
      </w:r>
      <w:r>
        <w:rPr>
          <w:szCs w:val="28"/>
        </w:rPr>
        <w:t>.</w:t>
      </w:r>
    </w:p>
    <w:p w:rsidR="00862481" w:rsidRPr="00862481" w:rsidRDefault="00D170EE" w:rsidP="00416DD9">
      <w:pPr>
        <w:tabs>
          <w:tab w:val="left" w:pos="993"/>
        </w:tabs>
        <w:ind w:right="-1" w:firstLine="709"/>
        <w:jc w:val="both"/>
        <w:rPr>
          <w:szCs w:val="28"/>
        </w:rPr>
      </w:pPr>
      <w:r>
        <w:rPr>
          <w:szCs w:val="28"/>
        </w:rPr>
        <w:t>1.9</w:t>
      </w:r>
      <w:r w:rsidR="000F7DCE">
        <w:rPr>
          <w:szCs w:val="28"/>
        </w:rPr>
        <w:t xml:space="preserve">. Пункт </w:t>
      </w:r>
      <w:r w:rsidR="00862481">
        <w:rPr>
          <w:szCs w:val="28"/>
        </w:rPr>
        <w:t xml:space="preserve">14 </w:t>
      </w:r>
      <w:r w:rsidR="00862481" w:rsidRPr="00862481">
        <w:rPr>
          <w:szCs w:val="28"/>
        </w:rPr>
        <w:t xml:space="preserve">раздела </w:t>
      </w:r>
      <w:r w:rsidR="00862481" w:rsidRPr="00862481">
        <w:rPr>
          <w:szCs w:val="28"/>
          <w:lang w:val="en-US"/>
        </w:rPr>
        <w:t>II</w:t>
      </w:r>
      <w:r w:rsidR="00862481">
        <w:rPr>
          <w:szCs w:val="28"/>
        </w:rPr>
        <w:t xml:space="preserve"> дополнить </w:t>
      </w:r>
      <w:r w:rsidR="00862481" w:rsidRPr="00862481">
        <w:rPr>
          <w:szCs w:val="28"/>
        </w:rPr>
        <w:t>пятым абзацем следующего содержания:</w:t>
      </w:r>
    </w:p>
    <w:p w:rsidR="00BB151D" w:rsidRDefault="00862481" w:rsidP="00416DD9">
      <w:pPr>
        <w:tabs>
          <w:tab w:val="left" w:pos="993"/>
        </w:tabs>
        <w:ind w:right="-1" w:firstLine="709"/>
        <w:jc w:val="both"/>
        <w:rPr>
          <w:szCs w:val="28"/>
        </w:rPr>
      </w:pPr>
      <w:r>
        <w:rPr>
          <w:szCs w:val="28"/>
        </w:rPr>
        <w:t>«- свидетельства о государственной регистрации актов гражданского состояния».</w:t>
      </w:r>
    </w:p>
    <w:p w:rsidR="00BB151D" w:rsidRDefault="00D170EE" w:rsidP="00416DD9">
      <w:pPr>
        <w:tabs>
          <w:tab w:val="left" w:pos="993"/>
        </w:tabs>
        <w:ind w:right="-1" w:firstLine="709"/>
        <w:jc w:val="both"/>
        <w:rPr>
          <w:szCs w:val="28"/>
        </w:rPr>
      </w:pPr>
      <w:r>
        <w:rPr>
          <w:rFonts w:eastAsiaTheme="minorEastAsia"/>
          <w:szCs w:val="28"/>
        </w:rPr>
        <w:t>1.10</w:t>
      </w:r>
      <w:r w:rsidR="00BB151D">
        <w:rPr>
          <w:rFonts w:eastAsiaTheme="minorEastAsia"/>
          <w:szCs w:val="28"/>
        </w:rPr>
        <w:t>. Пункт 19</w:t>
      </w:r>
      <w:r w:rsidR="00BB151D" w:rsidRPr="00BB151D">
        <w:rPr>
          <w:rFonts w:eastAsiaTheme="minorEastAsia"/>
          <w:szCs w:val="28"/>
        </w:rPr>
        <w:t xml:space="preserve"> раздела</w:t>
      </w:r>
      <w:r w:rsidR="00BB151D" w:rsidRPr="00BB151D">
        <w:rPr>
          <w:szCs w:val="28"/>
        </w:rPr>
        <w:t xml:space="preserve"> </w:t>
      </w:r>
      <w:r w:rsidR="00BB151D" w:rsidRPr="00862481">
        <w:rPr>
          <w:szCs w:val="28"/>
          <w:lang w:val="en-US"/>
        </w:rPr>
        <w:t>II</w:t>
      </w:r>
      <w:r w:rsidR="00BB151D" w:rsidRPr="00BB151D">
        <w:rPr>
          <w:rFonts w:eastAsiaTheme="minorEastAsia"/>
          <w:szCs w:val="28"/>
        </w:rPr>
        <w:t xml:space="preserve"> </w:t>
      </w:r>
      <w:r w:rsidR="00BB151D" w:rsidRPr="00BB151D">
        <w:rPr>
          <w:rFonts w:eastAsiaTheme="minorEastAsia"/>
          <w:szCs w:val="28"/>
        </w:rPr>
        <w:t>дополнить абзацем следующего содержания:</w:t>
      </w:r>
    </w:p>
    <w:p w:rsidR="00BB151D" w:rsidRDefault="00BB151D" w:rsidP="00416DD9">
      <w:pPr>
        <w:tabs>
          <w:tab w:val="left" w:pos="993"/>
        </w:tabs>
        <w:ind w:right="-1" w:firstLine="709"/>
        <w:jc w:val="both"/>
        <w:rPr>
          <w:rFonts w:eastAsiaTheme="minorEastAsia"/>
          <w:szCs w:val="28"/>
        </w:rPr>
      </w:pPr>
      <w:r w:rsidRPr="00BB151D">
        <w:rPr>
          <w:rFonts w:eastAsiaTheme="minorEastAsia"/>
          <w:szCs w:val="28"/>
        </w:rPr>
        <w:t>«Взаимодействие заявителя с должностными лицами при предоставлении муниципальной услуги осуществляется однократно при подаче запроса                            в течение 15 минут».</w:t>
      </w:r>
    </w:p>
    <w:p w:rsidR="00987358" w:rsidRPr="00987358" w:rsidRDefault="004A2915" w:rsidP="00416DD9">
      <w:pPr>
        <w:tabs>
          <w:tab w:val="left" w:pos="1701"/>
        </w:tabs>
        <w:ind w:right="-1" w:firstLine="709"/>
        <w:contextualSpacing/>
        <w:jc w:val="both"/>
        <w:rPr>
          <w:szCs w:val="28"/>
        </w:rPr>
      </w:pPr>
      <w:r>
        <w:rPr>
          <w:rFonts w:eastAsiaTheme="minorEastAsia"/>
          <w:szCs w:val="28"/>
        </w:rPr>
        <w:t>1.11</w:t>
      </w:r>
      <w:r w:rsidR="005F06A0">
        <w:rPr>
          <w:rFonts w:eastAsiaTheme="minorEastAsia"/>
          <w:szCs w:val="28"/>
        </w:rPr>
        <w:t>. Пункт 20 р</w:t>
      </w:r>
      <w:r w:rsidR="00987358" w:rsidRPr="00987358">
        <w:rPr>
          <w:rFonts w:eastAsiaTheme="minorEastAsia"/>
          <w:szCs w:val="28"/>
        </w:rPr>
        <w:t>аздел</w:t>
      </w:r>
      <w:r w:rsidR="005F06A0">
        <w:rPr>
          <w:rFonts w:eastAsiaTheme="minorEastAsia"/>
          <w:szCs w:val="28"/>
        </w:rPr>
        <w:t>а</w:t>
      </w:r>
      <w:r w:rsidR="00987358" w:rsidRPr="00987358">
        <w:rPr>
          <w:rFonts w:eastAsiaTheme="minorEastAsia"/>
          <w:szCs w:val="28"/>
        </w:rPr>
        <w:t xml:space="preserve"> </w:t>
      </w:r>
      <w:r w:rsidR="005F06A0" w:rsidRPr="00862481">
        <w:rPr>
          <w:szCs w:val="28"/>
          <w:lang w:val="en-US"/>
        </w:rPr>
        <w:t>II</w:t>
      </w:r>
      <w:r w:rsidR="00987358" w:rsidRPr="00987358">
        <w:rPr>
          <w:rFonts w:eastAsiaTheme="minorEastAsia"/>
          <w:szCs w:val="28"/>
        </w:rPr>
        <w:t xml:space="preserve"> </w:t>
      </w:r>
      <w:r w:rsidR="005F06A0">
        <w:rPr>
          <w:rFonts w:eastAsiaTheme="minorEastAsia"/>
          <w:szCs w:val="28"/>
        </w:rPr>
        <w:t>изложить в следующей редакции</w:t>
      </w:r>
      <w:r w:rsidR="00987358" w:rsidRPr="00987358">
        <w:rPr>
          <w:rFonts w:eastAsiaTheme="minorEastAsia"/>
          <w:szCs w:val="28"/>
        </w:rPr>
        <w:t>:</w:t>
      </w:r>
    </w:p>
    <w:p w:rsidR="00987358" w:rsidRPr="00987358" w:rsidRDefault="00987358" w:rsidP="00416DD9">
      <w:pPr>
        <w:tabs>
          <w:tab w:val="left" w:pos="1701"/>
        </w:tabs>
        <w:ind w:right="-1" w:firstLine="709"/>
        <w:contextualSpacing/>
        <w:jc w:val="both"/>
        <w:rPr>
          <w:color w:val="000000" w:themeColor="text1"/>
          <w:szCs w:val="28"/>
        </w:rPr>
      </w:pPr>
      <w:r w:rsidRPr="00987358">
        <w:rPr>
          <w:color w:val="000000" w:themeColor="text1"/>
          <w:szCs w:val="28"/>
        </w:rPr>
        <w:t>«</w:t>
      </w:r>
      <w:r w:rsidR="005F06A0">
        <w:rPr>
          <w:color w:val="000000" w:themeColor="text1"/>
          <w:szCs w:val="28"/>
        </w:rPr>
        <w:t>20.</w:t>
      </w:r>
      <w:r w:rsidRPr="00987358">
        <w:rPr>
          <w:color w:val="000000" w:themeColor="text1"/>
          <w:szCs w:val="28"/>
        </w:rPr>
        <w:t xml:space="preserve">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форме:</w:t>
      </w:r>
    </w:p>
    <w:p w:rsidR="00987358" w:rsidRPr="00987358" w:rsidRDefault="00315119" w:rsidP="00416DD9">
      <w:pPr>
        <w:tabs>
          <w:tab w:val="left" w:pos="1701"/>
        </w:tabs>
        <w:ind w:right="-1" w:firstLine="709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20.1.</w:t>
      </w:r>
      <w:r w:rsidR="00987358" w:rsidRPr="00987358">
        <w:rPr>
          <w:color w:val="000000" w:themeColor="text1"/>
          <w:szCs w:val="28"/>
        </w:rPr>
        <w:t xml:space="preserve"> Предоставление муниципальной услуги в МФЦ осуществляется                 по принципу «одного окна» в соответствии с законодательством Российской </w:t>
      </w:r>
      <w:r w:rsidR="00987358" w:rsidRPr="00987358">
        <w:rPr>
          <w:color w:val="000000" w:themeColor="text1"/>
          <w:szCs w:val="28"/>
        </w:rPr>
        <w:lastRenderedPageBreak/>
        <w:t>Федерации, в порядке и сроки, установленные соглашением, заключенным между МФЦ и уполномоченным органом.</w:t>
      </w:r>
    </w:p>
    <w:p w:rsidR="00987358" w:rsidRPr="00987358" w:rsidRDefault="00315119" w:rsidP="00416DD9">
      <w:pPr>
        <w:tabs>
          <w:tab w:val="left" w:pos="1701"/>
        </w:tabs>
        <w:ind w:right="-1" w:firstLine="709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20.2. </w:t>
      </w:r>
      <w:r w:rsidR="00987358" w:rsidRPr="00987358">
        <w:rPr>
          <w:color w:val="000000" w:themeColor="text1"/>
          <w:szCs w:val="28"/>
        </w:rPr>
        <w:t xml:space="preserve">При предоставлении услуги в электронной форме посредством </w:t>
      </w:r>
      <w:r w:rsidR="00987358" w:rsidRPr="00987358">
        <w:rPr>
          <w:rFonts w:eastAsiaTheme="minorHAnsi"/>
          <w:color w:val="000000" w:themeColor="text1"/>
          <w:szCs w:val="28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(функций)»: www.gosuslugi.ru (далее – Единый портал)</w:t>
      </w:r>
      <w:r w:rsidR="00987358" w:rsidRPr="00987358">
        <w:rPr>
          <w:color w:val="000000" w:themeColor="text1"/>
          <w:szCs w:val="28"/>
        </w:rPr>
        <w:t xml:space="preserve">, а также </w:t>
      </w:r>
      <w:r w:rsidR="00987358" w:rsidRPr="00987358">
        <w:rPr>
          <w:rFonts w:eastAsiaTheme="minorHAnsi"/>
          <w:color w:val="000000" w:themeColor="text1"/>
          <w:szCs w:val="28"/>
          <w:lang w:eastAsia="en-US"/>
        </w:rPr>
        <w:t xml:space="preserve">на официальном портале Администрации города </w:t>
      </w:r>
      <w:proofErr w:type="spellStart"/>
      <w:r w:rsidR="00987358" w:rsidRPr="00987358">
        <w:rPr>
          <w:rFonts w:eastAsiaTheme="minorHAnsi"/>
          <w:color w:val="000000" w:themeColor="text1"/>
          <w:szCs w:val="28"/>
          <w:lang w:val="en-US" w:eastAsia="en-US"/>
        </w:rPr>
        <w:t>admsurgut</w:t>
      </w:r>
      <w:proofErr w:type="spellEnd"/>
      <w:r w:rsidR="00987358" w:rsidRPr="00987358">
        <w:rPr>
          <w:rFonts w:eastAsiaTheme="minorHAnsi"/>
          <w:color w:val="000000" w:themeColor="text1"/>
          <w:szCs w:val="28"/>
          <w:lang w:eastAsia="en-US"/>
        </w:rPr>
        <w:t>.</w:t>
      </w:r>
      <w:proofErr w:type="spellStart"/>
      <w:r w:rsidR="00987358" w:rsidRPr="00987358">
        <w:rPr>
          <w:rFonts w:eastAsiaTheme="minorHAnsi"/>
          <w:color w:val="000000" w:themeColor="text1"/>
          <w:szCs w:val="28"/>
          <w:lang w:val="en-US" w:eastAsia="en-US"/>
        </w:rPr>
        <w:t>ru</w:t>
      </w:r>
      <w:proofErr w:type="spellEnd"/>
      <w:r w:rsidR="00987358" w:rsidRPr="00987358">
        <w:rPr>
          <w:rFonts w:eastAsiaTheme="minorHAnsi"/>
          <w:color w:val="000000" w:themeColor="text1"/>
          <w:szCs w:val="28"/>
          <w:lang w:eastAsia="en-US"/>
        </w:rPr>
        <w:t xml:space="preserve"> (далее – официальный портал) </w:t>
      </w:r>
      <w:r w:rsidR="00987358" w:rsidRPr="00987358">
        <w:rPr>
          <w:color w:val="000000" w:themeColor="text1"/>
          <w:szCs w:val="28"/>
        </w:rPr>
        <w:t>заявителю обеспечивается:</w:t>
      </w:r>
    </w:p>
    <w:p w:rsidR="00987358" w:rsidRPr="00987358" w:rsidRDefault="00987358" w:rsidP="00416DD9">
      <w:pPr>
        <w:tabs>
          <w:tab w:val="left" w:pos="1701"/>
        </w:tabs>
        <w:ind w:right="-1" w:firstLine="709"/>
        <w:contextualSpacing/>
        <w:jc w:val="both"/>
        <w:rPr>
          <w:color w:val="000000" w:themeColor="text1"/>
          <w:szCs w:val="28"/>
        </w:rPr>
      </w:pPr>
      <w:r w:rsidRPr="00987358">
        <w:rPr>
          <w:color w:val="000000" w:themeColor="text1"/>
          <w:szCs w:val="28"/>
        </w:rPr>
        <w:t>а) получение информации о порядке и сроках предоставления услуги;</w:t>
      </w:r>
    </w:p>
    <w:p w:rsidR="00987358" w:rsidRPr="007E28D4" w:rsidRDefault="00987358" w:rsidP="00416DD9">
      <w:pPr>
        <w:tabs>
          <w:tab w:val="left" w:pos="1701"/>
        </w:tabs>
        <w:ind w:right="-1" w:firstLine="709"/>
        <w:contextualSpacing/>
        <w:jc w:val="both"/>
        <w:rPr>
          <w:color w:val="000000" w:themeColor="text1"/>
          <w:szCs w:val="28"/>
          <w:shd w:val="clear" w:color="auto" w:fill="FFFFFF"/>
        </w:rPr>
      </w:pPr>
      <w:r w:rsidRPr="00987358">
        <w:rPr>
          <w:color w:val="000000" w:themeColor="text1"/>
          <w:szCs w:val="28"/>
          <w:shd w:val="clear" w:color="auto" w:fill="FFFFFF"/>
        </w:rP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служащего».</w:t>
      </w:r>
    </w:p>
    <w:p w:rsidR="00BB151D" w:rsidRDefault="004A2915" w:rsidP="00B75382">
      <w:pPr>
        <w:tabs>
          <w:tab w:val="left" w:pos="993"/>
        </w:tabs>
        <w:ind w:right="164" w:firstLine="709"/>
        <w:jc w:val="both"/>
        <w:rPr>
          <w:szCs w:val="28"/>
        </w:rPr>
      </w:pPr>
      <w:r>
        <w:rPr>
          <w:szCs w:val="28"/>
        </w:rPr>
        <w:t>1.12</w:t>
      </w:r>
      <w:r w:rsidR="00E8079E">
        <w:rPr>
          <w:szCs w:val="28"/>
        </w:rPr>
        <w:t>. Приложение 1 к административному регламенту</w:t>
      </w:r>
      <w:r w:rsidR="00E8079E" w:rsidRPr="00E8079E">
        <w:rPr>
          <w:szCs w:val="28"/>
        </w:rPr>
        <w:t xml:space="preserve"> </w:t>
      </w:r>
      <w:r w:rsidR="00E701E9">
        <w:rPr>
          <w:szCs w:val="28"/>
        </w:rPr>
        <w:t>исключить</w:t>
      </w:r>
      <w:r w:rsidR="00E8079E">
        <w:rPr>
          <w:szCs w:val="28"/>
        </w:rPr>
        <w:t>.</w:t>
      </w:r>
    </w:p>
    <w:p w:rsidR="00585356" w:rsidRDefault="004A2915" w:rsidP="00B75382">
      <w:pPr>
        <w:tabs>
          <w:tab w:val="left" w:pos="993"/>
        </w:tabs>
        <w:ind w:right="164" w:firstLine="709"/>
        <w:jc w:val="both"/>
        <w:rPr>
          <w:szCs w:val="28"/>
        </w:rPr>
      </w:pPr>
      <w:r>
        <w:rPr>
          <w:szCs w:val="28"/>
        </w:rPr>
        <w:t>1.13</w:t>
      </w:r>
      <w:r w:rsidR="00777887">
        <w:rPr>
          <w:szCs w:val="28"/>
        </w:rPr>
        <w:t>. Приложение 2</w:t>
      </w:r>
      <w:r w:rsidR="00777887" w:rsidRPr="00777887">
        <w:rPr>
          <w:szCs w:val="28"/>
        </w:rPr>
        <w:t xml:space="preserve"> к административному регламенту исключить.</w:t>
      </w:r>
    </w:p>
    <w:p w:rsidR="00585356" w:rsidRDefault="008B23E6" w:rsidP="00B75382">
      <w:pPr>
        <w:tabs>
          <w:tab w:val="left" w:pos="993"/>
        </w:tabs>
        <w:ind w:right="164" w:firstLine="709"/>
        <w:jc w:val="both"/>
        <w:rPr>
          <w:szCs w:val="28"/>
        </w:rPr>
      </w:pPr>
      <w:r w:rsidRPr="008B23E6">
        <w:rPr>
          <w:szCs w:val="28"/>
        </w:rPr>
        <w:t>2. Настоящее постановление вступает в силу после официального опубликования.</w:t>
      </w:r>
    </w:p>
    <w:p w:rsidR="00585356" w:rsidRDefault="008B23E6" w:rsidP="00B75382">
      <w:pPr>
        <w:tabs>
          <w:tab w:val="left" w:pos="993"/>
        </w:tabs>
        <w:ind w:right="164" w:firstLine="709"/>
        <w:jc w:val="both"/>
        <w:rPr>
          <w:szCs w:val="28"/>
        </w:rPr>
      </w:pPr>
      <w:r w:rsidRPr="008B23E6">
        <w:rPr>
          <w:szCs w:val="28"/>
        </w:rPr>
        <w:t>3.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585356" w:rsidRDefault="008B23E6" w:rsidP="00B75382">
      <w:pPr>
        <w:tabs>
          <w:tab w:val="left" w:pos="993"/>
        </w:tabs>
        <w:ind w:right="164" w:firstLine="709"/>
        <w:jc w:val="both"/>
        <w:rPr>
          <w:szCs w:val="28"/>
        </w:rPr>
      </w:pPr>
      <w:r w:rsidRPr="008B23E6">
        <w:rPr>
          <w:szCs w:val="28"/>
        </w:rPr>
        <w:t>4. Муниципальному казенному учреждению «Наш город» опубликовать настоящее постановление в средствах массовой информации.</w:t>
      </w:r>
    </w:p>
    <w:p w:rsidR="00283D71" w:rsidRDefault="008B23E6" w:rsidP="00B75382">
      <w:pPr>
        <w:tabs>
          <w:tab w:val="left" w:pos="993"/>
        </w:tabs>
        <w:ind w:right="164" w:firstLine="709"/>
        <w:jc w:val="both"/>
        <w:rPr>
          <w:szCs w:val="28"/>
        </w:rPr>
      </w:pPr>
      <w:r w:rsidRPr="008B23E6">
        <w:rPr>
          <w:szCs w:val="28"/>
        </w:rPr>
        <w:t xml:space="preserve">5. Контроль за выполнением </w:t>
      </w:r>
      <w:r w:rsidR="00A86A9C">
        <w:rPr>
          <w:szCs w:val="28"/>
        </w:rPr>
        <w:t>постановления</w:t>
      </w:r>
      <w:r w:rsidRPr="008B23E6">
        <w:rPr>
          <w:szCs w:val="28"/>
        </w:rPr>
        <w:t xml:space="preserve"> возложить на заместителя Главы города Кривцова Н.Н.</w:t>
      </w:r>
    </w:p>
    <w:p w:rsidR="00283D71" w:rsidRDefault="00283D71" w:rsidP="00B75382">
      <w:pPr>
        <w:ind w:left="426" w:firstLine="709"/>
        <w:jc w:val="both"/>
        <w:rPr>
          <w:szCs w:val="28"/>
        </w:rPr>
      </w:pPr>
    </w:p>
    <w:p w:rsidR="008B6E30" w:rsidRDefault="008B6E30" w:rsidP="008B23E6">
      <w:pPr>
        <w:ind w:left="426"/>
        <w:jc w:val="both"/>
        <w:rPr>
          <w:szCs w:val="28"/>
        </w:rPr>
      </w:pPr>
    </w:p>
    <w:p w:rsidR="008B6E30" w:rsidRPr="008B23E6" w:rsidRDefault="008B6E30" w:rsidP="008B23E6">
      <w:pPr>
        <w:ind w:left="426"/>
        <w:jc w:val="both"/>
        <w:rPr>
          <w:szCs w:val="28"/>
        </w:rPr>
      </w:pPr>
    </w:p>
    <w:p w:rsidR="008B23E6" w:rsidRPr="008B23E6" w:rsidRDefault="008B23E6" w:rsidP="00E8079E">
      <w:pPr>
        <w:jc w:val="both"/>
        <w:rPr>
          <w:szCs w:val="28"/>
        </w:rPr>
      </w:pPr>
      <w:r w:rsidRPr="008B23E6">
        <w:rPr>
          <w:szCs w:val="28"/>
        </w:rPr>
        <w:t>Глава города                                                                                                В.Н. Шувалов</w:t>
      </w:r>
    </w:p>
    <w:p w:rsidR="002D30AC" w:rsidRDefault="002D30AC" w:rsidP="00DF6276">
      <w:pPr>
        <w:jc w:val="both"/>
        <w:rPr>
          <w:szCs w:val="28"/>
        </w:rPr>
      </w:pPr>
    </w:p>
    <w:p w:rsidR="008B6E30" w:rsidRDefault="008B6E30" w:rsidP="00DF6276">
      <w:pPr>
        <w:jc w:val="both"/>
        <w:rPr>
          <w:szCs w:val="28"/>
        </w:rPr>
      </w:pPr>
    </w:p>
    <w:p w:rsidR="008B6E30" w:rsidRDefault="008B6E30" w:rsidP="00DF6276">
      <w:pPr>
        <w:jc w:val="both"/>
        <w:rPr>
          <w:szCs w:val="28"/>
        </w:rPr>
      </w:pPr>
    </w:p>
    <w:p w:rsidR="008B6E30" w:rsidRDefault="008B6E30" w:rsidP="00DF6276">
      <w:pPr>
        <w:jc w:val="both"/>
        <w:rPr>
          <w:szCs w:val="28"/>
        </w:rPr>
      </w:pPr>
    </w:p>
    <w:p w:rsidR="008B6E30" w:rsidRDefault="008B6E30" w:rsidP="00DF6276">
      <w:pPr>
        <w:jc w:val="both"/>
        <w:rPr>
          <w:szCs w:val="28"/>
        </w:rPr>
      </w:pPr>
    </w:p>
    <w:p w:rsidR="008B6E30" w:rsidRDefault="008B6E30" w:rsidP="00DF6276">
      <w:pPr>
        <w:jc w:val="both"/>
        <w:rPr>
          <w:szCs w:val="28"/>
        </w:rPr>
      </w:pPr>
    </w:p>
    <w:p w:rsidR="008B6E30" w:rsidRDefault="008B6E30" w:rsidP="00DF6276">
      <w:pPr>
        <w:jc w:val="both"/>
        <w:rPr>
          <w:szCs w:val="28"/>
        </w:rPr>
      </w:pPr>
    </w:p>
    <w:p w:rsidR="008B6E30" w:rsidRDefault="008B6E30" w:rsidP="00DF6276">
      <w:pPr>
        <w:jc w:val="both"/>
        <w:rPr>
          <w:szCs w:val="28"/>
        </w:rPr>
      </w:pPr>
    </w:p>
    <w:p w:rsidR="008B6E30" w:rsidRDefault="008B6E30" w:rsidP="00DF6276">
      <w:pPr>
        <w:jc w:val="both"/>
        <w:rPr>
          <w:szCs w:val="28"/>
        </w:rPr>
      </w:pPr>
    </w:p>
    <w:p w:rsidR="008B6E30" w:rsidRDefault="008B6E30" w:rsidP="00DF6276">
      <w:pPr>
        <w:jc w:val="both"/>
        <w:rPr>
          <w:szCs w:val="28"/>
        </w:rPr>
      </w:pPr>
    </w:p>
    <w:p w:rsidR="008B6E30" w:rsidRDefault="008B6E30" w:rsidP="00DF6276">
      <w:pPr>
        <w:jc w:val="both"/>
        <w:rPr>
          <w:szCs w:val="28"/>
        </w:rPr>
      </w:pPr>
    </w:p>
    <w:p w:rsidR="008B6E30" w:rsidRDefault="008B6E30" w:rsidP="00DF6276">
      <w:pPr>
        <w:jc w:val="both"/>
        <w:rPr>
          <w:szCs w:val="28"/>
        </w:rPr>
      </w:pPr>
    </w:p>
    <w:p w:rsidR="008B6E30" w:rsidRDefault="008B6E30" w:rsidP="00DF6276">
      <w:pPr>
        <w:jc w:val="both"/>
        <w:rPr>
          <w:szCs w:val="28"/>
        </w:rPr>
      </w:pPr>
    </w:p>
    <w:p w:rsidR="008B6E30" w:rsidRDefault="008B6E30" w:rsidP="00DF6276">
      <w:pPr>
        <w:jc w:val="both"/>
        <w:rPr>
          <w:szCs w:val="28"/>
        </w:rPr>
      </w:pPr>
    </w:p>
    <w:p w:rsidR="008B6E30" w:rsidRDefault="008B6E30" w:rsidP="00DF6276">
      <w:pPr>
        <w:jc w:val="both"/>
        <w:rPr>
          <w:szCs w:val="28"/>
        </w:rPr>
      </w:pPr>
    </w:p>
    <w:p w:rsidR="008B6E30" w:rsidRDefault="008B6E30" w:rsidP="00DF6276">
      <w:pPr>
        <w:jc w:val="both"/>
        <w:rPr>
          <w:szCs w:val="28"/>
        </w:rPr>
      </w:pPr>
    </w:p>
    <w:p w:rsidR="008B6E30" w:rsidRDefault="008B6E30" w:rsidP="00DF6276">
      <w:pPr>
        <w:jc w:val="both"/>
        <w:rPr>
          <w:szCs w:val="28"/>
        </w:rPr>
      </w:pPr>
    </w:p>
    <w:p w:rsidR="008B6E30" w:rsidRDefault="008B6E30" w:rsidP="00DF6276">
      <w:pPr>
        <w:jc w:val="both"/>
        <w:rPr>
          <w:szCs w:val="28"/>
        </w:rPr>
      </w:pPr>
    </w:p>
    <w:p w:rsidR="008B6E30" w:rsidRDefault="008B6E30" w:rsidP="00DF6276">
      <w:pPr>
        <w:jc w:val="both"/>
        <w:rPr>
          <w:szCs w:val="28"/>
        </w:rPr>
      </w:pPr>
    </w:p>
    <w:p w:rsidR="008B6E30" w:rsidRDefault="008B6E30" w:rsidP="00DF6276">
      <w:pPr>
        <w:jc w:val="both"/>
        <w:rPr>
          <w:szCs w:val="28"/>
        </w:rPr>
      </w:pPr>
    </w:p>
    <w:p w:rsidR="008B6E30" w:rsidRDefault="008B6E30" w:rsidP="00DF6276">
      <w:pPr>
        <w:jc w:val="both"/>
        <w:rPr>
          <w:szCs w:val="28"/>
        </w:rPr>
      </w:pPr>
    </w:p>
    <w:p w:rsidR="00283D71" w:rsidRDefault="00283D71" w:rsidP="00DF6276">
      <w:pPr>
        <w:jc w:val="both"/>
        <w:rPr>
          <w:szCs w:val="28"/>
        </w:rPr>
      </w:pPr>
    </w:p>
    <w:p w:rsidR="00DF6276" w:rsidRDefault="00DF6276" w:rsidP="00DF6276">
      <w:pPr>
        <w:jc w:val="both"/>
        <w:rPr>
          <w:szCs w:val="28"/>
        </w:rPr>
      </w:pPr>
      <w:r w:rsidRPr="005F3F45">
        <w:rPr>
          <w:szCs w:val="28"/>
        </w:rPr>
        <w:t xml:space="preserve">СОГЛАСОВАНО       </w:t>
      </w:r>
    </w:p>
    <w:p w:rsidR="00DF6276" w:rsidRPr="005F3F45" w:rsidRDefault="00DF6276" w:rsidP="00DF6276">
      <w:pPr>
        <w:jc w:val="both"/>
        <w:rPr>
          <w:szCs w:val="28"/>
        </w:rPr>
      </w:pPr>
      <w:r w:rsidRPr="005F3F45">
        <w:rPr>
          <w:szCs w:val="28"/>
        </w:rPr>
        <w:t xml:space="preserve">                                                                                </w:t>
      </w:r>
    </w:p>
    <w:tbl>
      <w:tblPr>
        <w:tblW w:w="92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296"/>
        <w:gridCol w:w="1560"/>
        <w:gridCol w:w="1560"/>
      </w:tblGrid>
      <w:tr w:rsidR="00DF6276" w:rsidRPr="005F3F45" w:rsidTr="001616D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Должность, Ф.И.О.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Подпись</w:t>
            </w:r>
          </w:p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(возможные замечания)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Дата согласования документов</w:t>
            </w:r>
          </w:p>
        </w:tc>
      </w:tr>
      <w:tr w:rsidR="00DF6276" w:rsidRPr="005F3F45" w:rsidTr="001616D4">
        <w:trPr>
          <w:trHeight w:val="10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Главы </w:t>
            </w:r>
            <w:r w:rsidRPr="005F3F45">
              <w:rPr>
                <w:szCs w:val="28"/>
              </w:rPr>
              <w:t>города</w:t>
            </w:r>
          </w:p>
          <w:p w:rsidR="00DF6276" w:rsidRDefault="00DF6276" w:rsidP="00222E4C">
            <w:pPr>
              <w:rPr>
                <w:szCs w:val="28"/>
              </w:rPr>
            </w:pPr>
          </w:p>
          <w:p w:rsidR="00DF6276" w:rsidRDefault="00DF6276" w:rsidP="00222E4C">
            <w:pPr>
              <w:rPr>
                <w:szCs w:val="28"/>
              </w:rPr>
            </w:pPr>
          </w:p>
          <w:p w:rsidR="00DF6276" w:rsidRPr="005F3F45" w:rsidRDefault="00DF6276" w:rsidP="00222E4C">
            <w:pPr>
              <w:rPr>
                <w:szCs w:val="28"/>
              </w:rPr>
            </w:pPr>
            <w:r>
              <w:rPr>
                <w:szCs w:val="28"/>
              </w:rPr>
              <w:t>Н.Н. Кривцов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 xml:space="preserve">Дата </w:t>
            </w:r>
            <w:proofErr w:type="spellStart"/>
            <w:r w:rsidRPr="005F3F45">
              <w:rPr>
                <w:szCs w:val="28"/>
              </w:rPr>
              <w:t>вх</w:t>
            </w:r>
            <w:proofErr w:type="spellEnd"/>
            <w:r w:rsidRPr="005F3F45">
              <w:rPr>
                <w:szCs w:val="28"/>
              </w:rPr>
              <w:t>.</w:t>
            </w:r>
          </w:p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Дата исх.</w:t>
            </w:r>
          </w:p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</w:tr>
      <w:tr w:rsidR="00DF6276" w:rsidRPr="005F3F45" w:rsidTr="001616D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B0" w:rsidRDefault="00DF6276" w:rsidP="00054B86">
            <w:pPr>
              <w:rPr>
                <w:szCs w:val="28"/>
              </w:rPr>
            </w:pPr>
            <w:r w:rsidRPr="005F3F45">
              <w:rPr>
                <w:szCs w:val="28"/>
              </w:rPr>
              <w:t>Начальник</w:t>
            </w:r>
            <w:r>
              <w:rPr>
                <w:szCs w:val="28"/>
              </w:rPr>
              <w:t xml:space="preserve"> управления</w:t>
            </w:r>
            <w:r w:rsidR="00BC527B">
              <w:rPr>
                <w:szCs w:val="28"/>
              </w:rPr>
              <w:t xml:space="preserve"> </w:t>
            </w:r>
            <w:r w:rsidR="00054B86" w:rsidRPr="00054B86">
              <w:rPr>
                <w:szCs w:val="28"/>
              </w:rPr>
              <w:t>документационного и информационного обеспечения</w:t>
            </w:r>
            <w:r w:rsidR="00054B86">
              <w:rPr>
                <w:szCs w:val="28"/>
              </w:rPr>
              <w:t xml:space="preserve"> </w:t>
            </w:r>
          </w:p>
          <w:p w:rsidR="00DF6276" w:rsidRPr="005F3F45" w:rsidRDefault="00054B86" w:rsidP="00054B86">
            <w:pPr>
              <w:rPr>
                <w:szCs w:val="28"/>
              </w:rPr>
            </w:pPr>
            <w:r>
              <w:rPr>
                <w:szCs w:val="28"/>
              </w:rPr>
              <w:t xml:space="preserve">И.С. </w:t>
            </w:r>
            <w:proofErr w:type="spellStart"/>
            <w:r>
              <w:rPr>
                <w:szCs w:val="28"/>
              </w:rPr>
              <w:t>Вербовская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 xml:space="preserve">Дата </w:t>
            </w:r>
            <w:proofErr w:type="spellStart"/>
            <w:r w:rsidRPr="005F3F45">
              <w:rPr>
                <w:szCs w:val="28"/>
              </w:rPr>
              <w:t>вх</w:t>
            </w:r>
            <w:proofErr w:type="spellEnd"/>
            <w:r w:rsidRPr="005F3F45">
              <w:rPr>
                <w:szCs w:val="28"/>
              </w:rPr>
              <w:t>.</w:t>
            </w:r>
          </w:p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Дата исх.</w:t>
            </w:r>
          </w:p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</w:tr>
      <w:tr w:rsidR="00DF6276" w:rsidRPr="005F3F45" w:rsidTr="001616D4">
        <w:trPr>
          <w:trHeight w:val="9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rPr>
                <w:szCs w:val="28"/>
              </w:rPr>
            </w:pPr>
            <w:r w:rsidRPr="005F3F45">
              <w:rPr>
                <w:szCs w:val="28"/>
              </w:rPr>
              <w:t xml:space="preserve">Правовое управление </w:t>
            </w:r>
          </w:p>
          <w:p w:rsidR="00DF6276" w:rsidRDefault="00DF6276" w:rsidP="00222E4C">
            <w:pPr>
              <w:rPr>
                <w:szCs w:val="28"/>
              </w:rPr>
            </w:pPr>
          </w:p>
          <w:p w:rsidR="00DF6276" w:rsidRDefault="00DF6276" w:rsidP="00222E4C">
            <w:pPr>
              <w:rPr>
                <w:szCs w:val="28"/>
              </w:rPr>
            </w:pPr>
          </w:p>
          <w:p w:rsidR="00DF6276" w:rsidRPr="005F3F45" w:rsidRDefault="00DF6276" w:rsidP="00222E4C">
            <w:pPr>
              <w:rPr>
                <w:szCs w:val="28"/>
              </w:rPr>
            </w:pPr>
            <w:r>
              <w:rPr>
                <w:szCs w:val="28"/>
              </w:rPr>
              <w:t>И.В. Гордеева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 xml:space="preserve">Дата </w:t>
            </w:r>
            <w:proofErr w:type="spellStart"/>
            <w:r w:rsidRPr="005F3F45">
              <w:rPr>
                <w:szCs w:val="28"/>
              </w:rPr>
              <w:t>вх</w:t>
            </w:r>
            <w:proofErr w:type="spellEnd"/>
            <w:r w:rsidRPr="005F3F45">
              <w:rPr>
                <w:szCs w:val="28"/>
              </w:rPr>
              <w:t>.</w:t>
            </w:r>
          </w:p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Дата исх.</w:t>
            </w:r>
          </w:p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</w:tr>
      <w:tr w:rsidR="00DF6276" w:rsidRPr="005F3F45" w:rsidTr="001616D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r w:rsidRPr="005F3F45">
              <w:t xml:space="preserve">Директор муниципального казенного учреждения «Многофункциональный центр предоставления государственных </w:t>
            </w:r>
          </w:p>
          <w:p w:rsidR="00315282" w:rsidRPr="00315282" w:rsidRDefault="00315282" w:rsidP="00315282">
            <w:pPr>
              <w:rPr>
                <w:szCs w:val="28"/>
              </w:rPr>
            </w:pPr>
            <w:r w:rsidRPr="00315282">
              <w:rPr>
                <w:szCs w:val="28"/>
              </w:rPr>
              <w:t>и муниципальных услуг в городе Сургут»</w:t>
            </w:r>
          </w:p>
          <w:p w:rsidR="00DF6276" w:rsidRPr="005F3F45" w:rsidRDefault="00315282" w:rsidP="00315282">
            <w:pPr>
              <w:rPr>
                <w:szCs w:val="28"/>
              </w:rPr>
            </w:pPr>
            <w:r w:rsidRPr="00315282">
              <w:rPr>
                <w:szCs w:val="28"/>
              </w:rPr>
              <w:t>Т.В. Симакова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 xml:space="preserve">Дата </w:t>
            </w:r>
            <w:proofErr w:type="spellStart"/>
            <w:r w:rsidRPr="005F3F45">
              <w:rPr>
                <w:szCs w:val="28"/>
              </w:rPr>
              <w:t>вх</w:t>
            </w:r>
            <w:proofErr w:type="spellEnd"/>
            <w:r w:rsidRPr="005F3F45">
              <w:rPr>
                <w:szCs w:val="28"/>
              </w:rPr>
              <w:t>.</w:t>
            </w:r>
          </w:p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Дата исх.</w:t>
            </w:r>
          </w:p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</w:tr>
      <w:tr w:rsidR="00631E62" w:rsidRPr="005F3F45" w:rsidTr="001616D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62" w:rsidRDefault="00631E62" w:rsidP="00631E62">
            <w:r>
              <w:t xml:space="preserve">Начальник отдела     социально – экономического прогнозирования </w:t>
            </w:r>
          </w:p>
          <w:p w:rsidR="00631E62" w:rsidRPr="005F3F45" w:rsidRDefault="00631E62" w:rsidP="00631E62">
            <w:r>
              <w:t xml:space="preserve">С.Г. </w:t>
            </w:r>
            <w:proofErr w:type="spellStart"/>
            <w:r>
              <w:t>Мединцева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62" w:rsidRPr="005F3F45" w:rsidRDefault="00631E62" w:rsidP="00631E62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62" w:rsidRPr="005F3F45" w:rsidRDefault="00631E62" w:rsidP="00631E62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 xml:space="preserve">Дата </w:t>
            </w:r>
            <w:proofErr w:type="spellStart"/>
            <w:r w:rsidRPr="005F3F45">
              <w:rPr>
                <w:szCs w:val="28"/>
              </w:rPr>
              <w:t>вх</w:t>
            </w:r>
            <w:proofErr w:type="spellEnd"/>
            <w:r w:rsidRPr="005F3F45">
              <w:rPr>
                <w:szCs w:val="28"/>
              </w:rPr>
              <w:t>.</w:t>
            </w:r>
          </w:p>
          <w:p w:rsidR="00631E62" w:rsidRPr="005F3F45" w:rsidRDefault="00631E62" w:rsidP="00631E62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62" w:rsidRPr="005F3F45" w:rsidRDefault="00631E62" w:rsidP="00631E62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Дата исх.</w:t>
            </w:r>
          </w:p>
          <w:p w:rsidR="00631E62" w:rsidRPr="005F3F45" w:rsidRDefault="00631E62" w:rsidP="00631E62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</w:tr>
      <w:tr w:rsidR="00DF6276" w:rsidRPr="005F3F45" w:rsidTr="001616D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5F3F45">
              <w:rPr>
                <w:szCs w:val="28"/>
              </w:rPr>
              <w:t xml:space="preserve">ачальник управления учёта и распределения жилья </w:t>
            </w:r>
          </w:p>
          <w:p w:rsidR="00DF6276" w:rsidRPr="005F3F45" w:rsidRDefault="00DF6276" w:rsidP="00222E4C">
            <w:pPr>
              <w:rPr>
                <w:szCs w:val="28"/>
              </w:rPr>
            </w:pPr>
            <w:r>
              <w:rPr>
                <w:szCs w:val="28"/>
              </w:rPr>
              <w:t>А.Ю. Шевченко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 xml:space="preserve">Дата </w:t>
            </w:r>
            <w:proofErr w:type="spellStart"/>
            <w:r w:rsidRPr="005F3F45">
              <w:rPr>
                <w:szCs w:val="28"/>
              </w:rPr>
              <w:t>вх</w:t>
            </w:r>
            <w:proofErr w:type="spellEnd"/>
            <w:r w:rsidRPr="005F3F45">
              <w:rPr>
                <w:szCs w:val="28"/>
              </w:rPr>
              <w:t>.</w:t>
            </w:r>
          </w:p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Дата исх.</w:t>
            </w:r>
          </w:p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</w:tr>
    </w:tbl>
    <w:p w:rsidR="00DF6276" w:rsidRPr="005F3F45" w:rsidRDefault="00DF6276" w:rsidP="00DF6276">
      <w:pPr>
        <w:jc w:val="both"/>
        <w:rPr>
          <w:sz w:val="24"/>
        </w:rPr>
      </w:pPr>
    </w:p>
    <w:p w:rsidR="00DF6276" w:rsidRPr="005F3F45" w:rsidRDefault="00DF6276" w:rsidP="00DF6276">
      <w:pPr>
        <w:jc w:val="both"/>
        <w:rPr>
          <w:sz w:val="24"/>
        </w:rPr>
      </w:pPr>
    </w:p>
    <w:p w:rsidR="00DF6276" w:rsidRPr="005F3F45" w:rsidRDefault="00DF6276" w:rsidP="001616D4">
      <w:pPr>
        <w:jc w:val="both"/>
        <w:rPr>
          <w:sz w:val="24"/>
          <w:szCs w:val="28"/>
        </w:rPr>
      </w:pPr>
      <w:r w:rsidRPr="005F3F45">
        <w:rPr>
          <w:sz w:val="24"/>
          <w:szCs w:val="28"/>
        </w:rPr>
        <w:t>Рассылка:</w:t>
      </w:r>
    </w:p>
    <w:p w:rsidR="00DF6276" w:rsidRPr="005F3F45" w:rsidRDefault="00DF6276" w:rsidP="001616D4">
      <w:pPr>
        <w:jc w:val="both"/>
        <w:rPr>
          <w:sz w:val="24"/>
          <w:szCs w:val="28"/>
        </w:rPr>
      </w:pPr>
    </w:p>
    <w:p w:rsidR="00DF6276" w:rsidRDefault="00DF6276" w:rsidP="001616D4">
      <w:pPr>
        <w:jc w:val="both"/>
        <w:rPr>
          <w:sz w:val="24"/>
        </w:rPr>
      </w:pPr>
      <w:r w:rsidRPr="005F3F45">
        <w:rPr>
          <w:sz w:val="24"/>
        </w:rPr>
        <w:t>Управление учёта и распределения жилья</w:t>
      </w:r>
    </w:p>
    <w:p w:rsidR="00337A1C" w:rsidRPr="005F3F45" w:rsidRDefault="00337A1C" w:rsidP="001616D4">
      <w:pPr>
        <w:jc w:val="both"/>
        <w:rPr>
          <w:sz w:val="24"/>
        </w:rPr>
      </w:pPr>
      <w:r w:rsidRPr="00337A1C">
        <w:rPr>
          <w:sz w:val="24"/>
        </w:rPr>
        <w:t>Муниципальное казенное учреждение</w:t>
      </w:r>
      <w:r>
        <w:rPr>
          <w:sz w:val="24"/>
        </w:rPr>
        <w:t xml:space="preserve"> «Наш город»</w:t>
      </w:r>
    </w:p>
    <w:p w:rsidR="00DF6276" w:rsidRPr="005F3F45" w:rsidRDefault="00DF6276" w:rsidP="001616D4">
      <w:pPr>
        <w:rPr>
          <w:sz w:val="24"/>
        </w:rPr>
      </w:pPr>
      <w:r w:rsidRPr="005F3F45">
        <w:rPr>
          <w:sz w:val="24"/>
        </w:rPr>
        <w:t>Муниципальное казенное учреждение «Многофункциональный центр предоставления государственных и муниципальных услуг в городе Сургут»</w:t>
      </w:r>
    </w:p>
    <w:p w:rsidR="00283D71" w:rsidRDefault="00DF6276" w:rsidP="001616D4">
      <w:pPr>
        <w:rPr>
          <w:sz w:val="24"/>
        </w:rPr>
      </w:pPr>
      <w:r w:rsidRPr="005F3F45">
        <w:rPr>
          <w:sz w:val="24"/>
        </w:rPr>
        <w:t>Правовая система «Гарант»</w:t>
      </w:r>
    </w:p>
    <w:p w:rsidR="00315282" w:rsidRDefault="00315282" w:rsidP="00DF6276">
      <w:pPr>
        <w:jc w:val="both"/>
        <w:rPr>
          <w:sz w:val="24"/>
        </w:rPr>
      </w:pPr>
    </w:p>
    <w:p w:rsidR="00B10522" w:rsidRDefault="00B10522" w:rsidP="00EA4033">
      <w:pPr>
        <w:ind w:left="426"/>
        <w:jc w:val="both"/>
        <w:rPr>
          <w:sz w:val="24"/>
        </w:rPr>
      </w:pPr>
    </w:p>
    <w:p w:rsidR="006C4D0B" w:rsidRDefault="006C4D0B" w:rsidP="00EA4033">
      <w:pPr>
        <w:ind w:left="426"/>
        <w:jc w:val="both"/>
        <w:rPr>
          <w:sz w:val="24"/>
        </w:rPr>
      </w:pPr>
    </w:p>
    <w:p w:rsidR="006C4D0B" w:rsidRPr="005F3F45" w:rsidRDefault="006C4D0B" w:rsidP="00EA4033">
      <w:pPr>
        <w:ind w:left="426"/>
        <w:jc w:val="both"/>
        <w:rPr>
          <w:sz w:val="24"/>
        </w:rPr>
      </w:pPr>
    </w:p>
    <w:p w:rsidR="00EA4033" w:rsidRPr="00EA4033" w:rsidRDefault="00EA4033" w:rsidP="001616D4">
      <w:pPr>
        <w:jc w:val="both"/>
        <w:rPr>
          <w:sz w:val="20"/>
          <w:szCs w:val="20"/>
        </w:rPr>
      </w:pPr>
      <w:r w:rsidRPr="00EA4033">
        <w:rPr>
          <w:sz w:val="20"/>
          <w:szCs w:val="20"/>
        </w:rPr>
        <w:t>Карпишина Ирина Анатольевна</w:t>
      </w:r>
    </w:p>
    <w:p w:rsidR="00EA4033" w:rsidRPr="00EA4033" w:rsidRDefault="00EA4033" w:rsidP="001616D4">
      <w:pPr>
        <w:jc w:val="both"/>
        <w:rPr>
          <w:sz w:val="20"/>
          <w:szCs w:val="20"/>
        </w:rPr>
      </w:pPr>
      <w:r w:rsidRPr="00EA4033">
        <w:rPr>
          <w:sz w:val="20"/>
          <w:szCs w:val="20"/>
        </w:rPr>
        <w:t>тел. (3462) 52-45-58</w:t>
      </w:r>
    </w:p>
    <w:p w:rsidR="006D05A8" w:rsidRDefault="00EA4033" w:rsidP="001616D4">
      <w:pPr>
        <w:jc w:val="both"/>
        <w:rPr>
          <w:sz w:val="20"/>
          <w:szCs w:val="20"/>
        </w:rPr>
      </w:pPr>
      <w:r>
        <w:rPr>
          <w:sz w:val="20"/>
          <w:szCs w:val="20"/>
        </w:rPr>
        <w:t>18</w:t>
      </w:r>
      <w:r w:rsidRPr="00EA4033">
        <w:rPr>
          <w:sz w:val="20"/>
          <w:szCs w:val="20"/>
        </w:rPr>
        <w:t>.07.2019</w:t>
      </w:r>
    </w:p>
    <w:sectPr w:rsidR="006D05A8" w:rsidSect="009E604E">
      <w:pgSz w:w="11906" w:h="16838"/>
      <w:pgMar w:top="56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D27FC"/>
    <w:multiLevelType w:val="multilevel"/>
    <w:tmpl w:val="40E033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334B7EA3"/>
    <w:multiLevelType w:val="multilevel"/>
    <w:tmpl w:val="223CD65E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8" w:hanging="2160"/>
      </w:pPr>
      <w:rPr>
        <w:rFonts w:hint="default"/>
      </w:rPr>
    </w:lvl>
  </w:abstractNum>
  <w:abstractNum w:abstractNumId="2" w15:restartNumberingAfterBreak="0">
    <w:nsid w:val="40C1662A"/>
    <w:multiLevelType w:val="multilevel"/>
    <w:tmpl w:val="F1CCD5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3" w15:restartNumberingAfterBreak="0">
    <w:nsid w:val="4C872A45"/>
    <w:multiLevelType w:val="multilevel"/>
    <w:tmpl w:val="CA80127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4" w15:restartNumberingAfterBreak="0">
    <w:nsid w:val="52BF3EEC"/>
    <w:multiLevelType w:val="multilevel"/>
    <w:tmpl w:val="538E00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B7"/>
    <w:rsid w:val="0000006E"/>
    <w:rsid w:val="000014A6"/>
    <w:rsid w:val="00001612"/>
    <w:rsid w:val="00001D77"/>
    <w:rsid w:val="00015B9F"/>
    <w:rsid w:val="00015D5A"/>
    <w:rsid w:val="00027CCD"/>
    <w:rsid w:val="00034BF8"/>
    <w:rsid w:val="00054B86"/>
    <w:rsid w:val="0006363E"/>
    <w:rsid w:val="00092F34"/>
    <w:rsid w:val="0009658B"/>
    <w:rsid w:val="00097440"/>
    <w:rsid w:val="000D4428"/>
    <w:rsid w:val="000E6696"/>
    <w:rsid w:val="000F3405"/>
    <w:rsid w:val="000F34AB"/>
    <w:rsid w:val="000F4C75"/>
    <w:rsid w:val="000F7DCE"/>
    <w:rsid w:val="00120140"/>
    <w:rsid w:val="001616D4"/>
    <w:rsid w:val="001630B4"/>
    <w:rsid w:val="00163103"/>
    <w:rsid w:val="001A3EEB"/>
    <w:rsid w:val="001A559F"/>
    <w:rsid w:val="001A7B49"/>
    <w:rsid w:val="001B14F6"/>
    <w:rsid w:val="001D0DBD"/>
    <w:rsid w:val="001E16E3"/>
    <w:rsid w:val="001F2448"/>
    <w:rsid w:val="001F3DFF"/>
    <w:rsid w:val="002007BD"/>
    <w:rsid w:val="00205B66"/>
    <w:rsid w:val="002150E2"/>
    <w:rsid w:val="00235288"/>
    <w:rsid w:val="00246DBF"/>
    <w:rsid w:val="00251322"/>
    <w:rsid w:val="0026257C"/>
    <w:rsid w:val="00263469"/>
    <w:rsid w:val="00282404"/>
    <w:rsid w:val="00282435"/>
    <w:rsid w:val="00283D71"/>
    <w:rsid w:val="0029448A"/>
    <w:rsid w:val="002A5D64"/>
    <w:rsid w:val="002A664E"/>
    <w:rsid w:val="002A69B5"/>
    <w:rsid w:val="002A7894"/>
    <w:rsid w:val="002D30AC"/>
    <w:rsid w:val="002E34EC"/>
    <w:rsid w:val="0030403D"/>
    <w:rsid w:val="00307EC9"/>
    <w:rsid w:val="003140CC"/>
    <w:rsid w:val="00315119"/>
    <w:rsid w:val="00315282"/>
    <w:rsid w:val="003265AE"/>
    <w:rsid w:val="00337A1C"/>
    <w:rsid w:val="00344BFF"/>
    <w:rsid w:val="00356533"/>
    <w:rsid w:val="00357C98"/>
    <w:rsid w:val="00394591"/>
    <w:rsid w:val="003A204E"/>
    <w:rsid w:val="003A6EBF"/>
    <w:rsid w:val="003B0C14"/>
    <w:rsid w:val="003D0BB0"/>
    <w:rsid w:val="003F09FC"/>
    <w:rsid w:val="003F5EEA"/>
    <w:rsid w:val="004009A5"/>
    <w:rsid w:val="00401E19"/>
    <w:rsid w:val="00404BD7"/>
    <w:rsid w:val="00416DD9"/>
    <w:rsid w:val="00420231"/>
    <w:rsid w:val="00440B37"/>
    <w:rsid w:val="004558D7"/>
    <w:rsid w:val="00464DD2"/>
    <w:rsid w:val="00466164"/>
    <w:rsid w:val="00487CB5"/>
    <w:rsid w:val="00492054"/>
    <w:rsid w:val="004A2915"/>
    <w:rsid w:val="004B0F16"/>
    <w:rsid w:val="004D5E24"/>
    <w:rsid w:val="004E1A67"/>
    <w:rsid w:val="004E7993"/>
    <w:rsid w:val="004F2BE1"/>
    <w:rsid w:val="00501D96"/>
    <w:rsid w:val="00511482"/>
    <w:rsid w:val="00542C9F"/>
    <w:rsid w:val="0054374B"/>
    <w:rsid w:val="005817EF"/>
    <w:rsid w:val="00585356"/>
    <w:rsid w:val="00595CD3"/>
    <w:rsid w:val="005D50CB"/>
    <w:rsid w:val="005E2A89"/>
    <w:rsid w:val="005E2AF3"/>
    <w:rsid w:val="005F06A0"/>
    <w:rsid w:val="00601ACF"/>
    <w:rsid w:val="00601EA5"/>
    <w:rsid w:val="00605B6F"/>
    <w:rsid w:val="00612DDA"/>
    <w:rsid w:val="00621B34"/>
    <w:rsid w:val="00627816"/>
    <w:rsid w:val="00627F2E"/>
    <w:rsid w:val="00631E62"/>
    <w:rsid w:val="00636812"/>
    <w:rsid w:val="006501C8"/>
    <w:rsid w:val="006609E4"/>
    <w:rsid w:val="00690004"/>
    <w:rsid w:val="006B1446"/>
    <w:rsid w:val="006C4D0B"/>
    <w:rsid w:val="006D05A8"/>
    <w:rsid w:val="006E2905"/>
    <w:rsid w:val="006F4FA3"/>
    <w:rsid w:val="0070433F"/>
    <w:rsid w:val="00713AC1"/>
    <w:rsid w:val="007252E6"/>
    <w:rsid w:val="00731763"/>
    <w:rsid w:val="0074038C"/>
    <w:rsid w:val="00750B9F"/>
    <w:rsid w:val="00775A8C"/>
    <w:rsid w:val="00777887"/>
    <w:rsid w:val="00790C0F"/>
    <w:rsid w:val="00796C22"/>
    <w:rsid w:val="007A3B0F"/>
    <w:rsid w:val="007A6117"/>
    <w:rsid w:val="007A77D4"/>
    <w:rsid w:val="007D6EF8"/>
    <w:rsid w:val="007E28D4"/>
    <w:rsid w:val="007F103C"/>
    <w:rsid w:val="00824A0B"/>
    <w:rsid w:val="0084060D"/>
    <w:rsid w:val="00846C02"/>
    <w:rsid w:val="00856CF7"/>
    <w:rsid w:val="00857041"/>
    <w:rsid w:val="0085744D"/>
    <w:rsid w:val="00862481"/>
    <w:rsid w:val="00862813"/>
    <w:rsid w:val="00870737"/>
    <w:rsid w:val="0087121C"/>
    <w:rsid w:val="00877421"/>
    <w:rsid w:val="008849B1"/>
    <w:rsid w:val="008A69D9"/>
    <w:rsid w:val="008B23E6"/>
    <w:rsid w:val="008B6E30"/>
    <w:rsid w:val="008B7DA9"/>
    <w:rsid w:val="0090416D"/>
    <w:rsid w:val="00917457"/>
    <w:rsid w:val="009419F1"/>
    <w:rsid w:val="00951466"/>
    <w:rsid w:val="00961C03"/>
    <w:rsid w:val="0096701C"/>
    <w:rsid w:val="00986B75"/>
    <w:rsid w:val="00987358"/>
    <w:rsid w:val="009A229E"/>
    <w:rsid w:val="009B0595"/>
    <w:rsid w:val="009B609A"/>
    <w:rsid w:val="009C308C"/>
    <w:rsid w:val="009E49BF"/>
    <w:rsid w:val="009E604E"/>
    <w:rsid w:val="009E74AE"/>
    <w:rsid w:val="009F6117"/>
    <w:rsid w:val="00A068FE"/>
    <w:rsid w:val="00A123A2"/>
    <w:rsid w:val="00A23A90"/>
    <w:rsid w:val="00A3381D"/>
    <w:rsid w:val="00A33CCD"/>
    <w:rsid w:val="00A55BE6"/>
    <w:rsid w:val="00A67957"/>
    <w:rsid w:val="00A67A45"/>
    <w:rsid w:val="00A86A9C"/>
    <w:rsid w:val="00A91958"/>
    <w:rsid w:val="00AA63FF"/>
    <w:rsid w:val="00AC096B"/>
    <w:rsid w:val="00AE21A4"/>
    <w:rsid w:val="00AF46AF"/>
    <w:rsid w:val="00B00FE1"/>
    <w:rsid w:val="00B10522"/>
    <w:rsid w:val="00B460FC"/>
    <w:rsid w:val="00B61B7B"/>
    <w:rsid w:val="00B71155"/>
    <w:rsid w:val="00B75382"/>
    <w:rsid w:val="00B80A75"/>
    <w:rsid w:val="00B947AC"/>
    <w:rsid w:val="00B95152"/>
    <w:rsid w:val="00BA70B7"/>
    <w:rsid w:val="00BA7140"/>
    <w:rsid w:val="00BB151D"/>
    <w:rsid w:val="00BB38AD"/>
    <w:rsid w:val="00BC527B"/>
    <w:rsid w:val="00BC5E29"/>
    <w:rsid w:val="00BD2F4E"/>
    <w:rsid w:val="00BD4133"/>
    <w:rsid w:val="00BD7AE2"/>
    <w:rsid w:val="00C12779"/>
    <w:rsid w:val="00C23903"/>
    <w:rsid w:val="00C32E6E"/>
    <w:rsid w:val="00C334DD"/>
    <w:rsid w:val="00C44C24"/>
    <w:rsid w:val="00C51482"/>
    <w:rsid w:val="00C5394B"/>
    <w:rsid w:val="00C756F4"/>
    <w:rsid w:val="00C86FC2"/>
    <w:rsid w:val="00CB29CB"/>
    <w:rsid w:val="00CC179F"/>
    <w:rsid w:val="00CD7A31"/>
    <w:rsid w:val="00CE4CA4"/>
    <w:rsid w:val="00CE55DB"/>
    <w:rsid w:val="00CE68D4"/>
    <w:rsid w:val="00CE7F0A"/>
    <w:rsid w:val="00D00EE2"/>
    <w:rsid w:val="00D138D5"/>
    <w:rsid w:val="00D16635"/>
    <w:rsid w:val="00D168D6"/>
    <w:rsid w:val="00D170EE"/>
    <w:rsid w:val="00D32E10"/>
    <w:rsid w:val="00D56D67"/>
    <w:rsid w:val="00D7794C"/>
    <w:rsid w:val="00D77E80"/>
    <w:rsid w:val="00D830E0"/>
    <w:rsid w:val="00D91033"/>
    <w:rsid w:val="00DA18C1"/>
    <w:rsid w:val="00DA4BF0"/>
    <w:rsid w:val="00DC2E8F"/>
    <w:rsid w:val="00DF6276"/>
    <w:rsid w:val="00DF7D50"/>
    <w:rsid w:val="00E11F19"/>
    <w:rsid w:val="00E16285"/>
    <w:rsid w:val="00E21779"/>
    <w:rsid w:val="00E47CF8"/>
    <w:rsid w:val="00E53485"/>
    <w:rsid w:val="00E53824"/>
    <w:rsid w:val="00E63CFB"/>
    <w:rsid w:val="00E701E9"/>
    <w:rsid w:val="00E718D5"/>
    <w:rsid w:val="00E8079E"/>
    <w:rsid w:val="00E951DB"/>
    <w:rsid w:val="00EA4033"/>
    <w:rsid w:val="00EA4B6D"/>
    <w:rsid w:val="00EB066B"/>
    <w:rsid w:val="00EB5B15"/>
    <w:rsid w:val="00ED6E23"/>
    <w:rsid w:val="00EE261C"/>
    <w:rsid w:val="00EE53E2"/>
    <w:rsid w:val="00F013BB"/>
    <w:rsid w:val="00F159B7"/>
    <w:rsid w:val="00F2311E"/>
    <w:rsid w:val="00F84124"/>
    <w:rsid w:val="00F92C11"/>
    <w:rsid w:val="00F9338D"/>
    <w:rsid w:val="00F94578"/>
    <w:rsid w:val="00FA74AB"/>
    <w:rsid w:val="00FC19BE"/>
    <w:rsid w:val="00FC7341"/>
    <w:rsid w:val="00FD2640"/>
    <w:rsid w:val="00FD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49CE"/>
  <w15:docId w15:val="{11F3A180-BA8E-4AC9-8EE9-709977C2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4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B1446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B1446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B144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B144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713A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8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81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C5394B"/>
    <w:rPr>
      <w:color w:val="0563C1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034BF8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surgu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surgu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94345-6C4D-451D-BCFC-3D517AAE9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</TotalTime>
  <Pages>5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Пенская Елена Леонидовна</dc:creator>
  <cp:keywords/>
  <dc:description/>
  <cp:lastModifiedBy>Карпишина Ирина Анатольевна</cp:lastModifiedBy>
  <cp:revision>145</cp:revision>
  <cp:lastPrinted>2019-06-03T11:42:00Z</cp:lastPrinted>
  <dcterms:created xsi:type="dcterms:W3CDTF">2018-11-02T09:53:00Z</dcterms:created>
  <dcterms:modified xsi:type="dcterms:W3CDTF">2019-07-18T08:54:00Z</dcterms:modified>
</cp:coreProperties>
</file>