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411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665E2" w:rsidTr="0063224B">
        <w:trPr>
          <w:trHeight w:val="993"/>
        </w:trPr>
        <w:tc>
          <w:tcPr>
            <w:tcW w:w="4111" w:type="dxa"/>
          </w:tcPr>
          <w:p w:rsidR="00E665E2" w:rsidRDefault="0063224B" w:rsidP="00A5544E">
            <w:pPr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65E2" w:rsidRPr="0045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      </w:t>
            </w:r>
            <w:r w:rsidR="00E6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E665E2" w:rsidRPr="0045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 </w:t>
            </w:r>
            <w:r w:rsidR="00E665E2" w:rsidRPr="0045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55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</w:t>
            </w:r>
            <w:r w:rsidRPr="0063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E2AC7" w:rsidRPr="003E2AC7" w:rsidRDefault="003E2AC7" w:rsidP="003E2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21E" w:rsidRPr="0045221E" w:rsidRDefault="0045221E" w:rsidP="00657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C7" w:rsidRPr="003E2AC7" w:rsidRDefault="003E2AC7" w:rsidP="003E2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2AC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2AC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ОКРУГ ГОРОД СУРГУТ</w:t>
      </w: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E2AC7" w:rsidRP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C7" w:rsidRPr="003E2AC7" w:rsidRDefault="003E2AC7" w:rsidP="003E2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«_____»_____________201</w:t>
      </w:r>
      <w:r w:rsid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63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2AC7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</w:t>
      </w:r>
    </w:p>
    <w:p w:rsidR="003E2AC7" w:rsidRPr="003E2AC7" w:rsidRDefault="003E2AC7" w:rsidP="003E2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1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665E2" w:rsidTr="00E665E2">
        <w:tc>
          <w:tcPr>
            <w:tcW w:w="5495" w:type="dxa"/>
          </w:tcPr>
          <w:p w:rsidR="00E665E2" w:rsidRDefault="00E665E2" w:rsidP="00E665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 в  постановление </w:t>
            </w:r>
          </w:p>
          <w:p w:rsidR="00E665E2" w:rsidRDefault="00E665E2" w:rsidP="00E665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от  15.07.2015 </w:t>
            </w:r>
          </w:p>
          <w:p w:rsidR="00E665E2" w:rsidRDefault="00E665E2" w:rsidP="00E665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4937 «Об утверждении  порядка выплаты компенсации  за проезд в     общественном транспорте граждан, являющихся членами народных   дружин,   участвующих в мероприятиях по охране  общественного порядка на территории муниципального образования  городской  округ город Сургут»  </w:t>
            </w:r>
          </w:p>
          <w:p w:rsidR="00E665E2" w:rsidRDefault="00E665E2" w:rsidP="00E665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3D8F" w:rsidRPr="00683D8F" w:rsidRDefault="00683D8F" w:rsidP="0068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1E" w:rsidRDefault="0045221E" w:rsidP="003E2AC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1E" w:rsidRDefault="0045221E" w:rsidP="003E2AC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E2" w:rsidRDefault="00E665E2" w:rsidP="00452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838" w:rsidRPr="0045221E" w:rsidRDefault="004F2838" w:rsidP="004F2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федеральными законами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02.04.2014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граждан в охране общественного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Ханты-Мансийского автономного округа - Югры от 19.11.2014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регулировании отдельных вопросов участия граждан в охране общественного порядка в Ханты-Мансийском автономном округе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 городской округ город Сургут, постановлением Администрации города</w:t>
      </w:r>
      <w:proofErr w:type="gramEnd"/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12.12.2013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8953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</w:t>
      </w:r>
      <w:r w:rsidRPr="00796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«Профилактика правонарушений и экстремизма в городе 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гуте </w:t>
      </w:r>
      <w:r w:rsidRPr="00796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– 2030 годы», распоряжением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30.12.2005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E53310" w:rsidRDefault="0045221E" w:rsidP="005F5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15.07.2015 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4937 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выплаты компенсации за проезд в общественном транспорте граждан, являющихся членами народных дружин, участвующих в мероприятиях по охране общественного порядка на территории муниципального образования городской округ город Сургут</w:t>
      </w:r>
      <w:r w:rsidR="002113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44E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</w:t>
      </w:r>
      <w:r w:rsidR="004F2838" w:rsidRPr="004F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838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10.12.2015 № 8569</w:t>
      </w:r>
      <w:r w:rsidR="00BD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1B3C30" w:rsidRDefault="00BD640F" w:rsidP="00E53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29.02.2016 № 1478</w:t>
      </w:r>
      <w:r w:rsidR="00A5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5221E"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bookmarkStart w:id="1" w:name="sub_1"/>
      <w:r w:rsidR="005F5806">
        <w:rPr>
          <w:rFonts w:ascii="Times New Roman" w:eastAsia="Times New Roman" w:hAnsi="Times New Roman" w:cs="Times New Roman"/>
          <w:sz w:val="28"/>
          <w:szCs w:val="28"/>
          <w:lang w:eastAsia="ru-RU"/>
        </w:rPr>
        <w:t>е,  изложив</w:t>
      </w:r>
      <w:r w:rsidR="00B6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52" w:rsidRPr="003E7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5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  <w:bookmarkEnd w:id="1"/>
      <w:r w:rsidR="00B6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6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приложению к настоящему постановлению.</w:t>
      </w:r>
      <w:proofErr w:type="gramEnd"/>
    </w:p>
    <w:p w:rsidR="00DD65F7" w:rsidRPr="0045221E" w:rsidRDefault="004F2838" w:rsidP="00DD6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65F7"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DD65F7" w:rsidRPr="00E665E2" w:rsidRDefault="004F2838" w:rsidP="00DD6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65F7"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D65F7"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D65F7"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</w:t>
      </w:r>
      <w:r w:rsidR="00DD65F7" w:rsidRPr="005339CC">
        <w:t xml:space="preserve"> </w:t>
      </w:r>
      <w:r w:rsidR="00DD65F7" w:rsidRPr="00533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города Лапина О.М.</w:t>
      </w:r>
      <w:r w:rsidR="00DD65F7" w:rsidRPr="0045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5F7" w:rsidRDefault="00DD65F7" w:rsidP="00DD6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DD6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Pr="0045221E" w:rsidRDefault="00DD65F7" w:rsidP="00DD6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43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</w:t>
      </w:r>
      <w:r w:rsidR="0043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Попов</w:t>
      </w: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06" w:rsidRDefault="005F5806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06" w:rsidRDefault="005F5806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06" w:rsidRDefault="005F5806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XSpec="right" w:tblpY="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D65F7" w:rsidTr="00752896">
        <w:tc>
          <w:tcPr>
            <w:tcW w:w="4361" w:type="dxa"/>
          </w:tcPr>
          <w:p w:rsidR="00DD65F7" w:rsidRDefault="00DD65F7" w:rsidP="00DD65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к постановлению </w:t>
            </w:r>
          </w:p>
          <w:p w:rsidR="00DD65F7" w:rsidRDefault="00DD65F7" w:rsidP="00DD65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DD65F7" w:rsidRDefault="00DD65F7" w:rsidP="00DD65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от________________№___</w:t>
            </w:r>
          </w:p>
        </w:tc>
      </w:tr>
    </w:tbl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Pr="00DD65F7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D65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DD65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выплаты компенсации за проезд в общественном транспорте граждан</w:t>
      </w:r>
      <w:r w:rsidR="001826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ам,</w:t>
      </w:r>
      <w:r w:rsidRPr="00DD65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являющихся членами народных дружин, участвующих в мероприятиях по охране общественного порядка на территории муниципального образования городской округ город Сургут</w:t>
      </w:r>
    </w:p>
    <w:p w:rsidR="00DD65F7" w:rsidRPr="00DD65F7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65F7" w:rsidRPr="00DD65F7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" w:name="sub_1001"/>
      <w:r w:rsidRPr="00DD65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Общие положения</w:t>
      </w:r>
    </w:p>
    <w:bookmarkEnd w:id="2"/>
    <w:p w:rsidR="00DD65F7" w:rsidRPr="00AA4A72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DD65F7" w:rsidRPr="00EE2775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11"/>
      <w:r w:rsidRPr="00EE27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Настоящий порядок определяет механизм выплаты компенсации за проезд в общественном транспорте граждан, являющихся членами народных дружин, участвующих в мероприятиях по охране общественного порядка на территории муниципального образования городской округ город Сургут (далее - выплаты компенсации за проезд граждан).</w:t>
      </w:r>
    </w:p>
    <w:p w:rsidR="00EE2775" w:rsidRPr="00EE2775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12"/>
      <w:bookmarkEnd w:id="3"/>
      <w:r w:rsidRPr="00EE27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</w:t>
      </w:r>
      <w:r w:rsidR="00EE2775" w:rsidRPr="00EE27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E2775" w:rsidRPr="00EE2775">
        <w:rPr>
          <w:rFonts w:ascii="Times New Roman" w:hAnsi="Times New Roman" w:cs="Times New Roman"/>
          <w:sz w:val="28"/>
          <w:szCs w:val="28"/>
        </w:rPr>
        <w:t>Выплата компенсации за проезд граждан осуществляется</w:t>
      </w:r>
      <w:r w:rsidR="00EE2775" w:rsidRPr="00EE27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E2775" w:rsidRPr="00EE2775">
        <w:rPr>
          <w:rFonts w:ascii="Times New Roman" w:hAnsi="Times New Roman" w:cs="Times New Roman"/>
          <w:sz w:val="28"/>
          <w:szCs w:val="28"/>
        </w:rPr>
        <w:t xml:space="preserve"> из средств бюджета муниципального образования городской округ город Сургут, предусмотренных в бюджетной смете муниципального казенного учреждения "Наш город" (далее - учреждение) </w:t>
      </w:r>
      <w:r w:rsidR="00EE2775" w:rsidRPr="00EE27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реализации </w:t>
      </w:r>
      <w:hyperlink r:id="rId9" w:history="1">
        <w:r w:rsidR="00EE2775" w:rsidRPr="00EE277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муниципальной программ</w:t>
        </w:r>
      </w:hyperlink>
      <w:r w:rsidR="00EE2775" w:rsidRPr="00EE27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"Профилактика правонарушений и экстремизма в городе Сургуте на 2014 - 2030 годы" (далее - муниципальная программа).</w:t>
      </w:r>
    </w:p>
    <w:p w:rsidR="00DD65F7" w:rsidRPr="00EE2775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13"/>
      <w:bookmarkEnd w:id="4"/>
      <w:r w:rsidRPr="00EE27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Основными задачами выплаты компенсации за проезд граждан, являются:</w:t>
      </w:r>
    </w:p>
    <w:bookmarkEnd w:id="5"/>
    <w:p w:rsidR="00DD65F7" w:rsidRPr="00EE2775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27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1.3.1. Усиление материальной поддержки и социальной защищенности.</w:t>
      </w:r>
    </w:p>
    <w:p w:rsidR="00DD65F7" w:rsidRPr="00121AFF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27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1.3.2. Активизация </w:t>
      </w:r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участия граждан в мероприятиях по охране общественного порядка, пресечении преступлений и иных правонарушений.</w:t>
      </w:r>
    </w:p>
    <w:p w:rsidR="00DD65F7" w:rsidRPr="00121AFF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1.3.3. Привлечение к охране общественного порядка всех слоев населения муниципального образования городской округ город Сургут.</w:t>
      </w:r>
    </w:p>
    <w:p w:rsidR="00DD65F7" w:rsidRPr="00121AFF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DD65F7" w:rsidRPr="00121AFF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6"/>
          <w:lang w:eastAsia="ru-RU"/>
        </w:rPr>
      </w:pPr>
      <w:bookmarkStart w:id="6" w:name="sub_1002"/>
      <w:r w:rsidRPr="00121AFF">
        <w:rPr>
          <w:rFonts w:ascii="Times New Roman" w:eastAsiaTheme="minorEastAsia" w:hAnsi="Times New Roman" w:cs="Times New Roman"/>
          <w:bCs/>
          <w:sz w:val="28"/>
          <w:szCs w:val="26"/>
          <w:lang w:eastAsia="ru-RU"/>
        </w:rPr>
        <w:t>2. Порядок осуществления выплаты компенсации билетов за проезд граждан.</w:t>
      </w:r>
    </w:p>
    <w:bookmarkEnd w:id="6"/>
    <w:p w:rsidR="00DD65F7" w:rsidRPr="00121AFF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</w:p>
    <w:p w:rsidR="00DD65F7" w:rsidRPr="00121AFF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bookmarkStart w:id="7" w:name="sub_1021"/>
      <w:r w:rsidRPr="00121AFF">
        <w:rPr>
          <w:rFonts w:ascii="Times New Roman" w:eastAsiaTheme="minorEastAsia" w:hAnsi="Times New Roman" w:cs="Times New Roman"/>
          <w:sz w:val="28"/>
          <w:szCs w:val="26"/>
          <w:lang w:eastAsia="ru-RU"/>
        </w:rPr>
        <w:t>2.1. Выплата компенсации за проезд осуществляется за участие граждан, являющихся членами народных дружин, выразившееся в выходе на охрану общественного порядка совместно с сотрудниками Управления Министерства внутренних дел России по городу Сургуту в соответствии с утверждённым графиком.</w:t>
      </w:r>
    </w:p>
    <w:p w:rsidR="00DD65F7" w:rsidRPr="00121AFF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bookmarkStart w:id="8" w:name="sub_1022"/>
      <w:bookmarkEnd w:id="7"/>
      <w:r w:rsidRPr="00121AF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2.2. </w:t>
      </w:r>
      <w:proofErr w:type="gramStart"/>
      <w:r w:rsidRPr="00121AF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Выплата компенсации за проезд осуществляется </w:t>
      </w:r>
      <w:r w:rsidR="009D20F3" w:rsidRPr="00121AFF">
        <w:rPr>
          <w:rFonts w:ascii="Times New Roman" w:eastAsiaTheme="minorEastAsia" w:hAnsi="Times New Roman" w:cs="Times New Roman"/>
          <w:sz w:val="28"/>
          <w:szCs w:val="26"/>
          <w:lang w:eastAsia="ru-RU"/>
        </w:rPr>
        <w:t>не позднее                       25</w:t>
      </w:r>
      <w:r w:rsidR="00593669" w:rsidRPr="00121AF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декабря текущего года </w:t>
      </w:r>
      <w:r w:rsidRPr="00121AF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на основании муниципального правового акта о выплате компенсации за проезд граждан, являющихся членами народных дружин, в соответствии с утвержденным </w:t>
      </w:r>
      <w:r w:rsidR="000060C5">
        <w:rPr>
          <w:rFonts w:ascii="Times New Roman" w:eastAsiaTheme="minorEastAsia" w:hAnsi="Times New Roman" w:cs="Times New Roman"/>
          <w:sz w:val="28"/>
          <w:szCs w:val="26"/>
          <w:lang w:eastAsia="ru-RU"/>
        </w:rPr>
        <w:t>координационным советом</w:t>
      </w:r>
      <w:r w:rsidRPr="00121AF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по вопросам взаимодействия и координации деятельности народных дружин на территории городского округа город Сургут (далее - координационный совет) </w:t>
      </w:r>
      <w:r w:rsidRPr="00121AFF">
        <w:rPr>
          <w:rFonts w:ascii="Times New Roman" w:eastAsiaTheme="minorEastAsia" w:hAnsi="Times New Roman" w:cs="Times New Roman"/>
          <w:sz w:val="28"/>
          <w:szCs w:val="26"/>
          <w:lang w:eastAsia="ru-RU"/>
        </w:rPr>
        <w:lastRenderedPageBreak/>
        <w:t>списком граждан, направленное учреждением в соответствии с формой согласно приложению к</w:t>
      </w:r>
      <w:proofErr w:type="gramEnd"/>
      <w:r w:rsidRPr="00121AF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настоящему порядку.</w:t>
      </w:r>
    </w:p>
    <w:p w:rsidR="00F73AB8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bookmarkStart w:id="9" w:name="sub_1023"/>
      <w:bookmarkEnd w:id="8"/>
      <w:r w:rsidRPr="00121AFF">
        <w:rPr>
          <w:rFonts w:ascii="Times New Roman" w:eastAsiaTheme="minorEastAsia" w:hAnsi="Times New Roman" w:cs="Times New Roman"/>
          <w:sz w:val="28"/>
          <w:szCs w:val="26"/>
          <w:lang w:eastAsia="ru-RU"/>
        </w:rPr>
        <w:t>2.3. При начислении выплаты компенсации за проезд граждан районный коэффициент и северная надбавка не учитываются.</w:t>
      </w:r>
      <w:bookmarkStart w:id="10" w:name="sub_1026"/>
      <w:bookmarkEnd w:id="9"/>
    </w:p>
    <w:p w:rsidR="00F73AB8" w:rsidRDefault="00F73AB8" w:rsidP="00F73A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bookmarkStart w:id="11" w:name="sub_1024"/>
      <w:r w:rsidRPr="00121AF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2.4. Возмещение расходов производится при проезде на транспорте общего пользования городского </w:t>
      </w:r>
      <w:r w:rsidRPr="00533C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сообщения по фактическим расходам, подтвержденным билетами за проезд</w:t>
      </w:r>
      <w:bookmarkStart w:id="12" w:name="sub_1025"/>
      <w:bookmarkEnd w:id="11"/>
      <w:r w:rsidRPr="00533C73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выходов членов отряда народных дружинников в соответствии с табелями учета.</w:t>
      </w:r>
    </w:p>
    <w:p w:rsidR="00F73AB8" w:rsidRPr="00121AFF" w:rsidRDefault="00F73AB8" w:rsidP="00F73A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Командир отряда народной дружины, ответственный за получение, учет использованных билетов за проезд граждан, а также подтверждение фактического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выхода народного дружинника на дежурство</w:t>
      </w:r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позднее 10 декабря текущего года предоставляет в учреждение список граждан для выплаты компенсации за проезд по форме, согласно </w:t>
      </w:r>
      <w:hyperlink w:anchor="sub_1100" w:history="1">
        <w:r w:rsidRPr="00121A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</w:hyperlink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 и билеты за проезд.</w:t>
      </w:r>
    </w:p>
    <w:bookmarkEnd w:id="12"/>
    <w:p w:rsidR="00DD65F7" w:rsidRPr="00121AFF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 Список граждан для выплаты компенсации за проезд формируется учреждением на основании документов, представленных в соответствии с </w:t>
      </w:r>
      <w:hyperlink w:anchor="sub_1025" w:history="1">
        <w:r w:rsidRPr="00121A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п.2.5</w:t>
        </w:r>
      </w:hyperlink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форме согласно приложению к порядку.</w:t>
      </w:r>
    </w:p>
    <w:bookmarkEnd w:id="10"/>
    <w:p w:rsidR="00DD65F7" w:rsidRPr="00121AFF" w:rsidRDefault="00DB4F62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В срок до 10 декабря текущего года</w:t>
      </w:r>
      <w:r w:rsidR="00BF35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учреждение</w:t>
      </w:r>
      <w:r w:rsidR="00DD65F7"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представляет в координационный совет для утверждения указанный список граждан с целью выплаты компенсации за проезд. </w:t>
      </w:r>
    </w:p>
    <w:p w:rsidR="00DD65F7" w:rsidRPr="00121AFF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28"/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2.8. Проект муниципального правового акта о выплате компенсации за проезд граждан, являющихся членами народных дружин, подготавливается учреждением на основании утвержденного координационным советом списка граждан для выплаты компенсации за проезд.</w:t>
      </w:r>
    </w:p>
    <w:p w:rsidR="00DD65F7" w:rsidRPr="00121AFF" w:rsidRDefault="00DD65F7" w:rsidP="00752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29"/>
      <w:bookmarkEnd w:id="13"/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2.9. Размер выплаты компенсации за проезд </w:t>
      </w:r>
      <w:r w:rsidR="00B421F2"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одного дружинника </w:t>
      </w:r>
      <w:r w:rsidR="00752896"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752896" w:rsidRPr="00121AF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="00752896" w:rsidRPr="00121AF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n</w:t>
      </w:r>
      <w:proofErr w:type="gramStart"/>
      <w:r w:rsidR="00752896"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752896"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575C"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определяется по формуле:</w:t>
      </w:r>
    </w:p>
    <w:p w:rsidR="00AF575C" w:rsidRPr="00121AFF" w:rsidRDefault="00AF575C" w:rsidP="007528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AF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</w:t>
      </w:r>
      <w:r w:rsidRPr="00121AF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n</w:t>
      </w:r>
      <w:r w:rsidRPr="00121A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>= V</w:t>
      </w:r>
      <w:r w:rsidRPr="00121AF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n</w:t>
      </w:r>
      <w:r w:rsidRPr="00121A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Pr="00121AF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× </w:t>
      </w:r>
      <w:r w:rsidRPr="00121AF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>, где</w:t>
      </w:r>
    </w:p>
    <w:p w:rsidR="00AF575C" w:rsidRPr="00121AFF" w:rsidRDefault="00AF575C" w:rsidP="007528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>V</w:t>
      </w:r>
      <w:r w:rsidRPr="00121AF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ar-SA"/>
        </w:rPr>
        <w:t>n</w:t>
      </w:r>
      <w:r w:rsidRPr="00121A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объем </w:t>
      </w:r>
      <w:r w:rsidRPr="0012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средств, предусмотренных на выплату </w:t>
      </w:r>
      <w:r w:rsidR="00B421F2"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выплаты компенсации за проезд всем гражданам, </w:t>
      </w:r>
      <w:r w:rsidR="00B421F2" w:rsidRPr="00121A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являющихся членами народных дружин</w:t>
      </w:r>
    </w:p>
    <w:p w:rsidR="00AF575C" w:rsidRPr="00121AFF" w:rsidRDefault="00AF575C" w:rsidP="007528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AF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21F2"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B421F2"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</w:t>
      </w:r>
      <w:proofErr w:type="gramEnd"/>
      <w:r w:rsidR="00B421F2"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</w:t>
      </w:r>
      <w:r w:rsidR="00B421F2"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>билетов за проезд, предоставленных в учреждение</w:t>
      </w:r>
    </w:p>
    <w:p w:rsidR="00AF575C" w:rsidRPr="00121AFF" w:rsidRDefault="00AF575C" w:rsidP="007528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AF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  <w:r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proofErr w:type="gramStart"/>
      <w:r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</w:t>
      </w:r>
      <w:proofErr w:type="gramEnd"/>
      <w:r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21F2" w:rsidRPr="00121AFF">
        <w:rPr>
          <w:rFonts w:ascii="Times New Roman" w:eastAsia="Times New Roman" w:hAnsi="Times New Roman" w:cs="Times New Roman"/>
          <w:sz w:val="28"/>
          <w:szCs w:val="28"/>
          <w:lang w:eastAsia="ar-SA"/>
        </w:rPr>
        <w:t>билетов, предоставленных одним народным дружинником.</w:t>
      </w:r>
    </w:p>
    <w:bookmarkEnd w:id="14"/>
    <w:p w:rsidR="00DD65F7" w:rsidRPr="00121AFF" w:rsidRDefault="00DD65F7" w:rsidP="009D2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2.10. Перечисление </w:t>
      </w:r>
      <w:r w:rsidR="00752896" w:rsidRPr="00121AF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выплаты компенсации билетов за проезд граждан </w:t>
      </w:r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счет получателя, открытый в кредитно-финансовой организации, осуществляется в срок до 25 </w:t>
      </w:r>
      <w:r w:rsidR="00752896"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декабря текущего года </w:t>
      </w:r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муниципальным правовым актом, указанным в </w:t>
      </w:r>
      <w:hyperlink w:anchor="sub_1028" w:history="1">
        <w:r w:rsidRPr="00121AF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2.8 </w:t>
        </w:r>
      </w:hyperlink>
      <w:r w:rsidRPr="00121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порядка.</w:t>
      </w:r>
    </w:p>
    <w:p w:rsidR="00DD65F7" w:rsidRPr="00DD65F7" w:rsidRDefault="00DD65F7" w:rsidP="00DD6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752896" w:rsidRDefault="00752896" w:rsidP="00DD6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bookmarkStart w:id="15" w:name="sub_1100"/>
    </w:p>
    <w:p w:rsidR="00752896" w:rsidRDefault="00752896" w:rsidP="00DD6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752896" w:rsidRDefault="00752896" w:rsidP="00DD6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F73AB8" w:rsidRDefault="00F73AB8" w:rsidP="00DD6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F73AB8" w:rsidRDefault="00F73AB8" w:rsidP="00DD6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F73AB8" w:rsidRDefault="00F73AB8" w:rsidP="00DD6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F73AB8" w:rsidRDefault="00F73AB8" w:rsidP="00DD6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F73AB8" w:rsidRDefault="00F73AB8" w:rsidP="00DD6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F73AB8" w:rsidRDefault="00F73AB8" w:rsidP="00DD6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F73AB8" w:rsidRDefault="00F73AB8" w:rsidP="00DD6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DD65F7" w:rsidRPr="00DD65F7" w:rsidRDefault="00DD65F7" w:rsidP="00DD6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5289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 w:rsidRPr="0075289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/>
        <w:t xml:space="preserve">к </w:t>
      </w:r>
      <w:hyperlink w:anchor="sub_1000" w:history="1">
        <w:r w:rsidRPr="00752896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порядку</w:t>
        </w:r>
      </w:hyperlink>
      <w:r w:rsidRPr="0075289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выплаты компенсации</w:t>
      </w:r>
      <w:r w:rsidRPr="0075289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/>
        <w:t>за проезд в общественном транспорте</w:t>
      </w:r>
      <w:r w:rsidRPr="0075289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/>
        <w:t>граждан</w:t>
      </w:r>
      <w:r w:rsidR="007A0D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ам</w:t>
      </w:r>
      <w:bookmarkStart w:id="16" w:name="_GoBack"/>
      <w:bookmarkEnd w:id="16"/>
      <w:r w:rsidRPr="0075289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 являющихся членами народных</w:t>
      </w:r>
      <w:r w:rsidRPr="0075289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/>
        <w:t>дружин, участвующих в мероприятиях</w:t>
      </w:r>
      <w:r w:rsidRPr="0075289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/>
        <w:t>по охране общественного порядка</w:t>
      </w:r>
      <w:r w:rsidRPr="0075289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/>
        <w:t>на территории муниципального</w:t>
      </w:r>
      <w:r w:rsidRPr="0075289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/>
        <w:t>образования городской округ город Сургут</w:t>
      </w:r>
    </w:p>
    <w:bookmarkEnd w:id="15"/>
    <w:p w:rsidR="00DD65F7" w:rsidRPr="00DD65F7" w:rsidRDefault="00DD65F7" w:rsidP="00DD6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Ind w:w="4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</w:tblGrid>
      <w:tr w:rsidR="00F73AB8" w:rsidTr="008A13F7">
        <w:tc>
          <w:tcPr>
            <w:tcW w:w="5001" w:type="dxa"/>
          </w:tcPr>
          <w:p w:rsidR="00F73AB8" w:rsidRDefault="00F73AB8" w:rsidP="008A13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:rsidR="00F73AB8" w:rsidRPr="00F41D93" w:rsidRDefault="00F73AB8" w:rsidP="00F41D9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proofErr w:type="gramStart"/>
            <w:r w:rsidR="00F41D93"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координационного</w:t>
            </w:r>
            <w:proofErr w:type="gramEnd"/>
          </w:p>
          <w:p w:rsidR="00F73AB8" w:rsidRPr="00DD65F7" w:rsidRDefault="00F73AB8" w:rsidP="008A13F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совета по вопросам взаимодействия</w:t>
            </w:r>
          </w:p>
          <w:p w:rsidR="00F73AB8" w:rsidRPr="00DD65F7" w:rsidRDefault="00F73AB8" w:rsidP="008A13F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 координации деятельности</w:t>
            </w:r>
          </w:p>
          <w:p w:rsidR="00F73AB8" w:rsidRPr="00DD65F7" w:rsidRDefault="00F73AB8" w:rsidP="008A13F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народных дружин на территории</w:t>
            </w:r>
          </w:p>
          <w:p w:rsidR="00F73AB8" w:rsidRDefault="00F73AB8" w:rsidP="008A13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городского округа город Сургут</w:t>
            </w:r>
          </w:p>
          <w:p w:rsidR="00F73AB8" w:rsidRDefault="00F73AB8" w:rsidP="008A13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AB8" w:rsidRDefault="00F73AB8" w:rsidP="008A13F7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__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«__» ____________ </w:t>
            </w:r>
          </w:p>
        </w:tc>
      </w:tr>
    </w:tbl>
    <w:p w:rsidR="00DD65F7" w:rsidRPr="00DD65F7" w:rsidRDefault="00DD65F7" w:rsidP="00DD6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F24B0" w:rsidRPr="006F24B0" w:rsidRDefault="00DD65F7" w:rsidP="006F24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D65F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Список </w:t>
      </w:r>
      <w:r w:rsidRPr="00DD65F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/>
      </w:r>
      <w:r w:rsidR="006F24B0" w:rsidRPr="006F24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для выплаты компенсации за проезд в общественном транспорте граждан</w:t>
      </w:r>
      <w:r w:rsidR="006F24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ам,</w:t>
      </w:r>
      <w:r w:rsidR="006F24B0" w:rsidRPr="006F24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E204B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являющих</w:t>
      </w:r>
      <w:r w:rsidR="006F24B0" w:rsidRPr="006F24B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ся членами народных дружин, участвующих в мероприятиях по охране общественного порядка на территории муниципального образования городской округ город Сургут</w:t>
      </w:r>
    </w:p>
    <w:p w:rsidR="00DD65F7" w:rsidRPr="00DD65F7" w:rsidRDefault="00DD65F7" w:rsidP="006F24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1113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60"/>
        <w:gridCol w:w="1418"/>
        <w:gridCol w:w="1916"/>
        <w:gridCol w:w="2410"/>
        <w:gridCol w:w="2552"/>
      </w:tblGrid>
      <w:tr w:rsidR="009D20F3" w:rsidRPr="00752896" w:rsidTr="009D20F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Ф.И.О. народных дружинников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народной дружины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AF575C" w:rsidRDefault="009D20F3" w:rsidP="009D20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D20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  <w:r w:rsidRPr="00AF57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оличество </w:t>
            </w:r>
            <w:r w:rsidRPr="009D20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предоставленных билетов</w:t>
            </w:r>
          </w:p>
          <w:p w:rsidR="009D20F3" w:rsidRPr="009D20F3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Размер выплаты</w:t>
            </w:r>
          </w:p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компенсации за проезд</w:t>
            </w:r>
            <w:r w:rsidR="00B1617B">
              <w:rPr>
                <w:rStyle w:val="af2"/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footnoteReference w:id="1"/>
            </w:r>
          </w:p>
        </w:tc>
      </w:tr>
      <w:tr w:rsidR="009D20F3" w:rsidRPr="00752896" w:rsidTr="009D20F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20F3" w:rsidRPr="00752896" w:rsidTr="009D20F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0F3" w:rsidRPr="00DD65F7" w:rsidRDefault="009D20F3" w:rsidP="00DD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F5806" w:rsidRDefault="005F5806" w:rsidP="00752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D65F7" w:rsidRPr="00DD65F7" w:rsidRDefault="00DD65F7" w:rsidP="00DD6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Ind w:w="-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5"/>
        <w:gridCol w:w="3118"/>
        <w:gridCol w:w="1996"/>
      </w:tblGrid>
      <w:tr w:rsidR="00F73AB8" w:rsidTr="008A13F7">
        <w:tc>
          <w:tcPr>
            <w:tcW w:w="5585" w:type="dxa"/>
          </w:tcPr>
          <w:p w:rsidR="00F73AB8" w:rsidRDefault="00F73AB8" w:rsidP="008A1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Директор МКУ "Наш город"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73AB8" w:rsidRDefault="00F73AB8" w:rsidP="008A1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73AB8" w:rsidRDefault="00F73AB8" w:rsidP="008A1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1996" w:type="dxa"/>
          </w:tcPr>
          <w:p w:rsidR="00F73AB8" w:rsidRDefault="00F73AB8" w:rsidP="008A1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D65F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Д.В. Сердюков</w:t>
            </w:r>
          </w:p>
        </w:tc>
      </w:tr>
      <w:tr w:rsidR="00F73AB8" w:rsidTr="008A13F7">
        <w:tc>
          <w:tcPr>
            <w:tcW w:w="5585" w:type="dxa"/>
          </w:tcPr>
          <w:p w:rsidR="00F73AB8" w:rsidRPr="00FE10FF" w:rsidRDefault="00F73AB8" w:rsidP="008A13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FE10FF">
              <w:rPr>
                <w:rFonts w:ascii="Times New Roman" w:eastAsia="Calibri" w:hAnsi="Times New Roman" w:cs="Times New Roman"/>
                <w:sz w:val="28"/>
                <w:szCs w:val="28"/>
              </w:rPr>
              <w:t>аместитель главы Администрации города,</w:t>
            </w:r>
          </w:p>
          <w:p w:rsidR="00F73AB8" w:rsidRPr="00DD65F7" w:rsidRDefault="00F73AB8" w:rsidP="008A1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10F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председатель координационного совета</w:t>
            </w:r>
          </w:p>
          <w:p w:rsidR="00F73AB8" w:rsidRDefault="00F73AB8" w:rsidP="008A1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73AB8" w:rsidRDefault="00F73AB8" w:rsidP="008A1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73AB8" w:rsidRDefault="00F73AB8" w:rsidP="008A1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  <w:tc>
          <w:tcPr>
            <w:tcW w:w="1996" w:type="dxa"/>
          </w:tcPr>
          <w:p w:rsidR="00F73AB8" w:rsidRDefault="00F73AB8" w:rsidP="008A1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73AB8" w:rsidRDefault="00F73AB8" w:rsidP="008A1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О.М. Лапин</w:t>
            </w:r>
          </w:p>
        </w:tc>
      </w:tr>
    </w:tbl>
    <w:p w:rsidR="00DD65F7" w:rsidRPr="00DD65F7" w:rsidRDefault="00DD65F7" w:rsidP="00DD6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F7" w:rsidRDefault="00DD65F7" w:rsidP="001B3C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849" w:rsidRDefault="00B65849" w:rsidP="001B3C30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65849" w:rsidRDefault="00B65849" w:rsidP="001B3C30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393D79" w:rsidRDefault="00351BD9" w:rsidP="00EE27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3D79" w:rsidRDefault="00393D79" w:rsidP="00683D8F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8A8" w:rsidRDefault="003C38A8" w:rsidP="006322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5806" w:rsidRPr="005F5806" w:rsidRDefault="005F5806" w:rsidP="005F5806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3C38A8" w:rsidRPr="00C6776D" w:rsidRDefault="003C38A8" w:rsidP="00C6776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31"/>
        <w:gridCol w:w="3175"/>
        <w:gridCol w:w="1583"/>
        <w:gridCol w:w="1583"/>
      </w:tblGrid>
      <w:tr w:rsidR="005F5806" w:rsidRPr="00C6776D" w:rsidTr="00026C11">
        <w:trPr>
          <w:trHeight w:val="1"/>
        </w:trPr>
        <w:tc>
          <w:tcPr>
            <w:tcW w:w="3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5F5806" w:rsidRDefault="005F5806" w:rsidP="005F580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Должность, Ф.И.О.</w:t>
            </w:r>
          </w:p>
          <w:p w:rsidR="005F5806" w:rsidRPr="005F5806" w:rsidRDefault="005F5806" w:rsidP="005F58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5F5806" w:rsidRDefault="005F5806" w:rsidP="005F58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5F5806" w:rsidRPr="005F5806" w:rsidRDefault="005F5806" w:rsidP="005F58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5806">
              <w:rPr>
                <w:rFonts w:ascii="Times New Roman" w:hAnsi="Times New Roman" w:cs="Times New Roman"/>
                <w:sz w:val="28"/>
                <w:szCs w:val="28"/>
              </w:rPr>
              <w:t xml:space="preserve">(возможные </w:t>
            </w:r>
            <w:proofErr w:type="gramEnd"/>
          </w:p>
          <w:p w:rsidR="005F5806" w:rsidRPr="005F5806" w:rsidRDefault="005F5806" w:rsidP="005F58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замечания)</w:t>
            </w:r>
          </w:p>
        </w:tc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5F5806" w:rsidRDefault="005F5806" w:rsidP="005F58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 xml:space="preserve">Дата согласования </w:t>
            </w:r>
          </w:p>
          <w:p w:rsidR="005F5806" w:rsidRPr="005F5806" w:rsidRDefault="005F5806" w:rsidP="005F58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  <w:p w:rsidR="005F5806" w:rsidRPr="005F5806" w:rsidRDefault="005F5806" w:rsidP="005F58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806" w:rsidRPr="00C6776D" w:rsidTr="00616033">
        <w:trPr>
          <w:trHeight w:val="1"/>
        </w:trPr>
        <w:tc>
          <w:tcPr>
            <w:tcW w:w="3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C6776D" w:rsidRDefault="005F5806" w:rsidP="00C677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</w:t>
            </w:r>
          </w:p>
          <w:p w:rsidR="005F5806" w:rsidRPr="00C6776D" w:rsidRDefault="005F5806" w:rsidP="00C677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города</w:t>
            </w:r>
          </w:p>
          <w:p w:rsidR="005F5806" w:rsidRPr="00C6776D" w:rsidRDefault="005F5806" w:rsidP="00C6776D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>О.М. Лапин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C6776D" w:rsidRDefault="005F5806" w:rsidP="00C6776D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5F5806" w:rsidRPr="00C6776D" w:rsidTr="00616033">
        <w:trPr>
          <w:trHeight w:val="1"/>
        </w:trPr>
        <w:tc>
          <w:tcPr>
            <w:tcW w:w="3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C6776D" w:rsidRDefault="005F5806" w:rsidP="00C677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>правового</w:t>
            </w:r>
            <w:proofErr w:type="gramEnd"/>
          </w:p>
          <w:p w:rsidR="005F5806" w:rsidRPr="00C6776D" w:rsidRDefault="005F5806" w:rsidP="00C677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управления Администрации города</w:t>
            </w:r>
          </w:p>
          <w:p w:rsidR="005F5806" w:rsidRPr="00C6776D" w:rsidRDefault="005F5806" w:rsidP="00C677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>А.Г. Лазарев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C6776D" w:rsidRDefault="005F5806" w:rsidP="00C6776D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5F5806" w:rsidRPr="00C6776D" w:rsidTr="00616033">
        <w:trPr>
          <w:trHeight w:val="1"/>
        </w:trPr>
        <w:tc>
          <w:tcPr>
            <w:tcW w:w="3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C6776D" w:rsidRDefault="005F5806" w:rsidP="00C677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бюджетного учета и отчетности Администрации города</w:t>
            </w:r>
          </w:p>
          <w:p w:rsidR="005F5806" w:rsidRPr="00C6776D" w:rsidRDefault="005F5806" w:rsidP="00C677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>М.А. Новикова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C6776D" w:rsidRDefault="005F5806" w:rsidP="00C6776D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5F5806" w:rsidRPr="00C6776D" w:rsidTr="00616033">
        <w:trPr>
          <w:trHeight w:val="1"/>
        </w:trPr>
        <w:tc>
          <w:tcPr>
            <w:tcW w:w="3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C6776D" w:rsidRDefault="005F5806" w:rsidP="00C677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 информационной политики </w:t>
            </w:r>
          </w:p>
          <w:p w:rsidR="005F5806" w:rsidRPr="00C6776D" w:rsidRDefault="005F5806" w:rsidP="00C677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Е.А. </w:t>
            </w:r>
            <w:proofErr w:type="spellStart"/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>Швидкая</w:t>
            </w:r>
            <w:proofErr w:type="spellEnd"/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C6776D" w:rsidRDefault="005F5806" w:rsidP="00C6776D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5F5806" w:rsidRPr="00C6776D" w:rsidTr="00616033">
        <w:trPr>
          <w:trHeight w:val="1"/>
        </w:trPr>
        <w:tc>
          <w:tcPr>
            <w:tcW w:w="3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C6776D" w:rsidRDefault="005F5806" w:rsidP="00C677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МКУ</w:t>
            </w:r>
          </w:p>
          <w:p w:rsidR="005F5806" w:rsidRPr="00C6776D" w:rsidRDefault="005F5806" w:rsidP="00C677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>«Наш город»</w:t>
            </w:r>
          </w:p>
          <w:p w:rsidR="005F5806" w:rsidRPr="00C6776D" w:rsidRDefault="005F5806" w:rsidP="00C677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776D">
              <w:rPr>
                <w:rFonts w:ascii="Times New Roman" w:eastAsia="Calibri" w:hAnsi="Times New Roman" w:cs="Times New Roman"/>
                <w:sz w:val="26"/>
                <w:szCs w:val="26"/>
              </w:rPr>
              <w:t>Д.В. Сердюков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C6776D" w:rsidRDefault="005F5806" w:rsidP="00C6776D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5F5806" w:rsidRPr="005F5806" w:rsidRDefault="005F5806" w:rsidP="005F580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806"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</w:tbl>
    <w:p w:rsidR="00C6776D" w:rsidRPr="00193567" w:rsidRDefault="00C6776D" w:rsidP="00C677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C6776D" w:rsidRPr="00193567" w:rsidRDefault="00C6776D" w:rsidP="00C677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193567">
        <w:rPr>
          <w:rFonts w:ascii="Times New Roman" w:eastAsia="Calibri" w:hAnsi="Times New Roman" w:cs="Times New Roman"/>
          <w:sz w:val="20"/>
          <w:szCs w:val="28"/>
        </w:rPr>
        <w:t>Разослать:</w:t>
      </w:r>
    </w:p>
    <w:p w:rsidR="00C6776D" w:rsidRPr="00193567" w:rsidRDefault="00C6776D" w:rsidP="00C677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193567">
        <w:rPr>
          <w:rFonts w:ascii="Times New Roman" w:eastAsia="Calibri" w:hAnsi="Times New Roman" w:cs="Times New Roman"/>
          <w:sz w:val="20"/>
          <w:szCs w:val="28"/>
        </w:rPr>
        <w:t>МКУ «Наш город» - 1 экз.</w:t>
      </w:r>
    </w:p>
    <w:p w:rsidR="00C6776D" w:rsidRPr="00193567" w:rsidRDefault="00C6776D" w:rsidP="00C677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193567">
        <w:rPr>
          <w:rFonts w:ascii="Times New Roman" w:eastAsia="Calibri" w:hAnsi="Times New Roman" w:cs="Times New Roman"/>
          <w:sz w:val="20"/>
          <w:szCs w:val="28"/>
        </w:rPr>
        <w:t>МКУ «МФЦ г. Сургута» - 1 экз.</w:t>
      </w:r>
    </w:p>
    <w:p w:rsidR="00C6776D" w:rsidRPr="00193567" w:rsidRDefault="00C6776D" w:rsidP="00C6776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8"/>
        </w:rPr>
      </w:pPr>
      <w:r w:rsidRPr="00193567">
        <w:rPr>
          <w:rFonts w:ascii="Times New Roman" w:eastAsia="Calibri" w:hAnsi="Times New Roman" w:cs="Times New Roman"/>
          <w:color w:val="000000"/>
          <w:sz w:val="20"/>
          <w:szCs w:val="28"/>
        </w:rPr>
        <w:t>УИП (СПС «Консультант +», «Гарант»)</w:t>
      </w:r>
    </w:p>
    <w:p w:rsidR="00C6776D" w:rsidRPr="00C6776D" w:rsidRDefault="00C6776D" w:rsidP="00C6776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38A8" w:rsidRDefault="003C38A8" w:rsidP="00C677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57C" w:rsidRDefault="00A3357C" w:rsidP="00C677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57C" w:rsidRDefault="00A3357C" w:rsidP="00C677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57C" w:rsidRPr="00C6776D" w:rsidRDefault="00A3357C" w:rsidP="00C677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DC5B4A" w:rsidRDefault="00DC5B4A" w:rsidP="00B53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06" w:rsidRDefault="005F5806" w:rsidP="00B53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06" w:rsidRDefault="005F5806" w:rsidP="00B53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06" w:rsidRDefault="005F5806" w:rsidP="00B53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06" w:rsidRDefault="005F5806" w:rsidP="00B53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06" w:rsidRDefault="005F5806" w:rsidP="00B53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06" w:rsidRDefault="005F5806" w:rsidP="00B53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806" w:rsidRDefault="005F5806" w:rsidP="00B53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24B" w:rsidRPr="005F5806" w:rsidRDefault="005F5806" w:rsidP="00B539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F5806">
        <w:rPr>
          <w:rFonts w:ascii="Times New Roman" w:eastAsia="Times New Roman" w:hAnsi="Times New Roman" w:cs="Times New Roman"/>
          <w:sz w:val="20"/>
          <w:szCs w:val="28"/>
          <w:lang w:eastAsia="ru-RU"/>
        </w:rPr>
        <w:t>Марина Николаевна Акимова,</w:t>
      </w:r>
    </w:p>
    <w:p w:rsidR="005F5806" w:rsidRPr="005F5806" w:rsidRDefault="005F5806" w:rsidP="00B539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F5806">
        <w:rPr>
          <w:rFonts w:ascii="Times New Roman" w:eastAsia="Times New Roman" w:hAnsi="Times New Roman" w:cs="Times New Roman"/>
          <w:sz w:val="20"/>
          <w:szCs w:val="28"/>
          <w:lang w:eastAsia="ru-RU"/>
        </w:rPr>
        <w:t>28-03-39</w:t>
      </w:r>
    </w:p>
    <w:p w:rsidR="0063224B" w:rsidRDefault="0063224B" w:rsidP="00B53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5AC" w:rsidRDefault="006675AC" w:rsidP="00B53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5AC" w:rsidRDefault="006675AC" w:rsidP="00B53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96E" w:rsidRPr="00C7096E" w:rsidRDefault="00C7096E" w:rsidP="00C70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C7096E" w:rsidRPr="00A3357C" w:rsidRDefault="00C7096E" w:rsidP="00A3357C">
      <w:pPr>
        <w:keepNext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709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 проекту</w:t>
      </w:r>
      <w:r w:rsidRPr="00351B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51BD9" w:rsidRPr="00351B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постановления</w:t>
      </w:r>
      <w:r w:rsidR="00351B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C709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Администрации города </w:t>
      </w:r>
      <w:r w:rsidR="00351B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</w:t>
      </w:r>
      <w:r w:rsidR="00351BD9" w:rsidRPr="00351BD9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изменения в  постановление </w:t>
      </w:r>
      <w:r w:rsidR="00351B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351BD9">
        <w:rPr>
          <w:rFonts w:ascii="Times New Roman" w:eastAsia="Calibri" w:hAnsi="Times New Roman" w:cs="Times New Roman"/>
          <w:bCs/>
          <w:sz w:val="28"/>
          <w:szCs w:val="28"/>
        </w:rPr>
        <w:t>Администрации г</w:t>
      </w:r>
      <w:r w:rsidR="00A3357C">
        <w:rPr>
          <w:rFonts w:ascii="Times New Roman" w:eastAsia="Calibri" w:hAnsi="Times New Roman" w:cs="Times New Roman"/>
          <w:bCs/>
          <w:sz w:val="28"/>
          <w:szCs w:val="28"/>
        </w:rPr>
        <w:t xml:space="preserve">орода от  15.07.2015 № 4937 «Об </w:t>
      </w:r>
      <w:r w:rsidR="00351BD9" w:rsidRPr="00351BD9">
        <w:rPr>
          <w:rFonts w:ascii="Times New Roman" w:eastAsia="Calibri" w:hAnsi="Times New Roman" w:cs="Times New Roman"/>
          <w:bCs/>
          <w:sz w:val="28"/>
          <w:szCs w:val="28"/>
        </w:rPr>
        <w:t>утверждении  порядка выплаты</w:t>
      </w:r>
      <w:r w:rsidR="00351BD9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351BD9" w:rsidRPr="00351BD9">
        <w:rPr>
          <w:rFonts w:ascii="Times New Roman" w:eastAsia="Calibri" w:hAnsi="Times New Roman" w:cs="Times New Roman"/>
          <w:bCs/>
          <w:sz w:val="28"/>
          <w:szCs w:val="28"/>
        </w:rPr>
        <w:t>компенсации  за проезд в     общественном</w:t>
      </w:r>
      <w:r w:rsidR="00351B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351BD9">
        <w:rPr>
          <w:rFonts w:ascii="Times New Roman" w:eastAsia="Calibri" w:hAnsi="Times New Roman" w:cs="Times New Roman"/>
          <w:bCs/>
          <w:sz w:val="28"/>
          <w:szCs w:val="28"/>
        </w:rPr>
        <w:t>транспорте   граждан, являющихся членами</w:t>
      </w:r>
      <w:r w:rsidR="00351B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3357C">
        <w:rPr>
          <w:rFonts w:ascii="Times New Roman" w:eastAsia="Calibri" w:hAnsi="Times New Roman" w:cs="Times New Roman"/>
          <w:bCs/>
          <w:sz w:val="28"/>
          <w:szCs w:val="28"/>
        </w:rPr>
        <w:t xml:space="preserve">народных   дружин,  </w:t>
      </w:r>
      <w:r w:rsidR="00351BD9" w:rsidRPr="00351BD9">
        <w:rPr>
          <w:rFonts w:ascii="Times New Roman" w:eastAsia="Calibri" w:hAnsi="Times New Roman" w:cs="Times New Roman"/>
          <w:bCs/>
          <w:sz w:val="28"/>
          <w:szCs w:val="28"/>
        </w:rPr>
        <w:t>участвующих в мероприятиях по охране  общественного</w:t>
      </w:r>
      <w:r w:rsidR="00351B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3357C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порядка на территории </w:t>
      </w:r>
      <w:r w:rsidR="00351BD9" w:rsidRPr="00351BD9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r w:rsidR="00A335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351BD9">
        <w:rPr>
          <w:rFonts w:ascii="Times New Roman" w:eastAsia="Calibri" w:hAnsi="Times New Roman" w:cs="Times New Roman"/>
          <w:bCs/>
          <w:sz w:val="28"/>
          <w:szCs w:val="28"/>
        </w:rPr>
        <w:t>образования  городской  округ город</w:t>
      </w:r>
      <w:r w:rsidR="00351B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1BD9" w:rsidRPr="00351BD9">
        <w:rPr>
          <w:rFonts w:ascii="Times New Roman" w:eastAsia="Calibri" w:hAnsi="Times New Roman" w:cs="Times New Roman"/>
          <w:bCs/>
          <w:sz w:val="28"/>
          <w:szCs w:val="28"/>
        </w:rPr>
        <w:t>Сургут»</w:t>
      </w:r>
    </w:p>
    <w:p w:rsidR="00C7096E" w:rsidRPr="00C7096E" w:rsidRDefault="00C7096E" w:rsidP="00C709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76D" w:rsidRPr="00C6776D" w:rsidRDefault="00121AFF" w:rsidP="00C677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Подготовка </w:t>
      </w:r>
      <w:r w:rsidR="00C7096E" w:rsidRPr="0011125F">
        <w:rPr>
          <w:rFonts w:ascii="Times New Roman" w:eastAsia="Calibri" w:hAnsi="Times New Roman" w:cs="Times New Roman"/>
          <w:color w:val="000000"/>
          <w:sz w:val="28"/>
          <w:szCs w:val="28"/>
        </w:rPr>
        <w:t>проект</w:t>
      </w:r>
      <w:r w:rsidR="002E03C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C7096E" w:rsidRPr="00111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51BD9" w:rsidRPr="00111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постановления </w:t>
      </w:r>
      <w:r w:rsidR="00C6776D" w:rsidRPr="0011125F">
        <w:rPr>
          <w:rFonts w:ascii="Times New Roman" w:eastAsia="Calibri" w:hAnsi="Times New Roman" w:cs="Times New Roman"/>
          <w:color w:val="000000"/>
          <w:sz w:val="28"/>
          <w:szCs w:val="28"/>
        </w:rPr>
        <w:t>обусловлен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необходимостью корректировки</w:t>
      </w:r>
      <w:r w:rsidR="002E03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условий, сроков и объемов предоставления компенсации </w:t>
      </w:r>
      <w:r w:rsidR="002E03C7" w:rsidRPr="00DD65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 проезд в общественном транспорте граждан</w:t>
      </w:r>
      <w:r w:rsidR="005F580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2E03C7" w:rsidRPr="00DD65F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являющихся членами народных дружин</w:t>
      </w:r>
      <w:r w:rsidR="002E03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</w:t>
      </w:r>
      <w:r w:rsidR="00FB15B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 вызвана </w:t>
      </w:r>
      <w:r w:rsidR="001058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ограничени</w:t>
      </w:r>
      <w:r w:rsidR="005F580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="001058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 возможности финансирования расходов из средств субсидии в рамках государственной программы </w:t>
      </w:r>
      <w:r w:rsidR="001058DF" w:rsidRPr="00EE2775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 "О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</w:t>
      </w:r>
      <w:proofErr w:type="gramEnd"/>
      <w:r w:rsidR="001058DF" w:rsidRPr="00EE2775">
        <w:rPr>
          <w:rFonts w:ascii="Times New Roman" w:hAnsi="Times New Roman" w:cs="Times New Roman"/>
          <w:sz w:val="28"/>
          <w:szCs w:val="28"/>
        </w:rPr>
        <w:t xml:space="preserve"> общественного порядка и профилактики экстремизма, незаконного оборота и потребления наркотических средств и психотропных веществ </w:t>
      </w:r>
      <w:proofErr w:type="gramStart"/>
      <w:r w:rsidR="001058DF" w:rsidRPr="00EE27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058DF" w:rsidRPr="00EE2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8DF" w:rsidRPr="00EE277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1058DF" w:rsidRPr="00EE2775">
        <w:rPr>
          <w:rFonts w:ascii="Times New Roman" w:hAnsi="Times New Roman" w:cs="Times New Roman"/>
          <w:sz w:val="28"/>
          <w:szCs w:val="28"/>
        </w:rPr>
        <w:t xml:space="preserve"> автономном округе - Югре в 2014-2020 годах"</w:t>
      </w:r>
      <w:r w:rsidR="005F5806">
        <w:rPr>
          <w:rFonts w:ascii="Times New Roman" w:hAnsi="Times New Roman" w:cs="Times New Roman"/>
          <w:sz w:val="28"/>
          <w:szCs w:val="28"/>
        </w:rPr>
        <w:t xml:space="preserve"> (разъяснения департамента внутренней политики ХМАО – Югры от 12.04.2016 № 02-исх-1299 прилагаются).</w:t>
      </w:r>
    </w:p>
    <w:p w:rsidR="00C7096E" w:rsidRPr="00C7096E" w:rsidRDefault="00C7096E" w:rsidP="00C709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7096E" w:rsidRPr="00C7096E" w:rsidRDefault="00C7096E" w:rsidP="000A6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7096E" w:rsidRPr="00C7096E" w:rsidRDefault="00C7096E" w:rsidP="00C709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3"/>
        <w:gridCol w:w="5291"/>
      </w:tblGrid>
      <w:tr w:rsidR="00C7096E" w:rsidRPr="00C7096E" w:rsidTr="003F6744">
        <w:tc>
          <w:tcPr>
            <w:tcW w:w="4563" w:type="dxa"/>
            <w:shd w:val="clear" w:color="auto" w:fill="auto"/>
          </w:tcPr>
          <w:p w:rsidR="00C7096E" w:rsidRPr="00C7096E" w:rsidRDefault="00C7096E" w:rsidP="00C70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Директор МКУ «Наш город»</w:t>
            </w:r>
          </w:p>
        </w:tc>
        <w:tc>
          <w:tcPr>
            <w:tcW w:w="5468" w:type="dxa"/>
            <w:shd w:val="clear" w:color="auto" w:fill="auto"/>
          </w:tcPr>
          <w:p w:rsidR="00C7096E" w:rsidRPr="00C7096E" w:rsidRDefault="00C7096E" w:rsidP="00C70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Д.В. Сердюков</w:t>
            </w:r>
          </w:p>
          <w:p w:rsidR="00C7096E" w:rsidRPr="00C7096E" w:rsidRDefault="00C7096E" w:rsidP="00C7096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0A6391" w:rsidRDefault="000A6391" w:rsidP="00C7096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A6391" w:rsidRDefault="000A6391" w:rsidP="00C7096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7096E" w:rsidRPr="00C7096E" w:rsidRDefault="005C1DC2" w:rsidP="00C7096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«___»____________ 201</w:t>
      </w:r>
      <w:r w:rsidR="004213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</w:p>
    <w:p w:rsidR="00683D8F" w:rsidRDefault="00683D8F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901F6" w:rsidRDefault="000901F6" w:rsidP="003E2AC7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5806" w:rsidRPr="005F5806" w:rsidRDefault="005F5806" w:rsidP="005F5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F5806">
        <w:rPr>
          <w:rFonts w:ascii="Times New Roman" w:eastAsia="Times New Roman" w:hAnsi="Times New Roman" w:cs="Times New Roman"/>
          <w:sz w:val="20"/>
          <w:szCs w:val="28"/>
          <w:lang w:eastAsia="ru-RU"/>
        </w:rPr>
        <w:t>Марина Николаевна Акимова,</w:t>
      </w:r>
    </w:p>
    <w:p w:rsidR="000901F6" w:rsidRPr="006675AC" w:rsidRDefault="005F5806" w:rsidP="006675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F5806">
        <w:rPr>
          <w:rFonts w:ascii="Times New Roman" w:eastAsia="Times New Roman" w:hAnsi="Times New Roman" w:cs="Times New Roman"/>
          <w:sz w:val="20"/>
          <w:szCs w:val="28"/>
          <w:lang w:eastAsia="ru-RU"/>
        </w:rPr>
        <w:t>28-03-39</w:t>
      </w:r>
    </w:p>
    <w:sectPr w:rsidR="000901F6" w:rsidRPr="006675AC" w:rsidSect="0063224B">
      <w:headerReference w:type="even" r:id="rId10"/>
      <w:pgSz w:w="11906" w:h="16838"/>
      <w:pgMar w:top="568" w:right="70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B8" w:rsidRDefault="00403CB8">
      <w:pPr>
        <w:spacing w:after="0" w:line="240" w:lineRule="auto"/>
      </w:pPr>
      <w:r>
        <w:separator/>
      </w:r>
    </w:p>
  </w:endnote>
  <w:endnote w:type="continuationSeparator" w:id="0">
    <w:p w:rsidR="00403CB8" w:rsidRDefault="0040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B8" w:rsidRDefault="00403CB8">
      <w:pPr>
        <w:spacing w:after="0" w:line="240" w:lineRule="auto"/>
      </w:pPr>
      <w:r>
        <w:separator/>
      </w:r>
    </w:p>
  </w:footnote>
  <w:footnote w:type="continuationSeparator" w:id="0">
    <w:p w:rsidR="00403CB8" w:rsidRDefault="00403CB8">
      <w:pPr>
        <w:spacing w:after="0" w:line="240" w:lineRule="auto"/>
      </w:pPr>
      <w:r>
        <w:continuationSeparator/>
      </w:r>
    </w:p>
  </w:footnote>
  <w:footnote w:id="1">
    <w:p w:rsidR="00B1617B" w:rsidRPr="00B1617B" w:rsidRDefault="00B1617B" w:rsidP="00B161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B1617B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B1617B">
        <w:rPr>
          <w:rFonts w:ascii="Times New Roman" w:hAnsi="Times New Roman" w:cs="Times New Roman"/>
          <w:sz w:val="20"/>
          <w:szCs w:val="20"/>
        </w:rPr>
        <w:t xml:space="preserve"> Рассчитывается в соответствии с пунктом 2.9.</w:t>
      </w:r>
      <w:r w:rsidRPr="00B1617B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Порядка </w:t>
      </w:r>
      <w:r w:rsidRPr="00B1617B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выплаты компенсации за проезд в общественном транспорте граждан</w:t>
      </w:r>
      <w:r w:rsidR="000757E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,</w:t>
      </w:r>
      <w:r w:rsidRPr="00B1617B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являющихся членами народных дружин, участвующих в мероприятиях по охране общественного порядка на территории муниципального образования городской округ город Сургут</w:t>
      </w:r>
    </w:p>
    <w:p w:rsidR="00B1617B" w:rsidRDefault="00B1617B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6A" w:rsidRDefault="0054197F" w:rsidP="00FD39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2A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96A" w:rsidRDefault="00403C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F1"/>
    <w:multiLevelType w:val="hybridMultilevel"/>
    <w:tmpl w:val="EDFA1516"/>
    <w:lvl w:ilvl="0" w:tplc="B1B61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9D"/>
    <w:rsid w:val="000060C5"/>
    <w:rsid w:val="000264EC"/>
    <w:rsid w:val="00050293"/>
    <w:rsid w:val="000757EC"/>
    <w:rsid w:val="000846C2"/>
    <w:rsid w:val="000870A4"/>
    <w:rsid w:val="000901F6"/>
    <w:rsid w:val="000A0EF3"/>
    <w:rsid w:val="000A6391"/>
    <w:rsid w:val="000A67E0"/>
    <w:rsid w:val="000B3DFC"/>
    <w:rsid w:val="001058DF"/>
    <w:rsid w:val="0011125F"/>
    <w:rsid w:val="00112928"/>
    <w:rsid w:val="00121AFF"/>
    <w:rsid w:val="00123B3B"/>
    <w:rsid w:val="00154C56"/>
    <w:rsid w:val="00165B4F"/>
    <w:rsid w:val="001664E1"/>
    <w:rsid w:val="00170205"/>
    <w:rsid w:val="001826A1"/>
    <w:rsid w:val="00185F00"/>
    <w:rsid w:val="00193567"/>
    <w:rsid w:val="001A1DAA"/>
    <w:rsid w:val="001B3C30"/>
    <w:rsid w:val="001D3869"/>
    <w:rsid w:val="002113C8"/>
    <w:rsid w:val="00275A92"/>
    <w:rsid w:val="002C1F9F"/>
    <w:rsid w:val="002C5786"/>
    <w:rsid w:val="002E03C7"/>
    <w:rsid w:val="003329CE"/>
    <w:rsid w:val="00335FC1"/>
    <w:rsid w:val="00351BD9"/>
    <w:rsid w:val="00393D79"/>
    <w:rsid w:val="003B1520"/>
    <w:rsid w:val="003C38A8"/>
    <w:rsid w:val="003E268C"/>
    <w:rsid w:val="003E2AC7"/>
    <w:rsid w:val="003E2C40"/>
    <w:rsid w:val="003E7452"/>
    <w:rsid w:val="003F1D5B"/>
    <w:rsid w:val="00403CB8"/>
    <w:rsid w:val="004213F6"/>
    <w:rsid w:val="00425C5F"/>
    <w:rsid w:val="004303A6"/>
    <w:rsid w:val="00435228"/>
    <w:rsid w:val="00443829"/>
    <w:rsid w:val="0045221E"/>
    <w:rsid w:val="00454D04"/>
    <w:rsid w:val="004A3DB0"/>
    <w:rsid w:val="004F2838"/>
    <w:rsid w:val="005339CC"/>
    <w:rsid w:val="005342DA"/>
    <w:rsid w:val="0054197F"/>
    <w:rsid w:val="00593669"/>
    <w:rsid w:val="005B1D83"/>
    <w:rsid w:val="005C1DC2"/>
    <w:rsid w:val="005D2E87"/>
    <w:rsid w:val="005F5806"/>
    <w:rsid w:val="00604CB1"/>
    <w:rsid w:val="00612787"/>
    <w:rsid w:val="006231CA"/>
    <w:rsid w:val="0063224B"/>
    <w:rsid w:val="00650178"/>
    <w:rsid w:val="00656A53"/>
    <w:rsid w:val="0065701D"/>
    <w:rsid w:val="006675AC"/>
    <w:rsid w:val="00683D8F"/>
    <w:rsid w:val="006B55BC"/>
    <w:rsid w:val="006F24B0"/>
    <w:rsid w:val="00714935"/>
    <w:rsid w:val="00717449"/>
    <w:rsid w:val="00742856"/>
    <w:rsid w:val="00752896"/>
    <w:rsid w:val="00784969"/>
    <w:rsid w:val="00796D6E"/>
    <w:rsid w:val="007A0D6D"/>
    <w:rsid w:val="007B2F16"/>
    <w:rsid w:val="007D022A"/>
    <w:rsid w:val="007D03AA"/>
    <w:rsid w:val="008160E2"/>
    <w:rsid w:val="00817CE3"/>
    <w:rsid w:val="00856AA9"/>
    <w:rsid w:val="00941C9A"/>
    <w:rsid w:val="0097737C"/>
    <w:rsid w:val="009B3085"/>
    <w:rsid w:val="009D20F3"/>
    <w:rsid w:val="009E7AA4"/>
    <w:rsid w:val="00A3357C"/>
    <w:rsid w:val="00A3583F"/>
    <w:rsid w:val="00A46F92"/>
    <w:rsid w:val="00A5544E"/>
    <w:rsid w:val="00A66A0A"/>
    <w:rsid w:val="00AA4A72"/>
    <w:rsid w:val="00AC3689"/>
    <w:rsid w:val="00AF575C"/>
    <w:rsid w:val="00B04A06"/>
    <w:rsid w:val="00B1617B"/>
    <w:rsid w:val="00B23341"/>
    <w:rsid w:val="00B421F2"/>
    <w:rsid w:val="00B42CE3"/>
    <w:rsid w:val="00B5399C"/>
    <w:rsid w:val="00B65849"/>
    <w:rsid w:val="00B76F7F"/>
    <w:rsid w:val="00B9616C"/>
    <w:rsid w:val="00BA7514"/>
    <w:rsid w:val="00BB7037"/>
    <w:rsid w:val="00BC0674"/>
    <w:rsid w:val="00BD640F"/>
    <w:rsid w:val="00BF330E"/>
    <w:rsid w:val="00BF355A"/>
    <w:rsid w:val="00C13044"/>
    <w:rsid w:val="00C31790"/>
    <w:rsid w:val="00C62F1F"/>
    <w:rsid w:val="00C6776D"/>
    <w:rsid w:val="00C7096E"/>
    <w:rsid w:val="00C70C57"/>
    <w:rsid w:val="00C9259D"/>
    <w:rsid w:val="00D10334"/>
    <w:rsid w:val="00D148AD"/>
    <w:rsid w:val="00D22EBA"/>
    <w:rsid w:val="00D24F1B"/>
    <w:rsid w:val="00D7781A"/>
    <w:rsid w:val="00D974E8"/>
    <w:rsid w:val="00DB4F62"/>
    <w:rsid w:val="00DC5B4A"/>
    <w:rsid w:val="00DD2BF5"/>
    <w:rsid w:val="00DD65F7"/>
    <w:rsid w:val="00DE666A"/>
    <w:rsid w:val="00DF7BF0"/>
    <w:rsid w:val="00E204B7"/>
    <w:rsid w:val="00E41F19"/>
    <w:rsid w:val="00E428AA"/>
    <w:rsid w:val="00E53310"/>
    <w:rsid w:val="00E665E2"/>
    <w:rsid w:val="00E929AF"/>
    <w:rsid w:val="00EC3BCB"/>
    <w:rsid w:val="00EE2775"/>
    <w:rsid w:val="00F21A1C"/>
    <w:rsid w:val="00F40505"/>
    <w:rsid w:val="00F41D93"/>
    <w:rsid w:val="00F73AB8"/>
    <w:rsid w:val="00FB15BC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3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3D8F"/>
  </w:style>
  <w:style w:type="paragraph" w:customStyle="1" w:styleId="a6">
    <w:name w:val="Знак Знак Знак Знак Знак Знак"/>
    <w:basedOn w:val="a"/>
    <w:rsid w:val="00612787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table" w:styleId="a7">
    <w:name w:val="Table Grid"/>
    <w:basedOn w:val="a1"/>
    <w:uiPriority w:val="59"/>
    <w:rsid w:val="0005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F21A1C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97737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96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E7452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17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0205"/>
  </w:style>
  <w:style w:type="paragraph" w:styleId="af">
    <w:name w:val="No Spacing"/>
    <w:uiPriority w:val="1"/>
    <w:qFormat/>
    <w:rsid w:val="004A3DB0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B1617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617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1617B"/>
    <w:rPr>
      <w:vertAlign w:val="superscript"/>
    </w:rPr>
  </w:style>
  <w:style w:type="character" w:customStyle="1" w:styleId="apple-converted-space">
    <w:name w:val="apple-converted-space"/>
    <w:basedOn w:val="a0"/>
    <w:rsid w:val="00EE2775"/>
  </w:style>
  <w:style w:type="character" w:customStyle="1" w:styleId="link">
    <w:name w:val="link"/>
    <w:basedOn w:val="a0"/>
    <w:rsid w:val="00EE2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3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3D8F"/>
  </w:style>
  <w:style w:type="paragraph" w:customStyle="1" w:styleId="a6">
    <w:name w:val="Знак Знак Знак Знак Знак Знак"/>
    <w:basedOn w:val="a"/>
    <w:rsid w:val="00612787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table" w:styleId="a7">
    <w:name w:val="Table Grid"/>
    <w:basedOn w:val="a1"/>
    <w:uiPriority w:val="59"/>
    <w:rsid w:val="0005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F21A1C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97737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96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E7452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170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0205"/>
  </w:style>
  <w:style w:type="paragraph" w:styleId="af">
    <w:name w:val="No Spacing"/>
    <w:uiPriority w:val="1"/>
    <w:qFormat/>
    <w:rsid w:val="004A3DB0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B1617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617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1617B"/>
    <w:rPr>
      <w:vertAlign w:val="superscript"/>
    </w:rPr>
  </w:style>
  <w:style w:type="character" w:customStyle="1" w:styleId="apple-converted-space">
    <w:name w:val="apple-converted-space"/>
    <w:basedOn w:val="a0"/>
    <w:rsid w:val="00EE2775"/>
  </w:style>
  <w:style w:type="character" w:customStyle="1" w:styleId="link">
    <w:name w:val="link"/>
    <w:basedOn w:val="a0"/>
    <w:rsid w:val="00EE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92.168.222.62/document?id=29032183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9B4F-95BF-4BFF-87CC-70AB5FF6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Цилинский Вячеслав Юрьевич</cp:lastModifiedBy>
  <cp:revision>23</cp:revision>
  <cp:lastPrinted>2016-05-04T07:40:00Z</cp:lastPrinted>
  <dcterms:created xsi:type="dcterms:W3CDTF">2016-04-27T04:30:00Z</dcterms:created>
  <dcterms:modified xsi:type="dcterms:W3CDTF">2016-05-04T07:41:00Z</dcterms:modified>
</cp:coreProperties>
</file>