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2E" w:rsidRDefault="006F1E2E" w:rsidP="006F1E2E">
      <w:pPr>
        <w:pStyle w:val="a3"/>
        <w:ind w:left="521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6F1E2E" w:rsidRPr="007F0E2E" w:rsidRDefault="006F1E2E" w:rsidP="006F1E2E">
      <w:pPr>
        <w:pStyle w:val="a3"/>
        <w:ind w:left="5216"/>
        <w:jc w:val="both"/>
        <w:rPr>
          <w:rFonts w:ascii="Times New Roman" w:hAnsi="Times New Roman"/>
          <w:sz w:val="28"/>
          <w:szCs w:val="28"/>
        </w:rPr>
      </w:pPr>
      <w:r w:rsidRPr="007F0E2E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lang w:val="ru-RU"/>
        </w:rPr>
        <w:t>приказу департамента финансов</w:t>
      </w:r>
    </w:p>
    <w:p w:rsidR="006F1E2E" w:rsidRPr="007F0E2E" w:rsidRDefault="006F1E2E" w:rsidP="006F1E2E">
      <w:pPr>
        <w:pStyle w:val="a3"/>
        <w:ind w:left="5216"/>
        <w:jc w:val="both"/>
        <w:rPr>
          <w:rFonts w:ascii="Times New Roman" w:hAnsi="Times New Roman"/>
          <w:sz w:val="28"/>
          <w:szCs w:val="28"/>
        </w:rPr>
      </w:pPr>
      <w:r w:rsidRPr="007F0E2E">
        <w:rPr>
          <w:rFonts w:ascii="Times New Roman" w:hAnsi="Times New Roman"/>
          <w:sz w:val="28"/>
          <w:szCs w:val="28"/>
        </w:rPr>
        <w:t>Администрации города</w:t>
      </w:r>
    </w:p>
    <w:p w:rsidR="006F1E2E" w:rsidRPr="007F0E2E" w:rsidRDefault="006F1E2E" w:rsidP="006F1E2E">
      <w:pPr>
        <w:pStyle w:val="a3"/>
        <w:ind w:left="5216"/>
        <w:jc w:val="both"/>
        <w:rPr>
          <w:rFonts w:ascii="Times New Roman" w:hAnsi="Times New Roman"/>
          <w:sz w:val="28"/>
          <w:szCs w:val="28"/>
        </w:rPr>
      </w:pPr>
      <w:r w:rsidRPr="007F0E2E">
        <w:rPr>
          <w:rFonts w:ascii="Times New Roman" w:hAnsi="Times New Roman"/>
          <w:sz w:val="28"/>
          <w:szCs w:val="28"/>
        </w:rPr>
        <w:t>от _____________№ ______</w:t>
      </w:r>
    </w:p>
    <w:p w:rsidR="006F1E2E" w:rsidRPr="007F0E2E" w:rsidRDefault="006F1E2E" w:rsidP="006F1E2E">
      <w:pPr>
        <w:pStyle w:val="1"/>
        <w:rPr>
          <w:sz w:val="28"/>
          <w:szCs w:val="28"/>
        </w:rPr>
      </w:pPr>
    </w:p>
    <w:p w:rsidR="006F1E2E" w:rsidRPr="007F0E2E" w:rsidRDefault="006F1E2E" w:rsidP="006F1E2E">
      <w:pPr>
        <w:rPr>
          <w:sz w:val="28"/>
          <w:szCs w:val="28"/>
        </w:rPr>
      </w:pPr>
    </w:p>
    <w:p w:rsidR="00EA213B" w:rsidRDefault="00EA213B" w:rsidP="006F1E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6F1E2E" w:rsidRPr="007F0E2E" w:rsidRDefault="00EA213B" w:rsidP="006F1E2E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оценки надежности (ликвидности) банковской гарантии, поручительства</w:t>
      </w:r>
    </w:p>
    <w:p w:rsidR="006F1E2E" w:rsidRPr="007F0E2E" w:rsidRDefault="006F1E2E" w:rsidP="006F1E2E">
      <w:pPr>
        <w:rPr>
          <w:sz w:val="28"/>
          <w:szCs w:val="28"/>
        </w:rPr>
      </w:pPr>
    </w:p>
    <w:p w:rsidR="00255119" w:rsidRPr="00255119" w:rsidRDefault="006F1E2E" w:rsidP="000302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F0E2E">
        <w:rPr>
          <w:sz w:val="28"/>
          <w:szCs w:val="28"/>
        </w:rPr>
        <w:t xml:space="preserve"> </w:t>
      </w:r>
      <w:proofErr w:type="gramStart"/>
      <w:r w:rsidR="00255119" w:rsidRPr="00255119">
        <w:rPr>
          <w:sz w:val="28"/>
          <w:szCs w:val="28"/>
        </w:rPr>
        <w:t xml:space="preserve">Настоящий порядок регламентирует </w:t>
      </w:r>
      <w:r w:rsidR="00593476">
        <w:rPr>
          <w:sz w:val="28"/>
          <w:szCs w:val="28"/>
        </w:rPr>
        <w:t xml:space="preserve">порядок </w:t>
      </w:r>
      <w:r w:rsidR="00255119" w:rsidRPr="00255119">
        <w:rPr>
          <w:sz w:val="28"/>
          <w:szCs w:val="28"/>
        </w:rPr>
        <w:t>проведени</w:t>
      </w:r>
      <w:r w:rsidR="00593476">
        <w:rPr>
          <w:sz w:val="28"/>
          <w:szCs w:val="28"/>
        </w:rPr>
        <w:t>я</w:t>
      </w:r>
      <w:r w:rsidR="00255119" w:rsidRPr="00255119">
        <w:rPr>
          <w:sz w:val="28"/>
          <w:szCs w:val="28"/>
        </w:rPr>
        <w:t xml:space="preserve"> оценки надежности (ликвидности) банковской гарантии, поручительства, предоставляемых в обеспечение исполнения обязательств </w:t>
      </w:r>
      <w:r w:rsidR="00030283" w:rsidRPr="009A72BC">
        <w:rPr>
          <w:sz w:val="28"/>
          <w:szCs w:val="28"/>
        </w:rPr>
        <w:t>юридическ</w:t>
      </w:r>
      <w:r w:rsidR="00030283">
        <w:rPr>
          <w:sz w:val="28"/>
          <w:szCs w:val="28"/>
        </w:rPr>
        <w:t>их</w:t>
      </w:r>
      <w:r w:rsidR="00030283" w:rsidRPr="009A72BC">
        <w:rPr>
          <w:sz w:val="28"/>
          <w:szCs w:val="28"/>
        </w:rPr>
        <w:t xml:space="preserve"> лиц или физическ</w:t>
      </w:r>
      <w:r w:rsidR="00030283">
        <w:rPr>
          <w:sz w:val="28"/>
          <w:szCs w:val="28"/>
        </w:rPr>
        <w:t>их</w:t>
      </w:r>
      <w:r w:rsidR="00030283" w:rsidRPr="009A72BC">
        <w:rPr>
          <w:sz w:val="28"/>
          <w:szCs w:val="28"/>
        </w:rPr>
        <w:t xml:space="preserve"> лиц</w:t>
      </w:r>
      <w:r w:rsidR="00030283">
        <w:rPr>
          <w:sz w:val="28"/>
          <w:szCs w:val="28"/>
        </w:rPr>
        <w:t>,</w:t>
      </w:r>
      <w:r w:rsidR="00030283" w:rsidRPr="009A72BC">
        <w:rPr>
          <w:sz w:val="28"/>
          <w:szCs w:val="28"/>
        </w:rPr>
        <w:t xml:space="preserve"> зарегистрированн</w:t>
      </w:r>
      <w:r w:rsidR="00030283">
        <w:rPr>
          <w:sz w:val="28"/>
          <w:szCs w:val="28"/>
        </w:rPr>
        <w:t>ых</w:t>
      </w:r>
      <w:r w:rsidR="00030283" w:rsidRPr="009A72BC">
        <w:rPr>
          <w:sz w:val="28"/>
          <w:szCs w:val="28"/>
        </w:rPr>
        <w:t xml:space="preserve"> в установленном порядке и осуществляющ</w:t>
      </w:r>
      <w:r w:rsidR="00030283">
        <w:rPr>
          <w:sz w:val="28"/>
          <w:szCs w:val="28"/>
        </w:rPr>
        <w:t>их</w:t>
      </w:r>
      <w:r w:rsidR="00030283" w:rsidRPr="009A72BC">
        <w:rPr>
          <w:sz w:val="28"/>
          <w:szCs w:val="28"/>
        </w:rPr>
        <w:t xml:space="preserve"> деятельность без образования юридического лица </w:t>
      </w:r>
      <w:r w:rsidR="00030283">
        <w:rPr>
          <w:sz w:val="28"/>
          <w:szCs w:val="28"/>
        </w:rPr>
        <w:t>(далее – П</w:t>
      </w:r>
      <w:r w:rsidR="00255119">
        <w:rPr>
          <w:sz w:val="28"/>
          <w:szCs w:val="28"/>
        </w:rPr>
        <w:t>ринципалов</w:t>
      </w:r>
      <w:r w:rsidR="00030283">
        <w:rPr>
          <w:sz w:val="28"/>
          <w:szCs w:val="28"/>
        </w:rPr>
        <w:t>)</w:t>
      </w:r>
      <w:r w:rsidR="00255119" w:rsidRPr="00255119">
        <w:rPr>
          <w:sz w:val="28"/>
          <w:szCs w:val="28"/>
        </w:rPr>
        <w:t xml:space="preserve"> </w:t>
      </w:r>
      <w:r w:rsidR="00593476">
        <w:rPr>
          <w:sz w:val="28"/>
          <w:szCs w:val="28"/>
        </w:rPr>
        <w:t xml:space="preserve">по удовлетворению регрессного требования к принципалу в связи с исполнением в полном объеме или в какой-либо части </w:t>
      </w:r>
      <w:r w:rsidR="00255119" w:rsidRPr="00255119">
        <w:rPr>
          <w:sz w:val="28"/>
          <w:szCs w:val="28"/>
        </w:rPr>
        <w:t>муниципальн</w:t>
      </w:r>
      <w:r w:rsidR="00593476">
        <w:rPr>
          <w:sz w:val="28"/>
          <w:szCs w:val="28"/>
        </w:rPr>
        <w:t>ой</w:t>
      </w:r>
      <w:r w:rsidR="00255119" w:rsidRPr="00255119">
        <w:rPr>
          <w:sz w:val="28"/>
          <w:szCs w:val="28"/>
        </w:rPr>
        <w:t xml:space="preserve"> гаранти</w:t>
      </w:r>
      <w:r w:rsidR="00593476">
        <w:rPr>
          <w:sz w:val="28"/>
          <w:szCs w:val="28"/>
        </w:rPr>
        <w:t>и</w:t>
      </w:r>
      <w:r w:rsidR="00255119">
        <w:rPr>
          <w:sz w:val="28"/>
          <w:szCs w:val="28"/>
        </w:rPr>
        <w:t>.</w:t>
      </w:r>
      <w:proofErr w:type="gramEnd"/>
    </w:p>
    <w:p w:rsidR="008A2432" w:rsidRDefault="0042098F" w:rsidP="00113B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1A4AC6" w:rsidRPr="0042098F">
        <w:rPr>
          <w:sz w:val="28"/>
          <w:szCs w:val="28"/>
        </w:rPr>
        <w:t xml:space="preserve">Оценка надежности (ликвидности) банковской гарантии, </w:t>
      </w:r>
      <w:r w:rsidR="00FC3613">
        <w:rPr>
          <w:sz w:val="28"/>
          <w:szCs w:val="28"/>
        </w:rPr>
        <w:t xml:space="preserve">поручительства, </w:t>
      </w:r>
      <w:r w:rsidR="001A4AC6" w:rsidRPr="0042098F">
        <w:rPr>
          <w:sz w:val="28"/>
          <w:szCs w:val="28"/>
        </w:rPr>
        <w:t>предоставляем</w:t>
      </w:r>
      <w:r w:rsidR="00FC3613">
        <w:rPr>
          <w:sz w:val="28"/>
          <w:szCs w:val="28"/>
        </w:rPr>
        <w:t>ых</w:t>
      </w:r>
      <w:r w:rsidR="001A4AC6" w:rsidRPr="0042098F">
        <w:rPr>
          <w:sz w:val="28"/>
          <w:szCs w:val="28"/>
        </w:rPr>
        <w:t xml:space="preserve"> в обеспечение исполнения обязательств по удовлетворению регрессных требований к принципалу в связи с исполнением в полном объеме или какой-либо части муниципальной гарантии городского округа </w:t>
      </w:r>
      <w:r w:rsidR="0076202F" w:rsidRPr="0042098F">
        <w:rPr>
          <w:sz w:val="28"/>
          <w:szCs w:val="28"/>
        </w:rPr>
        <w:t xml:space="preserve">город Сургут </w:t>
      </w:r>
      <w:r w:rsidR="001A4AC6" w:rsidRPr="0042098F">
        <w:rPr>
          <w:sz w:val="28"/>
          <w:szCs w:val="28"/>
        </w:rPr>
        <w:t xml:space="preserve">(далее </w:t>
      </w:r>
      <w:r w:rsidRPr="0042098F">
        <w:rPr>
          <w:sz w:val="28"/>
          <w:szCs w:val="28"/>
        </w:rPr>
        <w:t>–</w:t>
      </w:r>
      <w:r w:rsidR="001A4AC6" w:rsidRPr="0042098F">
        <w:rPr>
          <w:sz w:val="28"/>
          <w:szCs w:val="28"/>
        </w:rPr>
        <w:t xml:space="preserve"> </w:t>
      </w:r>
      <w:r w:rsidRPr="0042098F">
        <w:rPr>
          <w:sz w:val="28"/>
          <w:szCs w:val="28"/>
        </w:rPr>
        <w:t>муниципальной гарантии</w:t>
      </w:r>
      <w:r w:rsidR="001A4AC6" w:rsidRPr="0042098F">
        <w:rPr>
          <w:sz w:val="28"/>
          <w:szCs w:val="28"/>
        </w:rPr>
        <w:t xml:space="preserve">), проводится </w:t>
      </w:r>
      <w:r w:rsidR="00C1743E">
        <w:rPr>
          <w:sz w:val="28"/>
          <w:szCs w:val="28"/>
        </w:rPr>
        <w:t xml:space="preserve">                      </w:t>
      </w:r>
      <w:r w:rsidR="002214AC">
        <w:rPr>
          <w:sz w:val="28"/>
          <w:szCs w:val="28"/>
        </w:rPr>
        <w:t>уполномоченным отделом департамента финансов Администрации города</w:t>
      </w:r>
      <w:r w:rsidR="002214AC" w:rsidRPr="0042098F">
        <w:rPr>
          <w:sz w:val="28"/>
          <w:szCs w:val="28"/>
        </w:rPr>
        <w:t xml:space="preserve"> </w:t>
      </w:r>
      <w:r w:rsidR="001A4AC6" w:rsidRPr="0042098F">
        <w:rPr>
          <w:sz w:val="28"/>
          <w:szCs w:val="28"/>
        </w:rPr>
        <w:t xml:space="preserve">на основании анализа документов, предоставляемых </w:t>
      </w:r>
      <w:r w:rsidR="0076202F" w:rsidRPr="0042098F">
        <w:rPr>
          <w:sz w:val="28"/>
          <w:szCs w:val="28"/>
        </w:rPr>
        <w:t xml:space="preserve">претендентом </w:t>
      </w:r>
      <w:r w:rsidR="00C1743E">
        <w:rPr>
          <w:sz w:val="28"/>
          <w:szCs w:val="28"/>
        </w:rPr>
        <w:t xml:space="preserve">                        </w:t>
      </w:r>
      <w:r w:rsidR="0076202F" w:rsidRPr="0042098F">
        <w:rPr>
          <w:sz w:val="28"/>
          <w:szCs w:val="28"/>
        </w:rPr>
        <w:t xml:space="preserve">на </w:t>
      </w:r>
      <w:r w:rsidR="001A4AC6" w:rsidRPr="0042098F">
        <w:rPr>
          <w:sz w:val="28"/>
          <w:szCs w:val="28"/>
        </w:rPr>
        <w:t>получ</w:t>
      </w:r>
      <w:r w:rsidR="0076202F" w:rsidRPr="0042098F">
        <w:rPr>
          <w:sz w:val="28"/>
          <w:szCs w:val="28"/>
        </w:rPr>
        <w:t>ение</w:t>
      </w:r>
      <w:r w:rsidR="001A4AC6" w:rsidRPr="0042098F">
        <w:rPr>
          <w:sz w:val="28"/>
          <w:szCs w:val="28"/>
        </w:rPr>
        <w:t xml:space="preserve"> муниципальной гарантии</w:t>
      </w:r>
      <w:r w:rsidR="0076202F" w:rsidRPr="0042098F">
        <w:rPr>
          <w:sz w:val="28"/>
          <w:szCs w:val="28"/>
        </w:rPr>
        <w:t xml:space="preserve"> </w:t>
      </w:r>
      <w:r w:rsidR="001A4AC6" w:rsidRPr="0042098F">
        <w:rPr>
          <w:sz w:val="28"/>
          <w:szCs w:val="28"/>
        </w:rPr>
        <w:t xml:space="preserve">(далее </w:t>
      </w:r>
      <w:r w:rsidR="002214AC">
        <w:rPr>
          <w:sz w:val="28"/>
          <w:szCs w:val="28"/>
        </w:rPr>
        <w:t>–</w:t>
      </w:r>
      <w:r w:rsidR="001A4AC6" w:rsidRPr="0042098F">
        <w:rPr>
          <w:sz w:val="28"/>
          <w:szCs w:val="28"/>
        </w:rPr>
        <w:t xml:space="preserve"> </w:t>
      </w:r>
      <w:r w:rsidR="00030283">
        <w:rPr>
          <w:sz w:val="28"/>
          <w:szCs w:val="28"/>
        </w:rPr>
        <w:t>П</w:t>
      </w:r>
      <w:r w:rsidRPr="0042098F">
        <w:rPr>
          <w:sz w:val="28"/>
          <w:szCs w:val="28"/>
        </w:rPr>
        <w:t>ретендент</w:t>
      </w:r>
      <w:r w:rsidR="002214AC">
        <w:rPr>
          <w:sz w:val="28"/>
          <w:szCs w:val="28"/>
        </w:rPr>
        <w:t>).</w:t>
      </w:r>
      <w:proofErr w:type="gramEnd"/>
    </w:p>
    <w:p w:rsidR="00113BAB" w:rsidRPr="00113BAB" w:rsidRDefault="00635299" w:rsidP="00113BAB">
      <w:pPr>
        <w:pStyle w:val="1"/>
        <w:ind w:firstLine="567"/>
        <w:jc w:val="both"/>
        <w:rPr>
          <w:b w:val="0"/>
          <w:bCs w:val="0"/>
          <w:sz w:val="28"/>
          <w:szCs w:val="28"/>
        </w:rPr>
      </w:pPr>
      <w:r w:rsidRPr="00113BAB">
        <w:rPr>
          <w:b w:val="0"/>
          <w:bCs w:val="0"/>
          <w:sz w:val="28"/>
          <w:szCs w:val="28"/>
        </w:rPr>
        <w:t xml:space="preserve">3. </w:t>
      </w:r>
      <w:r w:rsidR="00113BAB" w:rsidRPr="00113BAB">
        <w:rPr>
          <w:b w:val="0"/>
          <w:bCs w:val="0"/>
          <w:sz w:val="28"/>
          <w:szCs w:val="28"/>
        </w:rPr>
        <w:t>Перечень документов, подлежащих представлению в целях проведения оценки надежности (ликвидности) банковской гарантии, поручительства устанавливается муниципальным правовым актом Администрации города о конкурсном отборе в целях предоставления муниципальной гарантии.</w:t>
      </w:r>
    </w:p>
    <w:p w:rsidR="00635299" w:rsidRDefault="00113BAB" w:rsidP="00113BA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35299">
        <w:rPr>
          <w:sz w:val="28"/>
          <w:szCs w:val="28"/>
        </w:rPr>
        <w:t>Банковская гарантия должн</w:t>
      </w:r>
      <w:r w:rsidR="00593476">
        <w:rPr>
          <w:sz w:val="28"/>
          <w:szCs w:val="28"/>
        </w:rPr>
        <w:t>а</w:t>
      </w:r>
      <w:r w:rsidR="00635299">
        <w:rPr>
          <w:sz w:val="28"/>
          <w:szCs w:val="28"/>
        </w:rPr>
        <w:t xml:space="preserve"> быть безотзывн</w:t>
      </w:r>
      <w:r w:rsidR="00064828">
        <w:rPr>
          <w:sz w:val="28"/>
          <w:szCs w:val="28"/>
        </w:rPr>
        <w:t>ой</w:t>
      </w:r>
      <w:r w:rsidR="00635299">
        <w:rPr>
          <w:sz w:val="28"/>
          <w:szCs w:val="28"/>
        </w:rPr>
        <w:t xml:space="preserve"> и совершен</w:t>
      </w:r>
      <w:r w:rsidR="00064828">
        <w:rPr>
          <w:sz w:val="28"/>
          <w:szCs w:val="28"/>
        </w:rPr>
        <w:t>а</w:t>
      </w:r>
      <w:r w:rsidR="00635299">
        <w:rPr>
          <w:sz w:val="28"/>
          <w:szCs w:val="28"/>
        </w:rPr>
        <w:t xml:space="preserve"> в письменной форме.</w:t>
      </w:r>
    </w:p>
    <w:p w:rsidR="002214AC" w:rsidRDefault="002214AC" w:rsidP="00113BA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Поручительство </w:t>
      </w:r>
      <w:bookmarkStart w:id="0" w:name="_GoBack"/>
      <w:bookmarkEnd w:id="0"/>
      <w:r>
        <w:rPr>
          <w:sz w:val="28"/>
          <w:szCs w:val="28"/>
        </w:rPr>
        <w:t>принимается к оценке, если оно не может быть прекращено по основаниям иным, чем установлены Гражданским кодексом Российской Федерации.</w:t>
      </w:r>
    </w:p>
    <w:p w:rsidR="00DB178A" w:rsidRDefault="00DB178A" w:rsidP="00113BA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B178A">
        <w:rPr>
          <w:sz w:val="28"/>
          <w:szCs w:val="28"/>
        </w:rPr>
        <w:t>Договор поручительства должен быть совершен в письменной форме.</w:t>
      </w:r>
    </w:p>
    <w:p w:rsidR="00C1743E" w:rsidRPr="0013542D" w:rsidRDefault="002214AC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r>
        <w:rPr>
          <w:sz w:val="28"/>
          <w:szCs w:val="28"/>
        </w:rPr>
        <w:t>5</w:t>
      </w:r>
      <w:r w:rsidR="005C55DC">
        <w:rPr>
          <w:sz w:val="28"/>
          <w:szCs w:val="28"/>
        </w:rPr>
        <w:t>.</w:t>
      </w:r>
      <w:r w:rsidR="00DD55D2">
        <w:rPr>
          <w:sz w:val="28"/>
          <w:szCs w:val="28"/>
        </w:rPr>
        <w:t xml:space="preserve"> </w:t>
      </w:r>
      <w:r w:rsidR="00C1743E" w:rsidRPr="0013542D">
        <w:rPr>
          <w:sz w:val="28"/>
          <w:szCs w:val="28"/>
        </w:rPr>
        <w:t>Банковская гарантия признается надежной (ликвидной)</w:t>
      </w:r>
      <w:r w:rsidR="005427E8">
        <w:rPr>
          <w:sz w:val="28"/>
          <w:szCs w:val="28"/>
        </w:rPr>
        <w:t xml:space="preserve"> и подлежит принятию в качестве обеспечения </w:t>
      </w:r>
      <w:r w:rsidR="0044471C">
        <w:rPr>
          <w:sz w:val="28"/>
          <w:szCs w:val="28"/>
        </w:rPr>
        <w:t xml:space="preserve">исполнения </w:t>
      </w:r>
      <w:r w:rsidR="005427E8">
        <w:rPr>
          <w:sz w:val="28"/>
          <w:szCs w:val="28"/>
        </w:rPr>
        <w:t>обязательств</w:t>
      </w:r>
      <w:r w:rsidR="00C1743E" w:rsidRPr="0013542D">
        <w:rPr>
          <w:sz w:val="28"/>
          <w:szCs w:val="28"/>
        </w:rPr>
        <w:t>, если</w:t>
      </w:r>
      <w:r w:rsidR="005427E8" w:rsidRPr="005427E8">
        <w:rPr>
          <w:sz w:val="28"/>
          <w:szCs w:val="28"/>
        </w:rPr>
        <w:t xml:space="preserve"> </w:t>
      </w:r>
      <w:r w:rsidR="005427E8">
        <w:rPr>
          <w:sz w:val="28"/>
          <w:szCs w:val="28"/>
        </w:rPr>
        <w:t>кредитная организация (далее – гарант)</w:t>
      </w:r>
      <w:r w:rsidR="0044471C">
        <w:rPr>
          <w:sz w:val="28"/>
          <w:szCs w:val="28"/>
        </w:rPr>
        <w:t>,</w:t>
      </w:r>
      <w:r w:rsidR="005427E8">
        <w:rPr>
          <w:sz w:val="28"/>
          <w:szCs w:val="28"/>
        </w:rPr>
        <w:t xml:space="preserve"> предоставившая указанную банковскую гарантию, отвечает одновременно следующим критериям</w:t>
      </w:r>
      <w:r w:rsidR="00297D7B">
        <w:rPr>
          <w:sz w:val="28"/>
          <w:szCs w:val="28"/>
        </w:rPr>
        <w:t>:</w:t>
      </w:r>
    </w:p>
    <w:p w:rsidR="00C1743E" w:rsidRPr="0013542D" w:rsidRDefault="00C1743E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proofErr w:type="gramStart"/>
      <w:r w:rsidRPr="0013542D">
        <w:rPr>
          <w:sz w:val="28"/>
          <w:szCs w:val="28"/>
        </w:rPr>
        <w:t xml:space="preserve">- </w:t>
      </w:r>
      <w:r w:rsidR="005427E8">
        <w:rPr>
          <w:sz w:val="28"/>
          <w:szCs w:val="28"/>
        </w:rPr>
        <w:t>наличие у гаранта</w:t>
      </w:r>
      <w:r w:rsidRPr="0013542D">
        <w:rPr>
          <w:sz w:val="28"/>
          <w:szCs w:val="28"/>
        </w:rPr>
        <w:t xml:space="preserve"> лицензи</w:t>
      </w:r>
      <w:r w:rsidR="0044471C">
        <w:rPr>
          <w:sz w:val="28"/>
          <w:szCs w:val="28"/>
        </w:rPr>
        <w:t>и</w:t>
      </w:r>
      <w:r w:rsidRPr="0013542D">
        <w:rPr>
          <w:sz w:val="28"/>
          <w:szCs w:val="28"/>
        </w:rPr>
        <w:t xml:space="preserve"> Банка России на осуществление банковских операций в соответствии с законодательством Российской Федерации о банках и банковской деятельности, включенны</w:t>
      </w:r>
      <w:r w:rsidR="005427E8">
        <w:rPr>
          <w:sz w:val="28"/>
          <w:szCs w:val="28"/>
        </w:rPr>
        <w:t>х</w:t>
      </w:r>
      <w:r w:rsidRPr="0013542D">
        <w:rPr>
          <w:sz w:val="28"/>
          <w:szCs w:val="28"/>
        </w:rPr>
        <w:t xml:space="preserve"> в опубликованный Банком России Реестр выданных </w:t>
      </w:r>
      <w:r w:rsidR="004C1DAB" w:rsidRPr="004C1DAB">
        <w:rPr>
          <w:sz w:val="28"/>
          <w:szCs w:val="28"/>
        </w:rPr>
        <w:t>лицензий на осуществление банковских операций</w:t>
      </w:r>
      <w:r w:rsidRPr="0013542D">
        <w:rPr>
          <w:sz w:val="28"/>
          <w:szCs w:val="28"/>
        </w:rPr>
        <w:t>;</w:t>
      </w:r>
      <w:proofErr w:type="gramEnd"/>
    </w:p>
    <w:p w:rsidR="00C1743E" w:rsidRPr="0013542D" w:rsidRDefault="00C1743E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r w:rsidRPr="0013542D">
        <w:rPr>
          <w:sz w:val="28"/>
          <w:szCs w:val="28"/>
        </w:rPr>
        <w:lastRenderedPageBreak/>
        <w:t>- соблюде</w:t>
      </w:r>
      <w:r w:rsidR="005427E8">
        <w:rPr>
          <w:sz w:val="28"/>
          <w:szCs w:val="28"/>
        </w:rPr>
        <w:t>ние гарантом</w:t>
      </w:r>
      <w:r w:rsidRPr="0013542D">
        <w:rPr>
          <w:sz w:val="28"/>
          <w:szCs w:val="28"/>
        </w:rPr>
        <w:t xml:space="preserve"> обязательны</w:t>
      </w:r>
      <w:r w:rsidR="005427E8">
        <w:rPr>
          <w:sz w:val="28"/>
          <w:szCs w:val="28"/>
        </w:rPr>
        <w:t>х</w:t>
      </w:r>
      <w:r w:rsidRPr="0013542D">
        <w:rPr>
          <w:sz w:val="28"/>
          <w:szCs w:val="28"/>
        </w:rPr>
        <w:t xml:space="preserve"> норматив</w:t>
      </w:r>
      <w:r w:rsidR="005427E8">
        <w:rPr>
          <w:sz w:val="28"/>
          <w:szCs w:val="28"/>
        </w:rPr>
        <w:t>ов</w:t>
      </w:r>
      <w:r w:rsidRPr="0013542D">
        <w:rPr>
          <w:sz w:val="28"/>
          <w:szCs w:val="28"/>
        </w:rPr>
        <w:t>, установленны</w:t>
      </w:r>
      <w:r w:rsidR="005427E8">
        <w:rPr>
          <w:sz w:val="28"/>
          <w:szCs w:val="28"/>
        </w:rPr>
        <w:t>х</w:t>
      </w:r>
      <w:r w:rsidRPr="0013542D">
        <w:rPr>
          <w:sz w:val="28"/>
          <w:szCs w:val="28"/>
        </w:rPr>
        <w:t xml:space="preserve"> в соответствии с законодательством Российской Федерации о Центральном Банке Российской Федерации (Банке России);</w:t>
      </w:r>
    </w:p>
    <w:p w:rsidR="00C1743E" w:rsidRPr="0013542D" w:rsidRDefault="00C1743E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r w:rsidRPr="0013542D">
        <w:rPr>
          <w:sz w:val="28"/>
          <w:szCs w:val="28"/>
        </w:rPr>
        <w:t xml:space="preserve">- величина </w:t>
      </w:r>
      <w:r>
        <w:rPr>
          <w:sz w:val="28"/>
          <w:szCs w:val="28"/>
        </w:rPr>
        <w:t>собственных средств (</w:t>
      </w:r>
      <w:r w:rsidRPr="0013542D">
        <w:rPr>
          <w:sz w:val="28"/>
          <w:szCs w:val="28"/>
        </w:rPr>
        <w:t>чистых активов</w:t>
      </w:r>
      <w:r>
        <w:rPr>
          <w:sz w:val="28"/>
          <w:szCs w:val="28"/>
        </w:rPr>
        <w:t>)</w:t>
      </w:r>
      <w:r w:rsidRPr="0013542D">
        <w:rPr>
          <w:sz w:val="28"/>
          <w:szCs w:val="28"/>
        </w:rPr>
        <w:t xml:space="preserve"> </w:t>
      </w:r>
      <w:r w:rsidR="00297D7B">
        <w:rPr>
          <w:sz w:val="28"/>
          <w:szCs w:val="28"/>
        </w:rPr>
        <w:t>гаранта</w:t>
      </w:r>
      <w:r w:rsidRPr="0013542D">
        <w:rPr>
          <w:sz w:val="28"/>
          <w:szCs w:val="28"/>
        </w:rPr>
        <w:t xml:space="preserve"> больше величины, равной трехкратной сумме </w:t>
      </w:r>
      <w:r>
        <w:rPr>
          <w:sz w:val="28"/>
          <w:szCs w:val="28"/>
        </w:rPr>
        <w:t>обязатель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инципала, которые обеспечиваются данной банковской гарантией</w:t>
      </w:r>
      <w:r w:rsidRPr="0013542D">
        <w:rPr>
          <w:sz w:val="28"/>
          <w:szCs w:val="28"/>
        </w:rPr>
        <w:t>;</w:t>
      </w:r>
    </w:p>
    <w:p w:rsidR="00C1743E" w:rsidRPr="0013542D" w:rsidRDefault="00C1743E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r w:rsidRPr="0013542D">
        <w:rPr>
          <w:sz w:val="28"/>
          <w:szCs w:val="28"/>
        </w:rPr>
        <w:t xml:space="preserve">- </w:t>
      </w:r>
      <w:r w:rsidR="005427E8">
        <w:rPr>
          <w:sz w:val="28"/>
          <w:szCs w:val="28"/>
        </w:rPr>
        <w:t xml:space="preserve">наличие </w:t>
      </w:r>
      <w:proofErr w:type="gramStart"/>
      <w:r w:rsidR="005427E8">
        <w:rPr>
          <w:sz w:val="28"/>
          <w:szCs w:val="28"/>
        </w:rPr>
        <w:t>у гаранта</w:t>
      </w:r>
      <w:r w:rsidRPr="0013542D">
        <w:rPr>
          <w:sz w:val="28"/>
          <w:szCs w:val="28"/>
        </w:rPr>
        <w:t xml:space="preserve"> аудиторско</w:t>
      </w:r>
      <w:r w:rsidR="005427E8">
        <w:rPr>
          <w:sz w:val="28"/>
          <w:szCs w:val="28"/>
        </w:rPr>
        <w:t>го</w:t>
      </w:r>
      <w:r w:rsidRPr="0013542D">
        <w:rPr>
          <w:sz w:val="28"/>
          <w:szCs w:val="28"/>
        </w:rPr>
        <w:t xml:space="preserve"> заключени</w:t>
      </w:r>
      <w:r w:rsidR="005427E8">
        <w:rPr>
          <w:sz w:val="28"/>
          <w:szCs w:val="28"/>
        </w:rPr>
        <w:t>я</w:t>
      </w:r>
      <w:r w:rsidRPr="0013542D">
        <w:rPr>
          <w:sz w:val="28"/>
          <w:szCs w:val="28"/>
        </w:rPr>
        <w:t xml:space="preserve"> о достоверности информации о своей деятельности по итогам за последний отчетный год</w:t>
      </w:r>
      <w:proofErr w:type="gramEnd"/>
      <w:r w:rsidRPr="0013542D">
        <w:rPr>
          <w:sz w:val="28"/>
          <w:szCs w:val="28"/>
        </w:rPr>
        <w:t>;</w:t>
      </w:r>
    </w:p>
    <w:p w:rsidR="00C1743E" w:rsidRPr="0013542D" w:rsidRDefault="00C1743E" w:rsidP="00C1743E">
      <w:pPr>
        <w:pStyle w:val="a6"/>
        <w:spacing w:line="240" w:lineRule="auto"/>
        <w:ind w:right="0" w:firstLine="540"/>
        <w:rPr>
          <w:sz w:val="28"/>
          <w:szCs w:val="28"/>
        </w:rPr>
      </w:pPr>
      <w:r w:rsidRPr="0013542D">
        <w:rPr>
          <w:sz w:val="28"/>
          <w:szCs w:val="28"/>
        </w:rPr>
        <w:t xml:space="preserve">- </w:t>
      </w:r>
      <w:r w:rsidR="005427E8">
        <w:rPr>
          <w:sz w:val="28"/>
          <w:szCs w:val="28"/>
        </w:rPr>
        <w:t xml:space="preserve">соответствие </w:t>
      </w:r>
      <w:r w:rsidR="005427E8" w:rsidRPr="0013542D">
        <w:rPr>
          <w:sz w:val="28"/>
          <w:szCs w:val="28"/>
        </w:rPr>
        <w:t>размер</w:t>
      </w:r>
      <w:r w:rsidR="005427E8">
        <w:rPr>
          <w:sz w:val="28"/>
          <w:szCs w:val="28"/>
        </w:rPr>
        <w:t>а</w:t>
      </w:r>
      <w:r w:rsidR="005427E8" w:rsidRPr="0013542D">
        <w:rPr>
          <w:sz w:val="28"/>
          <w:szCs w:val="28"/>
        </w:rPr>
        <w:t xml:space="preserve"> уставного капитала и собственных средств (капитала)</w:t>
      </w:r>
      <w:r w:rsidRPr="0013542D">
        <w:rPr>
          <w:sz w:val="28"/>
          <w:szCs w:val="28"/>
        </w:rPr>
        <w:t xml:space="preserve"> </w:t>
      </w:r>
      <w:r w:rsidR="005427E8">
        <w:rPr>
          <w:sz w:val="28"/>
          <w:szCs w:val="28"/>
        </w:rPr>
        <w:t xml:space="preserve">гаранта </w:t>
      </w:r>
      <w:r w:rsidR="009E5FF3">
        <w:rPr>
          <w:sz w:val="28"/>
          <w:szCs w:val="28"/>
        </w:rPr>
        <w:t xml:space="preserve">значениям, </w:t>
      </w:r>
      <w:r w:rsidRPr="0013542D">
        <w:rPr>
          <w:sz w:val="28"/>
          <w:szCs w:val="28"/>
        </w:rPr>
        <w:t>установленны</w:t>
      </w:r>
      <w:r w:rsidR="005427E8">
        <w:rPr>
          <w:sz w:val="28"/>
          <w:szCs w:val="28"/>
        </w:rPr>
        <w:t>м</w:t>
      </w:r>
      <w:r w:rsidRPr="0013542D">
        <w:rPr>
          <w:sz w:val="28"/>
          <w:szCs w:val="28"/>
        </w:rPr>
        <w:t xml:space="preserve"> законодательством Российской Федерации о банках и банковской деятельности</w:t>
      </w:r>
      <w:bookmarkStart w:id="1" w:name="OLE_LINK2"/>
      <w:r w:rsidRPr="0013542D">
        <w:rPr>
          <w:sz w:val="28"/>
          <w:szCs w:val="28"/>
        </w:rPr>
        <w:t>;</w:t>
      </w:r>
      <w:bookmarkEnd w:id="1"/>
    </w:p>
    <w:p w:rsidR="00C1743E" w:rsidRPr="00297D7B" w:rsidRDefault="00C1743E" w:rsidP="00297D7B">
      <w:pPr>
        <w:ind w:firstLine="567"/>
        <w:jc w:val="both"/>
        <w:rPr>
          <w:sz w:val="28"/>
          <w:szCs w:val="28"/>
        </w:rPr>
      </w:pPr>
      <w:r w:rsidRPr="0013542D">
        <w:rPr>
          <w:sz w:val="28"/>
          <w:szCs w:val="28"/>
        </w:rPr>
        <w:t xml:space="preserve">- </w:t>
      </w:r>
      <w:r w:rsidR="009E5FF3">
        <w:rPr>
          <w:sz w:val="28"/>
          <w:szCs w:val="28"/>
        </w:rPr>
        <w:t>отсутствие у гаранта</w:t>
      </w:r>
      <w:r w:rsidRPr="0013542D">
        <w:rPr>
          <w:sz w:val="28"/>
          <w:szCs w:val="28"/>
        </w:rPr>
        <w:t xml:space="preserve"> просроченной задолженности </w:t>
      </w:r>
      <w:r w:rsidR="00297D7B" w:rsidRPr="00297D7B">
        <w:rPr>
          <w:sz w:val="28"/>
          <w:szCs w:val="28"/>
        </w:rPr>
        <w:t>по денежным обязательствам перед муниципальным образованием, по обязательным платежам в бюджетную систему Российской Федерации</w:t>
      </w:r>
      <w:r w:rsidRPr="0013542D">
        <w:rPr>
          <w:sz w:val="28"/>
          <w:szCs w:val="28"/>
        </w:rPr>
        <w:t>;</w:t>
      </w:r>
    </w:p>
    <w:p w:rsidR="00C1743E" w:rsidRDefault="00C1743E" w:rsidP="00297D7B">
      <w:pPr>
        <w:pStyle w:val="a6"/>
        <w:spacing w:line="240" w:lineRule="auto"/>
        <w:ind w:right="0" w:firstLine="567"/>
        <w:rPr>
          <w:sz w:val="28"/>
          <w:szCs w:val="28"/>
        </w:rPr>
      </w:pPr>
      <w:r w:rsidRPr="0013542D">
        <w:rPr>
          <w:sz w:val="28"/>
          <w:szCs w:val="28"/>
        </w:rPr>
        <w:t>- в отношении гаранта не принято решение о ликвидации, отсутствует решение арбитражного суда о  признании гаранта банкротом и об открытии конкурсного производства.</w:t>
      </w:r>
    </w:p>
    <w:p w:rsidR="008B345E" w:rsidRDefault="002214AC" w:rsidP="002722F3">
      <w:pPr>
        <w:keepNext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297D7B">
        <w:rPr>
          <w:sz w:val="28"/>
          <w:szCs w:val="28"/>
        </w:rPr>
        <w:t xml:space="preserve">. </w:t>
      </w:r>
      <w:proofErr w:type="gramStart"/>
      <w:r w:rsidR="008B345E" w:rsidRPr="008B345E">
        <w:rPr>
          <w:sz w:val="28"/>
          <w:szCs w:val="28"/>
        </w:rPr>
        <w:t xml:space="preserve">Поручительство признается надежным (ликвидным), если финансовое состояние поручителя, проанализированное в соответствии с </w:t>
      </w:r>
      <w:r w:rsidR="002722F3" w:rsidRPr="002722F3">
        <w:rPr>
          <w:sz w:val="28"/>
          <w:szCs w:val="28"/>
        </w:rPr>
        <w:t>Порядком проведения анализа финансового состояния принципала в целях  предоставления, а также после предоставления муниципальной гарантии</w:t>
      </w:r>
      <w:r w:rsidR="008B345E" w:rsidRPr="008B345E">
        <w:rPr>
          <w:sz w:val="28"/>
          <w:szCs w:val="28"/>
        </w:rPr>
        <w:t xml:space="preserve">, </w:t>
      </w:r>
      <w:r w:rsidR="002722F3">
        <w:rPr>
          <w:sz w:val="28"/>
          <w:szCs w:val="28"/>
        </w:rPr>
        <w:t xml:space="preserve">утвержденным департаментом финансов Администрации города, </w:t>
      </w:r>
      <w:r w:rsidR="008B345E" w:rsidRPr="008B345E">
        <w:rPr>
          <w:sz w:val="28"/>
          <w:szCs w:val="28"/>
        </w:rPr>
        <w:t xml:space="preserve">отнесено к </w:t>
      </w:r>
      <w:r w:rsidR="006D13F0">
        <w:rPr>
          <w:sz w:val="28"/>
          <w:szCs w:val="28"/>
        </w:rPr>
        <w:t>1 или 2 классу кредитоспособности</w:t>
      </w:r>
      <w:r w:rsidR="008B345E" w:rsidRPr="008B345E">
        <w:rPr>
          <w:sz w:val="28"/>
          <w:szCs w:val="28"/>
        </w:rPr>
        <w:t xml:space="preserve"> и подлежит принятию в качестве обеспечения обязательств при условии соответствия следующим критериям: </w:t>
      </w:r>
      <w:proofErr w:type="gramEnd"/>
    </w:p>
    <w:p w:rsidR="008B345E" w:rsidRDefault="008B345E" w:rsidP="002722F3">
      <w:pPr>
        <w:pStyle w:val="a6"/>
        <w:spacing w:line="240" w:lineRule="auto"/>
        <w:ind w:right="0" w:firstLine="567"/>
        <w:rPr>
          <w:sz w:val="28"/>
          <w:szCs w:val="28"/>
        </w:rPr>
      </w:pPr>
      <w:r w:rsidRPr="008B345E">
        <w:rPr>
          <w:sz w:val="28"/>
          <w:szCs w:val="28"/>
        </w:rPr>
        <w:t xml:space="preserve">- отсутствие у поручителя </w:t>
      </w:r>
      <w:r w:rsidR="001358F7" w:rsidRPr="0013542D">
        <w:rPr>
          <w:sz w:val="28"/>
          <w:szCs w:val="28"/>
        </w:rPr>
        <w:t xml:space="preserve">просроченной задолженности </w:t>
      </w:r>
      <w:r w:rsidR="001358F7" w:rsidRPr="00297D7B">
        <w:rPr>
          <w:sz w:val="28"/>
          <w:szCs w:val="28"/>
        </w:rPr>
        <w:t>по денежным обязательствам перед муниципальным образованием, по обязательным платежам в бюджетную систему Российской Федерации</w:t>
      </w:r>
      <w:r w:rsidRPr="008B345E">
        <w:rPr>
          <w:sz w:val="28"/>
          <w:szCs w:val="28"/>
        </w:rPr>
        <w:t>;</w:t>
      </w:r>
    </w:p>
    <w:p w:rsidR="008B345E" w:rsidRDefault="008B345E" w:rsidP="002722F3">
      <w:pPr>
        <w:pStyle w:val="a6"/>
        <w:spacing w:line="240" w:lineRule="auto"/>
        <w:ind w:right="0" w:firstLine="567"/>
        <w:rPr>
          <w:sz w:val="28"/>
          <w:szCs w:val="28"/>
        </w:rPr>
      </w:pPr>
      <w:r w:rsidRPr="008B345E">
        <w:rPr>
          <w:sz w:val="28"/>
          <w:szCs w:val="28"/>
        </w:rPr>
        <w:t>- в отношении поручителя не проводится процедура ликвидации или процедура банкротства;</w:t>
      </w:r>
    </w:p>
    <w:p w:rsidR="008B345E" w:rsidRDefault="008B345E" w:rsidP="002722F3">
      <w:pPr>
        <w:pStyle w:val="a6"/>
        <w:spacing w:line="240" w:lineRule="auto"/>
        <w:ind w:right="0" w:firstLine="567"/>
        <w:rPr>
          <w:sz w:val="28"/>
          <w:szCs w:val="28"/>
        </w:rPr>
      </w:pPr>
      <w:r w:rsidRPr="008B345E">
        <w:rPr>
          <w:sz w:val="28"/>
          <w:szCs w:val="28"/>
        </w:rPr>
        <w:t xml:space="preserve">- отсутствие задолженности по выплате заработной платы работникам и </w:t>
      </w:r>
      <w:proofErr w:type="gramStart"/>
      <w:r w:rsidRPr="008B345E">
        <w:rPr>
          <w:sz w:val="28"/>
          <w:szCs w:val="28"/>
        </w:rPr>
        <w:t>выплата ее</w:t>
      </w:r>
      <w:proofErr w:type="gramEnd"/>
      <w:r w:rsidRPr="008B345E">
        <w:rPr>
          <w:sz w:val="28"/>
          <w:szCs w:val="28"/>
        </w:rPr>
        <w:t xml:space="preserve"> при полном рабочем дне в размере не ниже величины установленного </w:t>
      </w:r>
      <w:r w:rsidR="001358F7">
        <w:rPr>
          <w:sz w:val="28"/>
          <w:szCs w:val="28"/>
        </w:rPr>
        <w:t>действующим законодательством</w:t>
      </w:r>
      <w:r w:rsidRPr="008B345E">
        <w:rPr>
          <w:sz w:val="28"/>
          <w:szCs w:val="28"/>
        </w:rPr>
        <w:t xml:space="preserve"> прожиточного минимума для трудоспособного населения;</w:t>
      </w:r>
    </w:p>
    <w:p w:rsidR="005C55DC" w:rsidRDefault="008B345E" w:rsidP="008B345E">
      <w:pPr>
        <w:pStyle w:val="a6"/>
        <w:spacing w:line="240" w:lineRule="auto"/>
        <w:ind w:right="0" w:firstLine="567"/>
        <w:rPr>
          <w:sz w:val="28"/>
          <w:szCs w:val="28"/>
        </w:rPr>
      </w:pPr>
      <w:r w:rsidRPr="008B345E">
        <w:rPr>
          <w:sz w:val="28"/>
          <w:szCs w:val="28"/>
        </w:rPr>
        <w:t xml:space="preserve">- </w:t>
      </w:r>
      <w:r w:rsidR="001358F7" w:rsidRPr="0013542D">
        <w:rPr>
          <w:sz w:val="28"/>
          <w:szCs w:val="28"/>
        </w:rPr>
        <w:t xml:space="preserve">величина </w:t>
      </w:r>
      <w:r w:rsidR="001358F7">
        <w:rPr>
          <w:sz w:val="28"/>
          <w:szCs w:val="28"/>
        </w:rPr>
        <w:t>собственных средств (</w:t>
      </w:r>
      <w:r w:rsidR="001358F7" w:rsidRPr="0013542D">
        <w:rPr>
          <w:sz w:val="28"/>
          <w:szCs w:val="28"/>
        </w:rPr>
        <w:t>чистых активов</w:t>
      </w:r>
      <w:r w:rsidR="001358F7">
        <w:rPr>
          <w:sz w:val="28"/>
          <w:szCs w:val="28"/>
        </w:rPr>
        <w:t>)</w:t>
      </w:r>
      <w:r w:rsidR="001358F7" w:rsidRPr="0013542D">
        <w:rPr>
          <w:sz w:val="28"/>
          <w:szCs w:val="28"/>
        </w:rPr>
        <w:t xml:space="preserve"> </w:t>
      </w:r>
      <w:r w:rsidR="001358F7">
        <w:rPr>
          <w:sz w:val="28"/>
          <w:szCs w:val="28"/>
        </w:rPr>
        <w:t>поручителя</w:t>
      </w:r>
      <w:r w:rsidR="001358F7" w:rsidRPr="0013542D">
        <w:rPr>
          <w:sz w:val="28"/>
          <w:szCs w:val="28"/>
        </w:rPr>
        <w:t xml:space="preserve"> больше величины, равной трехкратной сумме </w:t>
      </w:r>
      <w:r w:rsidR="001358F7">
        <w:rPr>
          <w:sz w:val="28"/>
          <w:szCs w:val="28"/>
        </w:rPr>
        <w:t>обязатель</w:t>
      </w:r>
      <w:proofErr w:type="gramStart"/>
      <w:r w:rsidR="001358F7">
        <w:rPr>
          <w:sz w:val="28"/>
          <w:szCs w:val="28"/>
        </w:rPr>
        <w:t>ств пр</w:t>
      </w:r>
      <w:proofErr w:type="gramEnd"/>
      <w:r w:rsidR="001358F7">
        <w:rPr>
          <w:sz w:val="28"/>
          <w:szCs w:val="28"/>
        </w:rPr>
        <w:t xml:space="preserve">инципала, которые обеспечиваются </w:t>
      </w:r>
      <w:r w:rsidRPr="008B345E">
        <w:rPr>
          <w:sz w:val="28"/>
          <w:szCs w:val="28"/>
        </w:rPr>
        <w:t xml:space="preserve">данным поручительством. </w:t>
      </w:r>
    </w:p>
    <w:p w:rsidR="001B68D7" w:rsidRPr="00635299" w:rsidRDefault="001B68D7" w:rsidP="008B345E">
      <w:pPr>
        <w:pStyle w:val="a6"/>
        <w:spacing w:line="240" w:lineRule="auto"/>
        <w:ind w:right="0" w:firstLine="567"/>
        <w:rPr>
          <w:sz w:val="28"/>
          <w:szCs w:val="28"/>
        </w:rPr>
      </w:pPr>
      <w:r>
        <w:rPr>
          <w:sz w:val="28"/>
          <w:szCs w:val="28"/>
        </w:rPr>
        <w:t>7. С учетом результатов оценки уполномоченный отдел департамента финансов Администрации города в течение 10 рабочих дней со дня поступления документов для проведения оценки надежности (ликвидности) банковской гарантии, поручительства, готовит заключение о признании обеспечения (банковской гарантии, поручительства) надежным/ненадежным.</w:t>
      </w:r>
    </w:p>
    <w:sectPr w:rsidR="001B68D7" w:rsidRPr="0063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2E"/>
    <w:rsid w:val="00030283"/>
    <w:rsid w:val="00064828"/>
    <w:rsid w:val="00113BAB"/>
    <w:rsid w:val="001358F7"/>
    <w:rsid w:val="001A4AC6"/>
    <w:rsid w:val="001B68D7"/>
    <w:rsid w:val="002214AC"/>
    <w:rsid w:val="00255119"/>
    <w:rsid w:val="002722F3"/>
    <w:rsid w:val="00297D7B"/>
    <w:rsid w:val="003E58D9"/>
    <w:rsid w:val="0042098F"/>
    <w:rsid w:val="0044471C"/>
    <w:rsid w:val="00453F27"/>
    <w:rsid w:val="004C1DAB"/>
    <w:rsid w:val="004F618A"/>
    <w:rsid w:val="005427E8"/>
    <w:rsid w:val="00593476"/>
    <w:rsid w:val="005C55DC"/>
    <w:rsid w:val="00635299"/>
    <w:rsid w:val="006D13F0"/>
    <w:rsid w:val="006F1E2E"/>
    <w:rsid w:val="0076202F"/>
    <w:rsid w:val="00870103"/>
    <w:rsid w:val="008A2432"/>
    <w:rsid w:val="008B345E"/>
    <w:rsid w:val="009E5FF3"/>
    <w:rsid w:val="00A91202"/>
    <w:rsid w:val="00BD6E7B"/>
    <w:rsid w:val="00C1743E"/>
    <w:rsid w:val="00C37C2D"/>
    <w:rsid w:val="00DB178A"/>
    <w:rsid w:val="00DD55D2"/>
    <w:rsid w:val="00EA213B"/>
    <w:rsid w:val="00FC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E2E"/>
    <w:pPr>
      <w:keepNext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E2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Plain Text"/>
    <w:basedOn w:val="a"/>
    <w:link w:val="a4"/>
    <w:rsid w:val="006F1E2E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6F1E2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635299"/>
    <w:rPr>
      <w:color w:val="0000FF"/>
      <w:u w:val="single"/>
    </w:rPr>
  </w:style>
  <w:style w:type="paragraph" w:styleId="a6">
    <w:name w:val="Body Text Indent"/>
    <w:basedOn w:val="a"/>
    <w:link w:val="a7"/>
    <w:rsid w:val="00C1743E"/>
    <w:pPr>
      <w:spacing w:line="360" w:lineRule="auto"/>
      <w:ind w:right="28"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0"/>
    <w:link w:val="a6"/>
    <w:rsid w:val="00C1743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E2E"/>
    <w:pPr>
      <w:keepNext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E2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Plain Text"/>
    <w:basedOn w:val="a"/>
    <w:link w:val="a4"/>
    <w:rsid w:val="006F1E2E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6F1E2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635299"/>
    <w:rPr>
      <w:color w:val="0000FF"/>
      <w:u w:val="single"/>
    </w:rPr>
  </w:style>
  <w:style w:type="paragraph" w:styleId="a6">
    <w:name w:val="Body Text Indent"/>
    <w:basedOn w:val="a"/>
    <w:link w:val="a7"/>
    <w:rsid w:val="00C1743E"/>
    <w:pPr>
      <w:spacing w:line="360" w:lineRule="auto"/>
      <w:ind w:right="28"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0"/>
    <w:link w:val="a6"/>
    <w:rsid w:val="00C1743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34FB-0D75-404E-9C2A-25128A00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Сайгушкина Татьяна Анатольевна</dc:creator>
  <cp:lastModifiedBy>Булбук Юлия Михайловна</cp:lastModifiedBy>
  <cp:revision>25</cp:revision>
  <cp:lastPrinted>2016-12-27T04:06:00Z</cp:lastPrinted>
  <dcterms:created xsi:type="dcterms:W3CDTF">2016-12-06T08:16:00Z</dcterms:created>
  <dcterms:modified xsi:type="dcterms:W3CDTF">2016-12-27T04:08:00Z</dcterms:modified>
</cp:coreProperties>
</file>