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A1" w:rsidRPr="006408A1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Проект</w:t>
      </w:r>
    </w:p>
    <w:p w:rsidR="006408A1" w:rsidRPr="006408A1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подготовлен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комитетом по управлению имуществом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МУНИЦИПАЛЬНОЕ ОБРАЗОВАНИЕ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ГОРОДСКОЙ ОКРУГ ГОРОД СУРГУТ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АДМИНИСТРАЦИЯ ГОРОДА</w:t>
      </w:r>
    </w:p>
    <w:p w:rsidR="006408A1" w:rsidRPr="006408A1" w:rsidRDefault="006408A1" w:rsidP="006408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408A1" w:rsidRPr="006408A1" w:rsidRDefault="006408A1" w:rsidP="006408A1">
      <w:pPr>
        <w:keepNext/>
        <w:tabs>
          <w:tab w:val="left" w:pos="540"/>
          <w:tab w:val="left" w:pos="1520"/>
          <w:tab w:val="left" w:pos="33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A4652" w:rsidRDefault="009A4652" w:rsidP="005067B3">
      <w:pPr>
        <w:jc w:val="both"/>
        <w:rPr>
          <w:rFonts w:ascii="Times New Roman" w:hAnsi="Times New Roman"/>
          <w:sz w:val="28"/>
          <w:szCs w:val="28"/>
        </w:rPr>
      </w:pP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от 06.04.2015 № 2318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административного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регламента предоставления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услуги «Предоставление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информации об объектах недвижимого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имущества, находящихся в муниципальной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собственности и предназначенных 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сдачи в аренду»</w:t>
      </w:r>
    </w:p>
    <w:p w:rsidR="009A4652" w:rsidRDefault="009A4652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652" w:rsidRDefault="009A4652" w:rsidP="00640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(с изменениями от 13.07.2015), решение</w:t>
      </w:r>
      <w:r w:rsidR="007C5D3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Думы города от 01.03.2011 № 862-IV ДГ «О структуре Администрации города»</w:t>
      </w:r>
      <w:r w:rsidR="007C5D33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города» (с последующими изменениями),   от 19.11.2013 № 4032 «О передаче некоторых полномочий высшим должностным лицам Администрации города» (с последующими изменениями),  в целях приведения муниципальных правовых актов в соответствие с </w:t>
      </w:r>
      <w:r>
        <w:rPr>
          <w:rFonts w:ascii="Times New Roman" w:hAnsi="Times New Roman"/>
          <w:spacing w:val="-4"/>
          <w:sz w:val="28"/>
          <w:szCs w:val="28"/>
        </w:rPr>
        <w:t>действующим законодательством Российской Федерации, оптимизации деятельности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самоуправления, а также доступности и качественного исполнения муниципальных услуг:</w:t>
      </w:r>
    </w:p>
    <w:p w:rsidR="009A4652" w:rsidRPr="00211E7F" w:rsidRDefault="009A4652" w:rsidP="006408A1">
      <w:pPr>
        <w:pStyle w:val="a3"/>
        <w:numPr>
          <w:ilvl w:val="0"/>
          <w:numId w:val="2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11E7F">
        <w:rPr>
          <w:rFonts w:ascii="Times New Roman" w:hAnsi="Times New Roman"/>
          <w:sz w:val="28"/>
          <w:szCs w:val="28"/>
        </w:rPr>
        <w:t xml:space="preserve">Внести в </w:t>
      </w:r>
      <w:r w:rsidR="00503DBC" w:rsidRPr="00211E7F">
        <w:rPr>
          <w:rFonts w:ascii="Times New Roman" w:hAnsi="Times New Roman"/>
          <w:sz w:val="28"/>
          <w:szCs w:val="28"/>
        </w:rPr>
        <w:t xml:space="preserve">приложение к </w:t>
      </w:r>
      <w:r w:rsidR="006408A1">
        <w:rPr>
          <w:rFonts w:ascii="Times New Roman" w:hAnsi="Times New Roman"/>
          <w:sz w:val="28"/>
          <w:szCs w:val="28"/>
        </w:rPr>
        <w:t>п</w:t>
      </w:r>
      <w:r w:rsidRPr="00211E7F">
        <w:rPr>
          <w:rFonts w:ascii="Times New Roman" w:hAnsi="Times New Roman"/>
          <w:sz w:val="28"/>
          <w:szCs w:val="28"/>
        </w:rPr>
        <w:t>остановлени</w:t>
      </w:r>
      <w:r w:rsidR="00503DBC" w:rsidRPr="00211E7F">
        <w:rPr>
          <w:rFonts w:ascii="Times New Roman" w:hAnsi="Times New Roman"/>
          <w:sz w:val="28"/>
          <w:szCs w:val="28"/>
        </w:rPr>
        <w:t>ю</w:t>
      </w:r>
      <w:r w:rsidRPr="00211E7F">
        <w:rPr>
          <w:rFonts w:ascii="Times New Roman" w:hAnsi="Times New Roman"/>
          <w:sz w:val="28"/>
          <w:szCs w:val="28"/>
        </w:rPr>
        <w:t xml:space="preserve"> Администрации города от 06.04.2015 № 2318</w:t>
      </w:r>
      <w:r w:rsidR="004D2911" w:rsidRPr="00211E7F">
        <w:rPr>
          <w:rFonts w:ascii="Times New Roman" w:hAnsi="Times New Roman"/>
          <w:sz w:val="28"/>
          <w:szCs w:val="28"/>
        </w:rPr>
        <w:t xml:space="preserve"> </w:t>
      </w:r>
      <w:r w:rsidRPr="00211E7F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6408A1">
        <w:rPr>
          <w:rFonts w:ascii="Times New Roman" w:hAnsi="Times New Roman"/>
          <w:sz w:val="28"/>
          <w:szCs w:val="28"/>
        </w:rPr>
        <w:t xml:space="preserve"> изменения</w:t>
      </w:r>
      <w:r w:rsidRPr="00211E7F">
        <w:rPr>
          <w:rFonts w:ascii="Times New Roman" w:hAnsi="Times New Roman"/>
          <w:sz w:val="28"/>
          <w:szCs w:val="28"/>
        </w:rPr>
        <w:t>:</w:t>
      </w:r>
    </w:p>
    <w:p w:rsidR="003179A1" w:rsidRDefault="006408A1" w:rsidP="006408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</w:t>
      </w:r>
      <w:r w:rsidR="00FF11A4" w:rsidRPr="003179A1">
        <w:rPr>
          <w:rFonts w:ascii="Times New Roman" w:hAnsi="Times New Roman"/>
          <w:sz w:val="28"/>
          <w:szCs w:val="28"/>
        </w:rPr>
        <w:t xml:space="preserve"> «департамент имущественных и земельных отношений Администрации города (далее – </w:t>
      </w:r>
      <w:r w:rsidR="00211E7F" w:rsidRPr="003179A1">
        <w:rPr>
          <w:rFonts w:ascii="Times New Roman" w:hAnsi="Times New Roman"/>
          <w:sz w:val="28"/>
          <w:szCs w:val="28"/>
        </w:rPr>
        <w:t>департамент</w:t>
      </w:r>
      <w:r w:rsidR="00FF11A4" w:rsidRPr="003179A1">
        <w:rPr>
          <w:rFonts w:ascii="Times New Roman" w:hAnsi="Times New Roman"/>
          <w:sz w:val="28"/>
          <w:szCs w:val="28"/>
        </w:rPr>
        <w:t xml:space="preserve">)» заменить словами «комитет по </w:t>
      </w:r>
      <w:r w:rsidR="007B4346" w:rsidRPr="003179A1">
        <w:rPr>
          <w:rFonts w:ascii="Times New Roman" w:hAnsi="Times New Roman"/>
          <w:sz w:val="28"/>
          <w:szCs w:val="28"/>
        </w:rPr>
        <w:lastRenderedPageBreak/>
        <w:t>управлению</w:t>
      </w:r>
      <w:r w:rsidR="00FF11A4" w:rsidRPr="003179A1">
        <w:rPr>
          <w:rFonts w:ascii="Times New Roman" w:hAnsi="Times New Roman"/>
          <w:sz w:val="28"/>
          <w:szCs w:val="28"/>
        </w:rPr>
        <w:t xml:space="preserve"> </w:t>
      </w:r>
      <w:r w:rsidR="007B4346" w:rsidRPr="003179A1">
        <w:rPr>
          <w:rFonts w:ascii="Times New Roman" w:hAnsi="Times New Roman"/>
          <w:sz w:val="28"/>
          <w:szCs w:val="28"/>
        </w:rPr>
        <w:t>имуществом</w:t>
      </w:r>
      <w:r w:rsidR="00FF11A4" w:rsidRPr="003179A1">
        <w:rPr>
          <w:rFonts w:ascii="Times New Roman" w:hAnsi="Times New Roman"/>
          <w:sz w:val="28"/>
          <w:szCs w:val="28"/>
        </w:rPr>
        <w:t xml:space="preserve"> </w:t>
      </w:r>
      <w:r w:rsidR="007B4346" w:rsidRPr="003179A1"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3179A1" w:rsidRPr="003179A1">
        <w:rPr>
          <w:rFonts w:ascii="Times New Roman" w:hAnsi="Times New Roman"/>
          <w:sz w:val="28"/>
          <w:szCs w:val="28"/>
        </w:rPr>
        <w:t>(далее – комитет)» в соответствующих падежах.</w:t>
      </w:r>
    </w:p>
    <w:p w:rsidR="00AE7E2C" w:rsidRPr="003179A1" w:rsidRDefault="00AE7E2C" w:rsidP="006408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79A1">
        <w:rPr>
          <w:rFonts w:ascii="Times New Roman" w:hAnsi="Times New Roman"/>
          <w:sz w:val="28"/>
          <w:szCs w:val="28"/>
        </w:rPr>
        <w:t xml:space="preserve">Пункт 2.9 </w:t>
      </w:r>
      <w:r w:rsidR="003179A1">
        <w:rPr>
          <w:rFonts w:ascii="Times New Roman" w:hAnsi="Times New Roman"/>
          <w:sz w:val="28"/>
          <w:szCs w:val="28"/>
        </w:rPr>
        <w:t>дополнить словами</w:t>
      </w:r>
      <w:r w:rsidRPr="003179A1">
        <w:rPr>
          <w:rFonts w:ascii="Times New Roman" w:hAnsi="Times New Roman"/>
          <w:sz w:val="28"/>
          <w:szCs w:val="28"/>
        </w:rPr>
        <w:t>:</w:t>
      </w:r>
    </w:p>
    <w:p w:rsidR="00AE7E2C" w:rsidRDefault="006408A1" w:rsidP="003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E7E2C">
        <w:rPr>
          <w:rFonts w:ascii="Times New Roman" w:hAnsi="Times New Roman"/>
          <w:sz w:val="28"/>
          <w:szCs w:val="28"/>
        </w:rPr>
        <w:t xml:space="preserve">- Постановление Правительства Российской Федерации от 27.09.2011 № 797 «О взаимодействии между многофункциональными центрами </w:t>
      </w:r>
      <w:r w:rsidR="00AE7E2C">
        <w:rPr>
          <w:rFonts w:ascii="Times New Roman" w:hAnsi="Times New Roman"/>
          <w:spacing w:val="-4"/>
          <w:sz w:val="28"/>
          <w:szCs w:val="28"/>
        </w:rPr>
        <w:t>предоставления государственных и муниципальных услуг и федеральными органами</w:t>
      </w:r>
      <w:r w:rsidR="00AE7E2C">
        <w:rPr>
          <w:rFonts w:ascii="Times New Roman" w:hAnsi="Times New Roman"/>
          <w:sz w:val="28"/>
          <w:szCs w:val="28"/>
        </w:rPr>
        <w:t xml:space="preserve"> исполнительной власти, органами государственных внебюджетных фондов, </w:t>
      </w:r>
      <w:r w:rsidR="00AE7E2C">
        <w:rPr>
          <w:rFonts w:ascii="Times New Roman" w:hAnsi="Times New Roman"/>
          <w:spacing w:val="-4"/>
          <w:sz w:val="28"/>
          <w:szCs w:val="28"/>
        </w:rPr>
        <w:t>органами государственной власти субъектов Российской Федерации, органами</w:t>
      </w:r>
      <w:r w:rsidR="00AE7E2C">
        <w:rPr>
          <w:rFonts w:ascii="Times New Roman" w:hAnsi="Times New Roman"/>
          <w:sz w:val="28"/>
          <w:szCs w:val="28"/>
        </w:rPr>
        <w:t xml:space="preserve">   местного самоуправления» («Собрание законодательства Российской Федерации» от 03.10.2011 №</w:t>
      </w:r>
      <w:r>
        <w:rPr>
          <w:rFonts w:ascii="Times New Roman" w:hAnsi="Times New Roman"/>
          <w:sz w:val="28"/>
          <w:szCs w:val="28"/>
        </w:rPr>
        <w:t xml:space="preserve"> 40, ст.5559).</w:t>
      </w:r>
    </w:p>
    <w:p w:rsidR="00AE7E2C" w:rsidRDefault="00AE7E2C" w:rsidP="003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734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города от 04.10.2012 № 7742 </w:t>
      </w:r>
      <w:r>
        <w:rPr>
          <w:rFonts w:ascii="Times New Roman" w:hAnsi="Times New Roman"/>
          <w:spacing w:val="-4"/>
          <w:sz w:val="28"/>
          <w:szCs w:val="28"/>
        </w:rPr>
        <w:t>«Об утверждении порядка подачи и рассмотрения жалоб на решения и действия</w:t>
      </w:r>
      <w:r>
        <w:rPr>
          <w:rFonts w:ascii="Times New Roman" w:hAnsi="Times New Roman"/>
          <w:sz w:val="28"/>
          <w:szCs w:val="28"/>
        </w:rPr>
        <w:t xml:space="preserve">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>
        <w:rPr>
          <w:rFonts w:ascii="Times New Roman" w:hAnsi="Times New Roman"/>
          <w:sz w:val="28"/>
          <w:szCs w:val="28"/>
        </w:rPr>
        <w:t>Сургутские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ведомости» от 13.10.2012 № 40)</w:t>
      </w:r>
      <w:r w:rsidR="006408A1">
        <w:rPr>
          <w:rFonts w:ascii="Times New Roman" w:hAnsi="Times New Roman"/>
          <w:sz w:val="28"/>
          <w:szCs w:val="28"/>
        </w:rPr>
        <w:t>».</w:t>
      </w:r>
    </w:p>
    <w:p w:rsidR="00FF11A4" w:rsidRPr="0088503F" w:rsidRDefault="003179A1" w:rsidP="006408A1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8503F">
        <w:rPr>
          <w:rFonts w:ascii="Times New Roman" w:hAnsi="Times New Roman"/>
          <w:spacing w:val="-4"/>
          <w:sz w:val="28"/>
          <w:szCs w:val="28"/>
        </w:rPr>
        <w:t>Пункт</w:t>
      </w:r>
      <w:r w:rsidR="00FF11A4" w:rsidRPr="0088503F">
        <w:rPr>
          <w:rFonts w:ascii="Times New Roman" w:hAnsi="Times New Roman"/>
          <w:spacing w:val="-4"/>
          <w:sz w:val="28"/>
          <w:szCs w:val="28"/>
        </w:rPr>
        <w:t xml:space="preserve"> 2.16 изложить в следующей редакции:</w:t>
      </w:r>
      <w:r w:rsidR="00FF11A4" w:rsidRPr="0088503F">
        <w:rPr>
          <w:rFonts w:ascii="Times New Roman" w:hAnsi="Times New Roman"/>
          <w:sz w:val="28"/>
          <w:szCs w:val="28"/>
        </w:rPr>
        <w:t xml:space="preserve">  </w:t>
      </w:r>
    </w:p>
    <w:p w:rsidR="00FF11A4" w:rsidRDefault="00FF11A4" w:rsidP="003179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</w:t>
      </w:r>
      <w:r w:rsidR="007131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Требования к помещениям, где предоставляются муниципальные услуги, залу ожидания, местам для заполнения запросов о предоставлении </w:t>
      </w:r>
      <w:r>
        <w:rPr>
          <w:rFonts w:ascii="Times New Roman" w:hAnsi="Times New Roman"/>
          <w:spacing w:val="-4"/>
          <w:sz w:val="28"/>
          <w:szCs w:val="28"/>
        </w:rPr>
        <w:t>муниципальной услуги, информационным стендам с образцами их заполнения</w:t>
      </w:r>
      <w:r>
        <w:rPr>
          <w:rFonts w:ascii="Times New Roman" w:hAnsi="Times New Roman"/>
          <w:sz w:val="28"/>
          <w:szCs w:val="28"/>
        </w:rPr>
        <w:t xml:space="preserve">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F11A4" w:rsidRDefault="00FF11A4" w:rsidP="006408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10E">
        <w:rPr>
          <w:rFonts w:ascii="Times New Roman" w:hAnsi="Times New Roman"/>
          <w:sz w:val="28"/>
          <w:szCs w:val="28"/>
        </w:rPr>
        <w:t>В 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</w:t>
      </w:r>
      <w:r w:rsidR="0071310E">
        <w:rPr>
          <w:rFonts w:ascii="Times New Roman" w:hAnsi="Times New Roman"/>
          <w:sz w:val="28"/>
          <w:szCs w:val="28"/>
        </w:rPr>
        <w:t xml:space="preserve"> </w:t>
      </w:r>
      <w:r w:rsidRPr="0071310E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услуги. При предоставлении муниципальной услуги соблюдаютс</w:t>
      </w:r>
      <w:r w:rsidR="0071310E">
        <w:rPr>
          <w:rFonts w:ascii="Times New Roman" w:hAnsi="Times New Roman"/>
          <w:sz w:val="28"/>
          <w:szCs w:val="28"/>
        </w:rPr>
        <w:t xml:space="preserve">я требования, установленные </w:t>
      </w:r>
      <w:r w:rsidRPr="0071310E">
        <w:rPr>
          <w:rFonts w:ascii="Times New Roman" w:hAnsi="Times New Roman"/>
          <w:sz w:val="28"/>
          <w:szCs w:val="28"/>
        </w:rPr>
        <w:t>положениями Федерального закона Российской Ф</w:t>
      </w:r>
      <w:r w:rsidR="0071310E">
        <w:rPr>
          <w:rFonts w:ascii="Times New Roman" w:hAnsi="Times New Roman"/>
          <w:sz w:val="28"/>
          <w:szCs w:val="28"/>
        </w:rPr>
        <w:t xml:space="preserve">едерации от 24.11.1995 </w:t>
      </w:r>
      <w:r w:rsidRPr="0071310E">
        <w:rPr>
          <w:rFonts w:ascii="Times New Roman" w:hAnsi="Times New Roman"/>
          <w:sz w:val="28"/>
          <w:szCs w:val="28"/>
        </w:rPr>
        <w:t>№ 181-ФЗ «О социальной защите инвалидов в Российской Федерации».</w:t>
      </w:r>
    </w:p>
    <w:p w:rsidR="0071310E" w:rsidRPr="003179A1" w:rsidRDefault="0088503F" w:rsidP="006408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408A1">
        <w:rPr>
          <w:rFonts w:ascii="Times New Roman" w:hAnsi="Times New Roman"/>
          <w:spacing w:val="-4"/>
          <w:sz w:val="28"/>
          <w:szCs w:val="28"/>
        </w:rPr>
        <w:t>С</w:t>
      </w:r>
      <w:r w:rsidR="0071310E" w:rsidRPr="003179A1">
        <w:rPr>
          <w:rFonts w:ascii="Times New Roman" w:hAnsi="Times New Roman"/>
          <w:spacing w:val="-4"/>
          <w:sz w:val="28"/>
          <w:szCs w:val="28"/>
        </w:rPr>
        <w:t xml:space="preserve">лова «директором </w:t>
      </w:r>
      <w:r w:rsidR="00211E7F" w:rsidRPr="003179A1">
        <w:rPr>
          <w:rFonts w:ascii="Times New Roman" w:hAnsi="Times New Roman"/>
          <w:spacing w:val="-4"/>
          <w:sz w:val="28"/>
          <w:szCs w:val="28"/>
        </w:rPr>
        <w:t>департамента имущественных и земельных отношений</w:t>
      </w:r>
      <w:r w:rsidR="0071310E" w:rsidRPr="003179A1">
        <w:rPr>
          <w:rFonts w:ascii="Times New Roman" w:hAnsi="Times New Roman"/>
          <w:spacing w:val="-4"/>
          <w:sz w:val="28"/>
          <w:szCs w:val="28"/>
        </w:rPr>
        <w:t xml:space="preserve">» заменить словами </w:t>
      </w:r>
      <w:r w:rsidR="0071310E" w:rsidRPr="003179A1">
        <w:rPr>
          <w:rFonts w:ascii="Times New Roman" w:hAnsi="Times New Roman"/>
          <w:sz w:val="28"/>
          <w:szCs w:val="28"/>
        </w:rPr>
        <w:t>«председателем комитета</w:t>
      </w:r>
      <w:r w:rsidR="00211E7F" w:rsidRPr="003179A1">
        <w:rPr>
          <w:rFonts w:ascii="Times New Roman" w:hAnsi="Times New Roman"/>
          <w:sz w:val="28"/>
          <w:szCs w:val="28"/>
        </w:rPr>
        <w:t xml:space="preserve"> по управлению имуществом</w:t>
      </w:r>
      <w:r w:rsidR="0071310E" w:rsidRPr="003179A1">
        <w:rPr>
          <w:rFonts w:ascii="Times New Roman" w:hAnsi="Times New Roman"/>
          <w:sz w:val="28"/>
          <w:szCs w:val="28"/>
        </w:rPr>
        <w:t xml:space="preserve">», «заместителем директора» </w:t>
      </w:r>
      <w:r w:rsidR="006408A1">
        <w:rPr>
          <w:rFonts w:ascii="Times New Roman" w:hAnsi="Times New Roman"/>
          <w:sz w:val="28"/>
          <w:szCs w:val="28"/>
        </w:rPr>
        <w:t xml:space="preserve">словами </w:t>
      </w:r>
      <w:r w:rsidR="0071310E" w:rsidRPr="003179A1">
        <w:rPr>
          <w:rFonts w:ascii="Times New Roman" w:hAnsi="Times New Roman"/>
          <w:sz w:val="28"/>
          <w:szCs w:val="28"/>
        </w:rPr>
        <w:t>«заместителем председателя».</w:t>
      </w:r>
    </w:p>
    <w:p w:rsidR="003179A1" w:rsidRPr="003179A1" w:rsidRDefault="006408A1" w:rsidP="006408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179A1">
        <w:rPr>
          <w:rFonts w:ascii="Times New Roman" w:hAnsi="Times New Roman"/>
          <w:sz w:val="28"/>
          <w:szCs w:val="28"/>
        </w:rPr>
        <w:t xml:space="preserve">лова «отдел по управлению имуществом, муниципальными предприятиями и страхованию» заменить словами «отдел обеспечения использования муниципального имущества» в </w:t>
      </w:r>
      <w:r w:rsidR="003179A1" w:rsidRPr="003179A1">
        <w:rPr>
          <w:rFonts w:ascii="Times New Roman" w:hAnsi="Times New Roman"/>
          <w:sz w:val="28"/>
          <w:szCs w:val="28"/>
        </w:rPr>
        <w:t>соответствующих падежах</w:t>
      </w:r>
      <w:r w:rsidR="003179A1">
        <w:rPr>
          <w:rFonts w:ascii="Times New Roman" w:hAnsi="Times New Roman"/>
          <w:sz w:val="28"/>
          <w:szCs w:val="28"/>
        </w:rPr>
        <w:t>.</w:t>
      </w:r>
    </w:p>
    <w:p w:rsidR="00D92E69" w:rsidRPr="00D92E69" w:rsidRDefault="00D92E69" w:rsidP="006408A1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E69">
        <w:rPr>
          <w:rFonts w:ascii="Times New Roman" w:hAnsi="Times New Roman"/>
          <w:sz w:val="28"/>
          <w:szCs w:val="28"/>
        </w:rPr>
        <w:t>Раздел 4 дополнить пунктом 4.</w:t>
      </w:r>
      <w:r>
        <w:rPr>
          <w:rFonts w:ascii="Times New Roman" w:hAnsi="Times New Roman"/>
          <w:sz w:val="28"/>
          <w:szCs w:val="28"/>
        </w:rPr>
        <w:t>4</w:t>
      </w:r>
      <w:r w:rsidRPr="00D92E69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92E69" w:rsidRPr="0071310E" w:rsidRDefault="003179A1" w:rsidP="003179A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92E69">
        <w:rPr>
          <w:rFonts w:ascii="Times New Roman" w:hAnsi="Times New Roman"/>
          <w:sz w:val="28"/>
          <w:szCs w:val="28"/>
        </w:rPr>
        <w:t xml:space="preserve">Для осуществления контроля за предоставлением муниципальной </w:t>
      </w:r>
      <w:r w:rsidR="00D92E69">
        <w:rPr>
          <w:rFonts w:ascii="Times New Roman" w:hAnsi="Times New Roman"/>
          <w:spacing w:val="-4"/>
          <w:sz w:val="28"/>
          <w:szCs w:val="28"/>
        </w:rPr>
        <w:t>услуги граждане, их объединения и организации вправе получать информацию</w:t>
      </w:r>
      <w:r w:rsidR="00D92E69">
        <w:rPr>
          <w:rFonts w:ascii="Times New Roman" w:hAnsi="Times New Roman"/>
          <w:sz w:val="28"/>
          <w:szCs w:val="28"/>
        </w:rPr>
        <w:t xml:space="preserve"> о порядке предоставления муниципальной услуги, направлять в Администрацию города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услуги».</w:t>
      </w:r>
    </w:p>
    <w:p w:rsidR="00DC79FA" w:rsidRDefault="00DC79FA" w:rsidP="006408A1">
      <w:pPr>
        <w:pStyle w:val="a6"/>
        <w:widowControl w:val="0"/>
        <w:numPr>
          <w:ilvl w:val="1"/>
          <w:numId w:val="4"/>
        </w:numPr>
        <w:tabs>
          <w:tab w:val="left" w:pos="284"/>
        </w:tabs>
        <w:ind w:left="0" w:right="-1" w:firstLine="567"/>
        <w:jc w:val="both"/>
        <w:rPr>
          <w:bCs/>
          <w:szCs w:val="28"/>
        </w:rPr>
      </w:pPr>
      <w:r>
        <w:rPr>
          <w:bCs/>
          <w:szCs w:val="28"/>
        </w:rPr>
        <w:lastRenderedPageBreak/>
        <w:t>Раздел 5 изложить в следующей редакции:</w:t>
      </w:r>
    </w:p>
    <w:p w:rsidR="0071310E" w:rsidRPr="0071310E" w:rsidRDefault="006408A1" w:rsidP="005067B3">
      <w:pPr>
        <w:pStyle w:val="a6"/>
        <w:widowControl w:val="0"/>
        <w:tabs>
          <w:tab w:val="left" w:pos="0"/>
          <w:tab w:val="left" w:pos="567"/>
        </w:tabs>
        <w:ind w:right="-1"/>
        <w:jc w:val="both"/>
        <w:rPr>
          <w:bCs/>
          <w:szCs w:val="28"/>
        </w:rPr>
      </w:pPr>
      <w:r>
        <w:rPr>
          <w:bCs/>
          <w:szCs w:val="28"/>
        </w:rPr>
        <w:tab/>
      </w:r>
      <w:r w:rsidR="00DC79FA">
        <w:rPr>
          <w:bCs/>
          <w:szCs w:val="28"/>
        </w:rPr>
        <w:t>«</w:t>
      </w:r>
      <w:r w:rsidR="0071310E" w:rsidRPr="0071310E">
        <w:rPr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r w:rsidR="00DC79FA">
        <w:rPr>
          <w:bCs/>
          <w:szCs w:val="28"/>
        </w:rPr>
        <w:t>.</w:t>
      </w:r>
    </w:p>
    <w:p w:rsidR="0071310E" w:rsidRDefault="0071310E" w:rsidP="006408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10E">
        <w:rPr>
          <w:rFonts w:ascii="Times New Roman" w:hAnsi="Times New Roman" w:cs="Times New Roman"/>
          <w:bCs/>
          <w:sz w:val="28"/>
          <w:szCs w:val="28"/>
        </w:rPr>
        <w:t>Подача и рассмотрение жалоб на решения и действия (бездействие) органов местного самоуправления городского округа город Сургут и их должностных лиц, муниципальных служащих осуществляется в соответствии с постановлением Администраци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города от 04.10.2012 № 7742 </w:t>
      </w:r>
      <w:r w:rsidRPr="0071310E">
        <w:rPr>
          <w:rFonts w:ascii="Times New Roman" w:hAnsi="Times New Roman" w:cs="Times New Roman"/>
          <w:bCs/>
          <w:sz w:val="28"/>
          <w:szCs w:val="28"/>
        </w:rPr>
        <w:t>«Об утверждении порядка подачи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рассмотрения жалоб на решения </w:t>
      </w:r>
      <w:r w:rsidRPr="0071310E">
        <w:rPr>
          <w:rFonts w:ascii="Times New Roman" w:hAnsi="Times New Roman" w:cs="Times New Roman"/>
          <w:bCs/>
          <w:sz w:val="28"/>
          <w:szCs w:val="28"/>
        </w:rPr>
        <w:t>и действия (бездействие) органов местного самоуправления городского округа город Сургут и их должностных лиц, муниципальных служащих».</w:t>
      </w:r>
    </w:p>
    <w:p w:rsidR="00DC79FA" w:rsidRDefault="00DC79FA" w:rsidP="006408A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информационной политики опубликовать настоящее постановление в средствах массовой информации.</w:t>
      </w:r>
    </w:p>
    <w:p w:rsidR="00DC79FA" w:rsidRDefault="00DC79FA" w:rsidP="006408A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</w:t>
      </w:r>
      <w:r w:rsidR="0088503F">
        <w:rPr>
          <w:rFonts w:ascii="Times New Roman" w:hAnsi="Times New Roman"/>
          <w:sz w:val="28"/>
          <w:szCs w:val="28"/>
        </w:rPr>
        <w:t xml:space="preserve"> возложить на заместителя главы </w:t>
      </w:r>
      <w:r>
        <w:rPr>
          <w:rFonts w:ascii="Times New Roman" w:hAnsi="Times New Roman"/>
          <w:sz w:val="28"/>
          <w:szCs w:val="28"/>
        </w:rPr>
        <w:t>Администра</w:t>
      </w:r>
      <w:r w:rsidR="00D92E69">
        <w:rPr>
          <w:rFonts w:ascii="Times New Roman" w:hAnsi="Times New Roman"/>
          <w:sz w:val="28"/>
          <w:szCs w:val="28"/>
        </w:rPr>
        <w:t xml:space="preserve">ции города </w:t>
      </w:r>
      <w:proofErr w:type="spellStart"/>
      <w:r w:rsidR="00D92E69">
        <w:rPr>
          <w:rFonts w:ascii="Times New Roman" w:hAnsi="Times New Roman"/>
          <w:sz w:val="28"/>
          <w:szCs w:val="28"/>
        </w:rPr>
        <w:t>Шатунова</w:t>
      </w:r>
      <w:proofErr w:type="spellEnd"/>
      <w:r w:rsidR="00D92E69">
        <w:rPr>
          <w:rFonts w:ascii="Times New Roman" w:hAnsi="Times New Roman"/>
          <w:sz w:val="28"/>
          <w:szCs w:val="28"/>
        </w:rPr>
        <w:t xml:space="preserve"> А. А.</w:t>
      </w:r>
    </w:p>
    <w:p w:rsidR="007B4346" w:rsidRDefault="007B434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346" w:rsidRDefault="007B434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346" w:rsidRDefault="003179A1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B4346">
        <w:rPr>
          <w:rFonts w:ascii="Times New Roman" w:hAnsi="Times New Roman"/>
          <w:sz w:val="28"/>
          <w:szCs w:val="28"/>
        </w:rPr>
        <w:t xml:space="preserve">лавы города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B434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Д</w:t>
      </w:r>
      <w:r w:rsidR="007B43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7B43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Попов</w:t>
      </w: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8A1" w:rsidRDefault="006408A1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Default="00B74556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556" w:rsidRPr="00B74556" w:rsidRDefault="00B74556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B74556" w:rsidRPr="00B74556" w:rsidRDefault="00B74556" w:rsidP="00B74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56" w:rsidRPr="00B74556" w:rsidRDefault="00B74556" w:rsidP="00B74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от 06.04.2015 № 2318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B74556" w:rsidRPr="00B74556" w:rsidRDefault="00B74556" w:rsidP="00B74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сдачи в аренду»</w:t>
      </w:r>
    </w:p>
    <w:p w:rsidR="00B74556" w:rsidRPr="00B74556" w:rsidRDefault="00B74556" w:rsidP="00B74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556" w:rsidRDefault="00B74556" w:rsidP="00B74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постановления подготовлен в связи упразднением департамента имущественных и земельных отношений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города от 24.08.2015 № 2104 «Об упразднении департамента имущественных и земельных отношений Администрации города, утверждении плана ликвидационных мероприятий департамента имущественных и земельных отношений Администрации города и состава ликвидационной комиссии»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556" w:rsidRPr="00B74556" w:rsidRDefault="00B74556" w:rsidP="00B74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850"/>
      </w:tblGrid>
      <w:tr w:rsidR="00B74556" w:rsidRPr="00B74556" w:rsidTr="00493EB3">
        <w:tc>
          <w:tcPr>
            <w:tcW w:w="4921" w:type="dxa"/>
            <w:vAlign w:val="center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комитета</w:t>
            </w:r>
          </w:p>
          <w:p w:rsidR="00B74556" w:rsidRPr="00B74556" w:rsidRDefault="00B74556" w:rsidP="00B745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3" w:type="dxa"/>
            <w:vAlign w:val="center"/>
          </w:tcPr>
          <w:p w:rsidR="00B74556" w:rsidRPr="00B74556" w:rsidRDefault="00B74556" w:rsidP="00B7455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4556" w:rsidRPr="00B74556" w:rsidRDefault="00B74556" w:rsidP="00B7455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С.М. Пешков</w:t>
            </w:r>
          </w:p>
          <w:p w:rsidR="00B74556" w:rsidRPr="00B74556" w:rsidRDefault="00B74556" w:rsidP="00B74556">
            <w:pPr>
              <w:spacing w:after="12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«___»_________2015</w:t>
            </w:r>
          </w:p>
        </w:tc>
      </w:tr>
    </w:tbl>
    <w:p w:rsidR="00B74556" w:rsidRPr="00B74556" w:rsidRDefault="00B74556" w:rsidP="00B74556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56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Емельянова Римма Гареевна</w:t>
      </w:r>
    </w:p>
    <w:p w:rsidR="00B74556" w:rsidRDefault="00B74556" w:rsidP="00B7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4556">
        <w:rPr>
          <w:rFonts w:ascii="Times New Roman" w:eastAsia="Times New Roman" w:hAnsi="Times New Roman" w:cs="Times New Roman"/>
          <w:sz w:val="20"/>
          <w:szCs w:val="20"/>
          <w:lang w:eastAsia="ru-RU"/>
        </w:rPr>
        <w:t>(3462) 52-83-25</w:t>
      </w:r>
    </w:p>
    <w:p w:rsidR="00B74556" w:rsidRDefault="00B7455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74556" w:rsidRPr="00B74556" w:rsidRDefault="00B74556" w:rsidP="00B7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74556" w:rsidRPr="00B74556" w:rsidSect="00B745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74556" w:rsidRPr="00B74556" w:rsidRDefault="00B74556" w:rsidP="00B74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  <w:r w:rsidRPr="00B745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tbl>
      <w:tblPr>
        <w:tblW w:w="10182" w:type="dxa"/>
        <w:tblInd w:w="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087"/>
        <w:gridCol w:w="1417"/>
        <w:gridCol w:w="1559"/>
      </w:tblGrid>
      <w:tr w:rsidR="00B74556" w:rsidRPr="00B74556" w:rsidTr="00B74556">
        <w:trPr>
          <w:trHeight w:hRule="exact"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ru-RU"/>
              </w:rPr>
              <w:t>Должность, Ф.И.О.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56" w:rsidRPr="00B74556" w:rsidRDefault="00B74556" w:rsidP="00B745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  <w:p w:rsidR="00B74556" w:rsidRPr="00B74556" w:rsidRDefault="00B74556" w:rsidP="00B74556">
            <w:pPr>
              <w:shd w:val="clear" w:color="auto" w:fill="FFFFFF"/>
              <w:spacing w:after="0" w:line="322" w:lineRule="exact"/>
              <w:ind w:left="211" w:right="21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4556" w:rsidRPr="00B74556" w:rsidRDefault="00B74556" w:rsidP="00B74556">
            <w:pPr>
              <w:shd w:val="clear" w:color="auto" w:fill="FFFFFF"/>
              <w:spacing w:after="0" w:line="331" w:lineRule="exact"/>
              <w:ind w:left="43" w:right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ru-RU"/>
              </w:rPr>
              <w:t xml:space="preserve">Время визирования </w:t>
            </w:r>
            <w:r w:rsidRPr="00B7455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ru-RU"/>
              </w:rPr>
              <w:t>документа</w:t>
            </w:r>
          </w:p>
        </w:tc>
      </w:tr>
      <w:tr w:rsidR="00B74556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города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Н.П. Алешкова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74556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Администрации города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А.А. Шатунов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74556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 xml:space="preserve">Директор департамента по экономической политике 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>Ю. Г. Королева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74556" w:rsidRPr="00B74556" w:rsidTr="00B74556">
        <w:trPr>
          <w:cantSplit/>
          <w:trHeight w:val="1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 xml:space="preserve">Директор МКУ «МФЦ г. Сургута» 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>Т. В. Симакова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</w:tr>
      <w:tr w:rsidR="00B74556" w:rsidRPr="00B74556" w:rsidTr="00B74556">
        <w:trPr>
          <w:cantSplit/>
          <w:trHeight w:val="11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 xml:space="preserve">Начальник управления информационной политики 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 xml:space="preserve">Е.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8"/>
              </w:rPr>
              <w:t>Швидкая</w:t>
            </w:r>
            <w:proofErr w:type="spellEnd"/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74556" w:rsidRPr="00B74556" w:rsidTr="00B74556">
        <w:trPr>
          <w:cantSplit/>
          <w:trHeight w:val="1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30266">
              <w:rPr>
                <w:rFonts w:ascii="Times New Roman" w:hAnsi="Times New Roman" w:cs="Times New Roman"/>
                <w:sz w:val="28"/>
              </w:rPr>
              <w:t xml:space="preserve">Начальник правового управления </w:t>
            </w:r>
          </w:p>
          <w:p w:rsidR="00B74556" w:rsidRPr="00B74556" w:rsidRDefault="00B74556" w:rsidP="00B745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33026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Pr="00330266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Лазарев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</w:tr>
      <w:tr w:rsidR="00B74556" w:rsidRPr="00B74556" w:rsidTr="00B74556">
        <w:trPr>
          <w:cantSplit/>
          <w:trHeight w:val="14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комитета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управлению имуществом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С.М. Пешков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B74556" w:rsidRPr="00B74556" w:rsidRDefault="00B74556" w:rsidP="00493E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</w:tr>
    </w:tbl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810"/>
      </w:tblGrid>
      <w:tr w:rsidR="00B74556" w:rsidRPr="00B74556" w:rsidTr="00493EB3">
        <w:tc>
          <w:tcPr>
            <w:tcW w:w="4927" w:type="dxa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Разослать:</w:t>
            </w:r>
          </w:p>
        </w:tc>
        <w:tc>
          <w:tcPr>
            <w:tcW w:w="4927" w:type="dxa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556" w:rsidRPr="00B74556" w:rsidTr="00493EB3">
        <w:tc>
          <w:tcPr>
            <w:tcW w:w="4927" w:type="dxa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proofErr w:type="spellStart"/>
            <w:r w:rsidRPr="00B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ДИиЗО</w:t>
            </w:r>
            <w:proofErr w:type="spellEnd"/>
          </w:p>
        </w:tc>
        <w:tc>
          <w:tcPr>
            <w:tcW w:w="4927" w:type="dxa"/>
          </w:tcPr>
          <w:p w:rsidR="00B74556" w:rsidRPr="00B74556" w:rsidRDefault="00B74556" w:rsidP="00B7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4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B74556" w:rsidRPr="00B74556" w:rsidTr="00493EB3">
        <w:tc>
          <w:tcPr>
            <w:tcW w:w="4927" w:type="dxa"/>
          </w:tcPr>
          <w:p w:rsidR="00B74556" w:rsidRPr="00B74556" w:rsidRDefault="00B74556" w:rsidP="00B7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74556" w:rsidRPr="00B74556" w:rsidRDefault="00B74556" w:rsidP="00B7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556" w:rsidRPr="00B74556" w:rsidRDefault="00B74556" w:rsidP="00B7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A1" w:rsidRDefault="006408A1" w:rsidP="005067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0F8" w:rsidRDefault="00DC30F8" w:rsidP="00DC30F8"/>
    <w:p w:rsidR="00FB36F7" w:rsidRDefault="00FB36F7" w:rsidP="00DC30F8"/>
    <w:p w:rsidR="00DC30F8" w:rsidRPr="00330266" w:rsidRDefault="00DC30F8" w:rsidP="003302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0266">
        <w:rPr>
          <w:rFonts w:ascii="Times New Roman" w:hAnsi="Times New Roman" w:cs="Times New Roman"/>
          <w:sz w:val="20"/>
          <w:szCs w:val="20"/>
        </w:rPr>
        <w:t>Емельянова Римма Гареевна</w:t>
      </w:r>
    </w:p>
    <w:p w:rsidR="00DC30F8" w:rsidRPr="00FB36F7" w:rsidRDefault="00DC30F8" w:rsidP="00FB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266">
        <w:rPr>
          <w:rFonts w:ascii="Times New Roman" w:hAnsi="Times New Roman" w:cs="Times New Roman"/>
          <w:sz w:val="20"/>
          <w:szCs w:val="20"/>
        </w:rPr>
        <w:t>(3462) 52-83-25</w:t>
      </w:r>
    </w:p>
    <w:sectPr w:rsidR="00DC30F8" w:rsidRPr="00FB36F7" w:rsidSect="00B745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94E"/>
    <w:multiLevelType w:val="multilevel"/>
    <w:tmpl w:val="F7200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41C5087"/>
    <w:multiLevelType w:val="hybridMultilevel"/>
    <w:tmpl w:val="5718B4F0"/>
    <w:lvl w:ilvl="0" w:tplc="AC142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A1A83"/>
    <w:multiLevelType w:val="multilevel"/>
    <w:tmpl w:val="A52C33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E96377B"/>
    <w:multiLevelType w:val="multilevel"/>
    <w:tmpl w:val="529A6C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490E67EB"/>
    <w:multiLevelType w:val="multilevel"/>
    <w:tmpl w:val="A52C33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D1"/>
    <w:rsid w:val="001A7AE5"/>
    <w:rsid w:val="001E2985"/>
    <w:rsid w:val="00211E7F"/>
    <w:rsid w:val="003179A1"/>
    <w:rsid w:val="00330266"/>
    <w:rsid w:val="003A2926"/>
    <w:rsid w:val="004D2911"/>
    <w:rsid w:val="00503DBC"/>
    <w:rsid w:val="005067B3"/>
    <w:rsid w:val="005654E8"/>
    <w:rsid w:val="006408A1"/>
    <w:rsid w:val="0071310E"/>
    <w:rsid w:val="007B4346"/>
    <w:rsid w:val="007C5D33"/>
    <w:rsid w:val="008374BF"/>
    <w:rsid w:val="008667D1"/>
    <w:rsid w:val="00877349"/>
    <w:rsid w:val="0088503F"/>
    <w:rsid w:val="008C5CAC"/>
    <w:rsid w:val="0091559D"/>
    <w:rsid w:val="009A4652"/>
    <w:rsid w:val="00AE7E2C"/>
    <w:rsid w:val="00B74556"/>
    <w:rsid w:val="00BA13F2"/>
    <w:rsid w:val="00D92E69"/>
    <w:rsid w:val="00DC30F8"/>
    <w:rsid w:val="00DC79FA"/>
    <w:rsid w:val="00ED2B2E"/>
    <w:rsid w:val="00FB36F7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0AD0"/>
  <w15:chartTrackingRefBased/>
  <w15:docId w15:val="{7ED60492-AC03-43A8-ADCF-8BF0E5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30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6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11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F11A4"/>
    <w:rPr>
      <w:rFonts w:ascii="Calibri" w:eastAsia="Calibri" w:hAnsi="Calibri" w:cs="Times New Roman"/>
    </w:rPr>
  </w:style>
  <w:style w:type="paragraph" w:styleId="a6">
    <w:name w:val="Body Text"/>
    <w:basedOn w:val="a"/>
    <w:link w:val="a7"/>
    <w:semiHidden/>
    <w:unhideWhenUsed/>
    <w:rsid w:val="007131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131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C30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08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Balloon Text"/>
    <w:basedOn w:val="a"/>
    <w:link w:val="a9"/>
    <w:uiPriority w:val="99"/>
    <w:semiHidden/>
    <w:unhideWhenUsed/>
    <w:rsid w:val="003A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Голубенко Екатерина Анатольевна</dc:creator>
  <cp:keywords/>
  <dc:description/>
  <cp:lastModifiedBy>Емельянова Римма Гареевна</cp:lastModifiedBy>
  <cp:revision>3</cp:revision>
  <cp:lastPrinted>2016-02-03T09:49:00Z</cp:lastPrinted>
  <dcterms:created xsi:type="dcterms:W3CDTF">2015-12-22T07:22:00Z</dcterms:created>
  <dcterms:modified xsi:type="dcterms:W3CDTF">2016-02-03T09:53:00Z</dcterms:modified>
</cp:coreProperties>
</file>