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0" w:rsidRDefault="00CD1A50" w:rsidP="00CD1A50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 w:rsidRPr="00DB779F">
        <w:rPr>
          <w:rFonts w:ascii="Times New Roman" w:hAnsi="Times New Roman"/>
          <w:sz w:val="24"/>
          <w:szCs w:val="24"/>
        </w:rPr>
        <w:t>Проект</w:t>
      </w:r>
    </w:p>
    <w:p w:rsidR="00CD1A50" w:rsidRPr="00DB779F" w:rsidRDefault="00CD1A50" w:rsidP="00CD1A50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</w:p>
    <w:p w:rsidR="00CD1A50" w:rsidRDefault="00CD1A50" w:rsidP="00CD1A50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</w:t>
      </w:r>
    </w:p>
    <w:p w:rsidR="00CD1A50" w:rsidRDefault="00CD1A50" w:rsidP="00CD1A50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департаментом архитектуры</w:t>
      </w:r>
    </w:p>
    <w:p w:rsidR="00CD1A50" w:rsidRPr="00DB779F" w:rsidRDefault="00CD1A50" w:rsidP="00CD1A50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градостроительства</w:t>
      </w:r>
    </w:p>
    <w:p w:rsidR="00CD1A50" w:rsidRPr="00DB779F" w:rsidRDefault="00CD1A50" w:rsidP="00CD1A50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D1A50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СУРГУТ</w:t>
      </w:r>
    </w:p>
    <w:p w:rsidR="00CD1A50" w:rsidRPr="007922DB" w:rsidRDefault="00CD1A50" w:rsidP="00CD1A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1A50" w:rsidRPr="00C95267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267">
        <w:rPr>
          <w:rFonts w:ascii="Times New Roman" w:hAnsi="Times New Roman"/>
          <w:sz w:val="28"/>
          <w:szCs w:val="28"/>
        </w:rPr>
        <w:t>АДМИНИСТРАЦИЯ ГОРОДА</w:t>
      </w:r>
    </w:p>
    <w:p w:rsidR="00CD1A50" w:rsidRPr="007922DB" w:rsidRDefault="00CD1A50" w:rsidP="00CD1A5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D1A50" w:rsidRPr="00C95267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267">
        <w:rPr>
          <w:rFonts w:ascii="Times New Roman" w:hAnsi="Times New Roman"/>
          <w:sz w:val="28"/>
          <w:szCs w:val="28"/>
        </w:rPr>
        <w:t>ПОСТАНОВЛЕНИЕ</w:t>
      </w:r>
    </w:p>
    <w:p w:rsidR="00CD1A50" w:rsidRPr="00C31407" w:rsidRDefault="00CD1A50" w:rsidP="00CD1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ind w:right="5102" w:firstLine="567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E6E98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Pr="00CE6E98">
        <w:rPr>
          <w:rFonts w:ascii="Times New Roman" w:hAnsi="Times New Roman"/>
          <w:sz w:val="28"/>
          <w:szCs w:val="28"/>
        </w:rPr>
        <w:t xml:space="preserve"> </w:t>
      </w:r>
    </w:p>
    <w:p w:rsidR="00CD1A50" w:rsidRDefault="00CD1A50" w:rsidP="00CD1A50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CD1A50" w:rsidRDefault="00CD1A50" w:rsidP="00CD1A50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98">
        <w:rPr>
          <w:rFonts w:ascii="Times New Roman" w:hAnsi="Times New Roman"/>
          <w:sz w:val="28"/>
          <w:szCs w:val="28"/>
        </w:rPr>
        <w:t xml:space="preserve">услуги «Подготовка </w:t>
      </w:r>
    </w:p>
    <w:p w:rsidR="00CD1A50" w:rsidRDefault="00CD1A50" w:rsidP="00CD1A50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и утверждение </w:t>
      </w:r>
      <w:proofErr w:type="gramStart"/>
      <w:r w:rsidRPr="00CE6E98">
        <w:rPr>
          <w:rFonts w:ascii="Times New Roman" w:hAnsi="Times New Roman"/>
          <w:sz w:val="28"/>
          <w:szCs w:val="28"/>
        </w:rPr>
        <w:t>градостроительных</w:t>
      </w:r>
      <w:proofErr w:type="gramEnd"/>
      <w:r w:rsidRPr="00CE6E98">
        <w:rPr>
          <w:rFonts w:ascii="Times New Roman" w:hAnsi="Times New Roman"/>
          <w:sz w:val="28"/>
          <w:szCs w:val="28"/>
        </w:rPr>
        <w:t xml:space="preserve"> </w:t>
      </w:r>
    </w:p>
    <w:p w:rsidR="00CD1A50" w:rsidRPr="00CE6E98" w:rsidRDefault="00CD1A50" w:rsidP="00CD1A50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планов земельных участков» </w:t>
      </w:r>
    </w:p>
    <w:p w:rsidR="00CD1A50" w:rsidRPr="00CE6E98" w:rsidRDefault="00CD1A50" w:rsidP="00CD1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6E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CE6E98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CE6E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E6E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CE6E98">
        <w:rPr>
          <w:rFonts w:ascii="Times New Roman" w:hAnsi="Times New Roman"/>
          <w:sz w:val="28"/>
          <w:szCs w:val="28"/>
        </w:rPr>
        <w:t xml:space="preserve"> от 27.07.2010 № 210-ФЗ                        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</w:t>
      </w:r>
      <w:proofErr w:type="spellStart"/>
      <w:r w:rsidRPr="00CE6E98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-</w:t>
      </w:r>
      <w:r w:rsidRPr="00CE6E98">
        <w:rPr>
          <w:rFonts w:ascii="Times New Roman" w:hAnsi="Times New Roman"/>
          <w:sz w:val="28"/>
          <w:szCs w:val="28"/>
        </w:rPr>
        <w:t>нием</w:t>
      </w:r>
      <w:proofErr w:type="spellEnd"/>
      <w:r w:rsidRPr="00CE6E98">
        <w:rPr>
          <w:rFonts w:ascii="Times New Roman" w:hAnsi="Times New Roman"/>
          <w:sz w:val="28"/>
          <w:szCs w:val="28"/>
        </w:rPr>
        <w:t xml:space="preserve"> Администрации города от 25.10.2010 № 5591 «О порядке разработки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4B49">
        <w:rPr>
          <w:rFonts w:ascii="Times New Roman" w:hAnsi="Times New Roman"/>
          <w:spacing w:val="-4"/>
          <w:sz w:val="28"/>
          <w:szCs w:val="28"/>
        </w:rPr>
        <w:t>и утверждения административных регламентов предоставления муниципальных</w:t>
      </w:r>
      <w:r w:rsidRPr="00CE6E98">
        <w:rPr>
          <w:rFonts w:ascii="Times New Roman" w:hAnsi="Times New Roman"/>
          <w:sz w:val="28"/>
          <w:szCs w:val="28"/>
        </w:rPr>
        <w:t xml:space="preserve"> услуг», распоряжени</w:t>
      </w:r>
      <w:r>
        <w:rPr>
          <w:rFonts w:ascii="Times New Roman" w:hAnsi="Times New Roman"/>
          <w:sz w:val="28"/>
          <w:szCs w:val="28"/>
        </w:rPr>
        <w:t>е</w:t>
      </w:r>
      <w:r w:rsidRPr="00CE6E98">
        <w:rPr>
          <w:rFonts w:ascii="Times New Roman" w:hAnsi="Times New Roman"/>
          <w:sz w:val="28"/>
          <w:szCs w:val="28"/>
        </w:rPr>
        <w:t xml:space="preserve">м </w:t>
      </w:r>
      <w:r w:rsidRPr="00CE6E98">
        <w:rPr>
          <w:rFonts w:ascii="Times New Roman" w:hAnsi="Times New Roman"/>
          <w:bCs/>
          <w:sz w:val="28"/>
          <w:szCs w:val="28"/>
        </w:rPr>
        <w:t xml:space="preserve">Администрации города от 30.12.2005 № 3686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E6E98">
        <w:rPr>
          <w:rFonts w:ascii="Times New Roman" w:hAnsi="Times New Roman"/>
          <w:bCs/>
          <w:sz w:val="28"/>
          <w:szCs w:val="28"/>
        </w:rPr>
        <w:t>«Об утверждении Регламента Администрации города»:</w:t>
      </w:r>
      <w:proofErr w:type="gramEnd"/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E6E9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E98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  <w:proofErr w:type="spellStart"/>
      <w:proofErr w:type="gramStart"/>
      <w:r w:rsidRPr="00CE6E9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CE6E98">
        <w:rPr>
          <w:rFonts w:ascii="Times New Roman" w:hAnsi="Times New Roman"/>
          <w:spacing w:val="-6"/>
          <w:sz w:val="28"/>
          <w:szCs w:val="28"/>
        </w:rPr>
        <w:t>пальной</w:t>
      </w:r>
      <w:proofErr w:type="spellEnd"/>
      <w:proofErr w:type="gramEnd"/>
      <w:r w:rsidRPr="00CE6E98">
        <w:rPr>
          <w:rFonts w:ascii="Times New Roman" w:hAnsi="Times New Roman"/>
          <w:spacing w:val="-6"/>
          <w:sz w:val="28"/>
          <w:szCs w:val="28"/>
        </w:rPr>
        <w:t xml:space="preserve"> услуги «Подготовка и утверждение градостроительных планов земельных участков»</w:t>
      </w:r>
      <w:r w:rsidRPr="00CE6E9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Отменить </w:t>
      </w:r>
      <w:r w:rsidRPr="00CE6E9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CE6E98">
        <w:rPr>
          <w:rFonts w:ascii="Times New Roman" w:hAnsi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sz w:val="28"/>
          <w:szCs w:val="28"/>
        </w:rPr>
        <w:t>:</w:t>
      </w:r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6E98">
        <w:rPr>
          <w:rFonts w:ascii="Times New Roman" w:hAnsi="Times New Roman"/>
          <w:sz w:val="28"/>
          <w:szCs w:val="28"/>
        </w:rPr>
        <w:t xml:space="preserve"> от 04.06.2013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98">
        <w:rPr>
          <w:rFonts w:ascii="Times New Roman" w:hAnsi="Times New Roman"/>
          <w:sz w:val="28"/>
          <w:szCs w:val="28"/>
        </w:rPr>
        <w:t xml:space="preserve">3804 «Об утверждении административного регламента предоставления муниципальной услуги «Подготовка и утверждение </w:t>
      </w:r>
      <w:proofErr w:type="spellStart"/>
      <w:proofErr w:type="gramStart"/>
      <w:r w:rsidRPr="00CE6E98">
        <w:rPr>
          <w:rFonts w:ascii="Times New Roman" w:hAnsi="Times New Roman"/>
          <w:sz w:val="28"/>
          <w:szCs w:val="28"/>
        </w:rPr>
        <w:t>градо</w:t>
      </w:r>
      <w:r>
        <w:rPr>
          <w:rFonts w:ascii="Times New Roman" w:hAnsi="Times New Roman"/>
          <w:sz w:val="28"/>
          <w:szCs w:val="28"/>
        </w:rPr>
        <w:t>-</w:t>
      </w:r>
      <w:r w:rsidRPr="00CE6E98">
        <w:rPr>
          <w:rFonts w:ascii="Times New Roman" w:hAnsi="Times New Roman"/>
          <w:sz w:val="28"/>
          <w:szCs w:val="28"/>
        </w:rPr>
        <w:t>строительных</w:t>
      </w:r>
      <w:proofErr w:type="spellEnd"/>
      <w:proofErr w:type="gramEnd"/>
      <w:r w:rsidRPr="00CE6E98">
        <w:rPr>
          <w:rFonts w:ascii="Times New Roman" w:hAnsi="Times New Roman"/>
          <w:sz w:val="28"/>
          <w:szCs w:val="28"/>
        </w:rPr>
        <w:t xml:space="preserve"> планов земельных участков»</w:t>
      </w:r>
      <w:r>
        <w:rPr>
          <w:rFonts w:ascii="Times New Roman" w:hAnsi="Times New Roman"/>
          <w:sz w:val="28"/>
          <w:szCs w:val="28"/>
        </w:rPr>
        <w:t>;</w:t>
      </w: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E6E98">
        <w:rPr>
          <w:rFonts w:ascii="Times New Roman" w:hAnsi="Times New Roman"/>
          <w:sz w:val="28"/>
          <w:szCs w:val="28"/>
        </w:rPr>
        <w:t>т 18.08.2014 №</w:t>
      </w:r>
      <w:r>
        <w:rPr>
          <w:rFonts w:ascii="Times New Roman" w:hAnsi="Times New Roman"/>
          <w:sz w:val="28"/>
          <w:szCs w:val="28"/>
        </w:rPr>
        <w:t xml:space="preserve"> 5709 «О внесении изменений в постановление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города от </w:t>
      </w:r>
      <w:r w:rsidRPr="00CE6E98">
        <w:rPr>
          <w:rFonts w:ascii="Times New Roman" w:hAnsi="Times New Roman"/>
          <w:sz w:val="28"/>
          <w:szCs w:val="28"/>
        </w:rPr>
        <w:t>04.06.2013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98">
        <w:rPr>
          <w:rFonts w:ascii="Times New Roman" w:hAnsi="Times New Roman"/>
          <w:sz w:val="28"/>
          <w:szCs w:val="28"/>
        </w:rPr>
        <w:t>3804 «Об утверждении административного регламента предоставления муниципальной услуги «Подготовка и утверждение градостроительных планов земельных участков»</w:t>
      </w:r>
      <w:r>
        <w:rPr>
          <w:rFonts w:ascii="Times New Roman" w:hAnsi="Times New Roman"/>
          <w:sz w:val="28"/>
          <w:szCs w:val="28"/>
        </w:rPr>
        <w:t>.</w:t>
      </w:r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3. Управлению информационной политики опубликовать настоящее </w:t>
      </w:r>
      <w:proofErr w:type="spellStart"/>
      <w:proofErr w:type="gramStart"/>
      <w:r w:rsidRPr="00CE6E98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-</w:t>
      </w:r>
      <w:r w:rsidRPr="00CE6E98">
        <w:rPr>
          <w:rFonts w:ascii="Times New Roman" w:hAnsi="Times New Roman"/>
          <w:sz w:val="28"/>
          <w:szCs w:val="28"/>
        </w:rPr>
        <w:t>новление</w:t>
      </w:r>
      <w:proofErr w:type="spellEnd"/>
      <w:proofErr w:type="gramEnd"/>
      <w:r w:rsidRPr="00CE6E98">
        <w:rPr>
          <w:rFonts w:ascii="Times New Roman" w:hAnsi="Times New Roman"/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портале </w:t>
      </w:r>
      <w:r w:rsidRPr="00CE6E98">
        <w:rPr>
          <w:rFonts w:ascii="Times New Roman" w:hAnsi="Times New Roman"/>
          <w:sz w:val="28"/>
          <w:szCs w:val="28"/>
        </w:rPr>
        <w:t>Администрации города.</w:t>
      </w: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CD1A50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E6E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6E98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CE6E98">
        <w:rPr>
          <w:rFonts w:ascii="Times New Roman" w:hAnsi="Times New Roman"/>
          <w:sz w:val="28"/>
          <w:szCs w:val="28"/>
        </w:rPr>
        <w:t>Шатунова</w:t>
      </w:r>
      <w:proofErr w:type="spellEnd"/>
      <w:r w:rsidRPr="00CE6E98">
        <w:rPr>
          <w:rFonts w:ascii="Times New Roman" w:hAnsi="Times New Roman"/>
          <w:sz w:val="28"/>
          <w:szCs w:val="28"/>
        </w:rPr>
        <w:t xml:space="preserve"> А.А.</w:t>
      </w: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A50" w:rsidRPr="00CE6E98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98">
        <w:rPr>
          <w:rFonts w:ascii="Times New Roman" w:hAnsi="Times New Roman"/>
          <w:sz w:val="28"/>
          <w:szCs w:val="28"/>
        </w:rPr>
        <w:t xml:space="preserve">Глава </w:t>
      </w:r>
      <w:r w:rsidRPr="00CE6E98">
        <w:rPr>
          <w:rFonts w:ascii="Times New Roman" w:hAnsi="Times New Roman"/>
          <w:bCs/>
          <w:sz w:val="28"/>
          <w:szCs w:val="28"/>
        </w:rPr>
        <w:t xml:space="preserve">города              </w:t>
      </w:r>
      <w:r w:rsidRPr="00CE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6E98">
        <w:rPr>
          <w:rFonts w:ascii="Times New Roman" w:hAnsi="Times New Roman"/>
          <w:sz w:val="28"/>
          <w:szCs w:val="28"/>
        </w:rPr>
        <w:t xml:space="preserve">  Д.В. Попов</w:t>
      </w:r>
    </w:p>
    <w:p w:rsidR="00CD1A50" w:rsidRDefault="00CD1A50" w:rsidP="00CD1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Default="00CD1A50" w:rsidP="00CD1A50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1A50" w:rsidRDefault="00CD1A50" w:rsidP="00CD1A50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CD1A50" w:rsidRDefault="00CD1A50" w:rsidP="00CD1A50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D1A50" w:rsidRDefault="00CD1A50" w:rsidP="00CD1A50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CD1A50" w:rsidRDefault="00CD1A50" w:rsidP="00CD1A50">
      <w:pPr>
        <w:spacing w:after="0" w:line="240" w:lineRule="auto"/>
        <w:ind w:left="5954" w:firstLine="567"/>
        <w:jc w:val="both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ind w:left="5954" w:firstLine="567"/>
        <w:jc w:val="both"/>
        <w:rPr>
          <w:rFonts w:ascii="Times New Roman" w:hAnsi="Times New Roman"/>
          <w:sz w:val="28"/>
          <w:szCs w:val="28"/>
        </w:rPr>
      </w:pPr>
    </w:p>
    <w:p w:rsidR="00CD1A50" w:rsidRPr="002F1711" w:rsidRDefault="00CD1A50" w:rsidP="00CD1A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F1711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D1A50" w:rsidRPr="002F1711" w:rsidRDefault="00CD1A50" w:rsidP="00CD1A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F1711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F1711">
        <w:rPr>
          <w:rFonts w:ascii="Times New Roman" w:hAnsi="Times New Roman"/>
          <w:sz w:val="28"/>
          <w:szCs w:val="28"/>
        </w:rPr>
        <w:t>«Подготовка и утверждение градостроительных планов земельных участков»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1A50" w:rsidRPr="005310C1" w:rsidRDefault="00CD1A50" w:rsidP="00CD1A5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1. Общие положения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0C1">
        <w:rPr>
          <w:rFonts w:ascii="Times New Roman" w:hAnsi="Times New Roman"/>
          <w:sz w:val="28"/>
          <w:szCs w:val="28"/>
        </w:rPr>
        <w:t>Административный регламент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5310C1">
        <w:rPr>
          <w:rFonts w:ascii="Times New Roman" w:hAnsi="Times New Roman"/>
          <w:bCs/>
          <w:sz w:val="28"/>
          <w:szCs w:val="28"/>
        </w:rPr>
        <w:t xml:space="preserve"> «Подготовка и утверждение градостроительных планов земельных участков»</w:t>
      </w:r>
      <w:r w:rsidRPr="005310C1">
        <w:rPr>
          <w:rFonts w:ascii="Times New Roman" w:hAnsi="Times New Roman"/>
          <w:sz w:val="28"/>
          <w:szCs w:val="28"/>
        </w:rPr>
        <w:t xml:space="preserve">, (далее </w:t>
      </w:r>
      <w:r w:rsidRPr="005310C1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</w:t>
      </w:r>
      <w:r w:rsidRPr="005310C1">
        <w:rPr>
          <w:rFonts w:ascii="Times New Roman" w:hAnsi="Times New Roman"/>
          <w:sz w:val="28"/>
          <w:szCs w:val="28"/>
        </w:rPr>
        <w:t xml:space="preserve">дминистративный регламент, муниципальная услуга) разработан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F1711">
        <w:rPr>
          <w:rFonts w:ascii="Times New Roman" w:hAnsi="Times New Roman"/>
          <w:spacing w:val="-4"/>
          <w:sz w:val="28"/>
          <w:szCs w:val="28"/>
        </w:rPr>
        <w:t>в целях повышения качества предоставления муниципальной услуги, определяет</w:t>
      </w:r>
      <w:r w:rsidRPr="005310C1">
        <w:rPr>
          <w:rFonts w:ascii="Times New Roman" w:hAnsi="Times New Roman"/>
          <w:sz w:val="28"/>
          <w:szCs w:val="28"/>
        </w:rPr>
        <w:t xml:space="preserve"> сроки и последовательность административных процедур и административных действий департамента архитектуры и градостроительства (дале</w:t>
      </w:r>
      <w:r>
        <w:rPr>
          <w:rFonts w:ascii="Times New Roman" w:hAnsi="Times New Roman"/>
          <w:sz w:val="28"/>
          <w:szCs w:val="28"/>
        </w:rPr>
        <w:t xml:space="preserve">е – </w:t>
      </w:r>
      <w:proofErr w:type="spellStart"/>
      <w:r w:rsidRPr="005310C1">
        <w:rPr>
          <w:rFonts w:ascii="Times New Roman" w:hAnsi="Times New Roman"/>
          <w:sz w:val="28"/>
          <w:szCs w:val="28"/>
        </w:rPr>
        <w:t>депар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тамент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) по предоставлению муниципальной услуги, формы контроля </w:t>
      </w:r>
      <w:r>
        <w:rPr>
          <w:rFonts w:ascii="Times New Roman" w:hAnsi="Times New Roman"/>
          <w:sz w:val="28"/>
          <w:szCs w:val="28"/>
        </w:rPr>
        <w:t xml:space="preserve">                           за исполнением а</w:t>
      </w:r>
      <w:r w:rsidRPr="005310C1">
        <w:rPr>
          <w:rFonts w:ascii="Times New Roman" w:hAnsi="Times New Roman"/>
          <w:sz w:val="28"/>
          <w:szCs w:val="28"/>
        </w:rPr>
        <w:t>дминистративного регламента, порядок обжалования решений и действий (бездействия) органа, должностных лиц, предоставляющих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услугу.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1.2. Цели разработ</w:t>
      </w:r>
      <w:r>
        <w:rPr>
          <w:rFonts w:ascii="Times New Roman" w:hAnsi="Times New Roman"/>
          <w:sz w:val="28"/>
          <w:szCs w:val="28"/>
        </w:rPr>
        <w:t>ки административного регламента:</w:t>
      </w:r>
    </w:p>
    <w:p w:rsidR="00CD1A50" w:rsidRPr="002D292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929">
        <w:rPr>
          <w:rFonts w:ascii="Times New Roman" w:hAnsi="Times New Roman"/>
          <w:sz w:val="28"/>
          <w:szCs w:val="28"/>
        </w:rPr>
        <w:t xml:space="preserve">1.2.1. Повышение прозрачности деятельности </w:t>
      </w:r>
      <w:r w:rsidRPr="005310C1">
        <w:rPr>
          <w:rFonts w:ascii="Times New Roman" w:hAnsi="Times New Roman"/>
          <w:sz w:val="28"/>
          <w:szCs w:val="28"/>
        </w:rPr>
        <w:t xml:space="preserve">департамента </w:t>
      </w:r>
      <w:r w:rsidRPr="002D292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proofErr w:type="gramStart"/>
      <w:r w:rsidRPr="002D2929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2F1711">
        <w:rPr>
          <w:rFonts w:ascii="Times New Roman" w:hAnsi="Times New Roman"/>
          <w:spacing w:val="-4"/>
          <w:sz w:val="28"/>
          <w:szCs w:val="28"/>
        </w:rPr>
        <w:t>лении</w:t>
      </w:r>
      <w:proofErr w:type="spellEnd"/>
      <w:proofErr w:type="gramEnd"/>
      <w:r w:rsidRPr="002F1711">
        <w:rPr>
          <w:rFonts w:ascii="Times New Roman" w:hAnsi="Times New Roman"/>
          <w:spacing w:val="-4"/>
          <w:sz w:val="28"/>
          <w:szCs w:val="28"/>
        </w:rPr>
        <w:t xml:space="preserve"> муниципальных услуг посредством представления информации гражданам</w:t>
      </w:r>
      <w:r w:rsidRPr="002D2929">
        <w:rPr>
          <w:rFonts w:ascii="Times New Roman" w:hAnsi="Times New Roman"/>
          <w:sz w:val="28"/>
          <w:szCs w:val="28"/>
        </w:rPr>
        <w:t xml:space="preserve"> и организациям об административных процедурах в составе муниципальн</w:t>
      </w:r>
      <w:r w:rsidRPr="005310C1">
        <w:rPr>
          <w:rFonts w:ascii="Times New Roman" w:hAnsi="Times New Roman"/>
          <w:sz w:val="28"/>
          <w:szCs w:val="28"/>
        </w:rPr>
        <w:t>ой</w:t>
      </w:r>
      <w:r w:rsidRPr="002D2929">
        <w:rPr>
          <w:rFonts w:ascii="Times New Roman" w:hAnsi="Times New Roman"/>
          <w:sz w:val="28"/>
          <w:szCs w:val="28"/>
        </w:rPr>
        <w:t xml:space="preserve"> услуг</w:t>
      </w:r>
      <w:r w:rsidRPr="005310C1">
        <w:rPr>
          <w:rFonts w:ascii="Times New Roman" w:hAnsi="Times New Roman"/>
          <w:sz w:val="28"/>
          <w:szCs w:val="28"/>
        </w:rPr>
        <w:t>и</w:t>
      </w:r>
      <w:r w:rsidRPr="002D2929">
        <w:rPr>
          <w:rFonts w:ascii="Times New Roman" w:hAnsi="Times New Roman"/>
          <w:sz w:val="28"/>
          <w:szCs w:val="28"/>
        </w:rPr>
        <w:t>.</w:t>
      </w:r>
    </w:p>
    <w:p w:rsidR="00CD1A50" w:rsidRPr="002D292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929">
        <w:rPr>
          <w:rFonts w:ascii="Times New Roman" w:hAnsi="Times New Roman"/>
          <w:sz w:val="28"/>
          <w:szCs w:val="28"/>
        </w:rPr>
        <w:t xml:space="preserve">1.2.2. Установление персональной ответственности должностных лиц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D2929">
        <w:rPr>
          <w:rFonts w:ascii="Times New Roman" w:hAnsi="Times New Roman"/>
          <w:sz w:val="28"/>
          <w:szCs w:val="28"/>
        </w:rPr>
        <w:t>за соблюдение требований административных регламентов по каждому действию или административной процедуре в составе муниципальной услуги.</w:t>
      </w:r>
    </w:p>
    <w:p w:rsidR="00CD1A50" w:rsidRPr="002D292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929">
        <w:rPr>
          <w:rFonts w:ascii="Times New Roman" w:hAnsi="Times New Roman"/>
          <w:sz w:val="28"/>
          <w:szCs w:val="28"/>
        </w:rPr>
        <w:t xml:space="preserve">1.2.3. Повышение результативности деятельности </w:t>
      </w:r>
      <w:r w:rsidRPr="005310C1">
        <w:rPr>
          <w:rFonts w:ascii="Times New Roman" w:hAnsi="Times New Roman"/>
          <w:sz w:val="28"/>
          <w:szCs w:val="28"/>
        </w:rPr>
        <w:t>департамента</w:t>
      </w:r>
      <w:r w:rsidRPr="002D2929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Pr="002D2929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-</w:t>
      </w:r>
      <w:r w:rsidRPr="002D2929">
        <w:rPr>
          <w:rFonts w:ascii="Times New Roman" w:hAnsi="Times New Roman"/>
          <w:sz w:val="28"/>
          <w:szCs w:val="28"/>
        </w:rPr>
        <w:t>ставлении</w:t>
      </w:r>
      <w:proofErr w:type="spellEnd"/>
      <w:proofErr w:type="gramEnd"/>
      <w:r w:rsidRPr="002D2929">
        <w:rPr>
          <w:rFonts w:ascii="Times New Roman" w:hAnsi="Times New Roman"/>
          <w:sz w:val="28"/>
          <w:szCs w:val="28"/>
        </w:rPr>
        <w:t xml:space="preserve"> муниципальн</w:t>
      </w:r>
      <w:r w:rsidRPr="005310C1">
        <w:rPr>
          <w:rFonts w:ascii="Times New Roman" w:hAnsi="Times New Roman"/>
          <w:sz w:val="28"/>
          <w:szCs w:val="28"/>
        </w:rPr>
        <w:t>ой</w:t>
      </w:r>
      <w:r w:rsidRPr="002D2929">
        <w:rPr>
          <w:rFonts w:ascii="Times New Roman" w:hAnsi="Times New Roman"/>
          <w:sz w:val="28"/>
          <w:szCs w:val="28"/>
        </w:rPr>
        <w:t xml:space="preserve"> услуг</w:t>
      </w:r>
      <w:r w:rsidRPr="005310C1">
        <w:rPr>
          <w:rFonts w:ascii="Times New Roman" w:hAnsi="Times New Roman"/>
          <w:sz w:val="28"/>
          <w:szCs w:val="28"/>
        </w:rPr>
        <w:t>и</w:t>
      </w:r>
      <w:r w:rsidRPr="002D2929">
        <w:rPr>
          <w:rFonts w:ascii="Times New Roman" w:hAnsi="Times New Roman"/>
          <w:sz w:val="28"/>
          <w:szCs w:val="28"/>
        </w:rPr>
        <w:t>.</w:t>
      </w:r>
    </w:p>
    <w:p w:rsidR="00CD1A50" w:rsidRPr="002D292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929">
        <w:rPr>
          <w:rFonts w:ascii="Times New Roman" w:hAnsi="Times New Roman"/>
          <w:sz w:val="28"/>
          <w:szCs w:val="28"/>
        </w:rPr>
        <w:t xml:space="preserve">1.2.4. Минимизация административного усмотрения должностных лиц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D2929">
        <w:rPr>
          <w:rFonts w:ascii="Times New Roman" w:hAnsi="Times New Roman"/>
          <w:sz w:val="28"/>
          <w:szCs w:val="28"/>
        </w:rPr>
        <w:t>при предоставлении муниципальной услуги.</w:t>
      </w:r>
    </w:p>
    <w:p w:rsidR="00CD1A50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10C1">
        <w:rPr>
          <w:rFonts w:ascii="Times New Roman" w:hAnsi="Times New Roman"/>
          <w:sz w:val="28"/>
          <w:szCs w:val="28"/>
        </w:rPr>
        <w:t>Стандарт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CD1A50" w:rsidRPr="002F171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Pr="005310C1">
        <w:rPr>
          <w:rFonts w:ascii="Times New Roman" w:hAnsi="Times New Roman"/>
          <w:sz w:val="28"/>
          <w:szCs w:val="28"/>
          <w:lang w:eastAsia="en-US"/>
        </w:rPr>
        <w:t xml:space="preserve">Подготовка и утверждение </w:t>
      </w:r>
      <w:r w:rsidRPr="002F1711">
        <w:rPr>
          <w:rFonts w:ascii="Times New Roman" w:hAnsi="Times New Roman"/>
          <w:spacing w:val="-4"/>
          <w:sz w:val="28"/>
          <w:szCs w:val="28"/>
          <w:lang w:eastAsia="en-US"/>
        </w:rPr>
        <w:t>градостроительных планов земельных участков</w:t>
      </w:r>
      <w:r w:rsidRPr="002F1711">
        <w:rPr>
          <w:rFonts w:ascii="Times New Roman" w:hAnsi="Times New Roman"/>
          <w:spacing w:val="-4"/>
          <w:sz w:val="28"/>
          <w:szCs w:val="28"/>
        </w:rPr>
        <w:t>» (далее – муниципальная услуга).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1711">
        <w:rPr>
          <w:rFonts w:ascii="Times New Roman" w:hAnsi="Times New Roman"/>
          <w:spacing w:val="-4"/>
          <w:sz w:val="28"/>
          <w:szCs w:val="28"/>
        </w:rPr>
        <w:t>2.2. Непосредственное предоставление муниципальной услуги осуществляет</w:t>
      </w:r>
      <w:r w:rsidRPr="005310C1">
        <w:rPr>
          <w:rFonts w:ascii="Times New Roman" w:hAnsi="Times New Roman"/>
          <w:sz w:val="28"/>
          <w:szCs w:val="28"/>
        </w:rPr>
        <w:t xml:space="preserve"> департамент.</w:t>
      </w:r>
    </w:p>
    <w:p w:rsidR="00CD1A50" w:rsidRPr="002F171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5310C1">
        <w:rPr>
          <w:rFonts w:ascii="Times New Roman" w:hAnsi="Times New Roman"/>
          <w:sz w:val="28"/>
          <w:szCs w:val="28"/>
        </w:rPr>
        <w:t xml:space="preserve">Местонахождение: 628404, Тюменская область, Ханты-Мансийский </w:t>
      </w:r>
      <w:r w:rsidRPr="002F1711">
        <w:rPr>
          <w:rFonts w:ascii="Times New Roman" w:hAnsi="Times New Roman"/>
          <w:spacing w:val="-4"/>
          <w:sz w:val="28"/>
          <w:szCs w:val="28"/>
        </w:rPr>
        <w:t>автономный округ – Югра, город Сургут, улица Восход, 4, кабинеты 315, 317, 320.</w:t>
      </w: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lastRenderedPageBreak/>
        <w:t>2.2.2. График (режим) работы: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10C1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 до 18.00,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вторник – пятница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 до 17.00,</w:t>
      </w:r>
    </w:p>
    <w:p w:rsidR="00CD1A50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обеденный перерыв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13.00 до 14.00</w:t>
      </w:r>
      <w:r>
        <w:rPr>
          <w:rFonts w:ascii="Times New Roman" w:hAnsi="Times New Roman"/>
          <w:sz w:val="28"/>
          <w:szCs w:val="28"/>
        </w:rPr>
        <w:t>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воскресенье – выходные дни. 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2.2.3.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Прием (консультация) заявителей: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орник, четверг: с 10.00 до 16.00,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обеденный перерыв: </w:t>
      </w:r>
      <w:r w:rsidRPr="005310C1">
        <w:rPr>
          <w:rFonts w:ascii="Times New Roman" w:hAnsi="Times New Roman"/>
          <w:sz w:val="28"/>
          <w:szCs w:val="28"/>
        </w:rPr>
        <w:t>с 13.00 до 14.00.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2.2.4. Справочные телефоны: 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приемная: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310C1">
        <w:rPr>
          <w:rFonts w:ascii="Times New Roman" w:hAnsi="Times New Roman"/>
          <w:sz w:val="28"/>
          <w:szCs w:val="28"/>
        </w:rPr>
        <w:t>(3462)</w:t>
      </w:r>
      <w:r>
        <w:rPr>
          <w:rFonts w:ascii="Times New Roman" w:hAnsi="Times New Roman"/>
          <w:sz w:val="28"/>
          <w:szCs w:val="28"/>
        </w:rPr>
        <w:t xml:space="preserve"> 52-82-43, 52-82-57,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отдел общего обеспечения: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310C1">
        <w:rPr>
          <w:rFonts w:ascii="Times New Roman" w:hAnsi="Times New Roman"/>
          <w:sz w:val="28"/>
          <w:szCs w:val="28"/>
        </w:rPr>
        <w:t>(3462) 52</w:t>
      </w:r>
      <w:r>
        <w:rPr>
          <w:rFonts w:ascii="Times New Roman" w:hAnsi="Times New Roman"/>
          <w:sz w:val="28"/>
          <w:szCs w:val="28"/>
        </w:rPr>
        <w:t>-82-34, 52-82-29, факс: 52-80-35,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начальник отдела информационного обеспечения градостроительной деятельности: </w:t>
      </w:r>
      <w:r>
        <w:rPr>
          <w:rFonts w:ascii="Times New Roman" w:hAnsi="Times New Roman"/>
          <w:sz w:val="28"/>
          <w:szCs w:val="28"/>
        </w:rPr>
        <w:t>8 (3462) 52-82-51, 52-82-88,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начальник отдела генерального плана: </w:t>
      </w:r>
      <w:r>
        <w:rPr>
          <w:rFonts w:ascii="Times New Roman" w:hAnsi="Times New Roman"/>
          <w:sz w:val="28"/>
          <w:szCs w:val="28"/>
        </w:rPr>
        <w:t>8 (3462) 52-82-42, 52-82-41,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начальник отдела перспективного проектирования: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310C1">
        <w:rPr>
          <w:rFonts w:ascii="Times New Roman" w:hAnsi="Times New Roman"/>
          <w:sz w:val="28"/>
          <w:szCs w:val="28"/>
        </w:rPr>
        <w:t>(3462) 52-82-33,               52-82-32</w:t>
      </w:r>
      <w:r>
        <w:rPr>
          <w:rFonts w:ascii="Times New Roman" w:hAnsi="Times New Roman"/>
          <w:sz w:val="28"/>
          <w:szCs w:val="28"/>
        </w:rPr>
        <w:t>.</w:t>
      </w:r>
    </w:p>
    <w:p w:rsidR="00CD1A50" w:rsidRPr="002F171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2.2.5. Адрес электронной почты департамента: </w:t>
      </w:r>
      <w:r w:rsidRPr="002F1711">
        <w:rPr>
          <w:rFonts w:ascii="Times New Roman" w:hAnsi="Times New Roman"/>
          <w:sz w:val="28"/>
          <w:szCs w:val="28"/>
          <w:lang w:val="en-US"/>
        </w:rPr>
        <w:t>dag</w:t>
      </w:r>
      <w:r w:rsidRPr="002F1711">
        <w:rPr>
          <w:rFonts w:ascii="Times New Roman" w:hAnsi="Times New Roman"/>
          <w:sz w:val="28"/>
          <w:szCs w:val="28"/>
        </w:rPr>
        <w:t>@</w:t>
      </w:r>
      <w:r w:rsidRPr="002F1711">
        <w:rPr>
          <w:rFonts w:ascii="Times New Roman" w:hAnsi="Times New Roman"/>
          <w:sz w:val="28"/>
          <w:szCs w:val="28"/>
          <w:lang w:val="en-US"/>
        </w:rPr>
        <w:t>admsurgut</w:t>
      </w:r>
      <w:r w:rsidRPr="002F1711">
        <w:rPr>
          <w:rFonts w:ascii="Times New Roman" w:hAnsi="Times New Roman"/>
          <w:sz w:val="28"/>
          <w:szCs w:val="28"/>
        </w:rPr>
        <w:t>.</w:t>
      </w:r>
      <w:proofErr w:type="spellStart"/>
      <w:r w:rsidRPr="002F17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A50" w:rsidRPr="002F171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310C1">
        <w:rPr>
          <w:rFonts w:ascii="Times New Roman" w:hAnsi="Times New Roman"/>
          <w:sz w:val="28"/>
          <w:szCs w:val="28"/>
        </w:rPr>
        <w:t xml:space="preserve">2.2.6. Информация о департаменте размещена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5310C1">
        <w:rPr>
          <w:rFonts w:ascii="Times New Roman" w:hAnsi="Times New Roman"/>
          <w:sz w:val="28"/>
          <w:szCs w:val="28"/>
        </w:rPr>
        <w:t xml:space="preserve"> Администрации города: </w:t>
      </w:r>
      <w:r w:rsidRPr="002F1711">
        <w:rPr>
          <w:rFonts w:ascii="Times New Roman" w:hAnsi="Times New Roman"/>
          <w:sz w:val="28"/>
          <w:szCs w:val="28"/>
          <w:lang w:val="en-US"/>
        </w:rPr>
        <w:t>www</w:t>
      </w:r>
      <w:r w:rsidRPr="002F1711">
        <w:rPr>
          <w:rFonts w:ascii="Times New Roman" w:hAnsi="Times New Roman"/>
          <w:sz w:val="28"/>
          <w:szCs w:val="28"/>
        </w:rPr>
        <w:t>.</w:t>
      </w:r>
      <w:r w:rsidRPr="002F1711">
        <w:rPr>
          <w:rFonts w:ascii="Times New Roman" w:hAnsi="Times New Roman"/>
          <w:sz w:val="28"/>
          <w:szCs w:val="28"/>
          <w:lang w:val="en-US"/>
        </w:rPr>
        <w:t>admsurgut</w:t>
      </w:r>
      <w:r w:rsidRPr="002F1711">
        <w:rPr>
          <w:rFonts w:ascii="Times New Roman" w:hAnsi="Times New Roman"/>
          <w:sz w:val="28"/>
          <w:szCs w:val="28"/>
        </w:rPr>
        <w:t>.</w:t>
      </w:r>
      <w:proofErr w:type="spellStart"/>
      <w:r w:rsidRPr="002F17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536">
        <w:rPr>
          <w:rFonts w:ascii="Times New Roman" w:hAnsi="Times New Roman"/>
          <w:sz w:val="28"/>
          <w:szCs w:val="28"/>
        </w:rPr>
        <w:t>2.2.7. Иные лица, участвующие в предоставлении муниципальной услуги: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536">
        <w:rPr>
          <w:rFonts w:ascii="Times New Roman" w:hAnsi="Times New Roman"/>
          <w:sz w:val="28"/>
          <w:szCs w:val="28"/>
        </w:rPr>
        <w:t>- директор департамента – главный архитектор – при утверждении</w:t>
      </w:r>
      <w:r>
        <w:rPr>
          <w:rFonts w:ascii="Times New Roman" w:hAnsi="Times New Roman"/>
          <w:sz w:val="28"/>
          <w:szCs w:val="28"/>
        </w:rPr>
        <w:t xml:space="preserve"> градостроительного плана</w:t>
      </w:r>
      <w:r w:rsidRPr="00DD2536">
        <w:rPr>
          <w:rFonts w:ascii="Times New Roman" w:hAnsi="Times New Roman"/>
          <w:sz w:val="28"/>
          <w:szCs w:val="28"/>
        </w:rPr>
        <w:t>;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536">
        <w:rPr>
          <w:rFonts w:ascii="Times New Roman" w:hAnsi="Times New Roman"/>
          <w:sz w:val="28"/>
          <w:szCs w:val="28"/>
        </w:rPr>
        <w:t xml:space="preserve">- заместитель директора, ответственное лицо в департаменте за </w:t>
      </w:r>
      <w:proofErr w:type="spellStart"/>
      <w:proofErr w:type="gramStart"/>
      <w:r w:rsidRPr="00DD2536">
        <w:rPr>
          <w:rFonts w:ascii="Times New Roman" w:hAnsi="Times New Roman"/>
          <w:sz w:val="28"/>
          <w:szCs w:val="28"/>
        </w:rPr>
        <w:t>предостав-ление</w:t>
      </w:r>
      <w:proofErr w:type="spellEnd"/>
      <w:proofErr w:type="gramEnd"/>
      <w:r w:rsidRPr="00DD2536">
        <w:rPr>
          <w:rFonts w:ascii="Times New Roman" w:hAnsi="Times New Roman"/>
          <w:sz w:val="28"/>
          <w:szCs w:val="28"/>
        </w:rPr>
        <w:t xml:space="preserve"> муниципальной услуги «Подготовка и утверждение градостроительных планов земельных участков»;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D2536">
        <w:rPr>
          <w:rFonts w:ascii="Times New Roman" w:hAnsi="Times New Roman"/>
          <w:spacing w:val="-1"/>
          <w:sz w:val="28"/>
          <w:szCs w:val="28"/>
        </w:rPr>
        <w:t xml:space="preserve">- начальник отдела информационной системы обеспечения </w:t>
      </w:r>
      <w:proofErr w:type="spellStart"/>
      <w:proofErr w:type="gramStart"/>
      <w:r w:rsidRPr="00DD2536">
        <w:rPr>
          <w:rFonts w:ascii="Times New Roman" w:hAnsi="Times New Roman"/>
          <w:spacing w:val="-1"/>
          <w:sz w:val="28"/>
          <w:szCs w:val="28"/>
        </w:rPr>
        <w:t>градострои-тельной</w:t>
      </w:r>
      <w:proofErr w:type="spellEnd"/>
      <w:proofErr w:type="gramEnd"/>
      <w:r w:rsidRPr="00DD2536">
        <w:rPr>
          <w:rFonts w:ascii="Times New Roman" w:hAnsi="Times New Roman"/>
          <w:spacing w:val="-1"/>
          <w:sz w:val="28"/>
          <w:szCs w:val="28"/>
        </w:rPr>
        <w:t xml:space="preserve"> деятельности департамента;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D2536">
        <w:rPr>
          <w:rFonts w:ascii="Times New Roman" w:hAnsi="Times New Roman"/>
          <w:spacing w:val="-1"/>
          <w:sz w:val="28"/>
          <w:szCs w:val="28"/>
        </w:rPr>
        <w:t>- начальник отдела генерального плана департамента;</w:t>
      </w:r>
    </w:p>
    <w:p w:rsidR="00CD1A50" w:rsidRPr="00DD2536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D2536">
        <w:rPr>
          <w:rFonts w:ascii="Times New Roman" w:hAnsi="Times New Roman"/>
          <w:spacing w:val="-1"/>
          <w:sz w:val="28"/>
          <w:szCs w:val="28"/>
        </w:rPr>
        <w:t>- начальник отдела перспективного проектирования департамента;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536">
        <w:rPr>
          <w:rFonts w:ascii="Times New Roman" w:hAnsi="Times New Roman"/>
          <w:sz w:val="28"/>
          <w:szCs w:val="28"/>
        </w:rPr>
        <w:t xml:space="preserve">- управление обеспечения деятельности Администрации города и </w:t>
      </w:r>
      <w:proofErr w:type="spellStart"/>
      <w:proofErr w:type="gramStart"/>
      <w:r w:rsidRPr="00DD2536">
        <w:rPr>
          <w:rFonts w:ascii="Times New Roman" w:hAnsi="Times New Roman"/>
          <w:sz w:val="28"/>
          <w:szCs w:val="28"/>
        </w:rPr>
        <w:t>струк-турных</w:t>
      </w:r>
      <w:proofErr w:type="spellEnd"/>
      <w:proofErr w:type="gramEnd"/>
      <w:r w:rsidRPr="00DD2536">
        <w:rPr>
          <w:rFonts w:ascii="Times New Roman" w:hAnsi="Times New Roman"/>
          <w:sz w:val="28"/>
          <w:szCs w:val="28"/>
        </w:rPr>
        <w:t xml:space="preserve"> подразделений Администрации города муниципального казенного учреждения «Хозяйственно-эксплуатационное управление» (при регистрации писем по подготовке и выдаче градостроительного плана земельного участка                 и отправлении почтовых уведомлений).</w:t>
      </w:r>
    </w:p>
    <w:p w:rsidR="00CD1A50" w:rsidRPr="005310C1" w:rsidRDefault="00CD1A50" w:rsidP="00CD1A50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4B49">
        <w:rPr>
          <w:rFonts w:ascii="Times New Roman" w:hAnsi="Times New Roman"/>
          <w:spacing w:val="-4"/>
          <w:sz w:val="28"/>
          <w:szCs w:val="28"/>
        </w:rPr>
        <w:t>2.2.8. При предоставлении муниципальной услуги департамент осуществляет</w:t>
      </w:r>
      <w:r w:rsidRPr="003613B9">
        <w:rPr>
          <w:spacing w:val="-4"/>
        </w:rPr>
        <w:t xml:space="preserve"> </w:t>
      </w:r>
      <w:r w:rsidRPr="003613B9">
        <w:rPr>
          <w:rFonts w:ascii="Times New Roman" w:hAnsi="Times New Roman"/>
          <w:spacing w:val="-4"/>
          <w:sz w:val="28"/>
          <w:szCs w:val="28"/>
        </w:rPr>
        <w:t>межведомственное информационное взаимодействие со следующими</w:t>
      </w:r>
      <w:r w:rsidRPr="005310C1">
        <w:rPr>
          <w:rFonts w:ascii="Times New Roman" w:hAnsi="Times New Roman"/>
          <w:sz w:val="28"/>
          <w:szCs w:val="28"/>
        </w:rPr>
        <w:t xml:space="preserve"> органами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10C1">
        <w:rPr>
          <w:rFonts w:ascii="Times New Roman" w:hAnsi="Times New Roman"/>
          <w:sz w:val="28"/>
          <w:szCs w:val="28"/>
        </w:rPr>
        <w:t>и организациями:</w:t>
      </w:r>
    </w:p>
    <w:p w:rsidR="00CD1A50" w:rsidRPr="005310C1" w:rsidRDefault="00CD1A50" w:rsidP="00CD1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C5">
        <w:rPr>
          <w:rFonts w:ascii="Times New Roman" w:hAnsi="Times New Roman"/>
          <w:spacing w:val="-4"/>
          <w:sz w:val="28"/>
          <w:szCs w:val="28"/>
        </w:rPr>
        <w:t xml:space="preserve">2.2.8.1. Сургутский отдел </w:t>
      </w:r>
      <w:r w:rsidRPr="005B0AC5">
        <w:rPr>
          <w:rFonts w:ascii="Times New Roman" w:hAnsi="Times New Roman" w:cs="Times New Roman"/>
          <w:spacing w:val="-4"/>
          <w:sz w:val="28"/>
          <w:szCs w:val="28"/>
        </w:rPr>
        <w:t>управления Федеральной службы государственной</w:t>
      </w:r>
      <w:r w:rsidRPr="005310C1">
        <w:rPr>
          <w:rFonts w:ascii="Times New Roman" w:hAnsi="Times New Roman" w:cs="Times New Roman"/>
          <w:sz w:val="28"/>
          <w:szCs w:val="28"/>
        </w:rPr>
        <w:t xml:space="preserve"> регистрации, кадастра и картографии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0C1">
        <w:rPr>
          <w:rFonts w:ascii="Times New Roman" w:hAnsi="Times New Roman" w:cs="Times New Roman"/>
          <w:sz w:val="28"/>
          <w:szCs w:val="28"/>
        </w:rPr>
        <w:t>Югре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10C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310C1">
        <w:rPr>
          <w:rFonts w:ascii="Times New Roman" w:hAnsi="Times New Roman" w:cs="Times New Roman"/>
          <w:sz w:val="28"/>
          <w:szCs w:val="28"/>
        </w:rPr>
        <w:t xml:space="preserve">) в части предоставления сведений, выписки, справки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Pr="005310C1">
        <w:rPr>
          <w:rFonts w:ascii="Times New Roman" w:hAnsi="Times New Roman" w:cs="Times New Roman"/>
          <w:sz w:val="28"/>
          <w:szCs w:val="28"/>
        </w:rPr>
        <w:t xml:space="preserve">на недвижимое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0C1">
        <w:rPr>
          <w:rFonts w:ascii="Times New Roman" w:hAnsi="Times New Roman" w:cs="Times New Roman"/>
          <w:sz w:val="28"/>
          <w:szCs w:val="28"/>
        </w:rPr>
        <w:t>и сделок с ним, кадастровый план на земельный участок.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 xml:space="preserve">Местонахождение </w:t>
      </w:r>
      <w:proofErr w:type="spellStart"/>
      <w:r w:rsidRPr="003613B9">
        <w:rPr>
          <w:rFonts w:ascii="Times New Roman" w:hAnsi="Times New Roman"/>
          <w:spacing w:val="-4"/>
          <w:sz w:val="28"/>
          <w:szCs w:val="28"/>
        </w:rPr>
        <w:t>Росреестра</w:t>
      </w:r>
      <w:proofErr w:type="spellEnd"/>
      <w:r w:rsidRPr="003613B9">
        <w:rPr>
          <w:rFonts w:ascii="Times New Roman" w:hAnsi="Times New Roman"/>
          <w:spacing w:val="-4"/>
          <w:sz w:val="28"/>
          <w:szCs w:val="28"/>
        </w:rPr>
        <w:t>: 628400, улица Островского, 45, город Сургут</w:t>
      </w:r>
      <w:r w:rsidRPr="005310C1">
        <w:rPr>
          <w:rFonts w:ascii="Times New Roman" w:hAnsi="Times New Roman"/>
          <w:sz w:val="28"/>
          <w:szCs w:val="28"/>
        </w:rPr>
        <w:t>, Тюменская область, Ханты-Мансийский автономный округ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0C1">
        <w:rPr>
          <w:rFonts w:ascii="Times New Roman" w:hAnsi="Times New Roman"/>
          <w:sz w:val="28"/>
          <w:szCs w:val="28"/>
        </w:rPr>
        <w:t>Югра.</w:t>
      </w: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lastRenderedPageBreak/>
        <w:t>График (режим) работы: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10C1">
        <w:rPr>
          <w:rFonts w:ascii="Times New Roman" w:hAnsi="Times New Roman"/>
          <w:sz w:val="28"/>
          <w:szCs w:val="28"/>
        </w:rPr>
        <w:t>онедельни</w:t>
      </w:r>
      <w:r>
        <w:rPr>
          <w:rFonts w:ascii="Times New Roman" w:hAnsi="Times New Roman"/>
          <w:sz w:val="28"/>
          <w:szCs w:val="28"/>
        </w:rPr>
        <w:t xml:space="preserve">к – </w:t>
      </w:r>
      <w:proofErr w:type="spellStart"/>
      <w:r w:rsidRPr="005310C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приемный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вторник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0C1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 до 18.00,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310C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09.00 до 20.00,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пятница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 до 17.00,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 до 16.00,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воскресенье – выходной.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Справочные телефоны: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приемная (3462) 23-28-26, 23-28-61</w:t>
      </w:r>
      <w:r>
        <w:rPr>
          <w:rFonts w:ascii="Times New Roman" w:hAnsi="Times New Roman"/>
          <w:sz w:val="28"/>
          <w:szCs w:val="28"/>
        </w:rPr>
        <w:t>.</w:t>
      </w:r>
    </w:p>
    <w:p w:rsidR="00CD1A50" w:rsidRPr="003613B9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13B9">
        <w:rPr>
          <w:rFonts w:ascii="Times New Roman" w:hAnsi="Times New Roman"/>
          <w:sz w:val="28"/>
          <w:szCs w:val="28"/>
        </w:rPr>
        <w:t>: u8603@yandex.ru.</w:t>
      </w:r>
    </w:p>
    <w:p w:rsidR="00CD1A50" w:rsidRPr="003613B9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Информация об органе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размещена на официальном портале 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услуг Федеральной службы государственной регистрации, кадастра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>и картографии</w:t>
      </w:r>
      <w:r w:rsidRPr="003613B9">
        <w:rPr>
          <w:rFonts w:ascii="Times New Roman" w:hAnsi="Times New Roman"/>
          <w:sz w:val="28"/>
          <w:szCs w:val="28"/>
        </w:rPr>
        <w:t xml:space="preserve">: </w:t>
      </w:r>
      <w:r w:rsidRPr="003613B9">
        <w:rPr>
          <w:rFonts w:ascii="Times New Roman" w:hAnsi="Times New Roman"/>
          <w:sz w:val="28"/>
          <w:szCs w:val="28"/>
          <w:lang w:val="en-US"/>
        </w:rPr>
        <w:t>www</w:t>
      </w:r>
      <w:r w:rsidRPr="003613B9">
        <w:rPr>
          <w:rFonts w:ascii="Times New Roman" w:hAnsi="Times New Roman"/>
          <w:sz w:val="28"/>
          <w:szCs w:val="28"/>
        </w:rPr>
        <w:t>.</w:t>
      </w:r>
      <w:r w:rsidRPr="003613B9">
        <w:rPr>
          <w:rFonts w:ascii="Times New Roman" w:hAnsi="Times New Roman"/>
          <w:sz w:val="28"/>
          <w:szCs w:val="28"/>
          <w:lang w:val="en-US"/>
        </w:rPr>
        <w:t>portal</w:t>
      </w:r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2.2.8.2.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310C1">
        <w:rPr>
          <w:rFonts w:ascii="Times New Roman" w:hAnsi="Times New Roman"/>
          <w:sz w:val="28"/>
          <w:szCs w:val="28"/>
        </w:rPr>
        <w:t xml:space="preserve">илиал федерального государственного бюджетного учреждения «Федеральная кадастровая палата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310C1">
        <w:rPr>
          <w:rFonts w:ascii="Times New Roman" w:hAnsi="Times New Roman"/>
          <w:sz w:val="28"/>
          <w:szCs w:val="28"/>
        </w:rPr>
        <w:t>» по Ханты-</w:t>
      </w:r>
      <w:r>
        <w:rPr>
          <w:rFonts w:ascii="Times New Roman" w:hAnsi="Times New Roman"/>
          <w:sz w:val="28"/>
          <w:szCs w:val="28"/>
        </w:rPr>
        <w:t>Ма</w:t>
      </w:r>
      <w:r w:rsidRPr="005310C1">
        <w:rPr>
          <w:rFonts w:ascii="Times New Roman" w:hAnsi="Times New Roman"/>
          <w:sz w:val="28"/>
          <w:szCs w:val="28"/>
        </w:rPr>
        <w:t>нсийскому автономному округу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0C1">
        <w:rPr>
          <w:rFonts w:ascii="Times New Roman" w:hAnsi="Times New Roman"/>
          <w:sz w:val="28"/>
          <w:szCs w:val="28"/>
        </w:rPr>
        <w:t xml:space="preserve">Югре (далее – филиал кадастровой палаты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310C1">
        <w:rPr>
          <w:rFonts w:ascii="Times New Roman" w:hAnsi="Times New Roman"/>
          <w:sz w:val="28"/>
          <w:szCs w:val="28"/>
        </w:rPr>
        <w:t>).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Местонахождение межрайонного отдела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1 филиала кадастровой палаты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: 628400, Тюменская область, город Сургут, улица Григория </w:t>
      </w:r>
      <w:proofErr w:type="spellStart"/>
      <w:r w:rsidRPr="005310C1">
        <w:rPr>
          <w:rFonts w:ascii="Times New Roman" w:hAnsi="Times New Roman"/>
          <w:sz w:val="28"/>
          <w:szCs w:val="28"/>
        </w:rPr>
        <w:t>Кукуевицкого</w:t>
      </w:r>
      <w:proofErr w:type="spellEnd"/>
      <w:r w:rsidRPr="005310C1">
        <w:rPr>
          <w:rFonts w:ascii="Times New Roman" w:hAnsi="Times New Roman"/>
          <w:sz w:val="28"/>
          <w:szCs w:val="28"/>
        </w:rPr>
        <w:t>, дом 12/1.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График (режим) работы: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10C1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310C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приемный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10C1">
        <w:rPr>
          <w:rFonts w:ascii="Times New Roman" w:hAnsi="Times New Roman"/>
          <w:sz w:val="28"/>
          <w:szCs w:val="28"/>
        </w:rPr>
        <w:t>торник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12.00 до 20.00</w:t>
      </w:r>
      <w:r>
        <w:rPr>
          <w:rFonts w:ascii="Times New Roman" w:hAnsi="Times New Roman"/>
          <w:sz w:val="28"/>
          <w:szCs w:val="28"/>
        </w:rPr>
        <w:t>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 до 16.00,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>: с 12.00 до 20.00,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пятница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 до 17.00,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 до 16.00,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воскресенье – выходной.</w:t>
      </w:r>
    </w:p>
    <w:p w:rsidR="00CD1A50" w:rsidRPr="005310C1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Справочные телефоны:</w:t>
      </w:r>
      <w:r>
        <w:rPr>
          <w:rFonts w:ascii="Times New Roman" w:hAnsi="Times New Roman"/>
          <w:sz w:val="28"/>
          <w:szCs w:val="28"/>
        </w:rPr>
        <w:t xml:space="preserve"> телефон/факс: 8 (</w:t>
      </w:r>
      <w:r w:rsidRPr="005310C1">
        <w:rPr>
          <w:rFonts w:ascii="Times New Roman" w:hAnsi="Times New Roman"/>
          <w:sz w:val="28"/>
          <w:szCs w:val="28"/>
        </w:rPr>
        <w:t xml:space="preserve">3462) 32-44-43,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310C1">
        <w:rPr>
          <w:rFonts w:ascii="Times New Roman" w:hAnsi="Times New Roman"/>
          <w:sz w:val="28"/>
          <w:szCs w:val="28"/>
        </w:rPr>
        <w:t>(3462) 32-44-45</w:t>
      </w:r>
      <w:r>
        <w:rPr>
          <w:rFonts w:ascii="Times New Roman" w:hAnsi="Times New Roman"/>
          <w:sz w:val="28"/>
          <w:szCs w:val="28"/>
        </w:rPr>
        <w:t>.</w:t>
      </w:r>
    </w:p>
    <w:p w:rsidR="00CD1A50" w:rsidRPr="003613B9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13B9">
        <w:rPr>
          <w:rFonts w:ascii="Times New Roman" w:hAnsi="Times New Roman"/>
          <w:sz w:val="28"/>
          <w:szCs w:val="28"/>
        </w:rPr>
        <w:t>: u8603@yandex.ru.</w:t>
      </w:r>
    </w:p>
    <w:p w:rsidR="00CD1A50" w:rsidRPr="003613B9" w:rsidRDefault="00CD1A50" w:rsidP="00CD1A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Информация о филиале кадастровой палаты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размещена        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на официальном портале услуг Федеральной службы государственной </w:t>
      </w:r>
      <w:proofErr w:type="spellStart"/>
      <w:proofErr w:type="gramStart"/>
      <w:r w:rsidRPr="003613B9">
        <w:rPr>
          <w:rFonts w:ascii="Times New Roman" w:hAnsi="Times New Roman"/>
          <w:spacing w:val="-4"/>
          <w:sz w:val="28"/>
          <w:szCs w:val="28"/>
        </w:rPr>
        <w:t>реги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страции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, кадастра и картографии: </w:t>
      </w:r>
      <w:r w:rsidRPr="003613B9">
        <w:rPr>
          <w:rFonts w:ascii="Times New Roman" w:hAnsi="Times New Roman"/>
          <w:sz w:val="28"/>
          <w:szCs w:val="28"/>
          <w:lang w:val="en-US"/>
        </w:rPr>
        <w:t>www</w:t>
      </w:r>
      <w:r w:rsidRPr="003613B9">
        <w:rPr>
          <w:rFonts w:ascii="Times New Roman" w:hAnsi="Times New Roman"/>
          <w:sz w:val="28"/>
          <w:szCs w:val="28"/>
        </w:rPr>
        <w:t>.</w:t>
      </w:r>
      <w:r w:rsidRPr="003613B9">
        <w:rPr>
          <w:rFonts w:ascii="Times New Roman" w:hAnsi="Times New Roman"/>
          <w:sz w:val="28"/>
          <w:szCs w:val="28"/>
          <w:lang w:val="en-US"/>
        </w:rPr>
        <w:t>portal</w:t>
      </w:r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A50" w:rsidRPr="003613B9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2.2.9.</w:t>
      </w:r>
      <w:r w:rsidRPr="005310C1">
        <w:rPr>
          <w:rFonts w:ascii="Times New Roman" w:hAnsi="Times New Roman"/>
          <w:sz w:val="28"/>
          <w:szCs w:val="28"/>
        </w:rPr>
        <w:t xml:space="preserve"> Информация о порядке получения муниципальной услуги размещена                на Портале государственных услуг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 w:rsidRPr="003613B9">
        <w:rPr>
          <w:rFonts w:ascii="Times New Roman" w:hAnsi="Times New Roman"/>
          <w:sz w:val="28"/>
          <w:szCs w:val="28"/>
          <w:lang w:val="en-US"/>
        </w:rPr>
        <w:t>www</w:t>
      </w:r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3613B9">
        <w:rPr>
          <w:rFonts w:ascii="Times New Roman" w:hAnsi="Times New Roman"/>
          <w:sz w:val="28"/>
          <w:szCs w:val="28"/>
        </w:rPr>
        <w:t>.</w:t>
      </w:r>
      <w:proofErr w:type="spellStart"/>
      <w:r w:rsidRPr="003613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613B9">
        <w:rPr>
          <w:rFonts w:ascii="Times New Roman" w:hAnsi="Times New Roman"/>
          <w:sz w:val="28"/>
          <w:szCs w:val="28"/>
        </w:rPr>
        <w:t xml:space="preserve">, </w:t>
      </w:r>
      <w:r w:rsidRPr="003613B9">
        <w:rPr>
          <w:rFonts w:ascii="Times New Roman" w:hAnsi="Times New Roman"/>
          <w:sz w:val="28"/>
          <w:szCs w:val="28"/>
          <w:lang w:val="en-US"/>
        </w:rPr>
        <w:t>www</w:t>
      </w:r>
      <w:r w:rsidRPr="003613B9">
        <w:rPr>
          <w:rFonts w:ascii="Times New Roman" w:hAnsi="Times New Roman"/>
          <w:sz w:val="28"/>
          <w:szCs w:val="28"/>
        </w:rPr>
        <w:t>.86.gosuslugi.ru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613B9">
        <w:rPr>
          <w:rFonts w:ascii="Times New Roman" w:hAnsi="Times New Roman"/>
          <w:sz w:val="28"/>
          <w:szCs w:val="28"/>
        </w:rPr>
        <w:t xml:space="preserve">портал услуг),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3613B9">
        <w:rPr>
          <w:rFonts w:ascii="Times New Roman" w:hAnsi="Times New Roman"/>
          <w:sz w:val="28"/>
          <w:szCs w:val="28"/>
        </w:rPr>
        <w:t xml:space="preserve"> Администрации</w:t>
      </w:r>
      <w:r w:rsidRPr="005310C1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: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3B9">
        <w:rPr>
          <w:rFonts w:ascii="Times New Roman" w:hAnsi="Times New Roman"/>
          <w:sz w:val="28"/>
          <w:szCs w:val="28"/>
        </w:rPr>
        <w:t>www.admsurgut.ru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</w:t>
      </w:r>
      <w:r>
        <w:rPr>
          <w:rFonts w:ascii="Times New Roman" w:hAnsi="Times New Roman"/>
          <w:sz w:val="28"/>
          <w:szCs w:val="28"/>
        </w:rPr>
        <w:t>льной услуги, сведений о ходе ее</w:t>
      </w:r>
      <w:r w:rsidRPr="005310C1">
        <w:rPr>
          <w:rFonts w:ascii="Times New Roman" w:hAnsi="Times New Roman"/>
          <w:sz w:val="28"/>
          <w:szCs w:val="28"/>
        </w:rPr>
        <w:t xml:space="preserve"> предоставления заявитель обращается лично, 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письменно, по телефону, по электронной почте в департамент. </w:t>
      </w:r>
      <w:r>
        <w:rPr>
          <w:rFonts w:ascii="Times New Roman" w:hAnsi="Times New Roman"/>
          <w:spacing w:val="-4"/>
          <w:sz w:val="28"/>
          <w:szCs w:val="28"/>
        </w:rPr>
        <w:t>С</w:t>
      </w:r>
      <w:r w:rsidRPr="005310C1">
        <w:rPr>
          <w:rFonts w:ascii="Times New Roman" w:hAnsi="Times New Roman"/>
          <w:sz w:val="28"/>
          <w:szCs w:val="28"/>
        </w:rPr>
        <w:t xml:space="preserve">пециалистами </w:t>
      </w:r>
      <w:r w:rsidRPr="003613B9">
        <w:rPr>
          <w:rFonts w:ascii="Times New Roman" w:hAnsi="Times New Roman"/>
          <w:spacing w:val="-4"/>
          <w:sz w:val="28"/>
          <w:szCs w:val="28"/>
        </w:rPr>
        <w:t>департамента осуществляется информирование (консультирование) по вопросам</w:t>
      </w:r>
      <w:r w:rsidRPr="005310C1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услуги, а именно</w:t>
      </w:r>
      <w:r w:rsidRPr="005310C1">
        <w:rPr>
          <w:rFonts w:ascii="Times New Roman" w:hAnsi="Times New Roman"/>
          <w:spacing w:val="-1"/>
          <w:sz w:val="28"/>
          <w:szCs w:val="28"/>
        </w:rPr>
        <w:t>: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содержания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и ход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предоставления муниципальной услуги;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>перечн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документов, необходимых для предоставления муниципальной услуги, комплектност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(достаточност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5310C1">
        <w:rPr>
          <w:rFonts w:ascii="Times New Roman" w:hAnsi="Times New Roman"/>
          <w:spacing w:val="-1"/>
          <w:sz w:val="28"/>
          <w:szCs w:val="28"/>
        </w:rPr>
        <w:t>) представленных документов;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lastRenderedPageBreak/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>источник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получения документов, необходимых для предоставления муниципальной услуги (орган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местного самоуправления, организаци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>и их местонахождени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Pr="005310C1">
        <w:rPr>
          <w:rFonts w:ascii="Times New Roman" w:hAnsi="Times New Roman"/>
          <w:spacing w:val="-1"/>
          <w:sz w:val="28"/>
          <w:szCs w:val="28"/>
        </w:rPr>
        <w:t>);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времени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при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5310C1">
        <w:rPr>
          <w:rFonts w:ascii="Times New Roman" w:hAnsi="Times New Roman"/>
          <w:spacing w:val="-1"/>
          <w:sz w:val="28"/>
          <w:szCs w:val="28"/>
        </w:rPr>
        <w:t>ма и выдачи документов специалистами департамента;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>срок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предоставления муниципальной услуги;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- порядк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 обжалования действий (бездействия) и решений, осуществляемых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и принимаемых департаментом в ходе предоставления муниципальной услуги.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3613B9">
        <w:rPr>
          <w:rFonts w:ascii="Times New Roman" w:hAnsi="Times New Roman"/>
          <w:spacing w:val="-4"/>
          <w:sz w:val="28"/>
          <w:szCs w:val="28"/>
        </w:rPr>
        <w:t>При невозможности специалиста, принявшего звонок, самостоятельно ответить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на </w:t>
      </w:r>
      <w:r>
        <w:rPr>
          <w:rFonts w:ascii="Times New Roman" w:hAnsi="Times New Roman"/>
          <w:spacing w:val="-1"/>
          <w:sz w:val="28"/>
          <w:szCs w:val="28"/>
        </w:rPr>
        <w:t>заданные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вопросы, обратившемуся должен быть сообщ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5310C1">
        <w:rPr>
          <w:rFonts w:ascii="Times New Roman" w:hAnsi="Times New Roman"/>
          <w:spacing w:val="-1"/>
          <w:sz w:val="28"/>
          <w:szCs w:val="28"/>
        </w:rPr>
        <w:t>н телефонный номер, по которому можно получить необходимую информацию.</w:t>
      </w:r>
      <w:proofErr w:type="gramEnd"/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В случае письменного обращения заявителя по вопросам предоставления информации (консул</w:t>
      </w:r>
      <w:r>
        <w:rPr>
          <w:rFonts w:ascii="Times New Roman" w:hAnsi="Times New Roman"/>
          <w:spacing w:val="-1"/>
          <w:sz w:val="28"/>
          <w:szCs w:val="28"/>
        </w:rPr>
        <w:t>ьтации) по муниципальной услуге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подготовка ответа </w:t>
      </w:r>
      <w:r w:rsidRPr="00014B49">
        <w:rPr>
          <w:rFonts w:ascii="Times New Roman" w:hAnsi="Times New Roman"/>
          <w:spacing w:val="-4"/>
          <w:sz w:val="28"/>
          <w:szCs w:val="28"/>
        </w:rPr>
        <w:t>осуществляется в срок, не превышающий 30 дней со дня регистрации обращения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в порядке, установленном Федеральным законом от 02.05.2006 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59-ФЗ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>«О порядке рассмотрения обращений граждан Российской Федерации».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2.2.10.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3"/>
          <w:sz w:val="28"/>
          <w:szCs w:val="28"/>
        </w:rPr>
        <w:t xml:space="preserve">Предоставление муниципальной услуги включает в себя следующие </w:t>
      </w:r>
      <w:r w:rsidRPr="005310C1">
        <w:rPr>
          <w:rFonts w:ascii="Times New Roman" w:hAnsi="Times New Roman"/>
          <w:sz w:val="28"/>
          <w:szCs w:val="28"/>
        </w:rPr>
        <w:t xml:space="preserve">административные процедуры в части подготовки и выдачи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градострои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тельного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плана земельного участка: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310C1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4"/>
          <w:sz w:val="28"/>
          <w:szCs w:val="28"/>
        </w:rPr>
        <w:t>проверк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и регистраци</w:t>
      </w:r>
      <w:r>
        <w:rPr>
          <w:rFonts w:ascii="Times New Roman" w:hAnsi="Times New Roman"/>
          <w:spacing w:val="-4"/>
          <w:sz w:val="28"/>
          <w:szCs w:val="28"/>
        </w:rPr>
        <w:t>ю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заявления </w:t>
      </w:r>
      <w:r>
        <w:rPr>
          <w:rFonts w:ascii="Times New Roman" w:hAnsi="Times New Roman"/>
          <w:spacing w:val="-4"/>
          <w:sz w:val="28"/>
          <w:szCs w:val="28"/>
        </w:rPr>
        <w:t>и прилагаемых к нему документов;</w:t>
      </w:r>
    </w:p>
    <w:p w:rsidR="00CD1A50" w:rsidRPr="005310C1" w:rsidRDefault="00CD1A50" w:rsidP="00CD1A50">
      <w:pPr>
        <w:shd w:val="clear" w:color="auto" w:fill="FFFFFF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4"/>
          <w:sz w:val="28"/>
          <w:szCs w:val="28"/>
        </w:rPr>
        <w:t>проверк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представленных документов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>и</w:t>
      </w:r>
      <w:r w:rsidRPr="005310C1">
        <w:rPr>
          <w:rFonts w:ascii="Times New Roman" w:hAnsi="Times New Roman"/>
          <w:spacing w:val="-5"/>
          <w:sz w:val="28"/>
          <w:szCs w:val="28"/>
        </w:rPr>
        <w:t>стребование документов (сведений), необходимых для предоставления муниципальной услуги и находящихся в распоряжении других органов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и организаций,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Pr="005310C1">
        <w:rPr>
          <w:rFonts w:ascii="Times New Roman" w:hAnsi="Times New Roman"/>
          <w:sz w:val="28"/>
          <w:szCs w:val="28"/>
        </w:rPr>
        <w:t xml:space="preserve">, согласование, </w:t>
      </w:r>
      <w:r w:rsidRPr="005310C1">
        <w:rPr>
          <w:rFonts w:ascii="Times New Roman" w:hAnsi="Times New Roman"/>
          <w:spacing w:val="-6"/>
          <w:sz w:val="28"/>
          <w:szCs w:val="28"/>
        </w:rPr>
        <w:t xml:space="preserve">утверждение, </w:t>
      </w:r>
      <w:r w:rsidRPr="005310C1">
        <w:rPr>
          <w:rFonts w:ascii="Times New Roman" w:hAnsi="Times New Roman"/>
          <w:spacing w:val="-4"/>
          <w:sz w:val="28"/>
          <w:szCs w:val="28"/>
        </w:rPr>
        <w:t>регистраци</w:t>
      </w:r>
      <w:r>
        <w:rPr>
          <w:rFonts w:ascii="Times New Roman" w:hAnsi="Times New Roman"/>
          <w:spacing w:val="-4"/>
          <w:sz w:val="28"/>
          <w:szCs w:val="28"/>
        </w:rPr>
        <w:t>ю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и выдач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градостроительного плана земельного участка</w:t>
      </w:r>
      <w:r w:rsidRPr="005310C1">
        <w:rPr>
          <w:rFonts w:ascii="Times New Roman" w:hAnsi="Times New Roman"/>
          <w:spacing w:val="-4"/>
          <w:sz w:val="28"/>
          <w:szCs w:val="28"/>
        </w:rPr>
        <w:t>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5310C1">
        <w:rPr>
          <w:rFonts w:ascii="Times New Roman" w:hAnsi="Times New Roman"/>
          <w:sz w:val="28"/>
          <w:szCs w:val="28"/>
        </w:rPr>
        <w:t xml:space="preserve"> В качестве заявителей на получение мун</w:t>
      </w:r>
      <w:r>
        <w:rPr>
          <w:rFonts w:ascii="Times New Roman" w:hAnsi="Times New Roman"/>
          <w:sz w:val="28"/>
          <w:szCs w:val="28"/>
        </w:rPr>
        <w:t>иципальной услуги могут выступать</w:t>
      </w:r>
      <w:r w:rsidRPr="005310C1">
        <w:rPr>
          <w:rFonts w:ascii="Times New Roman" w:hAnsi="Times New Roman"/>
          <w:sz w:val="28"/>
          <w:szCs w:val="28"/>
        </w:rPr>
        <w:t xml:space="preserve"> все субъекты градостроительной деятельности – физические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10C1">
        <w:rPr>
          <w:rFonts w:ascii="Times New Roman" w:hAnsi="Times New Roman"/>
          <w:sz w:val="28"/>
          <w:szCs w:val="28"/>
        </w:rPr>
        <w:t xml:space="preserve">и юридические лица независимо от их ведомственной принадлежности и форм собственности, использующие средства бюджета или внебюджетные фонды автономного округа и города, частные инвестиции, которые намерены осуществить строительство, реконструкцию объектов капитального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строитель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ства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на территории города Сургута.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От имени заявителя может выступать лицо, уполномоченное на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ление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интересов заявителя в соответствии с законодательством Российской Федерации.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5310C1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подготавливается </w:t>
      </w:r>
      <w:r w:rsidRPr="003613B9">
        <w:rPr>
          <w:rFonts w:ascii="Times New Roman" w:hAnsi="Times New Roman"/>
          <w:spacing w:val="-4"/>
          <w:sz w:val="28"/>
          <w:szCs w:val="28"/>
        </w:rPr>
        <w:t>департаментом и утверждается</w:t>
      </w:r>
      <w:r>
        <w:rPr>
          <w:rFonts w:ascii="Times New Roman" w:hAnsi="Times New Roman"/>
          <w:spacing w:val="-4"/>
          <w:sz w:val="28"/>
          <w:szCs w:val="28"/>
        </w:rPr>
        <w:t xml:space="preserve"> муниципальным правовым актом</w:t>
      </w:r>
      <w:r>
        <w:rPr>
          <w:rFonts w:ascii="Times New Roman" w:hAnsi="Times New Roman"/>
          <w:sz w:val="28"/>
          <w:szCs w:val="28"/>
        </w:rPr>
        <w:t>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5310C1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выдача </w:t>
      </w:r>
      <w:r>
        <w:rPr>
          <w:rFonts w:ascii="Times New Roman" w:hAnsi="Times New Roman"/>
          <w:sz w:val="28"/>
          <w:szCs w:val="28"/>
        </w:rPr>
        <w:t>дву</w:t>
      </w:r>
      <w:r w:rsidRPr="005310C1">
        <w:rPr>
          <w:rFonts w:ascii="Times New Roman" w:hAnsi="Times New Roman"/>
          <w:sz w:val="28"/>
          <w:szCs w:val="28"/>
        </w:rPr>
        <w:t>х экземпляров утвержд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>нного градостроительного</w:t>
      </w:r>
      <w:r>
        <w:rPr>
          <w:rFonts w:ascii="Times New Roman" w:hAnsi="Times New Roman"/>
          <w:sz w:val="28"/>
          <w:szCs w:val="28"/>
        </w:rPr>
        <w:t xml:space="preserve"> плана земельного участка;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мотивированный отказ в предоставлении муниципальной услуги.</w:t>
      </w: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</w:t>
      </w:r>
      <w:r w:rsidRPr="005310C1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5310C1">
        <w:rPr>
          <w:rFonts w:ascii="Times New Roman" w:hAnsi="Times New Roman"/>
          <w:sz w:val="28"/>
          <w:szCs w:val="28"/>
        </w:rPr>
        <w:t xml:space="preserve"> дней со дня регистрации заявления (обращения) о подготовке и утверждени</w:t>
      </w:r>
      <w:r>
        <w:rPr>
          <w:rFonts w:ascii="Times New Roman" w:hAnsi="Times New Roman"/>
          <w:sz w:val="28"/>
          <w:szCs w:val="28"/>
        </w:rPr>
        <w:t>и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градострои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тельного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плана земельного участка в департамент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условии пред</w:t>
      </w:r>
      <w:r w:rsidRPr="005310C1">
        <w:rPr>
          <w:rFonts w:ascii="Times New Roman" w:hAnsi="Times New Roman"/>
          <w:sz w:val="28"/>
          <w:szCs w:val="28"/>
        </w:rPr>
        <w:t>ставления заявителем всех необходимых документов.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Style w:val="TextNPA"/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CD1A50" w:rsidRPr="003613B9" w:rsidRDefault="00CD1A50" w:rsidP="00CD1A50">
      <w:pPr>
        <w:pStyle w:val="1"/>
        <w:keepNext w:val="0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5310C1">
        <w:rPr>
          <w:rStyle w:val="TextNPA"/>
          <w:rFonts w:ascii="Times New Roman" w:hAnsi="Times New Roman"/>
          <w:b w:val="0"/>
          <w:sz w:val="28"/>
          <w:szCs w:val="28"/>
        </w:rPr>
        <w:t xml:space="preserve">- Градостроительный кодекс Российской Федерации </w:t>
      </w:r>
      <w:r>
        <w:rPr>
          <w:rStyle w:val="TextNPA"/>
          <w:rFonts w:ascii="Times New Roman" w:hAnsi="Times New Roman"/>
          <w:b w:val="0"/>
          <w:sz w:val="28"/>
          <w:szCs w:val="28"/>
        </w:rPr>
        <w:t>(</w:t>
      </w:r>
      <w:r w:rsidRPr="003613B9">
        <w:rPr>
          <w:rStyle w:val="TextNPA"/>
          <w:rFonts w:ascii="Times New Roman" w:hAnsi="Times New Roman"/>
          <w:b w:val="0"/>
          <w:spacing w:val="-2"/>
          <w:sz w:val="28"/>
          <w:szCs w:val="28"/>
        </w:rPr>
        <w:t>«</w:t>
      </w:r>
      <w:r w:rsidRPr="003613B9">
        <w:rPr>
          <w:rFonts w:ascii="Times New Roman" w:hAnsi="Times New Roman"/>
          <w:b w:val="0"/>
          <w:spacing w:val="-2"/>
          <w:sz w:val="28"/>
          <w:szCs w:val="28"/>
        </w:rPr>
        <w:t>Российск</w:t>
      </w:r>
      <w:r>
        <w:rPr>
          <w:rFonts w:ascii="Times New Roman" w:hAnsi="Times New Roman"/>
          <w:b w:val="0"/>
          <w:spacing w:val="-2"/>
          <w:sz w:val="28"/>
          <w:szCs w:val="28"/>
        </w:rPr>
        <w:t>ая</w:t>
      </w:r>
      <w:r w:rsidRPr="003613B9">
        <w:rPr>
          <w:rFonts w:ascii="Times New Roman" w:hAnsi="Times New Roman"/>
          <w:b w:val="0"/>
          <w:spacing w:val="-2"/>
          <w:sz w:val="28"/>
          <w:szCs w:val="28"/>
        </w:rPr>
        <w:t xml:space="preserve"> газет</w:t>
      </w:r>
      <w:r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Pr="003613B9">
        <w:rPr>
          <w:rFonts w:ascii="Times New Roman" w:hAnsi="Times New Roman"/>
          <w:b w:val="0"/>
          <w:spacing w:val="-2"/>
          <w:sz w:val="28"/>
          <w:szCs w:val="28"/>
        </w:rPr>
        <w:t>» от 30.12.2004 № 290, Собрани</w:t>
      </w:r>
      <w:r>
        <w:rPr>
          <w:rFonts w:ascii="Times New Roman" w:hAnsi="Times New Roman"/>
          <w:b w:val="0"/>
          <w:spacing w:val="-2"/>
          <w:sz w:val="28"/>
          <w:szCs w:val="28"/>
        </w:rPr>
        <w:t>е</w:t>
      </w:r>
      <w:r w:rsidRPr="003613B9">
        <w:rPr>
          <w:rFonts w:ascii="Times New Roman" w:hAnsi="Times New Roman"/>
          <w:b w:val="0"/>
          <w:spacing w:val="-2"/>
          <w:sz w:val="28"/>
          <w:szCs w:val="28"/>
        </w:rPr>
        <w:t xml:space="preserve"> законодательства Российской</w:t>
      </w:r>
      <w:r w:rsidRPr="005310C1">
        <w:rPr>
          <w:rFonts w:ascii="Times New Roman" w:hAnsi="Times New Roman"/>
          <w:b w:val="0"/>
          <w:sz w:val="28"/>
          <w:szCs w:val="28"/>
        </w:rPr>
        <w:t xml:space="preserve"> Федерации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3613B9">
        <w:rPr>
          <w:rFonts w:ascii="Times New Roman" w:hAnsi="Times New Roman"/>
          <w:b w:val="0"/>
          <w:spacing w:val="-6"/>
          <w:sz w:val="28"/>
          <w:szCs w:val="28"/>
        </w:rPr>
        <w:t>от 03.01.2005 № 1 (часть 1), ст.16, «Парламентская газета» от 14.01.2005 № 5 – 6</w:t>
      </w:r>
      <w:r w:rsidRPr="003613B9">
        <w:rPr>
          <w:rFonts w:ascii="Times New Roman" w:hAnsi="Times New Roman" w:cs="Times New Roman"/>
          <w:b w:val="0"/>
          <w:spacing w:val="-6"/>
          <w:sz w:val="28"/>
          <w:szCs w:val="28"/>
        </w:rPr>
        <w:t>);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Земельный к</w:t>
      </w:r>
      <w:r w:rsidRPr="005310C1">
        <w:rPr>
          <w:rFonts w:ascii="Times New Roman" w:hAnsi="Times New Roman"/>
          <w:sz w:val="28"/>
          <w:szCs w:val="28"/>
        </w:rPr>
        <w:t>одекс Российской Федерации от 25.10.2001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136-ФЗ («Российск</w:t>
      </w:r>
      <w:r>
        <w:rPr>
          <w:rFonts w:ascii="Times New Roman" w:hAnsi="Times New Roman"/>
          <w:sz w:val="28"/>
          <w:szCs w:val="28"/>
        </w:rPr>
        <w:t>ая</w:t>
      </w:r>
      <w:r w:rsidRPr="005310C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5310C1">
        <w:rPr>
          <w:rFonts w:ascii="Times New Roman" w:hAnsi="Times New Roman"/>
          <w:sz w:val="28"/>
          <w:szCs w:val="28"/>
        </w:rPr>
        <w:t>» от 30.01.2001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211-212);</w:t>
      </w:r>
    </w:p>
    <w:p w:rsidR="00CD1A50" w:rsidRPr="003613B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Федеральный закон от 16.09.2003 № 131-ФЗ «Об общих принципах организации местного самоуправления в Российской Федерации»</w:t>
      </w:r>
      <w:r w:rsidRPr="005310C1">
        <w:rPr>
          <w:rFonts w:ascii="Times New Roman" w:hAnsi="Times New Roman"/>
          <w:bCs/>
          <w:sz w:val="28"/>
          <w:szCs w:val="28"/>
        </w:rPr>
        <w:t xml:space="preserve"> («</w:t>
      </w:r>
      <w:r w:rsidRPr="005310C1">
        <w:rPr>
          <w:rFonts w:ascii="Times New Roman" w:hAnsi="Times New Roman"/>
          <w:sz w:val="28"/>
          <w:szCs w:val="28"/>
        </w:rPr>
        <w:t>Российская           газета»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5310C1">
        <w:rPr>
          <w:rFonts w:ascii="Times New Roman" w:hAnsi="Times New Roman"/>
          <w:sz w:val="28"/>
          <w:szCs w:val="28"/>
        </w:rPr>
        <w:t xml:space="preserve"> 08.10.2003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№ 202, </w:t>
      </w:r>
      <w:r>
        <w:rPr>
          <w:rFonts w:ascii="Times New Roman" w:hAnsi="Times New Roman"/>
          <w:sz w:val="28"/>
          <w:szCs w:val="28"/>
        </w:rPr>
        <w:t>«</w:t>
      </w:r>
      <w:r w:rsidRPr="005310C1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 xml:space="preserve">» от </w:t>
      </w:r>
      <w:r w:rsidRPr="005310C1">
        <w:rPr>
          <w:rFonts w:ascii="Times New Roman" w:hAnsi="Times New Roman"/>
          <w:sz w:val="28"/>
          <w:szCs w:val="28"/>
        </w:rPr>
        <w:t>08.10.2003</w:t>
      </w:r>
      <w:r>
        <w:rPr>
          <w:rFonts w:ascii="Times New Roman" w:hAnsi="Times New Roman"/>
          <w:sz w:val="28"/>
          <w:szCs w:val="28"/>
        </w:rPr>
        <w:t xml:space="preserve"> № 186</w:t>
      </w:r>
      <w:r w:rsidRPr="005310C1">
        <w:rPr>
          <w:rFonts w:ascii="Times New Roman" w:hAnsi="Times New Roman"/>
          <w:sz w:val="28"/>
          <w:szCs w:val="28"/>
        </w:rPr>
        <w:t xml:space="preserve">, </w:t>
      </w:r>
      <w:r w:rsidRPr="003613B9">
        <w:rPr>
          <w:rFonts w:ascii="Times New Roman" w:hAnsi="Times New Roman"/>
          <w:spacing w:val="-4"/>
          <w:sz w:val="28"/>
          <w:szCs w:val="28"/>
        </w:rPr>
        <w:t>Собрание законодательства Российской Федерации от 06.10.2003 № 40, ст.3822);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Федеральный закон от 29.12.2004 № 191-ФЗ «О введении в действие           Градостроительного кодекса Российской Федерации» </w:t>
      </w:r>
      <w:r>
        <w:rPr>
          <w:rFonts w:ascii="Times New Roman" w:hAnsi="Times New Roman"/>
          <w:sz w:val="28"/>
          <w:szCs w:val="28"/>
        </w:rPr>
        <w:t>(</w:t>
      </w:r>
      <w:r w:rsidRPr="003613B9">
        <w:rPr>
          <w:rFonts w:ascii="Times New Roman" w:hAnsi="Times New Roman"/>
          <w:spacing w:val="-4"/>
          <w:sz w:val="28"/>
          <w:szCs w:val="28"/>
        </w:rPr>
        <w:t>«Российск</w:t>
      </w:r>
      <w:r>
        <w:rPr>
          <w:rFonts w:ascii="Times New Roman" w:hAnsi="Times New Roman"/>
          <w:spacing w:val="-4"/>
          <w:sz w:val="28"/>
          <w:szCs w:val="28"/>
        </w:rPr>
        <w:t>ая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 газет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>от 30.12.2004 № 290, «Парламентск</w:t>
      </w:r>
      <w:r>
        <w:rPr>
          <w:rFonts w:ascii="Times New Roman" w:hAnsi="Times New Roman"/>
          <w:spacing w:val="-4"/>
          <w:sz w:val="28"/>
          <w:szCs w:val="28"/>
        </w:rPr>
        <w:t>ая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 газет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3613B9">
        <w:rPr>
          <w:rFonts w:ascii="Times New Roman" w:hAnsi="Times New Roman"/>
          <w:spacing w:val="-4"/>
          <w:sz w:val="28"/>
          <w:szCs w:val="28"/>
        </w:rPr>
        <w:t>» от 14.01.2005</w:t>
      </w:r>
      <w:r w:rsidRPr="005310C1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0C1">
        <w:rPr>
          <w:rFonts w:ascii="Times New Roman" w:hAnsi="Times New Roman"/>
          <w:sz w:val="28"/>
          <w:szCs w:val="28"/>
        </w:rPr>
        <w:t>6, Собрани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от 03.01.2005 № 1 (часть I)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ст.17);</w:t>
      </w:r>
    </w:p>
    <w:p w:rsidR="00CD1A50" w:rsidRPr="005310C1" w:rsidRDefault="00CD1A50" w:rsidP="00CD1A50">
      <w:pPr>
        <w:pStyle w:val="ab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Федеральный закон от 27.07.2010 </w:t>
      </w:r>
      <w:r w:rsidRPr="005310C1">
        <w:rPr>
          <w:rFonts w:ascii="Times New Roman" w:hAnsi="Times New Roman"/>
          <w:bCs/>
          <w:kern w:val="36"/>
          <w:sz w:val="28"/>
          <w:szCs w:val="28"/>
        </w:rPr>
        <w:t>№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10C1">
        <w:rPr>
          <w:rFonts w:ascii="Times New Roman" w:hAnsi="Times New Roman"/>
          <w:bCs/>
          <w:kern w:val="36"/>
          <w:sz w:val="28"/>
          <w:szCs w:val="28"/>
        </w:rPr>
        <w:t xml:space="preserve">210-ФЗ «Об организации </w:t>
      </w:r>
      <w:proofErr w:type="spellStart"/>
      <w:proofErr w:type="gramStart"/>
      <w:r w:rsidRPr="005310C1">
        <w:rPr>
          <w:rFonts w:ascii="Times New Roman" w:hAnsi="Times New Roman"/>
          <w:bCs/>
          <w:kern w:val="36"/>
          <w:sz w:val="28"/>
          <w:szCs w:val="28"/>
        </w:rPr>
        <w:t>предостав</w:t>
      </w:r>
      <w:r>
        <w:rPr>
          <w:rFonts w:ascii="Times New Roman" w:hAnsi="Times New Roman"/>
          <w:bCs/>
          <w:kern w:val="36"/>
          <w:sz w:val="28"/>
          <w:szCs w:val="28"/>
        </w:rPr>
        <w:t>-</w:t>
      </w:r>
      <w:r w:rsidRPr="005310C1">
        <w:rPr>
          <w:rFonts w:ascii="Times New Roman" w:hAnsi="Times New Roman"/>
          <w:bCs/>
          <w:kern w:val="36"/>
          <w:sz w:val="28"/>
          <w:szCs w:val="28"/>
        </w:rPr>
        <w:t>ления</w:t>
      </w:r>
      <w:proofErr w:type="spellEnd"/>
      <w:proofErr w:type="gramEnd"/>
      <w:r w:rsidRPr="005310C1">
        <w:rPr>
          <w:rFonts w:ascii="Times New Roman" w:hAnsi="Times New Roman"/>
          <w:bCs/>
          <w:kern w:val="36"/>
          <w:sz w:val="28"/>
          <w:szCs w:val="28"/>
        </w:rPr>
        <w:t xml:space="preserve"> государственных и муниципальных услуг» </w:t>
      </w:r>
      <w:r>
        <w:rPr>
          <w:rFonts w:ascii="Times New Roman" w:hAnsi="Times New Roman"/>
          <w:bCs/>
          <w:kern w:val="36"/>
          <w:sz w:val="28"/>
          <w:szCs w:val="28"/>
        </w:rPr>
        <w:t>(</w:t>
      </w:r>
      <w:r w:rsidRPr="005310C1">
        <w:rPr>
          <w:rFonts w:ascii="Times New Roman" w:hAnsi="Times New Roman"/>
          <w:sz w:val="28"/>
          <w:szCs w:val="28"/>
        </w:rPr>
        <w:t>«Российск</w:t>
      </w:r>
      <w:r>
        <w:rPr>
          <w:rFonts w:ascii="Times New Roman" w:hAnsi="Times New Roman"/>
          <w:sz w:val="28"/>
          <w:szCs w:val="28"/>
        </w:rPr>
        <w:t>ая</w:t>
      </w:r>
      <w:r w:rsidRPr="005310C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5310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310C1">
        <w:rPr>
          <w:rFonts w:ascii="Times New Roman" w:hAnsi="Times New Roman"/>
          <w:sz w:val="28"/>
          <w:szCs w:val="28"/>
        </w:rPr>
        <w:t>от 30.07.2010 № 168, Собрани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310C1">
        <w:rPr>
          <w:rFonts w:ascii="Times New Roman" w:hAnsi="Times New Roman"/>
          <w:sz w:val="28"/>
          <w:szCs w:val="28"/>
        </w:rPr>
        <w:t>от 02.08.2010 № 31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ст.4179);</w:t>
      </w:r>
    </w:p>
    <w:p w:rsidR="00CD1A50" w:rsidRPr="005310C1" w:rsidRDefault="00CD1A50" w:rsidP="00CD1A50">
      <w:pPr>
        <w:pStyle w:val="ab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16.02.2008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87 «О составе разделов проектной документации и требованиях к их содержанию» </w:t>
      </w:r>
      <w:r>
        <w:rPr>
          <w:rFonts w:ascii="Times New Roman" w:hAnsi="Times New Roman"/>
          <w:sz w:val="28"/>
          <w:szCs w:val="28"/>
        </w:rPr>
        <w:t>(</w:t>
      </w:r>
      <w:r w:rsidRPr="005310C1">
        <w:rPr>
          <w:rFonts w:ascii="Times New Roman" w:hAnsi="Times New Roman"/>
          <w:sz w:val="28"/>
          <w:szCs w:val="28"/>
        </w:rPr>
        <w:t>«Российск</w:t>
      </w:r>
      <w:r>
        <w:rPr>
          <w:rFonts w:ascii="Times New Roman" w:hAnsi="Times New Roman"/>
          <w:sz w:val="28"/>
          <w:szCs w:val="28"/>
        </w:rPr>
        <w:t>ая</w:t>
      </w:r>
      <w:r w:rsidRPr="005310C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5310C1">
        <w:rPr>
          <w:rFonts w:ascii="Times New Roman" w:hAnsi="Times New Roman"/>
          <w:sz w:val="28"/>
          <w:szCs w:val="28"/>
        </w:rPr>
        <w:t>» от 27.02.2008 № 41, Собрани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законодательства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Россий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ской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Федерации от 25.02.2008 № 8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ст.744</w:t>
      </w:r>
      <w:r>
        <w:rPr>
          <w:rFonts w:ascii="Times New Roman" w:hAnsi="Times New Roman"/>
          <w:sz w:val="28"/>
          <w:szCs w:val="28"/>
        </w:rPr>
        <w:t>)</w:t>
      </w:r>
      <w:r w:rsidRPr="005310C1">
        <w:rPr>
          <w:rFonts w:ascii="Times New Roman" w:hAnsi="Times New Roman"/>
          <w:sz w:val="28"/>
          <w:szCs w:val="28"/>
        </w:rPr>
        <w:t>;</w:t>
      </w:r>
    </w:p>
    <w:p w:rsidR="00CD1A50" w:rsidRPr="005310C1" w:rsidRDefault="00CD1A50" w:rsidP="00CD1A50">
      <w:pPr>
        <w:pStyle w:val="ab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13B9">
        <w:rPr>
          <w:rStyle w:val="aa"/>
          <w:rFonts w:ascii="Times New Roman" w:hAnsi="Times New Roman"/>
          <w:color w:val="auto"/>
          <w:sz w:val="28"/>
          <w:szCs w:val="28"/>
        </w:rPr>
        <w:t xml:space="preserve">риказ Министерства регионального развития Российской Федерации           </w:t>
      </w:r>
      <w:r>
        <w:rPr>
          <w:rStyle w:val="aa"/>
          <w:rFonts w:ascii="Times New Roman" w:hAnsi="Times New Roman"/>
          <w:color w:val="auto"/>
          <w:sz w:val="28"/>
          <w:szCs w:val="28"/>
        </w:rPr>
        <w:t xml:space="preserve">от 10.05.2011 № </w:t>
      </w:r>
      <w:r w:rsidRPr="003613B9">
        <w:rPr>
          <w:rStyle w:val="aa"/>
          <w:rFonts w:ascii="Times New Roman" w:hAnsi="Times New Roman"/>
          <w:color w:val="auto"/>
          <w:sz w:val="28"/>
          <w:szCs w:val="28"/>
        </w:rPr>
        <w:t>207 «Об утверждении формы градостроительного плана                 земельного участка</w:t>
      </w:r>
      <w:r w:rsidRPr="003613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Pr="003613B9">
        <w:rPr>
          <w:rFonts w:ascii="Times New Roman" w:hAnsi="Times New Roman"/>
          <w:sz w:val="28"/>
          <w:szCs w:val="28"/>
        </w:rPr>
        <w:t>«Российская</w:t>
      </w:r>
      <w:r w:rsidRPr="005310C1">
        <w:rPr>
          <w:rFonts w:ascii="Times New Roman" w:hAnsi="Times New Roman"/>
          <w:sz w:val="28"/>
          <w:szCs w:val="28"/>
        </w:rPr>
        <w:t xml:space="preserve"> газета» от 06.07.2011 № 144, Собрание законодательства Российской Федерации от 11.06.2011 № 28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ст.4212</w:t>
      </w:r>
      <w:r>
        <w:rPr>
          <w:rFonts w:ascii="Times New Roman" w:hAnsi="Times New Roman"/>
          <w:sz w:val="28"/>
          <w:szCs w:val="28"/>
        </w:rPr>
        <w:t>)</w:t>
      </w:r>
      <w:r w:rsidRPr="005310C1">
        <w:rPr>
          <w:rFonts w:ascii="Times New Roman" w:hAnsi="Times New Roman"/>
          <w:sz w:val="28"/>
          <w:szCs w:val="28"/>
        </w:rPr>
        <w:t>;</w:t>
      </w:r>
    </w:p>
    <w:p w:rsidR="00CD1A50" w:rsidRPr="003613B9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- Закон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3613B9">
        <w:rPr>
          <w:rFonts w:ascii="Times New Roman" w:hAnsi="Times New Roman"/>
          <w:sz w:val="28"/>
          <w:szCs w:val="28"/>
        </w:rPr>
        <w:t>Югры от 11.06.2010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B9">
        <w:rPr>
          <w:rFonts w:ascii="Times New Roman" w:hAnsi="Times New Roman"/>
          <w:sz w:val="28"/>
          <w:szCs w:val="28"/>
        </w:rPr>
        <w:t>102-оз «Об административных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3613B9">
        <w:rPr>
          <w:rFonts w:ascii="Times New Roman" w:hAnsi="Times New Roman"/>
          <w:sz w:val="28"/>
          <w:szCs w:val="28"/>
        </w:rPr>
        <w:t>»;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Устав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310C1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5310C1">
        <w:rPr>
          <w:rFonts w:ascii="Times New Roman" w:hAnsi="Times New Roman"/>
          <w:sz w:val="28"/>
          <w:szCs w:val="28"/>
        </w:rPr>
        <w:t xml:space="preserve"> округ город Сургут (утвержден решением городской Думы от 18.02.2005 № 425-</w:t>
      </w:r>
      <w:r w:rsidRPr="005310C1">
        <w:rPr>
          <w:rFonts w:ascii="Times New Roman" w:hAnsi="Times New Roman"/>
          <w:sz w:val="28"/>
          <w:szCs w:val="28"/>
          <w:lang w:val="en-US"/>
        </w:rPr>
        <w:t>III</w:t>
      </w:r>
      <w:r w:rsidRPr="005310C1">
        <w:rPr>
          <w:rFonts w:ascii="Times New Roman" w:hAnsi="Times New Roman"/>
          <w:sz w:val="28"/>
          <w:szCs w:val="28"/>
        </w:rPr>
        <w:t xml:space="preserve"> ГД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10C1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«Официально» № 2 к газете «Сургутская трибуна»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от 22.03.2005, «</w:t>
      </w:r>
      <w:proofErr w:type="spellStart"/>
      <w:r w:rsidRPr="005310C1">
        <w:rPr>
          <w:rFonts w:ascii="Times New Roman" w:hAnsi="Times New Roman"/>
          <w:sz w:val="28"/>
          <w:szCs w:val="28"/>
        </w:rPr>
        <w:t>Сургутские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Ведомости» от 28.03.2005 № 12)</w:t>
      </w:r>
      <w:r>
        <w:rPr>
          <w:rFonts w:ascii="Times New Roman" w:hAnsi="Times New Roman"/>
          <w:sz w:val="28"/>
          <w:szCs w:val="28"/>
        </w:rPr>
        <w:t>;</w:t>
      </w:r>
    </w:p>
    <w:p w:rsidR="00CD1A50" w:rsidRPr="003613B9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- решение городской Думы от 28.06.2005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B9">
        <w:rPr>
          <w:rFonts w:ascii="Times New Roman" w:hAnsi="Times New Roman"/>
          <w:sz w:val="28"/>
          <w:szCs w:val="28"/>
        </w:rPr>
        <w:t>475-</w:t>
      </w:r>
      <w:r w:rsidRPr="003613B9">
        <w:rPr>
          <w:rFonts w:ascii="Times New Roman" w:hAnsi="Times New Roman"/>
          <w:sz w:val="28"/>
          <w:szCs w:val="28"/>
          <w:lang w:val="en-US"/>
        </w:rPr>
        <w:t>III</w:t>
      </w:r>
      <w:r w:rsidRPr="003613B9">
        <w:rPr>
          <w:rFonts w:ascii="Times New Roman" w:hAnsi="Times New Roman"/>
          <w:sz w:val="28"/>
          <w:szCs w:val="28"/>
        </w:rPr>
        <w:t xml:space="preserve"> ГД «Об утверждении Правил землепользования и застройки на территории города Сургута»                                («Сургутская трибуна» от 19.07.2005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B9">
        <w:rPr>
          <w:rFonts w:ascii="Times New Roman" w:hAnsi="Times New Roman"/>
          <w:sz w:val="28"/>
          <w:szCs w:val="28"/>
        </w:rPr>
        <w:t>11);</w:t>
      </w:r>
    </w:p>
    <w:p w:rsidR="00CD1A50" w:rsidRPr="005310C1" w:rsidRDefault="00CD1A50" w:rsidP="00CD1A50">
      <w:pPr>
        <w:pStyle w:val="1"/>
        <w:keepNext w:val="0"/>
        <w:spacing w:before="0" w:after="0" w:line="240" w:lineRule="auto"/>
        <w:ind w:firstLine="567"/>
        <w:jc w:val="both"/>
        <w:rPr>
          <w:rStyle w:val="TextNPA"/>
          <w:rFonts w:ascii="Times New Roman" w:hAnsi="Times New Roman" w:cs="Times New Roman"/>
          <w:b w:val="0"/>
          <w:sz w:val="28"/>
          <w:szCs w:val="28"/>
        </w:rPr>
      </w:pPr>
      <w:r w:rsidRPr="005310C1">
        <w:rPr>
          <w:rStyle w:val="TextNPA"/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города от 24.02.2011 № 844 «Об </w:t>
      </w:r>
      <w:proofErr w:type="spellStart"/>
      <w:proofErr w:type="gramStart"/>
      <w:r w:rsidRPr="005310C1">
        <w:rPr>
          <w:rStyle w:val="TextNPA"/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Style w:val="TextNPA"/>
          <w:rFonts w:ascii="Times New Roman" w:hAnsi="Times New Roman" w:cs="Times New Roman"/>
          <w:b w:val="0"/>
          <w:sz w:val="28"/>
          <w:szCs w:val="28"/>
        </w:rPr>
        <w:t>-</w:t>
      </w:r>
      <w:r w:rsidRPr="005310C1">
        <w:rPr>
          <w:rStyle w:val="TextNPA"/>
          <w:rFonts w:ascii="Times New Roman" w:hAnsi="Times New Roman" w:cs="Times New Roman"/>
          <w:b w:val="0"/>
          <w:sz w:val="28"/>
          <w:szCs w:val="28"/>
        </w:rPr>
        <w:t>ждении</w:t>
      </w:r>
      <w:proofErr w:type="spellEnd"/>
      <w:proofErr w:type="gramEnd"/>
      <w:r w:rsidRPr="005310C1">
        <w:rPr>
          <w:rStyle w:val="TextNPA"/>
          <w:rFonts w:ascii="Times New Roman" w:hAnsi="Times New Roman" w:cs="Times New Roman"/>
          <w:b w:val="0"/>
          <w:sz w:val="28"/>
          <w:szCs w:val="28"/>
        </w:rPr>
        <w:t xml:space="preserve"> реестра муниципальных услуг </w:t>
      </w:r>
      <w:r>
        <w:rPr>
          <w:rStyle w:val="TextNPA"/>
          <w:rFonts w:ascii="Times New Roman" w:hAnsi="Times New Roman" w:cs="Times New Roman"/>
          <w:b w:val="0"/>
          <w:sz w:val="28"/>
          <w:szCs w:val="28"/>
        </w:rPr>
        <w:t>городского округа город Сургут».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2.8. Исчерпывающий перечень документов, необходимый в соответствии               с законодательными или иными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Pr="005310C1">
        <w:rPr>
          <w:rFonts w:ascii="Times New Roman" w:hAnsi="Times New Roman"/>
          <w:sz w:val="28"/>
          <w:szCs w:val="28"/>
        </w:rPr>
        <w:t xml:space="preserve"> для 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ставления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услуги, информация о способах его получения заявителями.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proofErr w:type="gramStart"/>
      <w:r w:rsidRPr="005310C1">
        <w:rPr>
          <w:rFonts w:ascii="Times New Roman" w:hAnsi="Times New Roman"/>
          <w:sz w:val="28"/>
          <w:szCs w:val="28"/>
        </w:rPr>
        <w:lastRenderedPageBreak/>
        <w:t xml:space="preserve">В целях подготовки градостроительного плана земельного участка применительно к застроенным или предназначенным для строительства, реконструкции объектов капитального строительства земельным участкам 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заявитель, соответствующий требованиям пункта </w:t>
      </w:r>
      <w:r>
        <w:rPr>
          <w:rFonts w:ascii="Times New Roman" w:hAnsi="Times New Roman"/>
          <w:spacing w:val="-4"/>
          <w:sz w:val="28"/>
          <w:szCs w:val="28"/>
        </w:rPr>
        <w:t xml:space="preserve">2.3 настоящего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административ-ного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регламента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, направляет в адрес департамента </w:t>
      </w:r>
      <w:r w:rsidRPr="005310C1">
        <w:rPr>
          <w:rFonts w:ascii="Times New Roman" w:hAnsi="Times New Roman"/>
          <w:sz w:val="28"/>
          <w:szCs w:val="28"/>
        </w:rPr>
        <w:t xml:space="preserve">заявление по форме согласно приложению 1 к настоящему административному регламенту о подготовке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310C1">
        <w:rPr>
          <w:rFonts w:ascii="Times New Roman" w:hAnsi="Times New Roman"/>
          <w:sz w:val="28"/>
          <w:szCs w:val="28"/>
        </w:rPr>
        <w:t>и утверждени</w:t>
      </w:r>
      <w:r>
        <w:rPr>
          <w:rFonts w:ascii="Times New Roman" w:hAnsi="Times New Roman"/>
          <w:sz w:val="28"/>
          <w:szCs w:val="28"/>
        </w:rPr>
        <w:t>и</w:t>
      </w:r>
      <w:r w:rsidRPr="005310C1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участка, местоположение которого </w:t>
      </w:r>
      <w:r w:rsidRPr="005310C1">
        <w:rPr>
          <w:rFonts w:ascii="Times New Roman" w:hAnsi="Times New Roman"/>
          <w:spacing w:val="-5"/>
          <w:sz w:val="28"/>
          <w:szCs w:val="28"/>
        </w:rPr>
        <w:t>указано в правоустанавливающих документах на земельный участок,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</w:t>
      </w:r>
      <w:r w:rsidRPr="005310C1">
        <w:rPr>
          <w:rFonts w:ascii="Times New Roman" w:hAnsi="Times New Roman"/>
          <w:spacing w:val="-5"/>
          <w:sz w:val="28"/>
          <w:szCs w:val="28"/>
        </w:rPr>
        <w:t>в</w:t>
      </w:r>
      <w:proofErr w:type="gramEnd"/>
      <w:r w:rsidRPr="005310C1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5310C1">
        <w:rPr>
          <w:rFonts w:ascii="Times New Roman" w:hAnsi="Times New Roman"/>
          <w:spacing w:val="-5"/>
          <w:sz w:val="28"/>
          <w:szCs w:val="28"/>
        </w:rPr>
        <w:t>отношении</w:t>
      </w:r>
      <w:proofErr w:type="gramEnd"/>
      <w:r w:rsidRPr="005310C1">
        <w:rPr>
          <w:rFonts w:ascii="Times New Roman" w:hAnsi="Times New Roman"/>
          <w:spacing w:val="-5"/>
          <w:sz w:val="28"/>
          <w:szCs w:val="28"/>
        </w:rPr>
        <w:t xml:space="preserve"> которого произведен кадастровый уч</w:t>
      </w:r>
      <w:r>
        <w:rPr>
          <w:rFonts w:ascii="Times New Roman" w:hAnsi="Times New Roman"/>
          <w:spacing w:val="-5"/>
          <w:sz w:val="28"/>
          <w:szCs w:val="28"/>
        </w:rPr>
        <w:t>ет.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 xml:space="preserve">К заявлению прилагаются </w:t>
      </w:r>
      <w:r w:rsidRPr="005310C1">
        <w:rPr>
          <w:rFonts w:ascii="Times New Roman" w:hAnsi="Times New Roman"/>
          <w:sz w:val="28"/>
          <w:szCs w:val="28"/>
        </w:rPr>
        <w:t>следующие документы:</w:t>
      </w:r>
    </w:p>
    <w:p w:rsidR="00CD1A50" w:rsidRPr="005310C1" w:rsidRDefault="00CD1A50" w:rsidP="00CD1A50">
      <w:pPr>
        <w:pStyle w:val="ac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012"/>
      <w:r w:rsidRPr="003613B9">
        <w:rPr>
          <w:rFonts w:ascii="Times New Roman" w:hAnsi="Times New Roman" w:cs="Times New Roman"/>
          <w:spacing w:val="-4"/>
          <w:sz w:val="28"/>
          <w:szCs w:val="28"/>
        </w:rPr>
        <w:t>2.8.1. Документы, необходимые для предоставления муниципальной услуги</w:t>
      </w:r>
      <w:r w:rsidRPr="005310C1">
        <w:rPr>
          <w:rFonts w:ascii="Times New Roman" w:hAnsi="Times New Roman" w:cs="Times New Roman"/>
          <w:sz w:val="28"/>
          <w:szCs w:val="28"/>
        </w:rPr>
        <w:t>, подлежащи</w:t>
      </w:r>
      <w:r>
        <w:rPr>
          <w:rFonts w:ascii="Times New Roman" w:hAnsi="Times New Roman" w:cs="Times New Roman"/>
          <w:sz w:val="28"/>
          <w:szCs w:val="28"/>
        </w:rPr>
        <w:t>е пред</w:t>
      </w:r>
      <w:r w:rsidRPr="005310C1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ению гражданином самостоятельно: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 xml:space="preserve">2.8.1.1. Заявление установленной формы согласно приложению 1 к </w:t>
      </w:r>
      <w:proofErr w:type="spellStart"/>
      <w:proofErr w:type="gramStart"/>
      <w:r w:rsidRPr="003613B9">
        <w:rPr>
          <w:rFonts w:ascii="Times New Roman" w:hAnsi="Times New Roman"/>
          <w:spacing w:val="-4"/>
          <w:sz w:val="28"/>
          <w:szCs w:val="28"/>
        </w:rPr>
        <w:t>настоя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щему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2.8.1.2.</w:t>
      </w:r>
      <w:r w:rsidRPr="005310C1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– для физических лиц и индивидуальных предпринимателей: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паспорт гражданина Российской Федерации (для лиц старше 14 лет,              являющихся гражданином Российской Федерации);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свидетельство о рождении – для несовершеннолетних, в случае если              несовершеннолетний является собственником земельного участка;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временное удостоверение личности гражданина Российской Федерации (форма 2П) – для граждан Российской Федерации, общегражданский паспорт которых находится в процессе оформления (по случаю порчи, утраты, замены);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заграничный паспорт гражданина Российской Федерации – для граждан Российской Федерации, постоянно проживающих за границей и прибывших            на временное жительство в Российскую Федерацию;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удостоверение личности военнослужащего Российской Федерации –            для военнослужащих;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военный билет военнослужащего срочной службы – для граждан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Россий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ской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Федерации, проходящих срочную службу в Вооруженных силах </w:t>
      </w:r>
      <w:proofErr w:type="spellStart"/>
      <w:r w:rsidRPr="005310C1">
        <w:rPr>
          <w:rFonts w:ascii="Times New Roman" w:hAnsi="Times New Roman"/>
          <w:sz w:val="28"/>
          <w:szCs w:val="28"/>
        </w:rPr>
        <w:t>Россий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ской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Федерации;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паспорт моряка – для лиц, участвующих в </w:t>
      </w:r>
      <w:proofErr w:type="spellStart"/>
      <w:r w:rsidRPr="005310C1">
        <w:rPr>
          <w:rFonts w:ascii="Times New Roman" w:hAnsi="Times New Roman"/>
          <w:sz w:val="28"/>
          <w:szCs w:val="28"/>
        </w:rPr>
        <w:t>загранплаваниях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в связи                 </w:t>
      </w:r>
      <w:r>
        <w:rPr>
          <w:rFonts w:ascii="Times New Roman" w:hAnsi="Times New Roman"/>
          <w:sz w:val="28"/>
          <w:szCs w:val="28"/>
        </w:rPr>
        <w:t>со своей трудовой деятельностью.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2.8.1.3.</w:t>
      </w:r>
      <w:r w:rsidRPr="005310C1">
        <w:rPr>
          <w:rFonts w:ascii="Times New Roman" w:hAnsi="Times New Roman"/>
          <w:sz w:val="28"/>
          <w:szCs w:val="28"/>
        </w:rPr>
        <w:t xml:space="preserve"> Копии учредительных документов – </w:t>
      </w:r>
      <w:r>
        <w:rPr>
          <w:rFonts w:ascii="Times New Roman" w:hAnsi="Times New Roman"/>
          <w:sz w:val="28"/>
          <w:szCs w:val="28"/>
        </w:rPr>
        <w:t>для юридических лиц: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устав юридического лица – для юридических лиц: учреждений, обществ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с ограниченной ответственностью, акционерных обществ, производственных кооперативов, негосударственных пенсионных фондов, кредитных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потреби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тельских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кооперативов граждан, некоммерческих организаций, некоммерческих</w:t>
      </w:r>
      <w:r w:rsidRPr="005310C1">
        <w:rPr>
          <w:rFonts w:ascii="Times New Roman" w:hAnsi="Times New Roman"/>
          <w:sz w:val="28"/>
          <w:szCs w:val="28"/>
        </w:rPr>
        <w:t xml:space="preserve"> ассоциаций и союзов, ассоциаций кооперативов, союзов;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- доверенность для третьих лиц в случае представления интересов заявителя</w:t>
      </w:r>
      <w:r w:rsidRPr="005310C1">
        <w:rPr>
          <w:rFonts w:ascii="Times New Roman" w:hAnsi="Times New Roman"/>
          <w:sz w:val="28"/>
          <w:szCs w:val="28"/>
        </w:rPr>
        <w:t xml:space="preserve"> в департаменте (оформленная в соответствии с требованиями законодательства Российской Федерации).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2.8.1.4.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0C1">
        <w:rPr>
          <w:rFonts w:ascii="Times New Roman" w:hAnsi="Times New Roman"/>
          <w:sz w:val="28"/>
          <w:szCs w:val="28"/>
        </w:rPr>
        <w:t>Топографическая основа в масштабе (1:500 – при площади участка до 1 га, 1:1000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0C1">
        <w:rPr>
          <w:rFonts w:ascii="Times New Roman" w:hAnsi="Times New Roman"/>
          <w:sz w:val="28"/>
          <w:szCs w:val="28"/>
        </w:rPr>
        <w:t xml:space="preserve">при площади участка от 1 га до 10 га , 1:2000 – при площади участка более 10 га) с указанием даты выполнения и наименованием </w:t>
      </w:r>
      <w:proofErr w:type="spellStart"/>
      <w:r w:rsidRPr="005310C1">
        <w:rPr>
          <w:rFonts w:ascii="Times New Roman" w:hAnsi="Times New Roman"/>
          <w:sz w:val="28"/>
          <w:szCs w:val="28"/>
        </w:rPr>
        <w:t>када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lastRenderedPageBreak/>
        <w:t>стровой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организации или кадастрового инженера (в электронном виде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310C1">
        <w:rPr>
          <w:rFonts w:ascii="Times New Roman" w:hAnsi="Times New Roman"/>
          <w:sz w:val="28"/>
          <w:szCs w:val="28"/>
        </w:rPr>
        <w:t xml:space="preserve">в форматах </w:t>
      </w:r>
      <w:r w:rsidRPr="005310C1">
        <w:rPr>
          <w:rFonts w:ascii="Times New Roman" w:hAnsi="Times New Roman"/>
          <w:bCs/>
          <w:sz w:val="28"/>
          <w:szCs w:val="28"/>
          <w:lang w:val="en-US"/>
        </w:rPr>
        <w:t>MapInfo</w:t>
      </w:r>
      <w:r w:rsidRPr="005310C1">
        <w:rPr>
          <w:rFonts w:ascii="Times New Roman" w:hAnsi="Times New Roman"/>
          <w:bCs/>
          <w:sz w:val="28"/>
          <w:szCs w:val="28"/>
        </w:rPr>
        <w:t xml:space="preserve">, </w:t>
      </w:r>
      <w:r w:rsidRPr="005310C1">
        <w:rPr>
          <w:rFonts w:ascii="Times New Roman" w:hAnsi="Times New Roman"/>
          <w:bCs/>
          <w:sz w:val="28"/>
          <w:szCs w:val="28"/>
          <w:lang w:val="en-US"/>
        </w:rPr>
        <w:t>AutoCAD</w:t>
      </w:r>
      <w:r w:rsidRPr="005310C1">
        <w:rPr>
          <w:rFonts w:ascii="Times New Roman" w:hAnsi="Times New Roman"/>
          <w:bCs/>
          <w:sz w:val="28"/>
          <w:szCs w:val="28"/>
        </w:rPr>
        <w:t xml:space="preserve">, </w:t>
      </w:r>
      <w:r w:rsidRPr="005310C1">
        <w:rPr>
          <w:rFonts w:ascii="Times New Roman" w:hAnsi="Times New Roman"/>
          <w:bCs/>
          <w:sz w:val="28"/>
          <w:szCs w:val="28"/>
          <w:lang w:val="en-US"/>
        </w:rPr>
        <w:t>CREDO</w:t>
      </w:r>
      <w:r w:rsidRPr="005310C1">
        <w:rPr>
          <w:rFonts w:ascii="Times New Roman" w:hAnsi="Times New Roman"/>
          <w:sz w:val="28"/>
          <w:szCs w:val="28"/>
        </w:rPr>
        <w:t xml:space="preserve"> и на бумажном носителе)</w:t>
      </w:r>
      <w:bookmarkStart w:id="1" w:name="sub_1013"/>
      <w:bookmarkEnd w:id="0"/>
      <w:r w:rsidRPr="005310C1">
        <w:rPr>
          <w:rFonts w:ascii="Times New Roman" w:hAnsi="Times New Roman"/>
          <w:sz w:val="28"/>
          <w:szCs w:val="28"/>
        </w:rPr>
        <w:t>.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Топогра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фическая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основа должна быть выполнена на основании материалов комплексных</w:t>
      </w:r>
      <w:r w:rsidRPr="005310C1">
        <w:rPr>
          <w:rFonts w:ascii="Times New Roman" w:hAnsi="Times New Roman"/>
          <w:sz w:val="28"/>
          <w:szCs w:val="28"/>
        </w:rPr>
        <w:t xml:space="preserve"> инженерных изысканий со сроком разработки не более двух лет и актуальной на момент подачи заявления.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2.8.1.5.</w:t>
      </w:r>
      <w:r w:rsidRPr="005310C1">
        <w:rPr>
          <w:rFonts w:ascii="Times New Roman" w:hAnsi="Times New Roman"/>
          <w:sz w:val="28"/>
          <w:szCs w:val="28"/>
        </w:rPr>
        <w:t xml:space="preserve"> Копия технического паспорта или техничес</w:t>
      </w:r>
      <w:r>
        <w:rPr>
          <w:rFonts w:ascii="Times New Roman" w:hAnsi="Times New Roman"/>
          <w:sz w:val="28"/>
          <w:szCs w:val="28"/>
        </w:rPr>
        <w:t>кого плана объекта недвижимости.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 xml:space="preserve">2.8.1.6. Информация о технических условиях на присоединение к </w:t>
      </w:r>
      <w:proofErr w:type="spellStart"/>
      <w:proofErr w:type="gramStart"/>
      <w:r w:rsidRPr="003613B9">
        <w:rPr>
          <w:rFonts w:ascii="Times New Roman" w:hAnsi="Times New Roman"/>
          <w:spacing w:val="-4"/>
          <w:sz w:val="28"/>
          <w:szCs w:val="28"/>
        </w:rPr>
        <w:t>инже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нерным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сетям.</w:t>
      </w:r>
    </w:p>
    <w:bookmarkEnd w:id="1"/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</w:t>
      </w:r>
      <w:r w:rsidRPr="005310C1">
        <w:rPr>
          <w:rFonts w:ascii="Times New Roman" w:hAnsi="Times New Roman"/>
          <w:sz w:val="28"/>
          <w:szCs w:val="28"/>
        </w:rPr>
        <w:t xml:space="preserve"> Документы, которые находятся в распоряжении государственных органов, органов местного самоуправления, заявителя и иных организаций, участвующих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(которые заявитель вправе пред</w:t>
      </w:r>
      <w:r w:rsidRPr="005310C1">
        <w:rPr>
          <w:rFonts w:ascii="Times New Roman" w:hAnsi="Times New Roman"/>
          <w:sz w:val="28"/>
          <w:szCs w:val="28"/>
        </w:rPr>
        <w:t>ставить по собственной инициативе).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2.8.2.1.</w:t>
      </w:r>
      <w:r w:rsidRPr="005310C1">
        <w:rPr>
          <w:rFonts w:ascii="Times New Roman" w:hAnsi="Times New Roman"/>
          <w:sz w:val="28"/>
          <w:szCs w:val="28"/>
        </w:rPr>
        <w:t xml:space="preserve"> Копия кадастровой выписки из Единого государственного реестра прав на недвижимое имущество и сделок с ним, содержащая сведения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310C1">
        <w:rPr>
          <w:rFonts w:ascii="Times New Roman" w:hAnsi="Times New Roman"/>
          <w:sz w:val="28"/>
          <w:szCs w:val="28"/>
        </w:rPr>
        <w:t>о земельном участке, разделы К.В.1 – К.В.6.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2.8.2.2.</w:t>
      </w:r>
      <w:r w:rsidRPr="005310C1">
        <w:rPr>
          <w:rFonts w:ascii="Times New Roman" w:hAnsi="Times New Roman"/>
          <w:sz w:val="28"/>
          <w:szCs w:val="28"/>
        </w:rPr>
        <w:t xml:space="preserve"> Копия кадастрового паспорта объекта недвижимости (объекта капитального строительства).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5310C1">
        <w:rPr>
          <w:rFonts w:ascii="Times New Roman" w:hAnsi="Times New Roman"/>
          <w:sz w:val="28"/>
          <w:szCs w:val="28"/>
        </w:rPr>
        <w:t xml:space="preserve"> Документы, указанные в подпунктах </w:t>
      </w:r>
      <w:r>
        <w:rPr>
          <w:rFonts w:ascii="Times New Roman" w:hAnsi="Times New Roman"/>
          <w:sz w:val="28"/>
          <w:szCs w:val="28"/>
        </w:rPr>
        <w:t>2.8.2.1, 2.8.2.2</w:t>
      </w:r>
      <w:r w:rsidRPr="005310C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2.8 </w:t>
      </w:r>
      <w:r w:rsidRPr="005310C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заявителем самостоятельно, если указанные документы (их копии или сведения,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щиеся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в них) отсутствуют в Едином государственном реестре прав на недвижимое</w:t>
      </w:r>
      <w:r w:rsidRPr="005310C1">
        <w:rPr>
          <w:rFonts w:ascii="Times New Roman" w:hAnsi="Times New Roman"/>
          <w:sz w:val="28"/>
          <w:szCs w:val="28"/>
        </w:rPr>
        <w:t xml:space="preserve"> имущество и сделок с ним.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0C1">
        <w:rPr>
          <w:rFonts w:ascii="Times New Roman" w:hAnsi="Times New Roman"/>
          <w:sz w:val="28"/>
          <w:szCs w:val="28"/>
        </w:rPr>
        <w:t xml:space="preserve">Заявитель вправе по собственной инициативе </w:t>
      </w:r>
      <w:r w:rsidRPr="005310C1">
        <w:rPr>
          <w:rFonts w:ascii="Times New Roman" w:hAnsi="Times New Roman"/>
          <w:spacing w:val="-5"/>
          <w:sz w:val="28"/>
          <w:szCs w:val="28"/>
        </w:rPr>
        <w:t>к указанному заявлению</w:t>
      </w:r>
      <w:r w:rsidRPr="005310C1">
        <w:rPr>
          <w:rFonts w:ascii="Times New Roman" w:hAnsi="Times New Roman"/>
          <w:sz w:val="28"/>
          <w:szCs w:val="28"/>
        </w:rPr>
        <w:t xml:space="preserve"> прикладывать проект градостроительного плана земельного участка                               (в том числе электронный вид: форма, выполненная в формате </w:t>
      </w:r>
      <w:proofErr w:type="spellStart"/>
      <w:r w:rsidRPr="005310C1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5310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310C1">
        <w:rPr>
          <w:rFonts w:ascii="Times New Roman" w:hAnsi="Times New Roman"/>
          <w:bCs/>
          <w:sz w:val="28"/>
          <w:szCs w:val="28"/>
        </w:rPr>
        <w:t>Word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 и чертеж, выполненный в формате </w:t>
      </w:r>
      <w:r w:rsidRPr="005310C1">
        <w:rPr>
          <w:rFonts w:ascii="Times New Roman" w:hAnsi="Times New Roman"/>
          <w:bCs/>
          <w:sz w:val="28"/>
          <w:szCs w:val="28"/>
          <w:lang w:val="en-US"/>
        </w:rPr>
        <w:t>MapInfo</w:t>
      </w:r>
      <w:r w:rsidRPr="005310C1">
        <w:rPr>
          <w:rFonts w:ascii="Times New Roman" w:hAnsi="Times New Roman"/>
          <w:bCs/>
          <w:sz w:val="28"/>
          <w:szCs w:val="28"/>
        </w:rPr>
        <w:t xml:space="preserve">, </w:t>
      </w:r>
      <w:r w:rsidRPr="005310C1">
        <w:rPr>
          <w:rFonts w:ascii="Times New Roman" w:hAnsi="Times New Roman"/>
          <w:bCs/>
          <w:sz w:val="28"/>
          <w:szCs w:val="28"/>
          <w:lang w:val="en-US"/>
        </w:rPr>
        <w:t>AutoCAD</w:t>
      </w:r>
      <w:r w:rsidRPr="005310C1">
        <w:rPr>
          <w:rFonts w:ascii="Times New Roman" w:hAnsi="Times New Roman"/>
          <w:bCs/>
          <w:sz w:val="28"/>
          <w:szCs w:val="28"/>
        </w:rPr>
        <w:t xml:space="preserve"> в местной системе </w:t>
      </w:r>
      <w:r w:rsidRPr="003613B9">
        <w:rPr>
          <w:rFonts w:ascii="Times New Roman" w:hAnsi="Times New Roman"/>
          <w:bCs/>
          <w:spacing w:val="-4"/>
          <w:sz w:val="28"/>
          <w:szCs w:val="28"/>
        </w:rPr>
        <w:t>координат МСК-86</w:t>
      </w:r>
      <w:r w:rsidRPr="003613B9">
        <w:rPr>
          <w:rFonts w:ascii="Times New Roman" w:hAnsi="Times New Roman"/>
          <w:spacing w:val="-4"/>
          <w:sz w:val="28"/>
          <w:szCs w:val="28"/>
        </w:rPr>
        <w:t>) – текстов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 и графическ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 части, выполненные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>в соответствии</w:t>
      </w:r>
      <w:r w:rsidRPr="005310C1">
        <w:rPr>
          <w:rFonts w:ascii="Times New Roman" w:hAnsi="Times New Roman"/>
          <w:sz w:val="28"/>
          <w:szCs w:val="28"/>
        </w:rPr>
        <w:t xml:space="preserve"> с приказом Министерства регионального развития Российской Федерации от 10.05.2011 № 207 «Об утверждении формы градостроительного плана земельного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участка»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</w:t>
      </w:r>
      <w:r w:rsidRPr="005310C1">
        <w:rPr>
          <w:rFonts w:ascii="Times New Roman" w:hAnsi="Times New Roman"/>
          <w:sz w:val="28"/>
          <w:szCs w:val="28"/>
        </w:rPr>
        <w:t xml:space="preserve">х экземплярах (в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5310C1">
        <w:rPr>
          <w:rFonts w:ascii="Times New Roman" w:hAnsi="Times New Roman"/>
          <w:sz w:val="28"/>
          <w:szCs w:val="28"/>
        </w:rPr>
        <w:t xml:space="preserve">риказом Министерства регионального развития Российской Федерации от 11.08.2006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310C1">
        <w:rPr>
          <w:rFonts w:ascii="Times New Roman" w:hAnsi="Times New Roman"/>
          <w:sz w:val="28"/>
          <w:szCs w:val="28"/>
        </w:rPr>
        <w:t xml:space="preserve">№ 93 «Об утверждении Инструкции о порядке заполнения формы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градострои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тельного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плана земельного участка») </w:t>
      </w:r>
      <w:r>
        <w:rPr>
          <w:rFonts w:ascii="Times New Roman" w:hAnsi="Times New Roman"/>
          <w:sz w:val="28"/>
          <w:szCs w:val="28"/>
        </w:rPr>
        <w:t xml:space="preserve">с указанием даты и наименования организации – </w:t>
      </w:r>
      <w:r w:rsidRPr="005310C1">
        <w:rPr>
          <w:rFonts w:ascii="Times New Roman" w:hAnsi="Times New Roman"/>
          <w:sz w:val="28"/>
          <w:szCs w:val="28"/>
        </w:rPr>
        <w:t>разработчика чертежа градостроительного плана земельного участка.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5310C1">
        <w:rPr>
          <w:rFonts w:ascii="Times New Roman" w:hAnsi="Times New Roman"/>
          <w:sz w:val="28"/>
          <w:szCs w:val="28"/>
        </w:rPr>
        <w:t xml:space="preserve"> Информацию о перечне документов, необходим</w:t>
      </w:r>
      <w:r>
        <w:rPr>
          <w:rFonts w:ascii="Times New Roman" w:hAnsi="Times New Roman"/>
          <w:sz w:val="28"/>
          <w:szCs w:val="28"/>
        </w:rPr>
        <w:t>ых</w:t>
      </w:r>
      <w:r w:rsidRPr="005310C1">
        <w:rPr>
          <w:rFonts w:ascii="Times New Roman" w:hAnsi="Times New Roman"/>
          <w:sz w:val="28"/>
          <w:szCs w:val="28"/>
        </w:rPr>
        <w:t xml:space="preserve"> для получения муниципальной услуги, можно получить на информационных стендах, расположенных в здании департамента (ул</w:t>
      </w:r>
      <w:r>
        <w:rPr>
          <w:rFonts w:ascii="Times New Roman" w:hAnsi="Times New Roman"/>
          <w:sz w:val="28"/>
          <w:szCs w:val="28"/>
        </w:rPr>
        <w:t>ица</w:t>
      </w:r>
      <w:r w:rsidRPr="005310C1">
        <w:rPr>
          <w:rFonts w:ascii="Times New Roman" w:hAnsi="Times New Roman"/>
          <w:sz w:val="28"/>
          <w:szCs w:val="28"/>
        </w:rPr>
        <w:t xml:space="preserve"> Восход, 4)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и по телефонам: </w:t>
      </w:r>
      <w:r>
        <w:rPr>
          <w:rFonts w:ascii="Times New Roman" w:hAnsi="Times New Roman"/>
          <w:sz w:val="28"/>
          <w:szCs w:val="28"/>
        </w:rPr>
        <w:t xml:space="preserve">                    8 </w:t>
      </w:r>
      <w:r w:rsidRPr="005310C1">
        <w:rPr>
          <w:rFonts w:ascii="Times New Roman" w:hAnsi="Times New Roman"/>
          <w:sz w:val="28"/>
          <w:szCs w:val="28"/>
        </w:rPr>
        <w:t>(3462) 52-82-88, 52-82-32, 52-82-41.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2.12. Исчерпывающий перечень оснований для отказа в приеме документов</w:t>
      </w:r>
      <w:r w:rsidRPr="005310C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услуги: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в случае отсутствия информации о заявителе (фамилии, имени, отчестве физического лица, наименования, реквизитов юридического лица, почтового адреса), подпис</w:t>
      </w:r>
      <w:r>
        <w:rPr>
          <w:rFonts w:ascii="Times New Roman" w:hAnsi="Times New Roman"/>
          <w:sz w:val="28"/>
          <w:szCs w:val="28"/>
        </w:rPr>
        <w:t>и заявителя;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lastRenderedPageBreak/>
        <w:t>-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 приложенных к заявлению документов документам, указанным в заявлении;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если текст письменного обращения не поддается прочтению, имеют</w:t>
      </w:r>
      <w:r>
        <w:rPr>
          <w:rFonts w:ascii="Times New Roman" w:hAnsi="Times New Roman"/>
          <w:sz w:val="28"/>
          <w:szCs w:val="28"/>
        </w:rPr>
        <w:t>ся</w:t>
      </w:r>
      <w:r w:rsidRPr="005310C1">
        <w:rPr>
          <w:rFonts w:ascii="Times New Roman" w:hAnsi="Times New Roman"/>
          <w:sz w:val="28"/>
          <w:szCs w:val="28"/>
        </w:rPr>
        <w:t xml:space="preserve"> серьезные повреждения, наличие которых не позволяет истолковать                                </w:t>
      </w:r>
      <w:r>
        <w:rPr>
          <w:rFonts w:ascii="Times New Roman" w:hAnsi="Times New Roman"/>
          <w:sz w:val="28"/>
          <w:szCs w:val="28"/>
        </w:rPr>
        <w:t>его</w:t>
      </w:r>
      <w:r w:rsidRPr="005310C1">
        <w:rPr>
          <w:rFonts w:ascii="Times New Roman" w:hAnsi="Times New Roman"/>
          <w:sz w:val="28"/>
          <w:szCs w:val="28"/>
        </w:rPr>
        <w:t xml:space="preserve"> содержание;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- если есть подчистки, приписки, зачеркнутые слова, документы исполнены</w:t>
      </w:r>
      <w:r w:rsidRPr="005310C1">
        <w:rPr>
          <w:rFonts w:ascii="Times New Roman" w:hAnsi="Times New Roman"/>
          <w:sz w:val="28"/>
          <w:szCs w:val="28"/>
        </w:rPr>
        <w:t xml:space="preserve"> карандашо</w:t>
      </w:r>
      <w:r>
        <w:rPr>
          <w:rFonts w:ascii="Times New Roman" w:hAnsi="Times New Roman"/>
          <w:sz w:val="28"/>
          <w:szCs w:val="28"/>
        </w:rPr>
        <w:t>м.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5310C1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Департамент отказывает в подготовке, согласовании, утверждении                          и выдаче градостроительного плана земельного участка в случае: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 xml:space="preserve">- наличия недостоверной информации в </w:t>
      </w:r>
      <w:r w:rsidRPr="005310C1">
        <w:rPr>
          <w:rFonts w:ascii="Times New Roman" w:hAnsi="Times New Roman"/>
          <w:sz w:val="28"/>
          <w:szCs w:val="28"/>
        </w:rPr>
        <w:t>представляемых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документах, предусмотренных п</w:t>
      </w:r>
      <w:r>
        <w:rPr>
          <w:rFonts w:ascii="Times New Roman" w:hAnsi="Times New Roman"/>
          <w:spacing w:val="-5"/>
          <w:sz w:val="28"/>
          <w:szCs w:val="28"/>
        </w:rPr>
        <w:t>унктом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2.8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настоящего </w:t>
      </w:r>
      <w:r w:rsidRPr="005310C1">
        <w:rPr>
          <w:rFonts w:ascii="Times New Roman" w:hAnsi="Times New Roman"/>
          <w:spacing w:val="-5"/>
          <w:sz w:val="28"/>
          <w:szCs w:val="28"/>
        </w:rPr>
        <w:t>а</w:t>
      </w:r>
      <w:r w:rsidRPr="005310C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наличия подчисток и исправлений в представляемых документах                      в нарушение требовани</w:t>
      </w:r>
      <w:r>
        <w:rPr>
          <w:rFonts w:ascii="Times New Roman" w:hAnsi="Times New Roman"/>
          <w:sz w:val="28"/>
          <w:szCs w:val="28"/>
        </w:rPr>
        <w:t>й</w:t>
      </w:r>
      <w:r w:rsidRPr="005310C1">
        <w:rPr>
          <w:rFonts w:ascii="Times New Roman" w:hAnsi="Times New Roman"/>
          <w:sz w:val="28"/>
          <w:szCs w:val="28"/>
        </w:rPr>
        <w:t xml:space="preserve"> законодательства;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представления утративших силу документов;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непредст</w:t>
      </w:r>
      <w:r>
        <w:rPr>
          <w:rFonts w:ascii="Times New Roman" w:hAnsi="Times New Roman"/>
          <w:sz w:val="28"/>
          <w:szCs w:val="28"/>
        </w:rPr>
        <w:t>авления заявителем в полном объе</w:t>
      </w:r>
      <w:r w:rsidRPr="005310C1">
        <w:rPr>
          <w:rFonts w:ascii="Times New Roman" w:hAnsi="Times New Roman"/>
          <w:sz w:val="28"/>
          <w:szCs w:val="28"/>
        </w:rPr>
        <w:t>ме комплекта документов, указанного в п</w:t>
      </w:r>
      <w:r>
        <w:rPr>
          <w:rFonts w:ascii="Times New Roman" w:hAnsi="Times New Roman"/>
          <w:sz w:val="28"/>
          <w:szCs w:val="28"/>
        </w:rPr>
        <w:t>ункте 2.8</w:t>
      </w:r>
      <w:r w:rsidRPr="005310C1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310C1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отсутствия в </w:t>
      </w:r>
      <w:r w:rsidRPr="005310C1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и</w:t>
      </w:r>
      <w:r w:rsidRPr="005310C1">
        <w:rPr>
          <w:rFonts w:ascii="Times New Roman" w:hAnsi="Times New Roman"/>
          <w:sz w:val="28"/>
          <w:szCs w:val="28"/>
        </w:rPr>
        <w:t xml:space="preserve"> сведений, позволяющих идентифицировать испрашиваемый земельный участок;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отсутствия в государственном кадастре недвижимости сведений                          о постановке земельного участка на кадастровый уч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>т, сведений об объекте недвижимости;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границы земельного участка не установлены с</w:t>
      </w:r>
      <w:r>
        <w:rPr>
          <w:rFonts w:ascii="Times New Roman" w:hAnsi="Times New Roman"/>
          <w:sz w:val="28"/>
          <w:szCs w:val="28"/>
        </w:rPr>
        <w:t>огласно</w:t>
      </w:r>
      <w:r w:rsidRPr="005310C1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ям</w:t>
      </w:r>
      <w:r w:rsidRPr="005310C1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градостроительные регламенты на данную территорию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310C1">
        <w:rPr>
          <w:rFonts w:ascii="Times New Roman" w:hAnsi="Times New Roman"/>
          <w:sz w:val="28"/>
          <w:szCs w:val="28"/>
        </w:rPr>
        <w:t>не разработаны;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земельный участок не предназначен для строительства, реконструкции объект</w:t>
      </w:r>
      <w:r>
        <w:rPr>
          <w:rFonts w:ascii="Times New Roman" w:hAnsi="Times New Roman"/>
          <w:sz w:val="28"/>
          <w:szCs w:val="28"/>
        </w:rPr>
        <w:t>ов капитального строительства;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обращени</w:t>
      </w:r>
      <w:r>
        <w:rPr>
          <w:rFonts w:ascii="Times New Roman" w:hAnsi="Times New Roman"/>
          <w:sz w:val="28"/>
          <w:szCs w:val="28"/>
        </w:rPr>
        <w:t>я</w:t>
      </w:r>
      <w:r w:rsidRPr="005310C1">
        <w:rPr>
          <w:rFonts w:ascii="Times New Roman" w:hAnsi="Times New Roman"/>
          <w:sz w:val="28"/>
          <w:szCs w:val="28"/>
        </w:rPr>
        <w:t xml:space="preserve"> за получением муниципальной услуги ненадлежащего лица;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вступлени</w:t>
      </w:r>
      <w:r>
        <w:rPr>
          <w:rFonts w:ascii="Times New Roman" w:hAnsi="Times New Roman"/>
          <w:sz w:val="28"/>
          <w:szCs w:val="28"/>
        </w:rPr>
        <w:t>я</w:t>
      </w:r>
      <w:r w:rsidRPr="005310C1">
        <w:rPr>
          <w:rFonts w:ascii="Times New Roman" w:hAnsi="Times New Roman"/>
          <w:sz w:val="28"/>
          <w:szCs w:val="28"/>
        </w:rPr>
        <w:t xml:space="preserve"> в законную силу определения или решения суда,                                   в соответствии с которым невозможно предоставление муниципальной услуги;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нахождени</w:t>
      </w:r>
      <w:r>
        <w:rPr>
          <w:rFonts w:ascii="Times New Roman" w:hAnsi="Times New Roman"/>
          <w:sz w:val="28"/>
          <w:szCs w:val="28"/>
        </w:rPr>
        <w:t>я</w:t>
      </w:r>
      <w:r w:rsidRPr="005310C1">
        <w:rPr>
          <w:rFonts w:ascii="Times New Roman" w:hAnsi="Times New Roman"/>
          <w:sz w:val="28"/>
          <w:szCs w:val="28"/>
        </w:rPr>
        <w:t xml:space="preserve"> земельного участка в нескольких территориальных зонах;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несоответствия</w:t>
      </w:r>
      <w:r w:rsidRPr="005310C1">
        <w:rPr>
          <w:rFonts w:ascii="Times New Roman" w:hAnsi="Times New Roman"/>
          <w:sz w:val="28"/>
          <w:szCs w:val="28"/>
        </w:rPr>
        <w:t xml:space="preserve"> проекта градостроительного</w:t>
      </w:r>
      <w:r>
        <w:rPr>
          <w:rFonts w:ascii="Times New Roman" w:hAnsi="Times New Roman"/>
          <w:sz w:val="28"/>
          <w:szCs w:val="28"/>
        </w:rPr>
        <w:t xml:space="preserve"> плана земельного участка, пред</w:t>
      </w:r>
      <w:r w:rsidRPr="005310C1">
        <w:rPr>
          <w:rFonts w:ascii="Times New Roman" w:hAnsi="Times New Roman"/>
          <w:sz w:val="28"/>
          <w:szCs w:val="28"/>
        </w:rPr>
        <w:t>ставленного заявителем самостоятельно, требованиям законодательств</w:t>
      </w:r>
      <w:r>
        <w:rPr>
          <w:rFonts w:ascii="Times New Roman" w:hAnsi="Times New Roman"/>
          <w:sz w:val="28"/>
          <w:szCs w:val="28"/>
        </w:rPr>
        <w:t>а, градостроительным регламентам;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обращени</w:t>
      </w:r>
      <w:r>
        <w:rPr>
          <w:rFonts w:ascii="Times New Roman" w:hAnsi="Times New Roman"/>
          <w:sz w:val="28"/>
          <w:szCs w:val="28"/>
        </w:rPr>
        <w:t>я</w:t>
      </w:r>
      <w:r w:rsidRPr="005310C1">
        <w:rPr>
          <w:rFonts w:ascii="Times New Roman" w:hAnsi="Times New Roman"/>
          <w:sz w:val="28"/>
          <w:szCs w:val="28"/>
        </w:rPr>
        <w:t xml:space="preserve"> заявителя о подготовке одного градостроительного плана земельного участка на несколько земельных участков.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Информация об отказе в предоставлении муниципальной услуги с указанием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мотивации принятого решения направляется заявителю заказным письмом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>с уведомлением</w:t>
      </w:r>
      <w:r w:rsidRPr="005310C1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30</w:t>
      </w:r>
      <w:r w:rsidRPr="005310C1">
        <w:rPr>
          <w:rFonts w:ascii="Times New Roman" w:hAnsi="Times New Roman"/>
          <w:sz w:val="28"/>
          <w:szCs w:val="28"/>
        </w:rPr>
        <w:t xml:space="preserve"> дней со дня регистрации заявления.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</w:t>
      </w:r>
      <w:r w:rsidRPr="005310C1">
        <w:rPr>
          <w:rFonts w:ascii="Times New Roman" w:hAnsi="Times New Roman"/>
          <w:sz w:val="28"/>
          <w:szCs w:val="28"/>
        </w:rPr>
        <w:t xml:space="preserve"> Предоставление муниципальной услуги может быть прекращено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при поступлении от заявителя письменного заявления о прекращении </w:t>
      </w:r>
      <w:proofErr w:type="spellStart"/>
      <w:proofErr w:type="gramStart"/>
      <w:r w:rsidRPr="003613B9">
        <w:rPr>
          <w:rFonts w:ascii="Times New Roman" w:hAnsi="Times New Roman"/>
          <w:spacing w:val="-4"/>
          <w:sz w:val="28"/>
          <w:szCs w:val="28"/>
        </w:rPr>
        <w:t>рассмот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рения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заявления.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Pr="005310C1">
        <w:rPr>
          <w:rFonts w:ascii="Times New Roman" w:hAnsi="Times New Roman"/>
          <w:sz w:val="28"/>
          <w:szCs w:val="28"/>
        </w:rPr>
        <w:t xml:space="preserve"> Муниципальная услуга предоставляется бесплатно. Размер платы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310C1">
        <w:rPr>
          <w:rFonts w:ascii="Times New Roman" w:hAnsi="Times New Roman"/>
          <w:sz w:val="28"/>
          <w:szCs w:val="28"/>
        </w:rPr>
        <w:t xml:space="preserve">за оказание услуг федеральными государственными учреждениями и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ными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государственными унитарными предприятиями, учреждениями и </w:t>
      </w:r>
      <w:proofErr w:type="spellStart"/>
      <w:r w:rsidRPr="003613B9">
        <w:rPr>
          <w:rFonts w:ascii="Times New Roman" w:hAnsi="Times New Roman"/>
          <w:spacing w:val="-4"/>
          <w:sz w:val="28"/>
          <w:szCs w:val="28"/>
        </w:rPr>
        <w:t>унитар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ными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предприятиями субъектов Российской Федерации устанавливается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310C1">
        <w:rPr>
          <w:rFonts w:ascii="Times New Roman" w:hAnsi="Times New Roman"/>
          <w:spacing w:val="-4"/>
          <w:sz w:val="28"/>
          <w:szCs w:val="28"/>
        </w:rPr>
        <w:t>в соответствии с федеральными за</w:t>
      </w:r>
      <w:r>
        <w:rPr>
          <w:rFonts w:ascii="Times New Roman" w:hAnsi="Times New Roman"/>
          <w:spacing w:val="-4"/>
          <w:sz w:val="28"/>
          <w:szCs w:val="28"/>
        </w:rPr>
        <w:t xml:space="preserve">конами, иными нормативными </w:t>
      </w:r>
      <w:r w:rsidRPr="005310C1">
        <w:rPr>
          <w:rFonts w:ascii="Times New Roman" w:hAnsi="Times New Roman"/>
          <w:spacing w:val="-4"/>
          <w:sz w:val="28"/>
          <w:szCs w:val="28"/>
        </w:rPr>
        <w:t>правовыми актами</w:t>
      </w:r>
      <w:r w:rsidRPr="005310C1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Pr="005310C1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10C1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о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ставлении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 составляет не более 15 минут.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Максимальный срок ожидания в оч</w:t>
      </w:r>
      <w:r>
        <w:rPr>
          <w:rFonts w:ascii="Times New Roman" w:hAnsi="Times New Roman"/>
          <w:sz w:val="28"/>
          <w:szCs w:val="28"/>
        </w:rPr>
        <w:t xml:space="preserve">ереди при получении результата </w:t>
      </w:r>
      <w:r w:rsidRPr="005310C1">
        <w:rPr>
          <w:rFonts w:ascii="Times New Roman" w:hAnsi="Times New Roman"/>
          <w:sz w:val="28"/>
          <w:szCs w:val="28"/>
        </w:rPr>
        <w:t>предоставления муниципальной услуги составляет 15 минут.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2.17.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пальная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услуга.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Помещения, в которых предоставляется муниципальная услуга, оборудуются</w:t>
      </w:r>
      <w:r w:rsidRPr="005310C1">
        <w:rPr>
          <w:rFonts w:ascii="Times New Roman" w:hAnsi="Times New Roman"/>
          <w:sz w:val="28"/>
          <w:szCs w:val="28"/>
        </w:rPr>
        <w:t xml:space="preserve"> информационными стендами с образцами заполнения заявлений,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тивным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регламентом, а также местами для заполнения заявлений о </w:t>
      </w:r>
      <w:proofErr w:type="spellStart"/>
      <w:r w:rsidRPr="003613B9">
        <w:rPr>
          <w:rFonts w:ascii="Times New Roman" w:hAnsi="Times New Roman"/>
          <w:spacing w:val="-4"/>
          <w:sz w:val="28"/>
          <w:szCs w:val="28"/>
        </w:rPr>
        <w:t>предостав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лении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В помещении, в котором предоставляется муниципальная услуга, создаются</w:t>
      </w:r>
      <w:r w:rsidRPr="005310C1">
        <w:rPr>
          <w:rFonts w:ascii="Times New Roman" w:hAnsi="Times New Roman"/>
          <w:sz w:val="28"/>
          <w:szCs w:val="28"/>
        </w:rPr>
        <w:t xml:space="preserve">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</w:t>
      </w:r>
      <w:r>
        <w:rPr>
          <w:rFonts w:ascii="Times New Roman" w:hAnsi="Times New Roman"/>
          <w:sz w:val="28"/>
          <w:szCs w:val="28"/>
        </w:rPr>
        <w:t xml:space="preserve"> закона от 24.11.1995 № 181-ФЗ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10C1"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Федерации».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5310C1">
        <w:rPr>
          <w:rFonts w:ascii="Times New Roman" w:hAnsi="Times New Roman"/>
          <w:sz w:val="28"/>
          <w:szCs w:val="28"/>
        </w:rPr>
        <w:t xml:space="preserve"> Показатели доступности </w:t>
      </w:r>
      <w:r>
        <w:rPr>
          <w:rFonts w:ascii="Times New Roman" w:hAnsi="Times New Roman"/>
          <w:sz w:val="28"/>
          <w:szCs w:val="28"/>
        </w:rPr>
        <w:t>и качества муниципальной услуги: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доступность информирования заявителя в форме индивидуального (устного и</w:t>
      </w:r>
      <w:r>
        <w:rPr>
          <w:rFonts w:ascii="Times New Roman" w:hAnsi="Times New Roman"/>
          <w:sz w:val="28"/>
          <w:szCs w:val="28"/>
        </w:rPr>
        <w:t>ли письменного) информирования;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соблюдение времени ожидания в очереди при подаче запроса о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ставлении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 и при получении результата предоставления муниципальной услуги;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- соблюдение графика работы департамента с заявителем по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лению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CD1A50" w:rsidRPr="005310C1" w:rsidRDefault="00CD1A50" w:rsidP="00CD1A50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</w:t>
      </w:r>
      <w:r w:rsidRPr="005310C1">
        <w:rPr>
          <w:rFonts w:ascii="Times New Roman" w:hAnsi="Times New Roman"/>
          <w:sz w:val="28"/>
          <w:szCs w:val="28"/>
        </w:rPr>
        <w:t xml:space="preserve"> Показатель качества предоставляемой муниципальной услуги: отсутствие/наличие жалоб заявителей на нарушение требований настоящего административного регламента.</w:t>
      </w:r>
    </w:p>
    <w:p w:rsidR="00CD1A50" w:rsidRDefault="00CD1A50" w:rsidP="00CD1A5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D1A50" w:rsidRDefault="00CD1A50" w:rsidP="00CD1A50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3.</w:t>
      </w:r>
      <w:r w:rsidRPr="005310C1">
        <w:rPr>
          <w:rFonts w:ascii="Times New Roman" w:hAnsi="Times New Roman"/>
          <w:sz w:val="28"/>
          <w:szCs w:val="28"/>
          <w:lang w:eastAsia="en-US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CD1A50" w:rsidRPr="005310C1" w:rsidRDefault="00CD1A50" w:rsidP="00CD1A50">
      <w:pPr>
        <w:shd w:val="clear" w:color="auto" w:fill="FFFFFF"/>
        <w:tabs>
          <w:tab w:val="left" w:pos="13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3.1.</w:t>
      </w:r>
      <w:r w:rsidRPr="005310C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4"/>
          <w:sz w:val="28"/>
          <w:szCs w:val="28"/>
        </w:rPr>
        <w:t>Проверка и регистрация заявления и прилагаемых к нему документов.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тивных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процедур предоставления муниципальной услуги, является поступление</w:t>
      </w:r>
      <w:r w:rsidRPr="005310C1">
        <w:rPr>
          <w:rFonts w:ascii="Times New Roman" w:hAnsi="Times New Roman"/>
          <w:sz w:val="28"/>
          <w:szCs w:val="28"/>
        </w:rPr>
        <w:t xml:space="preserve"> письменного обращения заявителя в департамент.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>Предварительная проверка производится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уполномоченными лицами департамента соответственно в части: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согласования, подготовки и утверждения градостроительных планов земельных участков, за исключением земельных участков, предназначенных для строительства (реконструкции) за счет бюджетных средств и линейных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– отделом </w:t>
      </w:r>
      <w:r w:rsidRPr="005310C1">
        <w:rPr>
          <w:rFonts w:ascii="Times New Roman" w:hAnsi="Times New Roman"/>
          <w:spacing w:val="-1"/>
          <w:sz w:val="28"/>
          <w:szCs w:val="28"/>
        </w:rPr>
        <w:t>информационной системы обеспечения градостроительной деятельности</w:t>
      </w:r>
      <w:r w:rsidRPr="005310C1">
        <w:rPr>
          <w:rFonts w:ascii="Times New Roman" w:hAnsi="Times New Roman"/>
          <w:sz w:val="28"/>
          <w:szCs w:val="28"/>
        </w:rPr>
        <w:t>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согласования, подготовки и утверждения градостроительных планов земельных участков, предназначенных для строительства (реконструкции)                 за счет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– отделом </w:t>
      </w:r>
      <w:r w:rsidRPr="005310C1">
        <w:rPr>
          <w:rFonts w:ascii="Times New Roman" w:hAnsi="Times New Roman"/>
          <w:spacing w:val="-1"/>
          <w:sz w:val="28"/>
          <w:szCs w:val="28"/>
        </w:rPr>
        <w:t>генерального плана;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- согласования, подготовки и утверждения градостроительных планов земельных участков, предназначенных для строительства (реконструкции) линейных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– отделом </w:t>
      </w:r>
      <w:r w:rsidRPr="005310C1">
        <w:rPr>
          <w:rFonts w:ascii="Times New Roman" w:hAnsi="Times New Roman"/>
          <w:spacing w:val="-1"/>
          <w:sz w:val="28"/>
          <w:szCs w:val="28"/>
        </w:rPr>
        <w:t>перспективного проектирования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Заявление с прилагаемыми документами после предварительной проверки уполномоченным лицом департамента принимается уполномоченным           лицом, ответственным за прием, регистрацию и отправку корреспонденции, почтовых уведомлений</w:t>
      </w:r>
      <w:r>
        <w:rPr>
          <w:rFonts w:ascii="Times New Roman" w:hAnsi="Times New Roman"/>
          <w:sz w:val="28"/>
          <w:szCs w:val="28"/>
        </w:rPr>
        <w:t xml:space="preserve">, – </w:t>
      </w:r>
      <w:r w:rsidRPr="003613B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3613B9">
        <w:rPr>
          <w:rFonts w:ascii="Times New Roman" w:hAnsi="Times New Roman"/>
          <w:sz w:val="28"/>
          <w:szCs w:val="28"/>
        </w:rPr>
        <w:t xml:space="preserve"> каз</w:t>
      </w:r>
      <w:r>
        <w:rPr>
          <w:rFonts w:ascii="Times New Roman" w:hAnsi="Times New Roman"/>
          <w:sz w:val="28"/>
          <w:szCs w:val="28"/>
        </w:rPr>
        <w:t>е</w:t>
      </w:r>
      <w:r w:rsidRPr="003613B9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ым</w:t>
      </w:r>
      <w:r w:rsidRPr="003613B9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3613B9">
        <w:rPr>
          <w:rFonts w:ascii="Times New Roman" w:hAnsi="Times New Roman"/>
          <w:sz w:val="28"/>
          <w:szCs w:val="28"/>
        </w:rPr>
        <w:t xml:space="preserve"> «Хозяйственно-эксплуатационное</w:t>
      </w:r>
      <w:r w:rsidRPr="005310C1">
        <w:rPr>
          <w:rFonts w:ascii="Times New Roman" w:hAnsi="Times New Roman"/>
          <w:sz w:val="28"/>
          <w:szCs w:val="28"/>
        </w:rPr>
        <w:t xml:space="preserve"> управление» (город Сургут, улица Восход, 4, кабинет 417).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Заявление и документы после их 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проверки уполномоченным лицом </w:t>
      </w:r>
      <w:proofErr w:type="spellStart"/>
      <w:proofErr w:type="gramStart"/>
      <w:r w:rsidRPr="005310C1">
        <w:rPr>
          <w:rFonts w:ascii="Times New Roman" w:hAnsi="Times New Roman"/>
          <w:spacing w:val="-4"/>
          <w:sz w:val="28"/>
          <w:szCs w:val="28"/>
        </w:rPr>
        <w:t>депар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5310C1">
        <w:rPr>
          <w:rFonts w:ascii="Times New Roman" w:hAnsi="Times New Roman"/>
          <w:spacing w:val="-4"/>
          <w:sz w:val="28"/>
          <w:szCs w:val="28"/>
        </w:rPr>
        <w:t>тамента</w:t>
      </w:r>
      <w:proofErr w:type="spellEnd"/>
      <w:proofErr w:type="gramEnd"/>
      <w:r w:rsidRPr="005310C1">
        <w:rPr>
          <w:rFonts w:ascii="Times New Roman" w:hAnsi="Times New Roman"/>
          <w:spacing w:val="-7"/>
          <w:sz w:val="28"/>
          <w:szCs w:val="28"/>
        </w:rPr>
        <w:t xml:space="preserve">, к </w:t>
      </w:r>
      <w:r w:rsidRPr="005310C1">
        <w:rPr>
          <w:rFonts w:ascii="Times New Roman" w:hAnsi="Times New Roman"/>
          <w:spacing w:val="-5"/>
          <w:sz w:val="28"/>
          <w:szCs w:val="28"/>
        </w:rPr>
        <w:t>обязанностям которого относится исполнение соответствующих полномочий,</w:t>
      </w:r>
      <w:r w:rsidRPr="005310C1">
        <w:rPr>
          <w:rFonts w:ascii="Times New Roman" w:hAnsi="Times New Roman"/>
          <w:sz w:val="28"/>
          <w:szCs w:val="28"/>
        </w:rPr>
        <w:t xml:space="preserve"> в установленном порядке регистрируются в электронной системе управления документами «Кодекс: Д</w:t>
      </w:r>
      <w:r>
        <w:rPr>
          <w:rFonts w:ascii="Times New Roman" w:hAnsi="Times New Roman"/>
          <w:sz w:val="28"/>
          <w:szCs w:val="28"/>
        </w:rPr>
        <w:t>окументооборот».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Заявитель, указанный в пункте 2.3 настоящего административного регламента,</w:t>
      </w:r>
      <w:r w:rsidRPr="005310C1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е</w:t>
      </w:r>
      <w:r w:rsidRPr="005310C1">
        <w:rPr>
          <w:rFonts w:ascii="Times New Roman" w:hAnsi="Times New Roman"/>
          <w:sz w:val="28"/>
          <w:szCs w:val="28"/>
        </w:rPr>
        <w:t xml:space="preserve">т ответственность за достоверность информации,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-ленной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документах.</w:t>
      </w:r>
    </w:p>
    <w:p w:rsidR="00CD1A50" w:rsidRPr="003613B9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После этого заявление с прилагаемыми документами направляется директору департамента, затем передается лицу</w:t>
      </w:r>
      <w:r>
        <w:rPr>
          <w:rFonts w:ascii="Times New Roman" w:hAnsi="Times New Roman"/>
          <w:sz w:val="28"/>
          <w:szCs w:val="28"/>
        </w:rPr>
        <w:t>,</w:t>
      </w:r>
      <w:r w:rsidRPr="003613B9">
        <w:rPr>
          <w:rFonts w:ascii="Times New Roman" w:hAnsi="Times New Roman"/>
          <w:sz w:val="28"/>
          <w:szCs w:val="28"/>
        </w:rPr>
        <w:t xml:space="preserve"> ответственному за </w:t>
      </w:r>
      <w:proofErr w:type="spellStart"/>
      <w:proofErr w:type="gramStart"/>
      <w:r w:rsidRPr="003613B9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стративную</w:t>
      </w:r>
      <w:proofErr w:type="spellEnd"/>
      <w:proofErr w:type="gramEnd"/>
      <w:r w:rsidRPr="003613B9">
        <w:rPr>
          <w:rFonts w:ascii="Times New Roman" w:hAnsi="Times New Roman"/>
          <w:sz w:val="28"/>
          <w:szCs w:val="28"/>
        </w:rPr>
        <w:t xml:space="preserve"> процедуру в части подготовки и утверждения градостроительных планов земельных участков, далее заявление с прилагаемыми документами направляется уполномоченным лицам деп</w:t>
      </w:r>
      <w:r>
        <w:rPr>
          <w:rFonts w:ascii="Times New Roman" w:hAnsi="Times New Roman"/>
          <w:sz w:val="28"/>
          <w:szCs w:val="28"/>
        </w:rPr>
        <w:t>артамента, к обязанностям которого</w:t>
      </w:r>
      <w:r w:rsidRPr="003613B9">
        <w:rPr>
          <w:rFonts w:ascii="Times New Roman" w:hAnsi="Times New Roman"/>
          <w:sz w:val="28"/>
          <w:szCs w:val="28"/>
        </w:rPr>
        <w:t xml:space="preserve"> относится исполнение соответствующих пол</w:t>
      </w:r>
      <w:r>
        <w:rPr>
          <w:rFonts w:ascii="Times New Roman" w:hAnsi="Times New Roman"/>
          <w:sz w:val="28"/>
          <w:szCs w:val="28"/>
        </w:rPr>
        <w:t>номочий.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Критерии принятия решения: наличие письменного заявления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ставлении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Максимальная продолжительность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три</w:t>
      </w:r>
      <w:r w:rsidRPr="005310C1">
        <w:rPr>
          <w:rFonts w:ascii="Times New Roman" w:hAnsi="Times New Roman"/>
          <w:sz w:val="28"/>
          <w:szCs w:val="28"/>
        </w:rPr>
        <w:t xml:space="preserve"> дня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с момента регистрации заявления.</w:t>
      </w:r>
    </w:p>
    <w:p w:rsidR="00CD1A50" w:rsidRDefault="00CD1A50" w:rsidP="00CD1A50">
      <w:pPr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br w:type="page"/>
      </w:r>
    </w:p>
    <w:p w:rsidR="00CD1A50" w:rsidRPr="005310C1" w:rsidRDefault="00CD1A50" w:rsidP="00CD1A50">
      <w:pPr>
        <w:shd w:val="clear" w:color="auto" w:fill="FFFFFF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4"/>
          <w:sz w:val="28"/>
          <w:szCs w:val="28"/>
        </w:rPr>
        <w:t>Проверка представленных документов.</w:t>
      </w:r>
    </w:p>
    <w:p w:rsidR="00CD1A50" w:rsidRPr="005310C1" w:rsidRDefault="00CD1A50" w:rsidP="00CD1A50">
      <w:pPr>
        <w:shd w:val="clear" w:color="auto" w:fill="FFFFFF"/>
        <w:tabs>
          <w:tab w:val="left" w:leader="underscore" w:pos="71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 xml:space="preserve">Юридическим фактом, являющимся основанием для начала </w:t>
      </w:r>
      <w:proofErr w:type="spellStart"/>
      <w:proofErr w:type="gramStart"/>
      <w:r w:rsidRPr="005310C1">
        <w:rPr>
          <w:rFonts w:ascii="Times New Roman" w:hAnsi="Times New Roman"/>
          <w:spacing w:val="-1"/>
          <w:sz w:val="28"/>
          <w:szCs w:val="28"/>
        </w:rPr>
        <w:t>администра</w:t>
      </w:r>
      <w:r>
        <w:rPr>
          <w:rFonts w:ascii="Times New Roman" w:hAnsi="Times New Roman"/>
          <w:spacing w:val="-1"/>
          <w:sz w:val="28"/>
          <w:szCs w:val="28"/>
        </w:rPr>
        <w:t>-</w:t>
      </w:r>
      <w:r w:rsidRPr="005310C1">
        <w:rPr>
          <w:rFonts w:ascii="Times New Roman" w:hAnsi="Times New Roman"/>
          <w:spacing w:val="-1"/>
          <w:sz w:val="28"/>
          <w:szCs w:val="28"/>
        </w:rPr>
        <w:t>тивной</w:t>
      </w:r>
      <w:proofErr w:type="spellEnd"/>
      <w:proofErr w:type="gramEnd"/>
      <w:r w:rsidRPr="005310C1">
        <w:rPr>
          <w:rFonts w:ascii="Times New Roman" w:hAnsi="Times New Roman"/>
          <w:spacing w:val="-1"/>
          <w:sz w:val="28"/>
          <w:szCs w:val="28"/>
        </w:rPr>
        <w:t xml:space="preserve"> процедуры, является поступление специалисту зарегистрированного заявления о предоставлении муниципальной услуги.</w:t>
      </w:r>
    </w:p>
    <w:p w:rsidR="00CD1A50" w:rsidRPr="005310C1" w:rsidRDefault="00CD1A50" w:rsidP="00CD1A50">
      <w:pPr>
        <w:shd w:val="clear" w:color="auto" w:fill="FFFFFF"/>
        <w:tabs>
          <w:tab w:val="left" w:leader="underscore" w:pos="71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Уполномоченное лицо департамента – специалист отдела информационной системы обеспечения градостроительной деятельности, специалист отдела генерального плана, специалист отела перспективного проектирования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в течение 30 минут проводит проверку </w:t>
      </w:r>
      <w:r w:rsidRPr="005310C1">
        <w:rPr>
          <w:rFonts w:ascii="Times New Roman" w:hAnsi="Times New Roman"/>
          <w:spacing w:val="-5"/>
          <w:sz w:val="28"/>
          <w:szCs w:val="28"/>
        </w:rPr>
        <w:t>наличия и правильности оформления документов:</w:t>
      </w:r>
    </w:p>
    <w:p w:rsidR="00CD1A50" w:rsidRPr="005310C1" w:rsidRDefault="00CD1A50" w:rsidP="00CD1A50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 xml:space="preserve">- на наличие необходимых документов, указанных в пункте </w:t>
      </w:r>
      <w:r>
        <w:rPr>
          <w:rFonts w:ascii="Times New Roman" w:hAnsi="Times New Roman"/>
          <w:spacing w:val="-1"/>
          <w:sz w:val="28"/>
          <w:szCs w:val="28"/>
        </w:rPr>
        <w:t>2.8 настоящего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>дминистративного регламента;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на наличие в документах неоговоренных </w:t>
      </w:r>
      <w:r>
        <w:rPr>
          <w:rFonts w:ascii="Times New Roman" w:hAnsi="Times New Roman"/>
          <w:spacing w:val="-1"/>
          <w:sz w:val="28"/>
          <w:szCs w:val="28"/>
        </w:rPr>
        <w:t xml:space="preserve">исправлений, серьезных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повреж-де</w:t>
      </w:r>
      <w:r w:rsidRPr="005310C1">
        <w:rPr>
          <w:rFonts w:ascii="Times New Roman" w:hAnsi="Times New Roman"/>
          <w:spacing w:val="-1"/>
          <w:sz w:val="28"/>
          <w:szCs w:val="28"/>
        </w:rPr>
        <w:t>ний</w:t>
      </w:r>
      <w:proofErr w:type="spellEnd"/>
      <w:proofErr w:type="gramEnd"/>
      <w:r w:rsidRPr="005310C1">
        <w:rPr>
          <w:rFonts w:ascii="Times New Roman" w:hAnsi="Times New Roman"/>
          <w:spacing w:val="-1"/>
          <w:sz w:val="28"/>
          <w:szCs w:val="28"/>
        </w:rPr>
        <w:t xml:space="preserve">, не позволяющих однозначно истолковать </w:t>
      </w:r>
      <w:r>
        <w:rPr>
          <w:rFonts w:ascii="Times New Roman" w:hAnsi="Times New Roman"/>
          <w:spacing w:val="-1"/>
          <w:sz w:val="28"/>
          <w:szCs w:val="28"/>
        </w:rPr>
        <w:t>их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содержание;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на соответствие заявителя требованиям, указанным в пункте </w:t>
      </w:r>
      <w:r>
        <w:rPr>
          <w:rFonts w:ascii="Times New Roman" w:hAnsi="Times New Roman"/>
          <w:spacing w:val="-1"/>
          <w:sz w:val="28"/>
          <w:szCs w:val="28"/>
        </w:rPr>
        <w:t>2.3 настоящего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5310C1">
        <w:rPr>
          <w:rFonts w:ascii="Times New Roman" w:hAnsi="Times New Roman"/>
          <w:spacing w:val="-1"/>
          <w:sz w:val="28"/>
          <w:szCs w:val="28"/>
        </w:rPr>
        <w:t>дмини</w:t>
      </w:r>
      <w:r>
        <w:rPr>
          <w:rFonts w:ascii="Times New Roman" w:hAnsi="Times New Roman"/>
          <w:spacing w:val="-1"/>
          <w:sz w:val="28"/>
          <w:szCs w:val="28"/>
        </w:rPr>
        <w:t>стративного регламента.</w:t>
      </w:r>
    </w:p>
    <w:p w:rsidR="00CD1A50" w:rsidRPr="003613B9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3B9">
        <w:rPr>
          <w:rFonts w:ascii="Times New Roman" w:hAnsi="Times New Roman"/>
          <w:sz w:val="28"/>
          <w:szCs w:val="28"/>
        </w:rPr>
        <w:t xml:space="preserve">При отсутствии необходимых документов, несоответствии </w:t>
      </w:r>
      <w:proofErr w:type="spellStart"/>
      <w:r w:rsidRPr="003613B9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ленных</w:t>
      </w:r>
      <w:proofErr w:type="spellEnd"/>
      <w:r w:rsidRPr="003613B9">
        <w:rPr>
          <w:rFonts w:ascii="Times New Roman" w:hAnsi="Times New Roman"/>
          <w:sz w:val="28"/>
          <w:szCs w:val="28"/>
        </w:rPr>
        <w:t xml:space="preserve"> документов установленным требованиям специалист отдела, ответственный за проверку наличия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 в представленных документах, предлагает принять меры по их устранению и возвращает документы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613B9">
        <w:rPr>
          <w:rFonts w:ascii="Times New Roman" w:hAnsi="Times New Roman"/>
          <w:sz w:val="28"/>
          <w:szCs w:val="28"/>
        </w:rPr>
        <w:t>на переоформление.</w:t>
      </w:r>
      <w:proofErr w:type="gramEnd"/>
      <w:r w:rsidRPr="003613B9">
        <w:rPr>
          <w:rFonts w:ascii="Times New Roman" w:hAnsi="Times New Roman"/>
          <w:sz w:val="28"/>
          <w:szCs w:val="28"/>
        </w:rPr>
        <w:t xml:space="preserve"> При несогласии принять меры по устранению недостатков специалист отдела, ответственный за проверку наличия и правильности </w:t>
      </w:r>
      <w:proofErr w:type="spellStart"/>
      <w:proofErr w:type="gramStart"/>
      <w:r w:rsidRPr="003613B9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3613B9">
        <w:rPr>
          <w:rFonts w:ascii="Times New Roman" w:hAnsi="Times New Roman"/>
          <w:sz w:val="28"/>
          <w:szCs w:val="28"/>
        </w:rPr>
        <w:t xml:space="preserve"> документов, уведомляет заявителя о наличии в дальнейшем препятствий для предоставления муниципальной услуги.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Критерии принятия решения: отсутствие документов</w:t>
      </w:r>
      <w:r>
        <w:rPr>
          <w:rFonts w:ascii="Times New Roman" w:hAnsi="Times New Roman"/>
          <w:sz w:val="28"/>
          <w:szCs w:val="28"/>
        </w:rPr>
        <w:t>, которые заявитель вправе пред</w:t>
      </w:r>
      <w:r w:rsidRPr="005310C1">
        <w:rPr>
          <w:rFonts w:ascii="Times New Roman" w:hAnsi="Times New Roman"/>
          <w:sz w:val="28"/>
          <w:szCs w:val="28"/>
        </w:rPr>
        <w:t>ставить по собственной инициативе.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3613B9">
        <w:rPr>
          <w:rFonts w:ascii="Times New Roman" w:hAnsi="Times New Roman"/>
          <w:sz w:val="28"/>
          <w:szCs w:val="28"/>
        </w:rPr>
        <w:t>3.3. Истребование документов (сведений),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B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proofErr w:type="gramStart"/>
      <w:r w:rsidRPr="003613B9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3613B9">
        <w:rPr>
          <w:rFonts w:ascii="Times New Roman" w:hAnsi="Times New Roman"/>
          <w:sz w:val="28"/>
          <w:szCs w:val="28"/>
        </w:rPr>
        <w:t xml:space="preserve"> муниципальной услуги и находящихся в распоряжении других органов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613B9">
        <w:rPr>
          <w:rFonts w:ascii="Times New Roman" w:hAnsi="Times New Roman"/>
          <w:sz w:val="28"/>
          <w:szCs w:val="28"/>
        </w:rPr>
        <w:t xml:space="preserve"> и организаций</w:t>
      </w:r>
      <w:r w:rsidRPr="005310C1">
        <w:rPr>
          <w:rFonts w:ascii="Times New Roman" w:hAnsi="Times New Roman"/>
          <w:spacing w:val="-5"/>
          <w:sz w:val="28"/>
          <w:szCs w:val="28"/>
        </w:rPr>
        <w:t>.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 xml:space="preserve">Основанием для начала процедуры истребования документов (сведений), необходимых для предоставления муниципальной услуги и находящихся                          в распоряжении других органов и организаций, является формирование </w:t>
      </w:r>
      <w:r>
        <w:rPr>
          <w:rFonts w:ascii="Times New Roman" w:hAnsi="Times New Roman"/>
          <w:spacing w:val="-5"/>
          <w:sz w:val="28"/>
          <w:szCs w:val="28"/>
        </w:rPr>
        <w:t xml:space="preserve">пакета </w:t>
      </w:r>
      <w:r w:rsidRPr="005310C1">
        <w:rPr>
          <w:rFonts w:ascii="Times New Roman" w:hAnsi="Times New Roman"/>
          <w:spacing w:val="-5"/>
          <w:sz w:val="28"/>
          <w:szCs w:val="28"/>
        </w:rPr>
        <w:t>документов для подготовки градостроительного плана земельного участка.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>В</w:t>
      </w:r>
      <w:r w:rsidRPr="005310C1">
        <w:rPr>
          <w:rFonts w:ascii="Times New Roman" w:hAnsi="Times New Roman"/>
          <w:sz w:val="28"/>
          <w:szCs w:val="28"/>
        </w:rPr>
        <w:t xml:space="preserve"> случае выявления несоответствия документов, представленных одновременно с з</w:t>
      </w:r>
      <w:r>
        <w:rPr>
          <w:rFonts w:ascii="Times New Roman" w:hAnsi="Times New Roman"/>
          <w:sz w:val="28"/>
          <w:szCs w:val="28"/>
        </w:rPr>
        <w:t xml:space="preserve">аявлением, перечню документов, </w:t>
      </w:r>
      <w:r w:rsidRPr="005310C1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 xml:space="preserve">ых                                           </w:t>
      </w:r>
      <w:r w:rsidRPr="005310C1">
        <w:rPr>
          <w:rFonts w:ascii="Times New Roman" w:hAnsi="Times New Roman"/>
          <w:sz w:val="28"/>
          <w:szCs w:val="28"/>
        </w:rPr>
        <w:t xml:space="preserve"> в подпунктах </w:t>
      </w:r>
      <w:r>
        <w:rPr>
          <w:rFonts w:ascii="Times New Roman" w:hAnsi="Times New Roman"/>
          <w:sz w:val="28"/>
          <w:szCs w:val="28"/>
        </w:rPr>
        <w:t>2.8.2.1, 2.8.2.2</w:t>
      </w:r>
      <w:r w:rsidRPr="005310C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2.8.</w:t>
      </w:r>
      <w:r w:rsidRPr="005310C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</w:t>
      </w:r>
      <w:r w:rsidRPr="005310C1">
        <w:rPr>
          <w:rFonts w:ascii="Times New Roman" w:hAnsi="Times New Roman"/>
          <w:spacing w:val="-4"/>
          <w:sz w:val="28"/>
          <w:szCs w:val="28"/>
        </w:rPr>
        <w:t>департамента</w:t>
      </w:r>
      <w:r w:rsidRPr="005310C1">
        <w:rPr>
          <w:rFonts w:ascii="Times New Roman" w:hAnsi="Times New Roman"/>
          <w:spacing w:val="-7"/>
          <w:sz w:val="28"/>
          <w:szCs w:val="28"/>
        </w:rPr>
        <w:t xml:space="preserve">, к 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обязанностям которого относится исполнение соответствующих полномочий, готовит информационное письмо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</w:t>
      </w:r>
      <w:r w:rsidRPr="003613B9">
        <w:rPr>
          <w:rFonts w:ascii="Times New Roman" w:hAnsi="Times New Roman"/>
          <w:spacing w:val="-4"/>
          <w:sz w:val="28"/>
          <w:szCs w:val="28"/>
        </w:rPr>
        <w:t>об отказе в предоставлении муниципальной услуги в соответствии с пунктом 2.13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5310C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В случае соответствия документов установленным требованиям специалист</w:t>
      </w:r>
      <w:r w:rsidRPr="005310C1">
        <w:rPr>
          <w:rFonts w:ascii="Times New Roman" w:hAnsi="Times New Roman"/>
          <w:sz w:val="28"/>
          <w:szCs w:val="28"/>
        </w:rPr>
        <w:t xml:space="preserve"> департамента оформляет и направляет в соответствии с установленным порядком межведомственного взаимодействия запросы в органы,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lastRenderedPageBreak/>
        <w:t>ляющие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требуемые документы (сведения), в соответствии с </w:t>
      </w:r>
      <w:r>
        <w:rPr>
          <w:rFonts w:ascii="Times New Roman" w:hAnsi="Times New Roman"/>
          <w:sz w:val="28"/>
          <w:szCs w:val="28"/>
        </w:rPr>
        <w:t>подпунктом 2.2.8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2.2 настоящего </w:t>
      </w:r>
      <w:r w:rsidRPr="005310C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>При поступлении положительных ответов на межведомственные запросы              от органов и организаций специалист департамента доукомплектовывает пакет документов для подготовки градостроительного плана земельного участка полученными документами (сведениями).</w:t>
      </w:r>
    </w:p>
    <w:p w:rsidR="00CD1A50" w:rsidRPr="005310C1" w:rsidRDefault="00CD1A50" w:rsidP="00CD1A50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5"/>
          <w:sz w:val="28"/>
          <w:szCs w:val="28"/>
        </w:rPr>
        <w:t>В случае получе</w:t>
      </w:r>
      <w:r>
        <w:rPr>
          <w:rFonts w:ascii="Times New Roman" w:hAnsi="Times New Roman"/>
          <w:spacing w:val="-5"/>
          <w:sz w:val="28"/>
          <w:szCs w:val="28"/>
        </w:rPr>
        <w:t xml:space="preserve">ния ответа на межведомственные запросы 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от органов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</w:t>
      </w:r>
      <w:r w:rsidRPr="005310C1">
        <w:rPr>
          <w:rFonts w:ascii="Times New Roman" w:hAnsi="Times New Roman"/>
          <w:spacing w:val="-5"/>
          <w:sz w:val="28"/>
          <w:szCs w:val="28"/>
        </w:rPr>
        <w:t>и организаций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свидетельствующего об отсутствия документа (сведений), </w:t>
      </w:r>
      <w:proofErr w:type="spellStart"/>
      <w:proofErr w:type="gramStart"/>
      <w:r w:rsidRPr="005310C1">
        <w:rPr>
          <w:rFonts w:ascii="Times New Roman" w:hAnsi="Times New Roman"/>
          <w:spacing w:val="-5"/>
          <w:sz w:val="28"/>
          <w:szCs w:val="28"/>
        </w:rPr>
        <w:t>необхо</w:t>
      </w:r>
      <w:r>
        <w:rPr>
          <w:rFonts w:ascii="Times New Roman" w:hAnsi="Times New Roman"/>
          <w:spacing w:val="-5"/>
          <w:sz w:val="28"/>
          <w:szCs w:val="28"/>
        </w:rPr>
        <w:t>-</w:t>
      </w:r>
      <w:r w:rsidRPr="005310C1">
        <w:rPr>
          <w:rFonts w:ascii="Times New Roman" w:hAnsi="Times New Roman"/>
          <w:spacing w:val="-5"/>
          <w:sz w:val="28"/>
          <w:szCs w:val="28"/>
        </w:rPr>
        <w:t>димых</w:t>
      </w:r>
      <w:proofErr w:type="spellEnd"/>
      <w:proofErr w:type="gramEnd"/>
      <w:r w:rsidRPr="005310C1">
        <w:rPr>
          <w:rFonts w:ascii="Times New Roman" w:hAnsi="Times New Roman"/>
          <w:spacing w:val="-5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>специалист отдела направляет заявителю информационное письмо об отказе в предоставлении муниципальной услуги</w:t>
      </w:r>
      <w:r>
        <w:rPr>
          <w:rFonts w:ascii="Times New Roman" w:hAnsi="Times New Roman"/>
          <w:spacing w:val="-1"/>
          <w:sz w:val="28"/>
          <w:szCs w:val="28"/>
        </w:rPr>
        <w:t xml:space="preserve"> по основаниям</w:t>
      </w:r>
      <w:r w:rsidRPr="005310C1">
        <w:rPr>
          <w:rFonts w:ascii="Times New Roman" w:hAnsi="Times New Roman"/>
          <w:spacing w:val="-1"/>
          <w:sz w:val="28"/>
          <w:szCs w:val="28"/>
        </w:rPr>
        <w:t>, указанны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в пункте </w:t>
      </w:r>
      <w:r>
        <w:rPr>
          <w:rFonts w:ascii="Times New Roman" w:hAnsi="Times New Roman"/>
          <w:spacing w:val="-1"/>
          <w:sz w:val="28"/>
          <w:szCs w:val="28"/>
        </w:rPr>
        <w:t>2.13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настоящего административного регламента.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Критерии принятия решения: отсутствие документов</w:t>
      </w:r>
      <w:r>
        <w:rPr>
          <w:rFonts w:ascii="Times New Roman" w:hAnsi="Times New Roman"/>
          <w:sz w:val="28"/>
          <w:szCs w:val="28"/>
        </w:rPr>
        <w:t>, которые заявитель вправе пред</w:t>
      </w:r>
      <w:r w:rsidRPr="005310C1">
        <w:rPr>
          <w:rFonts w:ascii="Times New Roman" w:hAnsi="Times New Roman"/>
          <w:sz w:val="28"/>
          <w:szCs w:val="28"/>
        </w:rPr>
        <w:t>ставить по собственной инициативе.</w:t>
      </w:r>
    </w:p>
    <w:p w:rsidR="00CD1A50" w:rsidRPr="003613B9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13B9">
        <w:rPr>
          <w:rFonts w:ascii="Times New Roman" w:hAnsi="Times New Roman"/>
          <w:spacing w:val="-4"/>
          <w:sz w:val="28"/>
          <w:szCs w:val="28"/>
        </w:rPr>
        <w:t>Максимальная продолжительность административной процедуры – 10 дней.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3.4.</w:t>
      </w:r>
      <w:r w:rsidRPr="005310C1">
        <w:rPr>
          <w:rFonts w:ascii="Times New Roman" w:hAnsi="Times New Roman"/>
          <w:sz w:val="28"/>
          <w:szCs w:val="28"/>
        </w:rPr>
        <w:t xml:space="preserve"> Подготовка, согласование, </w:t>
      </w:r>
      <w:r w:rsidRPr="005310C1">
        <w:rPr>
          <w:rFonts w:ascii="Times New Roman" w:hAnsi="Times New Roman"/>
          <w:spacing w:val="-6"/>
          <w:sz w:val="28"/>
          <w:szCs w:val="28"/>
        </w:rPr>
        <w:t xml:space="preserve">утверждение, </w:t>
      </w:r>
      <w:r w:rsidRPr="005310C1">
        <w:rPr>
          <w:rFonts w:ascii="Times New Roman" w:hAnsi="Times New Roman"/>
          <w:spacing w:val="-4"/>
          <w:sz w:val="28"/>
          <w:szCs w:val="28"/>
        </w:rPr>
        <w:t xml:space="preserve">регистрация и выдача </w:t>
      </w:r>
      <w:r>
        <w:rPr>
          <w:rFonts w:ascii="Times New Roman" w:hAnsi="Times New Roman"/>
          <w:spacing w:val="-4"/>
          <w:sz w:val="28"/>
          <w:szCs w:val="28"/>
        </w:rPr>
        <w:t>градостроительного плана земельного участка</w:t>
      </w:r>
      <w:r w:rsidRPr="005310C1">
        <w:rPr>
          <w:rFonts w:ascii="Times New Roman" w:hAnsi="Times New Roman"/>
          <w:spacing w:val="-4"/>
          <w:sz w:val="28"/>
          <w:szCs w:val="28"/>
        </w:rPr>
        <w:t>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Юридическим основанием для начала административной процедуры является получение документов (сведений) по </w:t>
      </w:r>
      <w:proofErr w:type="gramStart"/>
      <w:r w:rsidRPr="005310C1">
        <w:rPr>
          <w:rFonts w:ascii="Times New Roman" w:hAnsi="Times New Roman"/>
          <w:sz w:val="28"/>
          <w:szCs w:val="28"/>
        </w:rPr>
        <w:t>межведомственному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0C1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действию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либо от заявителя по собственной инициативе.</w:t>
      </w:r>
    </w:p>
    <w:p w:rsidR="00CD1A50" w:rsidRPr="005310C1" w:rsidRDefault="00CD1A50" w:rsidP="00CD1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pacing w:val="-1"/>
          <w:sz w:val="28"/>
          <w:szCs w:val="28"/>
        </w:rPr>
        <w:t>Уполномоченное лицо</w:t>
      </w:r>
      <w:r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Pr="005310C1">
        <w:rPr>
          <w:rFonts w:ascii="Times New Roman" w:hAnsi="Times New Roman"/>
          <w:spacing w:val="-1"/>
          <w:sz w:val="28"/>
          <w:szCs w:val="28"/>
        </w:rPr>
        <w:t>специалист отдела информационной системы обеспечения градостроительной деятельности, специалист отдела генерального плана, специалист отела перспективного проектирования</w:t>
      </w:r>
      <w:r w:rsidRPr="005310C1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10</w:t>
      </w:r>
      <w:r w:rsidRPr="005310C1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310C1">
        <w:rPr>
          <w:rFonts w:ascii="Times New Roman" w:hAnsi="Times New Roman"/>
          <w:sz w:val="28"/>
          <w:szCs w:val="28"/>
        </w:rPr>
        <w:t xml:space="preserve"> со дня поступления указанного обращения осуществляет подготовку </w:t>
      </w:r>
      <w:r>
        <w:rPr>
          <w:rFonts w:ascii="Times New Roman" w:hAnsi="Times New Roman"/>
          <w:sz w:val="28"/>
          <w:szCs w:val="28"/>
        </w:rPr>
        <w:t>градостроительного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участка (в случае пред</w:t>
      </w:r>
      <w:r w:rsidRPr="005310C1">
        <w:rPr>
          <w:rFonts w:ascii="Times New Roman" w:hAnsi="Times New Roman"/>
          <w:sz w:val="28"/>
          <w:szCs w:val="28"/>
        </w:rPr>
        <w:t xml:space="preserve">ставления заявителем полного пакета документов, указанных в пункте </w:t>
      </w:r>
      <w:r>
        <w:rPr>
          <w:rFonts w:ascii="Times New Roman" w:hAnsi="Times New Roman"/>
          <w:sz w:val="28"/>
          <w:szCs w:val="28"/>
        </w:rPr>
        <w:t>2.8</w:t>
      </w:r>
      <w:r w:rsidRPr="005310C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310C1">
        <w:rPr>
          <w:rFonts w:ascii="Times New Roman" w:hAnsi="Times New Roman"/>
          <w:sz w:val="28"/>
          <w:szCs w:val="28"/>
        </w:rPr>
        <w:t>регламента).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2536">
        <w:rPr>
          <w:rFonts w:ascii="Times New Roman" w:hAnsi="Times New Roman"/>
          <w:sz w:val="28"/>
          <w:szCs w:val="28"/>
        </w:rPr>
        <w:t xml:space="preserve">Уполномоченное лицо с комплектом документов градостроительного плана земельного участка согласно пункту 2.8 настоящего административного регламента, а также проект об утверждении градостроительного плана </w:t>
      </w:r>
      <w:proofErr w:type="spellStart"/>
      <w:proofErr w:type="gramStart"/>
      <w:r w:rsidRPr="00DD2536">
        <w:rPr>
          <w:rFonts w:ascii="Times New Roman" w:hAnsi="Times New Roman"/>
          <w:sz w:val="28"/>
          <w:szCs w:val="28"/>
        </w:rPr>
        <w:t>земель-ного</w:t>
      </w:r>
      <w:proofErr w:type="spellEnd"/>
      <w:proofErr w:type="gramEnd"/>
      <w:r w:rsidRPr="00DD2536">
        <w:rPr>
          <w:rFonts w:ascii="Times New Roman" w:hAnsi="Times New Roman"/>
          <w:sz w:val="28"/>
          <w:szCs w:val="28"/>
        </w:rPr>
        <w:t xml:space="preserve"> участка передает в порядке делопроизводства лицам, уполномоченным                                 на рассмотрение и согласование градостроительного плана земельного участка в соответствии с Регламентом Администрации города: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10C1">
        <w:rPr>
          <w:rFonts w:ascii="Times New Roman" w:hAnsi="Times New Roman"/>
          <w:sz w:val="28"/>
          <w:szCs w:val="28"/>
        </w:rPr>
        <w:t>ри несогласовании проекта об утверждении градостроительного плана земельного уча</w:t>
      </w:r>
      <w:r>
        <w:rPr>
          <w:rFonts w:ascii="Times New Roman" w:hAnsi="Times New Roman"/>
          <w:sz w:val="28"/>
          <w:szCs w:val="28"/>
        </w:rPr>
        <w:t>стка заявителю, указанному в пункте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2.3 настоящего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админи-стративного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регламента,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направляется информационное письмо с </w:t>
      </w:r>
      <w:proofErr w:type="spellStart"/>
      <w:r w:rsidRPr="005310C1">
        <w:rPr>
          <w:rFonts w:ascii="Times New Roman" w:hAnsi="Times New Roman"/>
          <w:spacing w:val="-1"/>
          <w:sz w:val="28"/>
          <w:szCs w:val="28"/>
        </w:rPr>
        <w:t>мотивиро</w:t>
      </w:r>
      <w:r>
        <w:rPr>
          <w:rFonts w:ascii="Times New Roman" w:hAnsi="Times New Roman"/>
          <w:spacing w:val="-1"/>
          <w:sz w:val="28"/>
          <w:szCs w:val="28"/>
        </w:rPr>
        <w:t>-</w:t>
      </w:r>
      <w:r w:rsidRPr="005310C1">
        <w:rPr>
          <w:rFonts w:ascii="Times New Roman" w:hAnsi="Times New Roman"/>
          <w:spacing w:val="-1"/>
          <w:sz w:val="28"/>
          <w:szCs w:val="28"/>
        </w:rPr>
        <w:t>ванным</w:t>
      </w:r>
      <w:proofErr w:type="spellEnd"/>
      <w:r w:rsidRPr="005310C1">
        <w:rPr>
          <w:rFonts w:ascii="Times New Roman" w:hAnsi="Times New Roman"/>
          <w:spacing w:val="-1"/>
          <w:sz w:val="28"/>
          <w:szCs w:val="28"/>
        </w:rPr>
        <w:t xml:space="preserve"> отказом в предоставлении муниципальной услуги.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0C1">
        <w:rPr>
          <w:rFonts w:ascii="Times New Roman" w:hAnsi="Times New Roman"/>
          <w:spacing w:val="-1"/>
          <w:sz w:val="28"/>
          <w:szCs w:val="28"/>
        </w:rPr>
        <w:t xml:space="preserve">Срок подготовки и утверждения градостроительного плана земельного участка, установленный частью 17 статьи 46 Градостроительного кодекса Российской Федерации, продлевается </w:t>
      </w:r>
      <w:r>
        <w:rPr>
          <w:rFonts w:ascii="Times New Roman" w:hAnsi="Times New Roman"/>
          <w:spacing w:val="-1"/>
          <w:sz w:val="28"/>
          <w:szCs w:val="28"/>
        </w:rPr>
        <w:t xml:space="preserve">в случае </w:t>
      </w:r>
      <w:r w:rsidRPr="005310C1">
        <w:rPr>
          <w:rFonts w:ascii="Times New Roman" w:hAnsi="Times New Roman"/>
          <w:spacing w:val="-1"/>
          <w:sz w:val="28"/>
          <w:szCs w:val="28"/>
        </w:rPr>
        <w:t>выявлени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органом местного самоуправления противоречий в документах, которые в соответствии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с законодательством Российской Федерации, муниципальными правовыми актами необходимы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для выдачи градостроительного плана земельного участка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5310C1">
        <w:rPr>
          <w:rFonts w:ascii="Times New Roman" w:hAnsi="Times New Roman"/>
          <w:spacing w:val="-1"/>
          <w:sz w:val="28"/>
          <w:szCs w:val="28"/>
        </w:rPr>
        <w:t>и представлены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в органы местного самоуправления лицом, обратившимся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Pr="005310C1">
        <w:rPr>
          <w:rFonts w:ascii="Times New Roman" w:hAnsi="Times New Roman"/>
          <w:spacing w:val="-1"/>
          <w:sz w:val="28"/>
          <w:szCs w:val="28"/>
        </w:rPr>
        <w:t>с заявлением о выдаче градостроительного плана земельного участка</w:t>
      </w:r>
      <w:proofErr w:type="gramEnd"/>
      <w:r w:rsidRPr="005310C1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proofErr w:type="gramStart"/>
      <w:r w:rsidRPr="005310C1">
        <w:rPr>
          <w:rFonts w:ascii="Times New Roman" w:hAnsi="Times New Roman"/>
          <w:spacing w:val="-1"/>
          <w:sz w:val="28"/>
          <w:szCs w:val="28"/>
        </w:rPr>
        <w:lastRenderedPageBreak/>
        <w:t>или получены в порядке межведомственного информационного взаимодействия, на срок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необходимый для уточнения соответствующих сведений.</w:t>
      </w:r>
      <w:proofErr w:type="gramEnd"/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После утверждения градостроительного плана земельного участка присваивается уникальный номер с внесением в журнал регистрации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градо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строительн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5310C1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5310C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310C1">
        <w:rPr>
          <w:rFonts w:ascii="Times New Roman" w:hAnsi="Times New Roman"/>
          <w:sz w:val="28"/>
          <w:szCs w:val="28"/>
        </w:rPr>
        <w:t>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 течение двух дней с момента регистрации градостроительного плана земельного участка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уполномоченное лицо по телефону уведомляет заявителя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об утверждении </w:t>
      </w:r>
      <w:r w:rsidRPr="005310C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 и о возможности получения утвержденного </w:t>
      </w:r>
      <w:r w:rsidRPr="005310C1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5310C1">
        <w:rPr>
          <w:rFonts w:ascii="Times New Roman" w:hAnsi="Times New Roman"/>
          <w:spacing w:val="-1"/>
          <w:sz w:val="28"/>
          <w:szCs w:val="28"/>
        </w:rPr>
        <w:t>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Два экземпляра градостроительного плана земельного участка выдаются заявителю.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Градостроительный план земельного участка выдается заявителю</w:t>
      </w:r>
      <w:r>
        <w:rPr>
          <w:rFonts w:ascii="Times New Roman" w:hAnsi="Times New Roman"/>
          <w:sz w:val="28"/>
          <w:szCs w:val="28"/>
        </w:rPr>
        <w:t xml:space="preserve">                      при пред</w:t>
      </w:r>
      <w:r w:rsidRPr="005310C1">
        <w:rPr>
          <w:rFonts w:ascii="Times New Roman" w:hAnsi="Times New Roman"/>
          <w:sz w:val="28"/>
          <w:szCs w:val="28"/>
        </w:rPr>
        <w:t xml:space="preserve">ставлении документа, удостоверяющего личность, под </w:t>
      </w:r>
      <w:r>
        <w:rPr>
          <w:rFonts w:ascii="Times New Roman" w:hAnsi="Times New Roman"/>
          <w:sz w:val="28"/>
          <w:szCs w:val="28"/>
        </w:rPr>
        <w:t>под</w:t>
      </w:r>
      <w:r w:rsidRPr="005310C1">
        <w:rPr>
          <w:rFonts w:ascii="Times New Roman" w:hAnsi="Times New Roman"/>
          <w:sz w:val="28"/>
          <w:szCs w:val="28"/>
        </w:rPr>
        <w:t xml:space="preserve">пись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310C1">
        <w:rPr>
          <w:rFonts w:ascii="Times New Roman" w:hAnsi="Times New Roman"/>
          <w:sz w:val="28"/>
          <w:szCs w:val="28"/>
        </w:rPr>
        <w:t>в журнале регистрации градостроительн</w:t>
      </w:r>
      <w:r>
        <w:rPr>
          <w:rFonts w:ascii="Times New Roman" w:hAnsi="Times New Roman"/>
          <w:sz w:val="28"/>
          <w:szCs w:val="28"/>
        </w:rPr>
        <w:t>ых</w:t>
      </w:r>
      <w:r w:rsidRPr="005310C1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5310C1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5310C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310C1">
        <w:rPr>
          <w:rFonts w:ascii="Times New Roman" w:hAnsi="Times New Roman"/>
          <w:sz w:val="28"/>
          <w:szCs w:val="28"/>
        </w:rPr>
        <w:t>, третье лицо получает градостроительный п</w:t>
      </w:r>
      <w:r>
        <w:rPr>
          <w:rFonts w:ascii="Times New Roman" w:hAnsi="Times New Roman"/>
          <w:sz w:val="28"/>
          <w:szCs w:val="28"/>
        </w:rPr>
        <w:t>лан земельного участка при пред</w:t>
      </w:r>
      <w:r w:rsidRPr="005310C1">
        <w:rPr>
          <w:rFonts w:ascii="Times New Roman" w:hAnsi="Times New Roman"/>
          <w:sz w:val="28"/>
          <w:szCs w:val="28"/>
        </w:rPr>
        <w:t>ставлении доверенности от заявителя и докум</w:t>
      </w:r>
      <w:r>
        <w:rPr>
          <w:rFonts w:ascii="Times New Roman" w:hAnsi="Times New Roman"/>
          <w:sz w:val="28"/>
          <w:szCs w:val="28"/>
        </w:rPr>
        <w:t>ента, удостоверяющего личность.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Третий экземпляр градостроительного плана земельного участка остается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 в </w:t>
      </w:r>
      <w:r w:rsidRPr="005310C1">
        <w:rPr>
          <w:rFonts w:ascii="Times New Roman" w:hAnsi="Times New Roman"/>
          <w:spacing w:val="-1"/>
          <w:sz w:val="28"/>
          <w:szCs w:val="28"/>
        </w:rPr>
        <w:t xml:space="preserve">отделе информационной системы обеспечения градостроительной </w:t>
      </w:r>
      <w:proofErr w:type="spellStart"/>
      <w:proofErr w:type="gramStart"/>
      <w:r w:rsidRPr="005310C1">
        <w:rPr>
          <w:rFonts w:ascii="Times New Roman" w:hAnsi="Times New Roman"/>
          <w:spacing w:val="-1"/>
          <w:sz w:val="28"/>
          <w:szCs w:val="28"/>
        </w:rPr>
        <w:t>деятель</w:t>
      </w:r>
      <w:r>
        <w:rPr>
          <w:rFonts w:ascii="Times New Roman" w:hAnsi="Times New Roman"/>
          <w:spacing w:val="-1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ности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для внесения в информационную систему обеспечения градостроительной</w:t>
      </w:r>
      <w:r w:rsidRPr="005310C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Документы, представленные при подаче заявления о подготовке и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ждении</w:t>
      </w:r>
      <w:proofErr w:type="spellEnd"/>
      <w:proofErr w:type="gramEnd"/>
      <w:r w:rsidRPr="003613B9">
        <w:rPr>
          <w:rFonts w:ascii="Times New Roman" w:hAnsi="Times New Roman"/>
          <w:spacing w:val="-4"/>
          <w:sz w:val="28"/>
          <w:szCs w:val="28"/>
        </w:rPr>
        <w:t xml:space="preserve"> градостроительного плана земельного участка, возвращаются заявителю</w:t>
      </w:r>
      <w:r w:rsidRPr="005310C1">
        <w:rPr>
          <w:rFonts w:ascii="Times New Roman" w:hAnsi="Times New Roman"/>
          <w:sz w:val="28"/>
          <w:szCs w:val="28"/>
        </w:rPr>
        <w:t xml:space="preserve"> при выдаче градостроительного плана земельного участка.</w:t>
      </w:r>
    </w:p>
    <w:p w:rsidR="00CD1A50" w:rsidRPr="005310C1" w:rsidRDefault="00CD1A50" w:rsidP="00CD1A50">
      <w:pPr>
        <w:shd w:val="clear" w:color="auto" w:fill="FFFFFF"/>
        <w:tabs>
          <w:tab w:val="left" w:leader="underscore" w:pos="59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Критерий принятия решения: подписание результата предоставления муниципальной услуги.</w:t>
      </w:r>
    </w:p>
    <w:p w:rsidR="00CD1A50" w:rsidRPr="005310C1" w:rsidRDefault="00CD1A50" w:rsidP="00CD1A50">
      <w:pPr>
        <w:shd w:val="clear" w:color="auto" w:fill="FFFFFF"/>
        <w:tabs>
          <w:tab w:val="left" w:leader="underscore" w:pos="59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Выдача градостроительного план</w:t>
      </w:r>
      <w:r>
        <w:rPr>
          <w:rFonts w:ascii="Times New Roman" w:hAnsi="Times New Roman"/>
          <w:sz w:val="28"/>
          <w:szCs w:val="28"/>
        </w:rPr>
        <w:t>а</w:t>
      </w:r>
      <w:r w:rsidRPr="005310C1">
        <w:rPr>
          <w:rFonts w:ascii="Times New Roman" w:hAnsi="Times New Roman"/>
          <w:sz w:val="28"/>
          <w:szCs w:val="28"/>
        </w:rPr>
        <w:t xml:space="preserve"> земельного участка заявителям осуществляется в </w:t>
      </w:r>
      <w:r w:rsidRPr="005310C1">
        <w:rPr>
          <w:rFonts w:ascii="Times New Roman" w:hAnsi="Times New Roman"/>
          <w:spacing w:val="-5"/>
          <w:sz w:val="28"/>
          <w:szCs w:val="28"/>
        </w:rPr>
        <w:t>соответствии с п</w:t>
      </w:r>
      <w:r>
        <w:rPr>
          <w:rFonts w:ascii="Times New Roman" w:hAnsi="Times New Roman"/>
          <w:spacing w:val="-5"/>
          <w:sz w:val="28"/>
          <w:szCs w:val="28"/>
        </w:rPr>
        <w:t>унктом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2.3</w:t>
      </w:r>
      <w:r w:rsidRPr="005310C1">
        <w:rPr>
          <w:rFonts w:ascii="Times New Roman" w:hAnsi="Times New Roman"/>
          <w:spacing w:val="-5"/>
          <w:sz w:val="28"/>
          <w:szCs w:val="28"/>
        </w:rPr>
        <w:t xml:space="preserve"> настоящего </w:t>
      </w:r>
      <w:r>
        <w:rPr>
          <w:rFonts w:ascii="Times New Roman" w:hAnsi="Times New Roman"/>
          <w:spacing w:val="-5"/>
          <w:sz w:val="28"/>
          <w:szCs w:val="28"/>
        </w:rPr>
        <w:t>административного регламента.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3.5.</w:t>
      </w:r>
      <w:r w:rsidRPr="005310C1">
        <w:rPr>
          <w:rFonts w:ascii="Times New Roman" w:hAnsi="Times New Roman"/>
          <w:sz w:val="28"/>
          <w:szCs w:val="28"/>
        </w:rPr>
        <w:t xml:space="preserve"> Основанием пересмотра градостроительного плана земельного участка может служить изменение границ земельного участка или изменение параметров строительства. Повторное р</w:t>
      </w:r>
      <w:r>
        <w:rPr>
          <w:rFonts w:ascii="Times New Roman" w:hAnsi="Times New Roman"/>
          <w:sz w:val="28"/>
          <w:szCs w:val="28"/>
        </w:rPr>
        <w:t xml:space="preserve">ассмотрение вопроса о подготовке                 </w:t>
      </w:r>
      <w:r w:rsidRPr="005310C1">
        <w:rPr>
          <w:rFonts w:ascii="Times New Roman" w:hAnsi="Times New Roman"/>
          <w:sz w:val="28"/>
          <w:szCs w:val="28"/>
        </w:rPr>
        <w:t xml:space="preserve"> и утверждении градостроительного плана земельного участка осуществляется </w:t>
      </w:r>
      <w:r w:rsidRPr="003613B9">
        <w:rPr>
          <w:rFonts w:ascii="Times New Roman" w:hAnsi="Times New Roman"/>
          <w:spacing w:val="-4"/>
          <w:sz w:val="28"/>
          <w:szCs w:val="28"/>
        </w:rPr>
        <w:t xml:space="preserve">по письменному обращению заявителя. Новая редакция утверждается </w:t>
      </w:r>
      <w:proofErr w:type="spellStart"/>
      <w:proofErr w:type="gramStart"/>
      <w:r>
        <w:rPr>
          <w:rFonts w:ascii="Times New Roman" w:hAnsi="Times New Roman"/>
          <w:spacing w:val="-4"/>
          <w:sz w:val="28"/>
          <w:szCs w:val="28"/>
        </w:rPr>
        <w:t>муници-пальным</w:t>
      </w:r>
      <w:proofErr w:type="spellEnd"/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правовым актом </w:t>
      </w:r>
      <w:r w:rsidRPr="005310C1">
        <w:rPr>
          <w:rFonts w:ascii="Times New Roman" w:hAnsi="Times New Roman"/>
          <w:bCs/>
          <w:sz w:val="28"/>
          <w:szCs w:val="28"/>
        </w:rPr>
        <w:t>и</w:t>
      </w:r>
      <w:r w:rsidRPr="005310C1">
        <w:rPr>
          <w:rFonts w:ascii="Times New Roman" w:hAnsi="Times New Roman"/>
          <w:sz w:val="28"/>
          <w:szCs w:val="28"/>
        </w:rPr>
        <w:t xml:space="preserve"> выдается с новым регистрационным номером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310C1">
        <w:rPr>
          <w:rFonts w:ascii="Times New Roman" w:hAnsi="Times New Roman"/>
          <w:sz w:val="28"/>
          <w:szCs w:val="28"/>
        </w:rPr>
        <w:t>(с отменой неактуального градостроительного плана земельного участка).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Критерий принятия решения: наличие или отсутствие оснований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310C1">
        <w:rPr>
          <w:rFonts w:ascii="Times New Roman" w:hAnsi="Times New Roman"/>
          <w:sz w:val="28"/>
          <w:szCs w:val="28"/>
        </w:rPr>
        <w:t xml:space="preserve">для отказа в </w:t>
      </w:r>
      <w:r>
        <w:rPr>
          <w:rFonts w:ascii="Times New Roman" w:hAnsi="Times New Roman"/>
          <w:sz w:val="28"/>
          <w:szCs w:val="28"/>
        </w:rPr>
        <w:t>пересмотре градостроительного плана земельного участка.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Максимальная продолжительность </w:t>
      </w:r>
      <w:r>
        <w:rPr>
          <w:rFonts w:ascii="Times New Roman" w:hAnsi="Times New Roman"/>
          <w:sz w:val="28"/>
          <w:szCs w:val="28"/>
        </w:rPr>
        <w:t>пересмотра градостроительного плана земельного участка</w:t>
      </w:r>
      <w:r w:rsidRPr="005310C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5310C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5310C1">
        <w:rPr>
          <w:rFonts w:ascii="Times New Roman" w:hAnsi="Times New Roman"/>
          <w:sz w:val="28"/>
          <w:szCs w:val="28"/>
        </w:rPr>
        <w:t>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Критерии принятия решения</w:t>
      </w:r>
      <w:r w:rsidRPr="005310C1">
        <w:rPr>
          <w:rFonts w:ascii="Times New Roman" w:hAnsi="Times New Roman"/>
          <w:sz w:val="28"/>
          <w:szCs w:val="28"/>
        </w:rPr>
        <w:t>.</w:t>
      </w:r>
    </w:p>
    <w:p w:rsidR="00CD1A50" w:rsidRPr="003613B9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 xml:space="preserve">При положительном результате осуществляется выдача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градостроитель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плана земельного участка заявителю по форме, </w:t>
      </w:r>
      <w:r w:rsidRPr="003613B9">
        <w:rPr>
          <w:rFonts w:ascii="Times New Roman" w:hAnsi="Times New Roman"/>
          <w:sz w:val="28"/>
          <w:szCs w:val="28"/>
        </w:rPr>
        <w:t xml:space="preserve">установленной </w:t>
      </w:r>
      <w:r>
        <w:rPr>
          <w:rStyle w:val="aa"/>
          <w:rFonts w:ascii="Times New Roman" w:hAnsi="Times New Roman"/>
          <w:color w:val="auto"/>
          <w:sz w:val="28"/>
          <w:szCs w:val="28"/>
        </w:rPr>
        <w:t>п</w:t>
      </w:r>
      <w:r w:rsidRPr="003613B9">
        <w:rPr>
          <w:rStyle w:val="aa"/>
          <w:rFonts w:ascii="Times New Roman" w:hAnsi="Times New Roman"/>
          <w:color w:val="auto"/>
          <w:sz w:val="28"/>
          <w:szCs w:val="28"/>
        </w:rPr>
        <w:t xml:space="preserve">риказом Министерства регионального развития Российской Федерации от 10.05.2011 </w:t>
      </w:r>
      <w:r>
        <w:rPr>
          <w:rStyle w:val="aa"/>
          <w:rFonts w:ascii="Times New Roman" w:hAnsi="Times New Roman"/>
          <w:color w:val="auto"/>
          <w:sz w:val="28"/>
          <w:szCs w:val="28"/>
        </w:rPr>
        <w:t xml:space="preserve">             </w:t>
      </w:r>
      <w:r w:rsidRPr="003613B9">
        <w:rPr>
          <w:rStyle w:val="aa"/>
          <w:rFonts w:ascii="Times New Roman" w:hAnsi="Times New Roman"/>
          <w:color w:val="auto"/>
          <w:spacing w:val="-4"/>
          <w:sz w:val="28"/>
          <w:szCs w:val="28"/>
        </w:rPr>
        <w:t>№ 207 «Об утверждении формы градостроительного плана земельного участка</w:t>
      </w:r>
      <w:r w:rsidRPr="003613B9">
        <w:rPr>
          <w:rFonts w:ascii="Times New Roman" w:hAnsi="Times New Roman"/>
          <w:spacing w:val="-4"/>
          <w:sz w:val="28"/>
          <w:szCs w:val="28"/>
        </w:rPr>
        <w:t>».</w:t>
      </w:r>
    </w:p>
    <w:p w:rsidR="00CD1A50" w:rsidRPr="005310C1" w:rsidRDefault="00CD1A50" w:rsidP="00CD1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lastRenderedPageBreak/>
        <w:t>При отрицательном результате по основаниям</w:t>
      </w:r>
      <w:r>
        <w:rPr>
          <w:rFonts w:ascii="Times New Roman" w:hAnsi="Times New Roman"/>
          <w:sz w:val="28"/>
          <w:szCs w:val="28"/>
        </w:rPr>
        <w:t>,</w:t>
      </w:r>
      <w:r w:rsidRPr="005310C1">
        <w:rPr>
          <w:rFonts w:ascii="Times New Roman" w:hAnsi="Times New Roman"/>
          <w:sz w:val="28"/>
          <w:szCs w:val="28"/>
        </w:rPr>
        <w:t xml:space="preserve"> указанным в пункте </w:t>
      </w:r>
      <w:r>
        <w:rPr>
          <w:rFonts w:ascii="Times New Roman" w:hAnsi="Times New Roman"/>
          <w:sz w:val="28"/>
          <w:szCs w:val="28"/>
        </w:rPr>
        <w:t>2.13</w:t>
      </w:r>
      <w:r w:rsidRPr="005310C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подготовка </w:t>
      </w:r>
      <w:proofErr w:type="spellStart"/>
      <w:proofErr w:type="gramStart"/>
      <w:r w:rsidRPr="005310C1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мационного</w:t>
      </w:r>
      <w:proofErr w:type="spellEnd"/>
      <w:proofErr w:type="gramEnd"/>
      <w:r w:rsidRPr="005310C1">
        <w:rPr>
          <w:rFonts w:ascii="Times New Roman" w:hAnsi="Times New Roman"/>
          <w:sz w:val="28"/>
          <w:szCs w:val="28"/>
        </w:rPr>
        <w:t xml:space="preserve"> письма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310C1">
        <w:rPr>
          <w:rFonts w:ascii="Times New Roman" w:hAnsi="Times New Roman"/>
          <w:sz w:val="28"/>
          <w:szCs w:val="28"/>
        </w:rPr>
        <w:t>мотивированн</w:t>
      </w:r>
      <w:r>
        <w:rPr>
          <w:rFonts w:ascii="Times New Roman" w:hAnsi="Times New Roman"/>
          <w:sz w:val="28"/>
          <w:szCs w:val="28"/>
        </w:rPr>
        <w:t>ым</w:t>
      </w:r>
      <w:r w:rsidRPr="005310C1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ом</w:t>
      </w:r>
      <w:r w:rsidRPr="005310C1">
        <w:rPr>
          <w:rFonts w:ascii="Times New Roman" w:hAnsi="Times New Roman"/>
          <w:sz w:val="28"/>
          <w:szCs w:val="28"/>
        </w:rPr>
        <w:t xml:space="preserve"> в предоставлении </w:t>
      </w:r>
      <w:proofErr w:type="spellStart"/>
      <w:r w:rsidRPr="005310C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пальной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услуги.</w:t>
      </w:r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3.7</w:t>
      </w:r>
      <w:r w:rsidRPr="005310C1">
        <w:rPr>
          <w:rFonts w:ascii="Times New Roman" w:hAnsi="Times New Roman"/>
          <w:spacing w:val="-2"/>
          <w:sz w:val="28"/>
          <w:szCs w:val="28"/>
        </w:rPr>
        <w:t xml:space="preserve"> Блок-схема последовательности действий при предоставлении </w:t>
      </w:r>
      <w:proofErr w:type="spellStart"/>
      <w:proofErr w:type="gramStart"/>
      <w:r w:rsidRPr="005310C1">
        <w:rPr>
          <w:rFonts w:ascii="Times New Roman" w:hAnsi="Times New Roman"/>
          <w:spacing w:val="-2"/>
          <w:sz w:val="28"/>
          <w:szCs w:val="28"/>
        </w:rPr>
        <w:t>муници</w:t>
      </w:r>
      <w:r>
        <w:rPr>
          <w:rFonts w:ascii="Times New Roman" w:hAnsi="Times New Roman"/>
          <w:spacing w:val="-2"/>
          <w:sz w:val="28"/>
          <w:szCs w:val="28"/>
        </w:rPr>
        <w:t>-</w:t>
      </w:r>
      <w:r w:rsidRPr="005310C1">
        <w:rPr>
          <w:rFonts w:ascii="Times New Roman" w:hAnsi="Times New Roman"/>
          <w:spacing w:val="-2"/>
          <w:sz w:val="28"/>
          <w:szCs w:val="28"/>
        </w:rPr>
        <w:t>пальной</w:t>
      </w:r>
      <w:proofErr w:type="spellEnd"/>
      <w:proofErr w:type="gramEnd"/>
      <w:r w:rsidRPr="005310C1">
        <w:rPr>
          <w:rFonts w:ascii="Times New Roman" w:hAnsi="Times New Roman"/>
          <w:spacing w:val="-2"/>
          <w:sz w:val="28"/>
          <w:szCs w:val="28"/>
        </w:rPr>
        <w:t xml:space="preserve"> услуги приводится в приложении </w:t>
      </w:r>
      <w:r w:rsidRPr="005310C1">
        <w:rPr>
          <w:rFonts w:ascii="Times New Roman" w:hAnsi="Times New Roman"/>
          <w:spacing w:val="-3"/>
          <w:sz w:val="28"/>
          <w:szCs w:val="28"/>
        </w:rPr>
        <w:t xml:space="preserve">2 к настоящему административному </w:t>
      </w:r>
      <w:r w:rsidRPr="005310C1">
        <w:rPr>
          <w:rFonts w:ascii="Times New Roman" w:hAnsi="Times New Roman"/>
          <w:sz w:val="28"/>
          <w:szCs w:val="28"/>
        </w:rPr>
        <w:t>регламенту.</w:t>
      </w:r>
    </w:p>
    <w:p w:rsidR="00CD1A50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</w:t>
      </w:r>
      <w:r w:rsidRPr="005310C1">
        <w:rPr>
          <w:rFonts w:ascii="Times New Roman" w:hAnsi="Times New Roman"/>
          <w:sz w:val="28"/>
          <w:szCs w:val="28"/>
          <w:lang w:eastAsia="en-US"/>
        </w:rPr>
        <w:t xml:space="preserve"> Формы </w:t>
      </w:r>
      <w:proofErr w:type="gramStart"/>
      <w:r w:rsidRPr="005310C1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5310C1">
        <w:rPr>
          <w:rFonts w:ascii="Times New Roman" w:hAnsi="Times New Roman"/>
          <w:sz w:val="28"/>
          <w:szCs w:val="28"/>
          <w:lang w:eastAsia="en-US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en-US"/>
        </w:rPr>
        <w:t>ем административного регламента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10C1">
        <w:rPr>
          <w:rFonts w:ascii="Times New Roman" w:hAnsi="Times New Roman"/>
          <w:sz w:val="28"/>
          <w:szCs w:val="28"/>
        </w:rPr>
        <w:t xml:space="preserve">.1. Текущий </w:t>
      </w:r>
      <w:proofErr w:type="gramStart"/>
      <w:r w:rsidRPr="00531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соблюдением и исполнением положений                  настоящего административного регламента, а также за принятие решений осуществляется директором департамента.</w:t>
      </w:r>
    </w:p>
    <w:p w:rsidR="00CD1A50" w:rsidRPr="005310C1" w:rsidRDefault="00CD1A50" w:rsidP="00CD1A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0C1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</w:t>
      </w:r>
      <w:proofErr w:type="spellStart"/>
      <w:r w:rsidRPr="005310C1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310C1">
        <w:rPr>
          <w:rFonts w:ascii="Times New Roman" w:hAnsi="Times New Roman"/>
          <w:sz w:val="28"/>
          <w:szCs w:val="28"/>
        </w:rPr>
        <w:t>ления</w:t>
      </w:r>
      <w:proofErr w:type="spellEnd"/>
      <w:r w:rsidRPr="005310C1">
        <w:rPr>
          <w:rFonts w:ascii="Times New Roman" w:hAnsi="Times New Roman"/>
          <w:sz w:val="28"/>
          <w:szCs w:val="28"/>
        </w:rPr>
        <w:t xml:space="preserve">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>С</w:t>
      </w:r>
      <w:r w:rsidRPr="005310C1">
        <w:rPr>
          <w:rFonts w:ascii="Times New Roman" w:hAnsi="Times New Roman"/>
          <w:bCs/>
          <w:sz w:val="28"/>
          <w:szCs w:val="28"/>
        </w:rPr>
        <w:t xml:space="preserve">лужбой жилищного контроля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310C1">
        <w:rPr>
          <w:rFonts w:ascii="Times New Roman" w:hAnsi="Times New Roman"/>
          <w:bCs/>
          <w:sz w:val="28"/>
          <w:szCs w:val="28"/>
        </w:rPr>
        <w:t xml:space="preserve">и строительного надзора Ханты-Мансийского автономного округа – Югры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5310C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5310C1">
        <w:rPr>
          <w:rFonts w:ascii="Times New Roman" w:hAnsi="Times New Roman"/>
          <w:iCs/>
          <w:sz w:val="28"/>
          <w:szCs w:val="28"/>
        </w:rPr>
        <w:t xml:space="preserve">постановлением Губернатора Ханты-Мансийского </w:t>
      </w:r>
      <w:proofErr w:type="spellStart"/>
      <w:r w:rsidRPr="005310C1">
        <w:rPr>
          <w:rFonts w:ascii="Times New Roman" w:hAnsi="Times New Roman"/>
          <w:iCs/>
          <w:sz w:val="28"/>
          <w:szCs w:val="28"/>
        </w:rPr>
        <w:t>автоном</w:t>
      </w:r>
      <w:r>
        <w:rPr>
          <w:rFonts w:ascii="Times New Roman" w:hAnsi="Times New Roman"/>
          <w:iCs/>
          <w:sz w:val="28"/>
          <w:szCs w:val="28"/>
        </w:rPr>
        <w:t>-</w:t>
      </w:r>
      <w:r w:rsidRPr="005310C1">
        <w:rPr>
          <w:rFonts w:ascii="Times New Roman" w:hAnsi="Times New Roman"/>
          <w:iCs/>
          <w:sz w:val="28"/>
          <w:szCs w:val="28"/>
        </w:rPr>
        <w:t>ного</w:t>
      </w:r>
      <w:proofErr w:type="spellEnd"/>
      <w:r w:rsidRPr="005310C1">
        <w:rPr>
          <w:rFonts w:ascii="Times New Roman" w:hAnsi="Times New Roman"/>
          <w:iCs/>
          <w:sz w:val="28"/>
          <w:szCs w:val="28"/>
        </w:rPr>
        <w:t xml:space="preserve"> округа – Югры от 06.10.2010 № 186</w:t>
      </w:r>
      <w:r w:rsidRPr="005310C1">
        <w:rPr>
          <w:rFonts w:ascii="Times New Roman" w:hAnsi="Times New Roman"/>
          <w:bCs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>в порядке, установленном законодательством и административными регламентами проведения проверок при осуществлении регионального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310C1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  <w:proofErr w:type="gramEnd"/>
    </w:p>
    <w:p w:rsidR="00CD1A50" w:rsidRPr="005310C1" w:rsidRDefault="00CD1A50" w:rsidP="00CD1A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53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10C1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быть </w:t>
      </w:r>
      <w:r w:rsidRPr="003613B9">
        <w:rPr>
          <w:rFonts w:ascii="Times New Roman" w:hAnsi="Times New Roman"/>
          <w:spacing w:val="-4"/>
          <w:sz w:val="28"/>
          <w:szCs w:val="28"/>
        </w:rPr>
        <w:t>осуществлен со стороны граждан, их объединений и организаций в соответствии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CD1A50" w:rsidRPr="005310C1" w:rsidRDefault="00CD1A50" w:rsidP="00CD1A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5310C1">
        <w:rPr>
          <w:rFonts w:ascii="Times New Roman" w:hAnsi="Times New Roman"/>
          <w:sz w:val="28"/>
          <w:szCs w:val="28"/>
        </w:rPr>
        <w:t xml:space="preserve"> Должностное лицо уполномоченного органа (организации, </w:t>
      </w:r>
      <w:proofErr w:type="spellStart"/>
      <w:r w:rsidRPr="005310C1">
        <w:rPr>
          <w:rFonts w:ascii="Times New Roman" w:hAnsi="Times New Roman"/>
          <w:sz w:val="28"/>
          <w:szCs w:val="28"/>
        </w:rPr>
        <w:t>участву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pacing w:val="-4"/>
          <w:sz w:val="28"/>
          <w:szCs w:val="28"/>
        </w:rPr>
        <w:t>ющей</w:t>
      </w:r>
      <w:proofErr w:type="spellEnd"/>
      <w:r w:rsidRPr="003613B9">
        <w:rPr>
          <w:rFonts w:ascii="Times New Roman" w:hAnsi="Times New Roman"/>
          <w:spacing w:val="-4"/>
          <w:sz w:val="28"/>
          <w:szCs w:val="28"/>
        </w:rPr>
        <w:t xml:space="preserve"> в предоставлении муниципальной услуги), ответственное за осуществление</w:t>
      </w:r>
      <w:r w:rsidRPr="005310C1">
        <w:rPr>
          <w:rFonts w:ascii="Times New Roman" w:hAnsi="Times New Roman"/>
          <w:sz w:val="28"/>
          <w:szCs w:val="28"/>
        </w:rPr>
        <w:t xml:space="preserve"> соответствующих административных процедур настоящего административного регламента, несет административную ответственно</w:t>
      </w:r>
      <w:r>
        <w:rPr>
          <w:rFonts w:ascii="Times New Roman" w:hAnsi="Times New Roman"/>
          <w:sz w:val="28"/>
          <w:szCs w:val="28"/>
        </w:rPr>
        <w:t xml:space="preserve">сть в </w:t>
      </w:r>
      <w:r w:rsidRPr="005310C1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310C1">
        <w:rPr>
          <w:rFonts w:ascii="Times New Roman" w:hAnsi="Times New Roman"/>
          <w:sz w:val="28"/>
          <w:szCs w:val="28"/>
        </w:rPr>
        <w:t xml:space="preserve">с законодательством автономного округа </w:t>
      </w:r>
      <w:proofErr w:type="gramStart"/>
      <w:r w:rsidRPr="005310C1">
        <w:rPr>
          <w:rFonts w:ascii="Times New Roman" w:hAnsi="Times New Roman"/>
          <w:sz w:val="28"/>
          <w:szCs w:val="28"/>
        </w:rPr>
        <w:t>за</w:t>
      </w:r>
      <w:proofErr w:type="gramEnd"/>
      <w:r w:rsidRPr="005310C1">
        <w:rPr>
          <w:rFonts w:ascii="Times New Roman" w:hAnsi="Times New Roman"/>
          <w:sz w:val="28"/>
          <w:szCs w:val="28"/>
        </w:rPr>
        <w:t>:</w:t>
      </w:r>
    </w:p>
    <w:p w:rsidR="00CD1A50" w:rsidRPr="003613B9" w:rsidRDefault="00CD1A50" w:rsidP="00CD1A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13B9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CD1A50" w:rsidRPr="003613B9" w:rsidRDefault="00CD1A50" w:rsidP="00CD1A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613B9">
        <w:rPr>
          <w:rFonts w:ascii="Times New Roman" w:hAnsi="Times New Roman"/>
          <w:sz w:val="28"/>
          <w:szCs w:val="28"/>
        </w:rPr>
        <w:t xml:space="preserve">неправомерные отказы в приеме у заявителя документов, </w:t>
      </w:r>
      <w:proofErr w:type="spellStart"/>
      <w:r w:rsidRPr="003613B9">
        <w:rPr>
          <w:rFonts w:ascii="Times New Roman" w:hAnsi="Times New Roman"/>
          <w:sz w:val="28"/>
          <w:szCs w:val="28"/>
        </w:rPr>
        <w:t>предусмот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ренных</w:t>
      </w:r>
      <w:proofErr w:type="spellEnd"/>
      <w:r w:rsidRPr="003613B9">
        <w:rPr>
          <w:rFonts w:ascii="Times New Roman" w:hAnsi="Times New Roman"/>
          <w:sz w:val="28"/>
          <w:szCs w:val="28"/>
        </w:rPr>
        <w:t xml:space="preserve"> для предост</w:t>
      </w:r>
      <w:r>
        <w:rPr>
          <w:rFonts w:ascii="Times New Roman" w:hAnsi="Times New Roman"/>
          <w:sz w:val="28"/>
          <w:szCs w:val="28"/>
        </w:rPr>
        <w:t xml:space="preserve">авления муниципальной услуги, в </w:t>
      </w:r>
      <w:r w:rsidRPr="003613B9">
        <w:rPr>
          <w:rFonts w:ascii="Times New Roman" w:hAnsi="Times New Roman"/>
          <w:sz w:val="28"/>
          <w:szCs w:val="28"/>
        </w:rPr>
        <w:t xml:space="preserve">предоставлении </w:t>
      </w:r>
      <w:proofErr w:type="spellStart"/>
      <w:r w:rsidRPr="003613B9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3613B9">
        <w:rPr>
          <w:rFonts w:ascii="Times New Roman" w:hAnsi="Times New Roman"/>
          <w:sz w:val="28"/>
          <w:szCs w:val="28"/>
        </w:rPr>
        <w:t>пальной</w:t>
      </w:r>
      <w:proofErr w:type="spellEnd"/>
      <w:r w:rsidRPr="003613B9">
        <w:rPr>
          <w:rFonts w:ascii="Times New Roman" w:hAnsi="Times New Roman"/>
          <w:sz w:val="28"/>
          <w:szCs w:val="28"/>
        </w:rPr>
        <w:t xml:space="preserve"> услуги, в исправлении допущенных опечаток и ошибок в выданных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613B9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 либо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613B9">
        <w:rPr>
          <w:rFonts w:ascii="Times New Roman" w:hAnsi="Times New Roman"/>
          <w:sz w:val="28"/>
          <w:szCs w:val="28"/>
        </w:rPr>
        <w:t>за нарушение установленного срока осуществления таких исправлений;</w:t>
      </w:r>
      <w:proofErr w:type="gramEnd"/>
    </w:p>
    <w:p w:rsidR="00CD1A50" w:rsidRPr="003613B9" w:rsidRDefault="00CD1A50" w:rsidP="00CD1A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13B9">
        <w:rPr>
          <w:rFonts w:ascii="Times New Roman" w:hAnsi="Times New Roman"/>
          <w:sz w:val="28"/>
          <w:szCs w:val="28"/>
        </w:rPr>
        <w:t>превышение максимального срока ожидания в очереди при подаче запроса о предоставлении муниципальной услуги, а р</w:t>
      </w:r>
      <w:r>
        <w:rPr>
          <w:rFonts w:ascii="Times New Roman" w:hAnsi="Times New Roman"/>
          <w:sz w:val="28"/>
          <w:szCs w:val="28"/>
        </w:rPr>
        <w:t>а</w:t>
      </w:r>
      <w:r w:rsidRPr="003613B9">
        <w:rPr>
          <w:rFonts w:ascii="Times New Roman" w:hAnsi="Times New Roman"/>
          <w:sz w:val="28"/>
          <w:szCs w:val="28"/>
        </w:rPr>
        <w:t>вно при получении результата предоставления муниципальной услуги.</w:t>
      </w:r>
    </w:p>
    <w:p w:rsidR="00CD1A50" w:rsidRDefault="00CD1A50" w:rsidP="00CD1A50">
      <w:pPr>
        <w:pStyle w:val="a5"/>
        <w:ind w:firstLine="567"/>
      </w:pP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CD1A50" w:rsidRPr="005310C1" w:rsidRDefault="00CD1A50" w:rsidP="00CD1A50">
      <w:pPr>
        <w:pStyle w:val="a5"/>
        <w:ind w:firstLine="567"/>
      </w:pPr>
      <w:r>
        <w:lastRenderedPageBreak/>
        <w:t>5.</w:t>
      </w:r>
      <w:r w:rsidRPr="005310C1"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D1A50" w:rsidRPr="005310C1" w:rsidRDefault="00CD1A50" w:rsidP="00CD1A50">
      <w:pPr>
        <w:pStyle w:val="a5"/>
        <w:ind w:firstLine="567"/>
      </w:pPr>
      <w:proofErr w:type="gramStart"/>
      <w:r w:rsidRPr="005310C1">
        <w:t xml:space="preserve">Досудебное обжалование решений и действий (бездействия) органа, предоставляющего муниципальную услугу, а также должностных лиц </w:t>
      </w:r>
      <w:r>
        <w:t xml:space="preserve">                        </w:t>
      </w:r>
      <w:r w:rsidRPr="005310C1">
        <w:t xml:space="preserve">или муниципальных служащих осуществляется в соответствии с </w:t>
      </w:r>
      <w:proofErr w:type="spellStart"/>
      <w:r w:rsidRPr="005310C1">
        <w:t>постановле</w:t>
      </w:r>
      <w:r>
        <w:t>-</w:t>
      </w:r>
      <w:r w:rsidRPr="005310C1">
        <w:t>нием</w:t>
      </w:r>
      <w:proofErr w:type="spellEnd"/>
      <w:r w:rsidRPr="005310C1">
        <w:t xml:space="preserve"> Администрации города от 04.10.2012 № 7742 «Об утверждении порядка подачи и рассмотрения жалоб на решения и действия (бездействия) органов местного самоуправления городского округа город Сургут и их должностных лиц, муниципальных служащих».</w:t>
      </w:r>
      <w:proofErr w:type="gramEnd"/>
    </w:p>
    <w:p w:rsidR="00CD1A50" w:rsidRPr="005310C1" w:rsidRDefault="00CD1A50" w:rsidP="00CD1A50">
      <w:pPr>
        <w:pStyle w:val="a5"/>
        <w:ind w:firstLine="567"/>
      </w:pP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Pr="005310C1" w:rsidRDefault="00CD1A50" w:rsidP="00CD1A50">
      <w:pPr>
        <w:pStyle w:val="3"/>
        <w:keepNext w:val="0"/>
        <w:ind w:left="4820" w:firstLine="0"/>
        <w:jc w:val="left"/>
        <w:rPr>
          <w:b w:val="0"/>
          <w:bCs w:val="0"/>
          <w:u w:val="none"/>
        </w:rPr>
      </w:pPr>
      <w:r w:rsidRPr="005310C1">
        <w:rPr>
          <w:b w:val="0"/>
          <w:bCs w:val="0"/>
          <w:u w:val="none"/>
        </w:rPr>
        <w:lastRenderedPageBreak/>
        <w:t>Приложение 1</w:t>
      </w:r>
    </w:p>
    <w:p w:rsidR="00CD1A50" w:rsidRDefault="00CD1A50" w:rsidP="00CD1A50">
      <w:pPr>
        <w:pStyle w:val="21"/>
        <w:ind w:left="4820"/>
      </w:pPr>
      <w:r w:rsidRPr="005310C1">
        <w:t xml:space="preserve">к административному регламенту </w:t>
      </w:r>
    </w:p>
    <w:p w:rsidR="00CD1A50" w:rsidRDefault="00CD1A50" w:rsidP="00CD1A50">
      <w:pPr>
        <w:pStyle w:val="21"/>
        <w:ind w:left="4820"/>
      </w:pPr>
      <w:r w:rsidRPr="005310C1">
        <w:t xml:space="preserve">предоставления муниципальной услуги </w:t>
      </w:r>
    </w:p>
    <w:p w:rsidR="00CD1A50" w:rsidRDefault="00CD1A50" w:rsidP="00CD1A50">
      <w:pPr>
        <w:pStyle w:val="21"/>
        <w:ind w:left="4820"/>
        <w:rPr>
          <w:lang w:eastAsia="en-US"/>
        </w:rPr>
      </w:pPr>
      <w:r w:rsidRPr="005310C1">
        <w:t>«</w:t>
      </w:r>
      <w:r w:rsidRPr="005310C1">
        <w:rPr>
          <w:lang w:eastAsia="en-US"/>
        </w:rPr>
        <w:t>Подготовка и утверждение</w:t>
      </w:r>
      <w:r>
        <w:rPr>
          <w:lang w:eastAsia="en-US"/>
        </w:rPr>
        <w:t xml:space="preserve"> </w:t>
      </w:r>
    </w:p>
    <w:p w:rsidR="00CD1A50" w:rsidRDefault="00CD1A50" w:rsidP="00CD1A50">
      <w:pPr>
        <w:pStyle w:val="21"/>
        <w:ind w:left="4820"/>
        <w:rPr>
          <w:lang w:eastAsia="en-US"/>
        </w:rPr>
      </w:pPr>
      <w:r w:rsidRPr="005310C1">
        <w:rPr>
          <w:lang w:eastAsia="en-US"/>
        </w:rPr>
        <w:t>градостроительн</w:t>
      </w:r>
      <w:r>
        <w:rPr>
          <w:lang w:eastAsia="en-US"/>
        </w:rPr>
        <w:t>ых</w:t>
      </w:r>
      <w:r w:rsidRPr="005310C1">
        <w:rPr>
          <w:lang w:eastAsia="en-US"/>
        </w:rPr>
        <w:t xml:space="preserve"> план</w:t>
      </w:r>
      <w:r>
        <w:rPr>
          <w:lang w:eastAsia="en-US"/>
        </w:rPr>
        <w:t xml:space="preserve">ов </w:t>
      </w:r>
    </w:p>
    <w:p w:rsidR="00CD1A50" w:rsidRPr="005310C1" w:rsidRDefault="00CD1A50" w:rsidP="00CD1A50">
      <w:pPr>
        <w:pStyle w:val="21"/>
        <w:ind w:left="4820"/>
        <w:rPr>
          <w:lang w:eastAsia="en-US"/>
        </w:rPr>
      </w:pPr>
      <w:r w:rsidRPr="005310C1">
        <w:rPr>
          <w:lang w:eastAsia="en-US"/>
        </w:rPr>
        <w:t>земельн</w:t>
      </w:r>
      <w:r>
        <w:rPr>
          <w:lang w:eastAsia="en-US"/>
        </w:rPr>
        <w:t>ых</w:t>
      </w:r>
      <w:r w:rsidRPr="005310C1">
        <w:rPr>
          <w:lang w:eastAsia="en-US"/>
        </w:rPr>
        <w:t xml:space="preserve"> участк</w:t>
      </w:r>
      <w:r>
        <w:rPr>
          <w:lang w:eastAsia="en-US"/>
        </w:rPr>
        <w:t>ов</w:t>
      </w:r>
      <w:r w:rsidRPr="005310C1">
        <w:rPr>
          <w:lang w:eastAsia="en-US"/>
        </w:rPr>
        <w:t>»</w:t>
      </w:r>
    </w:p>
    <w:p w:rsidR="00CD1A50" w:rsidRPr="003613B9" w:rsidRDefault="00CD1A50" w:rsidP="00CD1A50">
      <w:pPr>
        <w:tabs>
          <w:tab w:val="left" w:pos="3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D1A50" w:rsidRPr="003613B9" w:rsidRDefault="00CD1A50" w:rsidP="00CD1A50">
      <w:pPr>
        <w:tabs>
          <w:tab w:val="left" w:pos="3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Директору департамента</w:t>
      </w: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архитектуры и градостроительства</w:t>
      </w: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Администрации города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310C1">
        <w:rPr>
          <w:rFonts w:ascii="Times New Roman" w:hAnsi="Times New Roman"/>
          <w:sz w:val="24"/>
          <w:szCs w:val="24"/>
        </w:rPr>
        <w:t>главному архитектору</w:t>
      </w:r>
    </w:p>
    <w:p w:rsidR="00CD1A50" w:rsidRPr="005310C1" w:rsidRDefault="00CD1A50" w:rsidP="00CD1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 xml:space="preserve">                                                                    от_______________________________________</w:t>
      </w:r>
    </w:p>
    <w:p w:rsidR="00CD1A50" w:rsidRPr="00DD2536" w:rsidRDefault="00CD1A50" w:rsidP="00CD1A50">
      <w:pPr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D2536">
        <w:rPr>
          <w:rFonts w:ascii="Times New Roman" w:hAnsi="Times New Roman"/>
          <w:sz w:val="20"/>
          <w:szCs w:val="20"/>
        </w:rPr>
        <w:t>(полное наименование организации, ИНН,</w:t>
      </w:r>
      <w:proofErr w:type="gramEnd"/>
    </w:p>
    <w:p w:rsidR="00CD1A50" w:rsidRPr="00DD2536" w:rsidRDefault="00CD1A50" w:rsidP="00CD1A50">
      <w:pPr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 w:rsidRPr="00DD2536">
        <w:rPr>
          <w:rFonts w:ascii="Times New Roman" w:hAnsi="Times New Roman"/>
          <w:sz w:val="20"/>
          <w:szCs w:val="20"/>
        </w:rPr>
        <w:t>Ф.И.О. руководителя – для юридического лица,</w:t>
      </w:r>
    </w:p>
    <w:p w:rsidR="00CD1A50" w:rsidRPr="00DD2536" w:rsidRDefault="00CD1A50" w:rsidP="00CD1A50">
      <w:pPr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D2536">
        <w:rPr>
          <w:rFonts w:ascii="Times New Roman" w:hAnsi="Times New Roman"/>
          <w:sz w:val="20"/>
          <w:szCs w:val="20"/>
        </w:rPr>
        <w:t xml:space="preserve">Ф.И.О. – для физического лица)  </w:t>
      </w:r>
      <w:proofErr w:type="gramEnd"/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CD1A50" w:rsidRPr="005310C1" w:rsidRDefault="00CD1A50" w:rsidP="00CD1A50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310C1">
        <w:rPr>
          <w:rFonts w:ascii="Times New Roman" w:hAnsi="Times New Roman"/>
          <w:sz w:val="24"/>
          <w:szCs w:val="24"/>
        </w:rPr>
        <w:t>__________________________________</w:t>
      </w: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10C1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______________</w:t>
      </w:r>
    </w:p>
    <w:p w:rsidR="00CD1A50" w:rsidRPr="005310C1" w:rsidRDefault="00CD1A50" w:rsidP="00CD1A5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310C1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 xml:space="preserve">ефон: </w:t>
      </w:r>
      <w:r w:rsidRPr="005310C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</w:t>
      </w:r>
    </w:p>
    <w:p w:rsidR="00CD1A50" w:rsidRPr="005310C1" w:rsidRDefault="00CD1A50" w:rsidP="00CD1A50">
      <w:pPr>
        <w:ind w:left="4395"/>
        <w:jc w:val="center"/>
        <w:rPr>
          <w:rFonts w:ascii="Times New Roman" w:hAnsi="Times New Roman"/>
          <w:sz w:val="24"/>
          <w:szCs w:val="24"/>
        </w:rPr>
      </w:pPr>
    </w:p>
    <w:p w:rsidR="00CD1A50" w:rsidRPr="005310C1" w:rsidRDefault="00CD1A50" w:rsidP="00CD1A50">
      <w:pPr>
        <w:jc w:val="center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 xml:space="preserve">Заявление </w:t>
      </w:r>
    </w:p>
    <w:p w:rsidR="00CD1A50" w:rsidRPr="005310C1" w:rsidRDefault="00CD1A50" w:rsidP="00CD1A5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Прошу подготовить</w:t>
      </w:r>
      <w:r>
        <w:rPr>
          <w:rFonts w:ascii="Times New Roman" w:hAnsi="Times New Roman"/>
          <w:sz w:val="24"/>
          <w:szCs w:val="24"/>
        </w:rPr>
        <w:t xml:space="preserve"> (или согласовать)</w:t>
      </w:r>
      <w:r w:rsidRPr="005310C1">
        <w:rPr>
          <w:rFonts w:ascii="Times New Roman" w:hAnsi="Times New Roman"/>
          <w:sz w:val="24"/>
          <w:szCs w:val="24"/>
        </w:rPr>
        <w:t xml:space="preserve"> и утвердить градостроительный план земельного участка, расположенного по адресу</w:t>
      </w:r>
    </w:p>
    <w:p w:rsidR="00CD1A50" w:rsidRPr="003613B9" w:rsidRDefault="00CD1A50" w:rsidP="00CD1A50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D1A50" w:rsidRPr="003613B9" w:rsidRDefault="00CD1A50" w:rsidP="00CD1A50">
      <w:pPr>
        <w:tabs>
          <w:tab w:val="left" w:pos="29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(город, район, улица, номер)</w:t>
      </w:r>
    </w:p>
    <w:p w:rsidR="00CD1A50" w:rsidRPr="005310C1" w:rsidRDefault="00CD1A50" w:rsidP="00CD1A5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310C1">
        <w:rPr>
          <w:rFonts w:ascii="Times New Roman" w:hAnsi="Times New Roman"/>
          <w:sz w:val="24"/>
          <w:szCs w:val="24"/>
        </w:rPr>
        <w:t>Кадастровый номер земельного участка: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CD1A50" w:rsidRPr="003613B9" w:rsidRDefault="00CD1A50" w:rsidP="00CD1A50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(согласно кадастровому паспорту земельного участка или кадастровой выписке о земельном участке)</w:t>
      </w:r>
    </w:p>
    <w:p w:rsidR="00CD1A50" w:rsidRPr="005310C1" w:rsidRDefault="00CD1A50" w:rsidP="00CD1A5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310C1">
        <w:rPr>
          <w:rFonts w:ascii="Times New Roman" w:hAnsi="Times New Roman"/>
          <w:sz w:val="24"/>
          <w:szCs w:val="24"/>
        </w:rPr>
        <w:t>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CD1A50" w:rsidRDefault="00CD1A50" w:rsidP="00CD1A5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613B9">
        <w:rPr>
          <w:rFonts w:ascii="Times New Roman" w:hAnsi="Times New Roman"/>
          <w:sz w:val="20"/>
          <w:szCs w:val="20"/>
        </w:rPr>
        <w:t xml:space="preserve">(согласно кадастровому паспорту земельного участка </w:t>
      </w:r>
      <w:proofErr w:type="gramEnd"/>
    </w:p>
    <w:p w:rsidR="00CD1A50" w:rsidRPr="003613B9" w:rsidRDefault="00CD1A50" w:rsidP="00CD1A5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или кадастровой выписке о земельном участке)</w:t>
      </w:r>
    </w:p>
    <w:p w:rsidR="00CD1A50" w:rsidRPr="005310C1" w:rsidRDefault="00CD1A50" w:rsidP="00CD1A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D1A50" w:rsidRDefault="00CD1A50" w:rsidP="00CD1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0C1">
        <w:rPr>
          <w:rFonts w:ascii="Times New Roman" w:hAnsi="Times New Roman"/>
          <w:sz w:val="24"/>
          <w:szCs w:val="24"/>
        </w:rPr>
        <w:t>На земельном участке расположены объекты капитального строительства:</w:t>
      </w:r>
      <w:r w:rsidRPr="005310C1">
        <w:rPr>
          <w:rFonts w:ascii="Times New Roman" w:hAnsi="Times New Roman"/>
          <w:sz w:val="28"/>
          <w:szCs w:val="28"/>
        </w:rPr>
        <w:t xml:space="preserve"> </w:t>
      </w:r>
    </w:p>
    <w:p w:rsidR="00CD1A50" w:rsidRPr="005310C1" w:rsidRDefault="00CD1A50" w:rsidP="00CD1A5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10C1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proofErr w:type="gramEnd"/>
    </w:p>
    <w:p w:rsidR="00CD1A50" w:rsidRDefault="00CD1A50" w:rsidP="00CD1A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613B9">
        <w:rPr>
          <w:rFonts w:ascii="Times New Roman" w:hAnsi="Times New Roman"/>
          <w:sz w:val="20"/>
          <w:szCs w:val="20"/>
        </w:rPr>
        <w:t xml:space="preserve">(указать назначение объекта, расположенного в границах земельного участка, инвентаризационный </w:t>
      </w:r>
      <w:proofErr w:type="gramEnd"/>
    </w:p>
    <w:p w:rsidR="00CD1A50" w:rsidRPr="003613B9" w:rsidRDefault="00CD1A50" w:rsidP="00CD1A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или кадастровый номер согласно техническому или кадастровому паспорту объекта капитального строительства, наименование организации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13B9">
        <w:rPr>
          <w:rFonts w:ascii="Times New Roman" w:hAnsi="Times New Roman"/>
          <w:sz w:val="20"/>
          <w:szCs w:val="20"/>
        </w:rPr>
        <w:t>(органа) г</w:t>
      </w:r>
      <w:r>
        <w:rPr>
          <w:rFonts w:ascii="Times New Roman" w:hAnsi="Times New Roman"/>
          <w:sz w:val="20"/>
          <w:szCs w:val="20"/>
        </w:rPr>
        <w:t>осударственного кадастрового уче</w:t>
      </w:r>
      <w:r w:rsidRPr="003613B9">
        <w:rPr>
          <w:rFonts w:ascii="Times New Roman" w:hAnsi="Times New Roman"/>
          <w:sz w:val="20"/>
          <w:szCs w:val="20"/>
        </w:rPr>
        <w:t>та объектов недвижимости или г</w:t>
      </w:r>
      <w:r>
        <w:rPr>
          <w:rFonts w:ascii="Times New Roman" w:hAnsi="Times New Roman"/>
          <w:sz w:val="20"/>
          <w:szCs w:val="20"/>
        </w:rPr>
        <w:t>осударственного технического уче</w:t>
      </w:r>
      <w:r w:rsidRPr="003613B9">
        <w:rPr>
          <w:rFonts w:ascii="Times New Roman" w:hAnsi="Times New Roman"/>
          <w:sz w:val="20"/>
          <w:szCs w:val="20"/>
        </w:rPr>
        <w:t>та и технической инвентаризации объектов капитального строительства, выдавших технический план или кадастровый паспорт объекта)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4. Информация о технических условиях: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0C1">
        <w:rPr>
          <w:rFonts w:ascii="Times New Roman" w:hAnsi="Times New Roman"/>
          <w:sz w:val="24"/>
          <w:szCs w:val="24"/>
        </w:rPr>
        <w:t xml:space="preserve">водоснабжение  </w:t>
      </w:r>
      <w:r w:rsidRPr="005310C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310C1">
        <w:rPr>
          <w:rFonts w:ascii="Times New Roman" w:hAnsi="Times New Roman"/>
          <w:sz w:val="28"/>
          <w:szCs w:val="28"/>
        </w:rPr>
        <w:t>__,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4"/>
          <w:szCs w:val="24"/>
        </w:rPr>
        <w:t>водоотведение (канализация)</w:t>
      </w:r>
      <w:r w:rsidRPr="005310C1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310C1">
        <w:rPr>
          <w:rFonts w:ascii="Times New Roman" w:hAnsi="Times New Roman"/>
          <w:sz w:val="28"/>
          <w:szCs w:val="28"/>
        </w:rPr>
        <w:t>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3B9">
        <w:rPr>
          <w:rFonts w:ascii="Times New Roman" w:hAnsi="Times New Roman"/>
          <w:sz w:val="24"/>
          <w:szCs w:val="24"/>
        </w:rPr>
        <w:t>теплоснабжение</w:t>
      </w:r>
      <w:r w:rsidRPr="005310C1">
        <w:rPr>
          <w:rFonts w:ascii="Times New Roman" w:hAnsi="Times New Roman"/>
          <w:sz w:val="24"/>
          <w:szCs w:val="24"/>
        </w:rPr>
        <w:t xml:space="preserve"> </w:t>
      </w:r>
      <w:r w:rsidRPr="005310C1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310C1">
        <w:rPr>
          <w:rFonts w:ascii="Times New Roman" w:hAnsi="Times New Roman"/>
          <w:sz w:val="28"/>
          <w:szCs w:val="28"/>
        </w:rPr>
        <w:t>_,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Default="00CD1A50" w:rsidP="00CD1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4"/>
          <w:szCs w:val="24"/>
        </w:rPr>
        <w:lastRenderedPageBreak/>
        <w:t xml:space="preserve">электроснабжение </w:t>
      </w:r>
      <w:r w:rsidRPr="005310C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310C1">
        <w:rPr>
          <w:rFonts w:ascii="Times New Roman" w:hAnsi="Times New Roman"/>
          <w:sz w:val="28"/>
          <w:szCs w:val="28"/>
        </w:rPr>
        <w:t>_,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4"/>
          <w:szCs w:val="24"/>
        </w:rPr>
        <w:t xml:space="preserve">газоснабжение </w:t>
      </w:r>
      <w:r w:rsidRPr="005310C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310C1">
        <w:rPr>
          <w:rFonts w:ascii="Times New Roman" w:hAnsi="Times New Roman"/>
          <w:sz w:val="28"/>
          <w:szCs w:val="28"/>
        </w:rPr>
        <w:t>__,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4"/>
          <w:szCs w:val="24"/>
        </w:rPr>
        <w:t xml:space="preserve">иные </w:t>
      </w:r>
      <w:r w:rsidRPr="005310C1"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документа, наименование органа, выдавшего документ, дата и номер документа)</w:t>
      </w:r>
    </w:p>
    <w:p w:rsidR="00CD1A50" w:rsidRPr="003613B9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 xml:space="preserve">   </w:t>
      </w:r>
    </w:p>
    <w:p w:rsidR="00CD1A50" w:rsidRPr="005310C1" w:rsidRDefault="00CD1A50" w:rsidP="00CD1A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Par64"/>
      <w:bookmarkEnd w:id="2"/>
    </w:p>
    <w:p w:rsidR="00CD1A50" w:rsidRPr="005310C1" w:rsidRDefault="00CD1A50" w:rsidP="00CD1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4E">
        <w:rPr>
          <w:rFonts w:ascii="Calibri" w:hAnsi="Calibri"/>
          <w:noProof/>
        </w:rPr>
        <w:pict>
          <v:rect id="Прямоугольник 2" o:spid="_x0000_s1028" style="position:absolute;left:0;text-align:left;margin-left:.55pt;margin-top:.85pt;width:22.7pt;height:13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" filled="f" strokecolor="windowText" strokeweight="1pt"/>
        </w:pict>
      </w:r>
      <w:r w:rsidRPr="005310C1">
        <w:rPr>
          <w:rFonts w:ascii="Times New Roman" w:hAnsi="Times New Roman"/>
          <w:sz w:val="24"/>
          <w:szCs w:val="24"/>
        </w:rPr>
        <w:t xml:space="preserve">Результат муниципальной услуги обязуюсь получить лично </w:t>
      </w:r>
      <w:proofErr w:type="gramStart"/>
      <w:r w:rsidRPr="005310C1">
        <w:rPr>
          <w:rFonts w:ascii="Times New Roman" w:hAnsi="Times New Roman"/>
          <w:sz w:val="24"/>
          <w:szCs w:val="24"/>
        </w:rPr>
        <w:t>в</w:t>
      </w:r>
      <w:proofErr w:type="gramEnd"/>
      <w:r w:rsidRPr="005310C1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</w:t>
      </w:r>
      <w:r w:rsidRPr="005310C1">
        <w:rPr>
          <w:rFonts w:ascii="Times New Roman" w:hAnsi="Times New Roman"/>
          <w:sz w:val="24"/>
          <w:szCs w:val="24"/>
        </w:rPr>
        <w:t>________________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10C1">
        <w:rPr>
          <w:rFonts w:ascii="Times New Roman" w:hAnsi="Times New Roman"/>
          <w:sz w:val="24"/>
          <w:szCs w:val="24"/>
        </w:rPr>
        <w:t>_</w:t>
      </w:r>
    </w:p>
    <w:p w:rsidR="00CD1A50" w:rsidRPr="003613B9" w:rsidRDefault="00CD1A50" w:rsidP="00CD1A5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613B9">
        <w:rPr>
          <w:rFonts w:ascii="Times New Roman" w:hAnsi="Times New Roman"/>
          <w:sz w:val="20"/>
          <w:szCs w:val="20"/>
        </w:rPr>
        <w:t>(наименование уполномоченного органа местного самоуправления или МФЦ)</w:t>
      </w:r>
    </w:p>
    <w:p w:rsidR="00CD1A50" w:rsidRPr="005310C1" w:rsidRDefault="00CD1A50" w:rsidP="00CD1A5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D1A50" w:rsidRPr="005310C1" w:rsidRDefault="00CD1A50" w:rsidP="00CD1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4E">
        <w:rPr>
          <w:rFonts w:ascii="Calibri" w:hAnsi="Calibri"/>
          <w:noProof/>
        </w:rPr>
        <w:pict>
          <v:rect id="Прямоугольник 3" o:spid="_x0000_s1029" style="position:absolute;left:0;text-align:left;margin-left:.5pt;margin-top:9.95pt;width:22.7pt;height:13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" filled="f" strokecolor="windowText" strokeweight="1pt"/>
        </w:pict>
      </w:r>
    </w:p>
    <w:p w:rsidR="00CD1A50" w:rsidRPr="005310C1" w:rsidRDefault="00CD1A50" w:rsidP="00CD1A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Результат муниципальной услуги прошу направить почтой по адресу: ______________</w:t>
      </w:r>
    </w:p>
    <w:p w:rsidR="00CD1A50" w:rsidRPr="005310C1" w:rsidRDefault="00CD1A50" w:rsidP="00CD1A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10C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D1A50" w:rsidRPr="003613B9" w:rsidRDefault="00CD1A50" w:rsidP="00CD1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13B9">
        <w:rPr>
          <w:rFonts w:ascii="Times New Roman" w:hAnsi="Times New Roman"/>
          <w:sz w:val="20"/>
          <w:szCs w:val="20"/>
        </w:rPr>
        <w:t>(почтовый адрес)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Приложения: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1. 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2. ___________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3. 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4. 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10C1">
        <w:rPr>
          <w:rFonts w:ascii="Times New Roman" w:hAnsi="Times New Roman"/>
          <w:sz w:val="24"/>
          <w:szCs w:val="24"/>
        </w:rPr>
        <w:t>_________________________________________</w:t>
      </w:r>
    </w:p>
    <w:p w:rsidR="00CD1A50" w:rsidRPr="005310C1" w:rsidRDefault="00CD1A50" w:rsidP="00CD1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A50" w:rsidRPr="005310C1" w:rsidRDefault="00CD1A50" w:rsidP="00CD1A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38"/>
        <w:gridCol w:w="1033"/>
        <w:gridCol w:w="1757"/>
        <w:gridCol w:w="1033"/>
        <w:gridCol w:w="3106"/>
      </w:tblGrid>
      <w:tr w:rsidR="00CD1A50" w:rsidRPr="005310C1" w:rsidTr="0047365C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A50" w:rsidRPr="005310C1" w:rsidTr="0047365C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D1A50" w:rsidRPr="003613B9" w:rsidRDefault="00CD1A50" w:rsidP="0047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B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D1A50" w:rsidRPr="003613B9" w:rsidRDefault="00CD1A50" w:rsidP="0047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B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D1A50" w:rsidRPr="003613B9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CD1A50" w:rsidRPr="003613B9" w:rsidRDefault="00CD1A50" w:rsidP="0047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B9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1A50" w:rsidRPr="005310C1" w:rsidRDefault="00CD1A50" w:rsidP="00CD1A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453"/>
        <w:gridCol w:w="284"/>
        <w:gridCol w:w="1956"/>
        <w:gridCol w:w="397"/>
        <w:gridCol w:w="567"/>
        <w:gridCol w:w="340"/>
      </w:tblGrid>
      <w:tr w:rsidR="00CD1A50" w:rsidRPr="005310C1" w:rsidTr="0047365C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10C1">
              <w:rPr>
                <w:rFonts w:ascii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C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310C1">
              <w:rPr>
                <w:rFonts w:ascii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10C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50" w:rsidRPr="005310C1" w:rsidRDefault="00CD1A50" w:rsidP="004736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310C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CD1A50" w:rsidRPr="005310C1" w:rsidRDefault="00CD1A50" w:rsidP="00CD1A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310C1">
        <w:rPr>
          <w:rFonts w:ascii="Times New Roman" w:hAnsi="Times New Roman"/>
          <w:sz w:val="24"/>
          <w:szCs w:val="24"/>
        </w:rPr>
        <w:t>М.П.</w:t>
      </w:r>
    </w:p>
    <w:p w:rsidR="00CD1A50" w:rsidRDefault="00CD1A50" w:rsidP="00CD1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A50" w:rsidRPr="005310C1" w:rsidRDefault="00CD1A50" w:rsidP="00CD1A50">
      <w:pPr>
        <w:pStyle w:val="3"/>
        <w:keepNext w:val="0"/>
        <w:ind w:left="4820" w:firstLine="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Приложение 2</w:t>
      </w:r>
    </w:p>
    <w:p w:rsidR="00CD1A50" w:rsidRDefault="00CD1A50" w:rsidP="00CD1A50">
      <w:pPr>
        <w:pStyle w:val="21"/>
        <w:ind w:left="4820"/>
      </w:pPr>
      <w:r w:rsidRPr="005310C1">
        <w:t xml:space="preserve">к административному регламенту </w:t>
      </w:r>
    </w:p>
    <w:p w:rsidR="00CD1A50" w:rsidRDefault="00CD1A50" w:rsidP="00CD1A50">
      <w:pPr>
        <w:pStyle w:val="21"/>
        <w:ind w:left="4820"/>
      </w:pPr>
      <w:r w:rsidRPr="005310C1">
        <w:t xml:space="preserve">предоставления муниципальной услуги </w:t>
      </w:r>
    </w:p>
    <w:p w:rsidR="00CD1A50" w:rsidRDefault="00CD1A50" w:rsidP="00CD1A50">
      <w:pPr>
        <w:pStyle w:val="21"/>
        <w:ind w:left="4820"/>
        <w:rPr>
          <w:lang w:eastAsia="en-US"/>
        </w:rPr>
      </w:pPr>
      <w:r w:rsidRPr="005310C1">
        <w:t>«</w:t>
      </w:r>
      <w:r w:rsidRPr="005310C1">
        <w:rPr>
          <w:lang w:eastAsia="en-US"/>
        </w:rPr>
        <w:t>Подготовка и утверждение</w:t>
      </w:r>
      <w:r>
        <w:rPr>
          <w:lang w:eastAsia="en-US"/>
        </w:rPr>
        <w:t xml:space="preserve"> </w:t>
      </w:r>
    </w:p>
    <w:p w:rsidR="00CD1A50" w:rsidRDefault="00CD1A50" w:rsidP="00CD1A50">
      <w:pPr>
        <w:pStyle w:val="21"/>
        <w:ind w:left="4820"/>
        <w:rPr>
          <w:lang w:eastAsia="en-US"/>
        </w:rPr>
      </w:pPr>
      <w:r w:rsidRPr="005310C1">
        <w:rPr>
          <w:lang w:eastAsia="en-US"/>
        </w:rPr>
        <w:t>градостроительн</w:t>
      </w:r>
      <w:r>
        <w:rPr>
          <w:lang w:eastAsia="en-US"/>
        </w:rPr>
        <w:t>ых</w:t>
      </w:r>
      <w:r w:rsidRPr="005310C1">
        <w:rPr>
          <w:lang w:eastAsia="en-US"/>
        </w:rPr>
        <w:t xml:space="preserve"> план</w:t>
      </w:r>
      <w:r>
        <w:rPr>
          <w:lang w:eastAsia="en-US"/>
        </w:rPr>
        <w:t xml:space="preserve">ов </w:t>
      </w:r>
    </w:p>
    <w:p w:rsidR="00CD1A50" w:rsidRPr="005310C1" w:rsidRDefault="00CD1A50" w:rsidP="00CD1A50">
      <w:pPr>
        <w:pStyle w:val="21"/>
        <w:ind w:left="4820"/>
        <w:rPr>
          <w:lang w:eastAsia="en-US"/>
        </w:rPr>
      </w:pPr>
      <w:r w:rsidRPr="005310C1">
        <w:rPr>
          <w:lang w:eastAsia="en-US"/>
        </w:rPr>
        <w:t>земельн</w:t>
      </w:r>
      <w:r>
        <w:rPr>
          <w:lang w:eastAsia="en-US"/>
        </w:rPr>
        <w:t>ых</w:t>
      </w:r>
      <w:r w:rsidRPr="005310C1">
        <w:rPr>
          <w:lang w:eastAsia="en-US"/>
        </w:rPr>
        <w:t xml:space="preserve"> участк</w:t>
      </w:r>
      <w:r>
        <w:rPr>
          <w:lang w:eastAsia="en-US"/>
        </w:rPr>
        <w:t>ов</w:t>
      </w:r>
      <w:r w:rsidRPr="005310C1">
        <w:rPr>
          <w:lang w:eastAsia="en-US"/>
        </w:rPr>
        <w:t>»</w:t>
      </w:r>
    </w:p>
    <w:p w:rsidR="00CD1A50" w:rsidRDefault="00CD1A50" w:rsidP="00CD1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A50" w:rsidRDefault="00CD1A50" w:rsidP="00CD1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A50" w:rsidRPr="005310C1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Блок-схема</w:t>
      </w:r>
    </w:p>
    <w:p w:rsidR="00CD1A50" w:rsidRPr="005310C1" w:rsidRDefault="00CD1A50" w:rsidP="00CD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0C1">
        <w:rPr>
          <w:rFonts w:ascii="Times New Roman" w:hAnsi="Times New Roman"/>
          <w:sz w:val="28"/>
          <w:szCs w:val="28"/>
        </w:rPr>
        <w:t>последовательности действий при предоставлении муниципальной услуги «Подготовка и утверждение градостроительных планов земельных участков»</w: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rect id="_x0000_s1030" style="position:absolute;left:0;text-align:left;margin-left:123.45pt;margin-top:11.05pt;width:218.25pt;height:47.65pt;z-index:251662336">
            <v:textbox style="mso-next-textbox:#_x0000_s1030">
              <w:txbxContent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пред</w:t>
                  </w:r>
                  <w:r w:rsidRPr="00B703F4">
                    <w:rPr>
                      <w:rFonts w:ascii="Times New Roman" w:hAnsi="Times New Roman"/>
                    </w:rPr>
                    <w:t xml:space="preserve">ставленных документов </w:t>
                  </w:r>
                </w:p>
                <w:p w:rsidR="00CD1A50" w:rsidRPr="000D7D47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03F4">
                    <w:rPr>
                      <w:rFonts w:ascii="Times New Roman" w:hAnsi="Times New Roman"/>
                    </w:rPr>
                    <w:t xml:space="preserve">в соответствии с </w:t>
                  </w:r>
                  <w:r w:rsidRPr="00C31407">
                    <w:rPr>
                      <w:rFonts w:ascii="Times New Roman" w:hAnsi="Times New Roman"/>
                    </w:rPr>
                    <w:t xml:space="preserve">пунктом </w:t>
                  </w:r>
                  <w:r>
                    <w:rPr>
                      <w:rFonts w:ascii="Times New Roman" w:hAnsi="Times New Roman"/>
                      <w:spacing w:val="-5"/>
                    </w:rPr>
                    <w:t>3.2</w:t>
                  </w:r>
                  <w:r w:rsidRPr="00C3140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31407">
                    <w:rPr>
                      <w:rFonts w:ascii="Times New Roman" w:hAnsi="Times New Roman"/>
                    </w:rPr>
                    <w:t>настоящего административного регламента</w:t>
                  </w:r>
                </w:p>
              </w:txbxContent>
            </v:textbox>
          </v:rect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09.75pt;margin-top:4.05pt;width:0;height:21pt;z-index:251670528" o:connectortype="straight">
            <v:stroke endarrow="block"/>
          </v:shape>
        </w:pict>
      </w:r>
      <w:r>
        <w:rPr>
          <w:b w:val="0"/>
          <w:bCs w:val="0"/>
          <w:noProof/>
          <w:sz w:val="24"/>
          <w:szCs w:val="24"/>
          <w:u w:val="none"/>
        </w:rPr>
        <w:pict>
          <v:shape id="_x0000_s1031" type="#_x0000_t32" style="position:absolute;left:0;text-align:left;margin-left:143.55pt;margin-top:4.05pt;width:0;height:18pt;z-index:251663360" o:connectortype="straight">
            <v:stroke endarrow="block"/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rect id="_x0000_s1035" style="position:absolute;left:0;text-align:left;margin-left:39.45pt;margin-top:11.25pt;width:201pt;height:22.7pt;z-index:251667456">
            <v:textbox style="mso-next-textbox:#_x0000_s1035">
              <w:txbxContent>
                <w:p w:rsidR="00CD1A50" w:rsidRPr="00B703F4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03F4">
                    <w:rPr>
                      <w:rFonts w:ascii="Times New Roman" w:hAnsi="Times New Roman"/>
                    </w:rPr>
                    <w:t>Положительный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703F4">
                    <w:rPr>
                      <w:rFonts w:ascii="Times New Roman" w:hAnsi="Times New Roman"/>
                    </w:rPr>
                    <w:t>результат</w:t>
                  </w:r>
                </w:p>
              </w:txbxContent>
            </v:textbox>
          </v:rect>
        </w:pict>
      </w:r>
      <w:r>
        <w:rPr>
          <w:b w:val="0"/>
          <w:bCs w:val="0"/>
          <w:noProof/>
          <w:sz w:val="24"/>
          <w:szCs w:val="24"/>
          <w:u w:val="none"/>
        </w:rPr>
        <w:pict>
          <v:rect id="_x0000_s1036" style="position:absolute;left:0;text-align:left;margin-left:252pt;margin-top:11.25pt;width:150.1pt;height:22.7pt;z-index:251668480">
            <v:textbox style="mso-next-textbox:#_x0000_s1036">
              <w:txbxContent>
                <w:p w:rsidR="00CD1A50" w:rsidRPr="00B703F4" w:rsidRDefault="00CD1A50" w:rsidP="00CD1A50">
                  <w:pPr>
                    <w:rPr>
                      <w:rFonts w:ascii="Times New Roman" w:hAnsi="Times New Roman"/>
                    </w:rPr>
                  </w:pPr>
                  <w:r w:rsidRPr="00B703F4">
                    <w:rPr>
                      <w:rFonts w:ascii="Times New Roman" w:hAnsi="Times New Roman"/>
                    </w:rPr>
                    <w:t xml:space="preserve">Отрицательный результат </w:t>
                  </w:r>
                </w:p>
                <w:p w:rsidR="00CD1A50" w:rsidRPr="00B00AB6" w:rsidRDefault="00CD1A50" w:rsidP="00CD1A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 id="_x0000_s1046" type="#_x0000_t32" style="position:absolute;left:0;text-align:left;margin-left:324.35pt;margin-top:6.35pt;width:.1pt;height:15pt;z-index:251678720" o:connectortype="straight">
            <v:stroke endarrow="block"/>
          </v:shape>
        </w:pict>
      </w:r>
      <w:r>
        <w:rPr>
          <w:b w:val="0"/>
          <w:bCs w:val="0"/>
          <w:noProof/>
          <w:sz w:val="24"/>
          <w:szCs w:val="24"/>
          <w:u w:val="none"/>
        </w:rPr>
        <w:pict>
          <v:shape id="_x0000_s1037" type="#_x0000_t32" style="position:absolute;left:0;text-align:left;margin-left:133.65pt;margin-top:8.05pt;width:.1pt;height:15pt;z-index:251669504" o:connectortype="straight">
            <v:stroke endarrow="block"/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rect id="_x0000_s1039" style="position:absolute;left:0;text-align:left;margin-left:265.8pt;margin-top:9.25pt;width:198.15pt;height:71.8pt;z-index:251671552">
            <v:textbox style="mso-next-textbox:#_x0000_s1039">
              <w:txbxContent>
                <w:p w:rsidR="00CD1A50" w:rsidRPr="00C31407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Pr="00B703F4">
                    <w:rPr>
                      <w:rFonts w:ascii="Times New Roman" w:hAnsi="Times New Roman"/>
                    </w:rPr>
                    <w:t xml:space="preserve">тказ в </w:t>
                  </w:r>
                  <w:r>
                    <w:rPr>
                      <w:rFonts w:ascii="Times New Roman" w:hAnsi="Times New Roman"/>
                    </w:rPr>
                    <w:t>предоставлении муниципальной услуги</w:t>
                  </w:r>
                  <w:r w:rsidRPr="00B703F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D1A50" w:rsidRPr="00EB7EE5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C31407">
                    <w:rPr>
                      <w:rFonts w:ascii="Times New Roman" w:hAnsi="Times New Roman"/>
                    </w:rPr>
                    <w:t xml:space="preserve"> соответствии с пунктом </w:t>
                  </w:r>
                  <w:r>
                    <w:rPr>
                      <w:rFonts w:ascii="Times New Roman" w:hAnsi="Times New Roman"/>
                      <w:spacing w:val="-6"/>
                    </w:rPr>
                    <w:t>2.13</w:t>
                  </w:r>
                  <w:r w:rsidRPr="00C31407">
                    <w:rPr>
                      <w:rFonts w:ascii="Times New Roman" w:hAnsi="Times New Roman"/>
                    </w:rPr>
                    <w:t xml:space="preserve"> настоящего административного регламента</w:t>
                  </w:r>
                </w:p>
              </w:txbxContent>
            </v:textbox>
          </v:rect>
        </w:pict>
      </w:r>
      <w:r>
        <w:rPr>
          <w:b w:val="0"/>
          <w:bCs w:val="0"/>
          <w:noProof/>
          <w:sz w:val="24"/>
          <w:szCs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pt;margin-top:10.75pt;width:225.7pt;height:58.3pt;z-index:251664384">
            <v:textbox style="mso-next-textbox:#_x0000_s1032">
              <w:txbxContent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03F4">
                    <w:rPr>
                      <w:rFonts w:ascii="Times New Roman" w:hAnsi="Times New Roman"/>
                    </w:rPr>
                    <w:t>П</w:t>
                  </w:r>
                  <w:r>
                    <w:rPr>
                      <w:rFonts w:ascii="Times New Roman" w:hAnsi="Times New Roman"/>
                    </w:rPr>
                    <w:t>роверка</w:t>
                  </w:r>
                  <w:r w:rsidRPr="00B703F4">
                    <w:rPr>
                      <w:rFonts w:ascii="Times New Roman" w:hAnsi="Times New Roman"/>
                    </w:rPr>
                    <w:t xml:space="preserve"> и регистрация заявления </w:t>
                  </w:r>
                </w:p>
                <w:p w:rsidR="00CD1A50" w:rsidRPr="00F740BB" w:rsidRDefault="00CD1A50" w:rsidP="00CD1A5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703F4">
                    <w:rPr>
                      <w:rFonts w:ascii="Times New Roman" w:hAnsi="Times New Roman"/>
                    </w:rPr>
                    <w:t xml:space="preserve">и прилагаемых к нему документов, </w:t>
                  </w:r>
                  <w:r w:rsidRPr="00C31407">
                    <w:rPr>
                      <w:rFonts w:ascii="Times New Roman" w:hAnsi="Times New Roman"/>
                    </w:rPr>
                    <w:t xml:space="preserve">перечень которых предусмотрен пунктом </w:t>
                  </w:r>
                  <w:r>
                    <w:rPr>
                      <w:rFonts w:ascii="Times New Roman" w:hAnsi="Times New Roman"/>
                    </w:rPr>
                    <w:t>2.8</w:t>
                  </w:r>
                  <w:r w:rsidRPr="00C31407">
                    <w:rPr>
                      <w:rFonts w:ascii="Times New Roman" w:hAnsi="Times New Roman"/>
                    </w:rPr>
                    <w:t xml:space="preserve"> настоящего административного</w:t>
                  </w:r>
                  <w:r w:rsidRPr="00B703F4">
                    <w:rPr>
                      <w:rFonts w:ascii="Times New Roman" w:hAnsi="Times New Roman"/>
                    </w:rPr>
                    <w:t xml:space="preserve"> регламента</w:t>
                  </w:r>
                </w:p>
              </w:txbxContent>
            </v:textbox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jc w:val="left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 id="_x0000_s1033" type="#_x0000_t32" style="position:absolute;left:0;text-align:left;margin-left:100.2pt;margin-top:.1pt;width:.05pt;height:18pt;z-index:251665408" o:connectortype="straight">
            <v:stroke endarrow="block"/>
          </v:shape>
        </w:pict>
      </w:r>
      <w:r>
        <w:rPr>
          <w:b w:val="0"/>
          <w:bCs w:val="0"/>
          <w:noProof/>
          <w:sz w:val="24"/>
          <w:szCs w:val="24"/>
          <w:u w:val="none"/>
        </w:rPr>
        <w:pict>
          <v:shape id="_x0000_s1041" type="#_x0000_t32" style="position:absolute;left:0;text-align:left;margin-left:211.95pt;margin-top:.1pt;width:0;height:217.75pt;z-index:251673600" o:connectortype="straight">
            <v:stroke endarrow="block"/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 id="_x0000_s1042" type="#_x0000_t202" style="position:absolute;left:0;text-align:left;margin-left:11pt;margin-top:4.3pt;width:182.9pt;height:161.25pt;z-index:251674624">
            <v:textbox style="mso-next-textbox:#_x0000_s1042">
              <w:txbxContent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Истребование документов (сведений), необходимых </w:t>
                  </w:r>
                </w:p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для предоставления муниципальной услуги </w:t>
                  </w:r>
                </w:p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и находящихся в распоряжении других органов и организаций </w:t>
                  </w:r>
                </w:p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31407">
                    <w:rPr>
                      <w:rFonts w:ascii="Times New Roman" w:hAnsi="Times New Roman"/>
                    </w:rPr>
                    <w:t xml:space="preserve">(в случае если документы </w:t>
                  </w:r>
                  <w:proofErr w:type="gramEnd"/>
                </w:p>
                <w:p w:rsidR="00CD1A50" w:rsidRPr="00C853A9" w:rsidRDefault="00CD1A50" w:rsidP="00CD1A50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не </w:t>
                  </w:r>
                  <w:proofErr w:type="gramStart"/>
                  <w:r w:rsidRPr="00C31407">
                    <w:rPr>
                      <w:rFonts w:ascii="Times New Roman" w:hAnsi="Times New Roman"/>
                    </w:rPr>
                    <w:t>представлены</w:t>
                  </w:r>
                  <w:proofErr w:type="gramEnd"/>
                  <w:r w:rsidRPr="00C31407">
                    <w:rPr>
                      <w:rFonts w:ascii="Times New Roman" w:hAnsi="Times New Roman"/>
                    </w:rPr>
                    <w:t xml:space="preserve"> заявителем самостоятельно в полном объеме)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Pr="00C31407">
                    <w:rPr>
                      <w:rFonts w:ascii="Times New Roman" w:hAnsi="Times New Roman"/>
                    </w:rPr>
                    <w:t xml:space="preserve"> в соответствии с пунктом </w:t>
                  </w:r>
                  <w:r>
                    <w:rPr>
                      <w:rFonts w:ascii="Times New Roman" w:hAnsi="Times New Roman"/>
                    </w:rPr>
                    <w:t>3.3</w:t>
                  </w:r>
                  <w:r w:rsidRPr="00C31407">
                    <w:rPr>
                      <w:rFonts w:ascii="Times New Roman" w:hAnsi="Times New Roman"/>
                    </w:rPr>
                    <w:t xml:space="preserve"> настоящего административного регламента</w:t>
                  </w:r>
                </w:p>
              </w:txbxContent>
            </v:textbox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 id="_x0000_s1043" type="#_x0000_t32" style="position:absolute;left:0;text-align:left;margin-left:106.9pt;margin-top:41.35pt;width:0;height:41.15pt;z-index:251675648" o:connectortype="straight" strokeweight=".5pt">
            <v:stroke endarrow="block"/>
          </v:shape>
        </w:pict>
      </w:r>
      <w:r>
        <w:rPr>
          <w:b w:val="0"/>
          <w:bCs w:val="0"/>
          <w:noProof/>
          <w:sz w:val="24"/>
          <w:szCs w:val="24"/>
          <w:u w:val="none"/>
        </w:rPr>
        <w:pict>
          <v:shape id="_x0000_s1040" type="#_x0000_t32" style="position:absolute;left:0;text-align:left;margin-left:-153.25pt;margin-top:63.3pt;width:.1pt;height:25.85pt;z-index:251672576" o:connectortype="straight">
            <v:stroke endarrow="block"/>
          </v:shape>
        </w:pict>
      </w:r>
      <w:r>
        <w:rPr>
          <w:b w:val="0"/>
          <w:bCs w:val="0"/>
          <w:sz w:val="24"/>
          <w:szCs w:val="24"/>
          <w:u w:val="none"/>
        </w:rPr>
      </w:r>
      <w:r>
        <w:rPr>
          <w:b w:val="0"/>
          <w:bCs w:val="0"/>
          <w:sz w:val="24"/>
          <w:szCs w:val="24"/>
          <w:u w:val="none"/>
        </w:rPr>
        <w:pict>
          <v:group id="_x0000_s1026" editas="canvas" style="width:253pt;height:1in;mso-position-horizontal-relative:char;mso-position-vertical-relative:line" coordorigin="5702,10722" coordsize="378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02;top:10722;width:3780;height:108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</w:rPr>
        <w:pict>
          <v:shape id="_x0000_s1044" type="#_x0000_t202" style="position:absolute;left:0;text-align:left;margin-left:265.95pt;margin-top:10.55pt;width:202.5pt;height:74.35pt;z-index:251676672">
            <v:textbox style="mso-next-textbox:#_x0000_s1044">
              <w:txbxContent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Пересмотр </w:t>
                  </w:r>
                  <w:r>
                    <w:rPr>
                      <w:rFonts w:ascii="Times New Roman" w:hAnsi="Times New Roman"/>
                    </w:rPr>
                    <w:t xml:space="preserve">градостроительного плана земельного участка </w:t>
                  </w:r>
                  <w:r w:rsidRPr="00C31407">
                    <w:rPr>
                      <w:rFonts w:ascii="Times New Roman" w:hAnsi="Times New Roman"/>
                    </w:rPr>
                    <w:t xml:space="preserve">в соответствии </w:t>
                  </w:r>
                </w:p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1407">
                    <w:rPr>
                      <w:rFonts w:ascii="Times New Roman" w:hAnsi="Times New Roman"/>
                    </w:rPr>
                    <w:t xml:space="preserve">с пунктом </w:t>
                  </w:r>
                  <w:r>
                    <w:rPr>
                      <w:rFonts w:ascii="Times New Roman" w:hAnsi="Times New Roman"/>
                    </w:rPr>
                    <w:t>3.5</w:t>
                  </w:r>
                  <w:r w:rsidRPr="00C31407">
                    <w:rPr>
                      <w:rFonts w:ascii="Times New Roman" w:hAnsi="Times New Roman"/>
                    </w:rPr>
                    <w:t xml:space="preserve"> настоящего административного </w:t>
                  </w:r>
                  <w:r>
                    <w:rPr>
                      <w:rFonts w:ascii="Times New Roman" w:hAnsi="Times New Roman"/>
                    </w:rPr>
                    <w:t>регламента</w:t>
                  </w:r>
                  <w:r w:rsidRPr="00C3140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D1A50" w:rsidRPr="00C853A9" w:rsidRDefault="00CD1A50" w:rsidP="00CD1A50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C31407">
                    <w:rPr>
                      <w:rFonts w:ascii="Times New Roman" w:hAnsi="Times New Roman"/>
                    </w:rPr>
                    <w:t>(при необходимости)</w:t>
                  </w:r>
                </w:p>
              </w:txbxContent>
            </v:textbox>
          </v:shape>
        </w:pict>
      </w:r>
      <w:r w:rsidRPr="00B67D4E">
        <w:rPr>
          <w:b w:val="0"/>
          <w:bCs w:val="0"/>
          <w:noProof/>
          <w:sz w:val="24"/>
          <w:szCs w:val="24"/>
        </w:rPr>
        <w:pict>
          <v:shape id="_x0000_s1034" type="#_x0000_t202" style="position:absolute;left:0;text-align:left;margin-left:11pt;margin-top:10.55pt;width:235.45pt;height:74.35pt;z-index:251666432">
            <v:textbox style="mso-next-textbox:#_x0000_s1034">
              <w:txbxContent>
                <w:p w:rsidR="00CD1A50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03F4">
                    <w:rPr>
                      <w:rFonts w:ascii="Times New Roman" w:hAnsi="Times New Roman"/>
                    </w:rPr>
                    <w:t xml:space="preserve">Подготовка, согласование, утверждение, регистрация и выдача градостроительного плана земельного участка в соответствии </w:t>
                  </w:r>
                </w:p>
                <w:p w:rsidR="00CD1A50" w:rsidRPr="00B703F4" w:rsidRDefault="00CD1A50" w:rsidP="00CD1A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03F4">
                    <w:rPr>
                      <w:rFonts w:ascii="Times New Roman" w:hAnsi="Times New Roman"/>
                    </w:rPr>
                    <w:t xml:space="preserve">с </w:t>
                  </w:r>
                  <w:r w:rsidRPr="003C1006">
                    <w:rPr>
                      <w:rFonts w:ascii="Times New Roman" w:hAnsi="Times New Roman"/>
                    </w:rPr>
                    <w:t xml:space="preserve">пунктом </w:t>
                  </w:r>
                  <w:r>
                    <w:rPr>
                      <w:rFonts w:ascii="Times New Roman" w:hAnsi="Times New Roman"/>
                      <w:spacing w:val="-6"/>
                    </w:rPr>
                    <w:t>3.4</w:t>
                  </w:r>
                  <w:r w:rsidRPr="00B703F4">
                    <w:rPr>
                      <w:rFonts w:ascii="Times New Roman" w:hAnsi="Times New Roman"/>
                    </w:rPr>
                    <w:t xml:space="preserve"> настоящего административного регламента</w:t>
                  </w:r>
                </w:p>
                <w:p w:rsidR="00CD1A50" w:rsidRPr="00C853A9" w:rsidRDefault="00CD1A50" w:rsidP="00CD1A5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</w:p>
    <w:p w:rsidR="00CD1A50" w:rsidRPr="005310C1" w:rsidRDefault="00CD1A50" w:rsidP="00CD1A50">
      <w:pPr>
        <w:pStyle w:val="3"/>
        <w:ind w:firstLine="5040"/>
        <w:rPr>
          <w:b w:val="0"/>
          <w:bCs w:val="0"/>
          <w:sz w:val="24"/>
          <w:szCs w:val="24"/>
          <w:u w:val="none"/>
        </w:rPr>
      </w:pPr>
      <w:r w:rsidRPr="00B67D4E">
        <w:rPr>
          <w:b w:val="0"/>
          <w:bCs w:val="0"/>
          <w:noProof/>
          <w:sz w:val="24"/>
          <w:szCs w:val="24"/>
        </w:rPr>
        <w:pict>
          <v:shape id="_x0000_s1045" type="#_x0000_t32" style="position:absolute;left:0;text-align:left;margin-left:246.45pt;margin-top:6pt;width:19.8pt;height:0;z-index:251677696" o:connectortype="straight">
            <v:stroke endarrow="block"/>
          </v:shape>
        </w:pict>
      </w:r>
    </w:p>
    <w:p w:rsidR="00CD1A50" w:rsidRPr="005310C1" w:rsidRDefault="00CD1A50" w:rsidP="00CD1A50"/>
    <w:p w:rsidR="00CD1A50" w:rsidRPr="00CE6E98" w:rsidRDefault="00CD1A50" w:rsidP="00CD1A50">
      <w:pPr>
        <w:rPr>
          <w:rFonts w:ascii="Times New Roman" w:hAnsi="Times New Roman"/>
          <w:sz w:val="28"/>
          <w:szCs w:val="28"/>
        </w:rPr>
      </w:pPr>
    </w:p>
    <w:p w:rsidR="003D2C61" w:rsidRDefault="003D2C61"/>
    <w:sectPr w:rsidR="003D2C61" w:rsidSect="002F1711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3296"/>
      <w:docPartObj>
        <w:docPartGallery w:val="Page Numbers (Top of Page)"/>
        <w:docPartUnique/>
      </w:docPartObj>
    </w:sdtPr>
    <w:sdtEndPr/>
    <w:sdtContent>
      <w:p w:rsidR="002F1711" w:rsidRDefault="003D2C61" w:rsidP="002F1711">
        <w:pPr>
          <w:pStyle w:val="a7"/>
          <w:jc w:val="center"/>
        </w:pPr>
        <w:r w:rsidRPr="002F1711">
          <w:rPr>
            <w:sz w:val="20"/>
            <w:szCs w:val="20"/>
          </w:rPr>
          <w:fldChar w:fldCharType="begin"/>
        </w:r>
        <w:r w:rsidRPr="002F1711">
          <w:rPr>
            <w:sz w:val="20"/>
            <w:szCs w:val="20"/>
          </w:rPr>
          <w:instrText xml:space="preserve"> PAGE   \* MERGEFORMAT </w:instrText>
        </w:r>
        <w:r w:rsidRPr="002F1711">
          <w:rPr>
            <w:sz w:val="20"/>
            <w:szCs w:val="20"/>
          </w:rPr>
          <w:fldChar w:fldCharType="separate"/>
        </w:r>
        <w:r w:rsidR="00CD1A50">
          <w:rPr>
            <w:noProof/>
            <w:sz w:val="20"/>
            <w:szCs w:val="20"/>
          </w:rPr>
          <w:t>2</w:t>
        </w:r>
        <w:r w:rsidRPr="002F171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EA330BE"/>
    <w:multiLevelType w:val="hybridMultilevel"/>
    <w:tmpl w:val="6E9CF456"/>
    <w:lvl w:ilvl="0" w:tplc="972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0DCB"/>
    <w:multiLevelType w:val="hybridMultilevel"/>
    <w:tmpl w:val="7F6A934A"/>
    <w:lvl w:ilvl="0" w:tplc="3446F0A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5830FD"/>
    <w:multiLevelType w:val="hybridMultilevel"/>
    <w:tmpl w:val="1BA6FD96"/>
    <w:lvl w:ilvl="0" w:tplc="D40A203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5C13AA"/>
    <w:multiLevelType w:val="hybridMultilevel"/>
    <w:tmpl w:val="AEC2EB36"/>
    <w:lvl w:ilvl="0" w:tplc="028025C2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AD87E54"/>
    <w:multiLevelType w:val="multilevel"/>
    <w:tmpl w:val="BEE84A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97070"/>
    <w:multiLevelType w:val="hybridMultilevel"/>
    <w:tmpl w:val="A20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61650"/>
    <w:multiLevelType w:val="hybridMultilevel"/>
    <w:tmpl w:val="E6B8C756"/>
    <w:lvl w:ilvl="0" w:tplc="6C30C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A50"/>
    <w:rsid w:val="003D2C61"/>
    <w:rsid w:val="00CD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3"/>
        <o:r id="V:Rule3" type="connector" idref="#_x0000_s1040"/>
        <o:r id="V:Rule4" type="connector" idref="#_x0000_s1041"/>
        <o:r id="V:Rule5" type="connector" idref="#_x0000_s1043"/>
        <o:r id="V:Rule6" type="connector" idref="#_x0000_s1045"/>
        <o:r id="V:Rule7" type="connector" idref="#_x0000_s1046"/>
        <o:r id="V:Rule8" type="connector" idref="#_x0000_s1038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1A5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1A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D1A50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1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D1A50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3">
    <w:name w:val="List"/>
    <w:basedOn w:val="a"/>
    <w:rsid w:val="00CD1A50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CD1A50"/>
    <w:rPr>
      <w:color w:val="0000FF"/>
      <w:u w:val="single"/>
    </w:rPr>
  </w:style>
  <w:style w:type="character" w:customStyle="1" w:styleId="TextNPA">
    <w:name w:val="Text NPA"/>
    <w:rsid w:val="00CD1A50"/>
    <w:rPr>
      <w:rFonts w:ascii="Courier New" w:hAnsi="Courier New"/>
    </w:rPr>
  </w:style>
  <w:style w:type="paragraph" w:styleId="a5">
    <w:name w:val="Body Text"/>
    <w:basedOn w:val="a"/>
    <w:link w:val="a6"/>
    <w:rsid w:val="00CD1A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D1A5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D1A50"/>
    <w:pPr>
      <w:spacing w:after="0" w:line="240" w:lineRule="auto"/>
      <w:ind w:left="48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D1A5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CD1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D1A5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D1A50"/>
  </w:style>
  <w:style w:type="character" w:customStyle="1" w:styleId="aa">
    <w:name w:val="Гипертекстовая ссылка"/>
    <w:rsid w:val="00CD1A50"/>
    <w:rPr>
      <w:color w:val="008000"/>
    </w:rPr>
  </w:style>
  <w:style w:type="paragraph" w:customStyle="1" w:styleId="ab">
    <w:name w:val="Прижатый влево"/>
    <w:basedOn w:val="a"/>
    <w:next w:val="a"/>
    <w:rsid w:val="00CD1A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CD1A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Normal (Web)"/>
    <w:basedOn w:val="a"/>
    <w:uiPriority w:val="99"/>
    <w:rsid w:val="00CD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1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FollowedHyperlink"/>
    <w:rsid w:val="00CD1A50"/>
    <w:rPr>
      <w:color w:val="800080"/>
      <w:u w:val="single"/>
    </w:rPr>
  </w:style>
  <w:style w:type="paragraph" w:customStyle="1" w:styleId="af">
    <w:name w:val="Знак Знак Знак Знак"/>
    <w:basedOn w:val="a"/>
    <w:rsid w:val="00CD1A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Emphasis"/>
    <w:uiPriority w:val="20"/>
    <w:qFormat/>
    <w:rsid w:val="00CD1A50"/>
    <w:rPr>
      <w:i/>
      <w:iCs/>
    </w:rPr>
  </w:style>
  <w:style w:type="paragraph" w:styleId="af1">
    <w:name w:val="Body Text Indent"/>
    <w:basedOn w:val="a"/>
    <w:link w:val="af2"/>
    <w:rsid w:val="00CD1A5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CD1A50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rsid w:val="00CD1A5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D1A50"/>
    <w:rPr>
      <w:rFonts w:ascii="Tahoma" w:eastAsia="Times New Roman" w:hAnsi="Tahoma" w:cs="Times New Roman"/>
      <w:sz w:val="16"/>
      <w:szCs w:val="16"/>
    </w:rPr>
  </w:style>
  <w:style w:type="paragraph" w:styleId="af5">
    <w:name w:val="List Paragraph"/>
    <w:basedOn w:val="a"/>
    <w:uiPriority w:val="34"/>
    <w:qFormat/>
    <w:rsid w:val="00CD1A50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CD1A5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D1A5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6517</Words>
  <Characters>37148</Characters>
  <Application>Microsoft Office Word</Application>
  <DocSecurity>0</DocSecurity>
  <Lines>309</Lines>
  <Paragraphs>87</Paragraphs>
  <ScaleCrop>false</ScaleCrop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Телина Татьяна Владимировна</cp:lastModifiedBy>
  <cp:revision>2</cp:revision>
  <dcterms:created xsi:type="dcterms:W3CDTF">2016-04-05T11:20:00Z</dcterms:created>
  <dcterms:modified xsi:type="dcterms:W3CDTF">2016-04-05T11:21:00Z</dcterms:modified>
</cp:coreProperties>
</file>