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638A2" w14:textId="381B42EC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>ДОБРЫЙ ВЕЧЕР!</w:t>
      </w:r>
      <w:r w:rsidR="00B56AF8" w:rsidRPr="00F906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5CBB57" w14:textId="2558649B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184262" w14:textId="0BD04658" w:rsidR="00F723D8" w:rsidRPr="00F906AA" w:rsidRDefault="00F723D8" w:rsidP="00F72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>СЛАЙД 1</w:t>
      </w:r>
    </w:p>
    <w:p w14:paraId="50274AB3" w14:textId="77777777" w:rsidR="0012641A" w:rsidRPr="00F906AA" w:rsidRDefault="0012641A" w:rsidP="00F72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52271" w14:textId="6481FF28" w:rsidR="0021630D" w:rsidRPr="00F906AA" w:rsidRDefault="00F723D8" w:rsidP="003B30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Вашему вниманию представлена </w:t>
      </w:r>
      <w:r w:rsidR="0021630D" w:rsidRPr="00F906AA">
        <w:rPr>
          <w:rFonts w:ascii="Times New Roman" w:hAnsi="Times New Roman" w:cs="Times New Roman"/>
          <w:sz w:val="24"/>
          <w:szCs w:val="24"/>
        </w:rPr>
        <w:t>корректировк</w:t>
      </w:r>
      <w:r w:rsidRPr="00F906AA">
        <w:rPr>
          <w:rFonts w:ascii="Times New Roman" w:hAnsi="Times New Roman" w:cs="Times New Roman"/>
          <w:sz w:val="24"/>
          <w:szCs w:val="24"/>
        </w:rPr>
        <w:t>а</w:t>
      </w:r>
      <w:r w:rsidR="0021630D" w:rsidRPr="00F906AA">
        <w:rPr>
          <w:rFonts w:ascii="Times New Roman" w:hAnsi="Times New Roman" w:cs="Times New Roman"/>
          <w:sz w:val="24"/>
          <w:szCs w:val="24"/>
        </w:rPr>
        <w:t xml:space="preserve"> проекта межевания и проекта планировки (в части красных линий улиц) территории улично-дорожной сети</w:t>
      </w:r>
      <w:r w:rsidR="00812FD7"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="0021630D" w:rsidRPr="00F906AA">
        <w:rPr>
          <w:rFonts w:ascii="Times New Roman" w:hAnsi="Times New Roman" w:cs="Times New Roman"/>
          <w:sz w:val="24"/>
          <w:szCs w:val="24"/>
        </w:rPr>
        <w:t>города</w:t>
      </w:r>
      <w:r w:rsidR="00B324E6" w:rsidRPr="00F906AA">
        <w:rPr>
          <w:rFonts w:ascii="Times New Roman" w:hAnsi="Times New Roman" w:cs="Times New Roman"/>
          <w:sz w:val="24"/>
          <w:szCs w:val="24"/>
        </w:rPr>
        <w:t>.</w:t>
      </w:r>
    </w:p>
    <w:p w14:paraId="11587B4A" w14:textId="77777777" w:rsidR="00305A9B" w:rsidRPr="00F906AA" w:rsidRDefault="00305A9B" w:rsidP="00216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697B" w14:textId="4BBED278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="00305A9B" w:rsidRPr="00F906AA">
        <w:rPr>
          <w:rFonts w:ascii="Times New Roman" w:hAnsi="Times New Roman" w:cs="Times New Roman"/>
          <w:b/>
          <w:sz w:val="24"/>
          <w:szCs w:val="24"/>
        </w:rPr>
        <w:t>Ц</w:t>
      </w:r>
      <w:r w:rsidRPr="00F906AA">
        <w:rPr>
          <w:rFonts w:ascii="Times New Roman" w:hAnsi="Times New Roman" w:cs="Times New Roman"/>
          <w:b/>
          <w:sz w:val="24"/>
          <w:szCs w:val="24"/>
        </w:rPr>
        <w:t>ел</w:t>
      </w:r>
      <w:r w:rsidR="00305A9B" w:rsidRPr="00F906AA">
        <w:rPr>
          <w:rFonts w:ascii="Times New Roman" w:hAnsi="Times New Roman" w:cs="Times New Roman"/>
          <w:b/>
          <w:sz w:val="24"/>
          <w:szCs w:val="24"/>
        </w:rPr>
        <w:t>ь корректировки</w:t>
      </w:r>
      <w:r w:rsidRPr="00F906AA">
        <w:rPr>
          <w:rFonts w:ascii="Times New Roman" w:hAnsi="Times New Roman" w:cs="Times New Roman"/>
          <w:b/>
          <w:sz w:val="24"/>
          <w:szCs w:val="24"/>
        </w:rPr>
        <w:t>:</w:t>
      </w:r>
    </w:p>
    <w:p w14:paraId="41BCB919" w14:textId="5A1EF6CC" w:rsidR="0021630D" w:rsidRPr="00F906AA" w:rsidRDefault="0021630D" w:rsidP="003B3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- изменения местоположения границ образуемых земельных участков территории улично-дорожной сети города Сургута под объектами, находящимися в пользовании МКУ «</w:t>
      </w:r>
      <w:proofErr w:type="spellStart"/>
      <w:r w:rsidRPr="00F906AA">
        <w:rPr>
          <w:rFonts w:ascii="Times New Roman" w:hAnsi="Times New Roman" w:cs="Times New Roman"/>
          <w:sz w:val="24"/>
          <w:szCs w:val="24"/>
        </w:rPr>
        <w:t>ДДТиЖКК</w:t>
      </w:r>
      <w:proofErr w:type="spellEnd"/>
      <w:r w:rsidRPr="00F906AA">
        <w:rPr>
          <w:rFonts w:ascii="Times New Roman" w:hAnsi="Times New Roman" w:cs="Times New Roman"/>
          <w:sz w:val="24"/>
          <w:szCs w:val="24"/>
        </w:rPr>
        <w:t>». Под объектами понимаются автомобильные дороги местного значения в границах красных линий. Иные вопросы, связанные с размещением объектов транспортной инфраструктуры;</w:t>
      </w:r>
    </w:p>
    <w:p w14:paraId="0015D412" w14:textId="729F0289" w:rsidR="0021630D" w:rsidRPr="00F906AA" w:rsidRDefault="0021630D" w:rsidP="003B3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- изменения красных линий (при необходимости)</w:t>
      </w:r>
    </w:p>
    <w:p w14:paraId="59313023" w14:textId="77777777" w:rsidR="00C36F09" w:rsidRPr="00F906AA" w:rsidRDefault="00C36F09" w:rsidP="00216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C6236" w14:textId="0F80B1B0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>Задач</w:t>
      </w:r>
      <w:r w:rsidR="003B307A" w:rsidRPr="00F906AA">
        <w:rPr>
          <w:rFonts w:ascii="Times New Roman" w:hAnsi="Times New Roman" w:cs="Times New Roman"/>
          <w:b/>
          <w:sz w:val="24"/>
          <w:szCs w:val="24"/>
        </w:rPr>
        <w:t>и</w:t>
      </w:r>
      <w:r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Pr="00F906AA">
        <w:rPr>
          <w:rFonts w:ascii="Times New Roman" w:hAnsi="Times New Roman" w:cs="Times New Roman"/>
          <w:b/>
          <w:sz w:val="24"/>
          <w:szCs w:val="24"/>
        </w:rPr>
        <w:t>корректировки</w:t>
      </w:r>
      <w:r w:rsidR="003B307A" w:rsidRPr="00F906AA">
        <w:rPr>
          <w:rFonts w:ascii="Times New Roman" w:hAnsi="Times New Roman" w:cs="Times New Roman"/>
          <w:sz w:val="24"/>
          <w:szCs w:val="24"/>
        </w:rPr>
        <w:t>:</w:t>
      </w:r>
      <w:r w:rsidRPr="00F906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05F79" w14:textId="2A717555" w:rsidR="0021630D" w:rsidRPr="00F906AA" w:rsidRDefault="003B307A" w:rsidP="003B3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-</w:t>
      </w:r>
      <w:r w:rsidR="0021630D" w:rsidRPr="00F906AA">
        <w:rPr>
          <w:rFonts w:ascii="Times New Roman" w:hAnsi="Times New Roman" w:cs="Times New Roman"/>
          <w:sz w:val="24"/>
          <w:szCs w:val="24"/>
        </w:rPr>
        <w:t xml:space="preserve"> определение способов образования земельных участков, планируемых для включения в территорию общего пользования;</w:t>
      </w:r>
    </w:p>
    <w:p w14:paraId="6DFD9EEA" w14:textId="31B0655D" w:rsidR="0021630D" w:rsidRPr="00F906AA" w:rsidRDefault="003B307A" w:rsidP="003B3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-</w:t>
      </w:r>
      <w:r w:rsidR="0021630D" w:rsidRPr="00F906AA">
        <w:rPr>
          <w:rFonts w:ascii="Times New Roman" w:hAnsi="Times New Roman" w:cs="Times New Roman"/>
          <w:sz w:val="24"/>
          <w:szCs w:val="24"/>
        </w:rPr>
        <w:t xml:space="preserve"> уточнение сведений о площади образуемых земельных участков, в том числе в</w:t>
      </w:r>
      <w:r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="0021630D" w:rsidRPr="00F906AA">
        <w:rPr>
          <w:rFonts w:ascii="Times New Roman" w:hAnsi="Times New Roman" w:cs="Times New Roman"/>
          <w:sz w:val="24"/>
          <w:szCs w:val="24"/>
        </w:rPr>
        <w:t>отношении которых предполагаются резервирование и</w:t>
      </w:r>
      <w:r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="0021630D" w:rsidRPr="00F906AA">
        <w:rPr>
          <w:rFonts w:ascii="Times New Roman" w:hAnsi="Times New Roman" w:cs="Times New Roman"/>
          <w:sz w:val="24"/>
          <w:szCs w:val="24"/>
        </w:rPr>
        <w:t>(или) изъятие для государственных или муниципальных нужд;</w:t>
      </w:r>
    </w:p>
    <w:p w14:paraId="182C19AB" w14:textId="22D80720" w:rsidR="0021630D" w:rsidRPr="00F906AA" w:rsidRDefault="003B307A" w:rsidP="003B3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-</w:t>
      </w:r>
      <w:r w:rsidR="0021630D" w:rsidRPr="00F906AA">
        <w:rPr>
          <w:rFonts w:ascii="Times New Roman" w:hAnsi="Times New Roman" w:cs="Times New Roman"/>
          <w:sz w:val="24"/>
          <w:szCs w:val="24"/>
        </w:rPr>
        <w:t xml:space="preserve"> установление вида разрешенного использования образуемых земельных участков.</w:t>
      </w:r>
    </w:p>
    <w:p w14:paraId="5DFFABB9" w14:textId="346BBEEF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0C489" w14:textId="77777777" w:rsidR="00C336EC" w:rsidRPr="005223F2" w:rsidRDefault="00C336EC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D8B67" w14:textId="77777777" w:rsidR="00C336EC" w:rsidRPr="00F906AA" w:rsidRDefault="00C336EC" w:rsidP="00216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45C029" w14:textId="44A1AA75" w:rsidR="00080DD6" w:rsidRPr="00F906AA" w:rsidRDefault="00D1594A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203B82">
        <w:rPr>
          <w:rFonts w:ascii="Times New Roman" w:hAnsi="Times New Roman" w:cs="Times New Roman"/>
          <w:b/>
          <w:sz w:val="24"/>
          <w:szCs w:val="24"/>
        </w:rPr>
        <w:t>2</w:t>
      </w:r>
      <w:r w:rsidR="00812FD7" w:rsidRPr="00F906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021FBD" w14:textId="16E81FB4" w:rsidR="00080DD6" w:rsidRPr="00F906AA" w:rsidRDefault="00080DD6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4ED04" w14:textId="086B54D0" w:rsidR="00080DD6" w:rsidRDefault="00080DD6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На </w:t>
      </w:r>
      <w:r w:rsidR="00203B82">
        <w:rPr>
          <w:rFonts w:ascii="Times New Roman" w:hAnsi="Times New Roman" w:cs="Times New Roman"/>
          <w:sz w:val="24"/>
          <w:szCs w:val="24"/>
        </w:rPr>
        <w:t>2</w:t>
      </w:r>
      <w:r w:rsidRPr="00F906AA">
        <w:rPr>
          <w:rFonts w:ascii="Times New Roman" w:hAnsi="Times New Roman" w:cs="Times New Roman"/>
          <w:sz w:val="24"/>
          <w:szCs w:val="24"/>
        </w:rPr>
        <w:t xml:space="preserve"> слайде представлен перечень объектов</w:t>
      </w:r>
      <w:r w:rsidR="00D031D4" w:rsidRPr="00F906AA">
        <w:rPr>
          <w:rFonts w:ascii="Times New Roman" w:hAnsi="Times New Roman" w:cs="Times New Roman"/>
          <w:sz w:val="24"/>
          <w:szCs w:val="24"/>
        </w:rPr>
        <w:t xml:space="preserve"> для размещения которых требуется образовать земельны</w:t>
      </w:r>
      <w:r w:rsidR="004C33C0" w:rsidRPr="00F906AA">
        <w:rPr>
          <w:rFonts w:ascii="Times New Roman" w:hAnsi="Times New Roman" w:cs="Times New Roman"/>
          <w:sz w:val="24"/>
          <w:szCs w:val="24"/>
        </w:rPr>
        <w:t>е</w:t>
      </w:r>
      <w:r w:rsidR="00D031D4" w:rsidRPr="00F906AA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C33C0" w:rsidRPr="00F906AA">
        <w:rPr>
          <w:rFonts w:ascii="Times New Roman" w:hAnsi="Times New Roman" w:cs="Times New Roman"/>
          <w:sz w:val="24"/>
          <w:szCs w:val="24"/>
        </w:rPr>
        <w:t>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2012"/>
        <w:gridCol w:w="5087"/>
        <w:gridCol w:w="1623"/>
      </w:tblGrid>
      <w:tr w:rsidR="0022380F" w:rsidRPr="0022380F" w14:paraId="5D0842FC" w14:textId="77777777" w:rsidTr="00317BF1">
        <w:trPr>
          <w:trHeight w:val="2582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282A6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ACA2F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планировочного элемента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B498A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0F79F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Обозначение образуемого земельного участка</w:t>
            </w:r>
          </w:p>
        </w:tc>
      </w:tr>
      <w:tr w:rsidR="0022380F" w:rsidRPr="0022380F" w14:paraId="599EDECA" w14:textId="77777777" w:rsidTr="00317BF1">
        <w:trPr>
          <w:trHeight w:val="416"/>
        </w:trPr>
        <w:tc>
          <w:tcPr>
            <w:tcW w:w="32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EAE8B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AD1AD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AC91E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Сот Виктория</w:t>
            </w:r>
          </w:p>
        </w:tc>
        <w:tc>
          <w:tcPr>
            <w:tcW w:w="86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253A0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:ЗУ3к</w:t>
            </w:r>
          </w:p>
        </w:tc>
      </w:tr>
      <w:tr w:rsidR="0022380F" w:rsidRPr="0022380F" w14:paraId="0A876ADB" w14:textId="77777777" w:rsidTr="00317BF1">
        <w:trPr>
          <w:trHeight w:val="416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5D807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D6CEB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84E2F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Улица Восточная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C409D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:ЗУ4к</w:t>
            </w:r>
          </w:p>
        </w:tc>
      </w:tr>
      <w:tr w:rsidR="0022380F" w:rsidRPr="0022380F" w14:paraId="074DF4D7" w14:textId="77777777" w:rsidTr="00317BF1">
        <w:trPr>
          <w:trHeight w:val="416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B004B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70196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47DC8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A3487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:ЗУ6к</w:t>
            </w:r>
          </w:p>
        </w:tc>
      </w:tr>
      <w:tr w:rsidR="0022380F" w:rsidRPr="0022380F" w14:paraId="2960F91A" w14:textId="77777777" w:rsidTr="00317BF1">
        <w:trPr>
          <w:trHeight w:val="416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68EC2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F7A38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0BD10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1FF6E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380F" w:rsidRPr="0022380F" w14:paraId="2CC7E26B" w14:textId="77777777" w:rsidTr="00317BF1">
        <w:trPr>
          <w:trHeight w:val="416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121A2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3E665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A806B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Микрорайон А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D468A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:ЗУ17к</w:t>
            </w:r>
          </w:p>
        </w:tc>
      </w:tr>
      <w:tr w:rsidR="0022380F" w:rsidRPr="0022380F" w14:paraId="43195218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5E4E3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A8CEB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CCC8A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Улица Островского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FBAAC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:ЗУ5к</w:t>
            </w:r>
          </w:p>
        </w:tc>
      </w:tr>
      <w:tr w:rsidR="0022380F" w:rsidRPr="0022380F" w14:paraId="3411076B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F3511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3988D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04F16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Нижневартовское шоссе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6CE31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:ЗУ6к</w:t>
            </w:r>
          </w:p>
        </w:tc>
      </w:tr>
      <w:tr w:rsidR="0022380F" w:rsidRPr="0022380F" w14:paraId="0F01AF1E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50A4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062F7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19133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Восточный промрайон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C017C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:ЗУ7к</w:t>
            </w:r>
          </w:p>
        </w:tc>
      </w:tr>
      <w:tr w:rsidR="0022380F" w:rsidRPr="0022380F" w14:paraId="31A60E16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7C6CC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26318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0412C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Дорога автомобильная по проспекту Пролетарский (от ул. 30 лет Победы до ул. Геологическая)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10A53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:ЗУ6к</w:t>
            </w:r>
          </w:p>
        </w:tc>
      </w:tr>
      <w:tr w:rsidR="0022380F" w:rsidRPr="0022380F" w14:paraId="3FAAE195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7261A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D918E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5D3D2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Дорога автомобильная Транспортная развязка №5 "</w:t>
            </w:r>
            <w:proofErr w:type="spellStart"/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Мелик</w:t>
            </w:r>
            <w:proofErr w:type="spellEnd"/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Карамова</w:t>
            </w:r>
            <w:proofErr w:type="spellEnd"/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-Щепеткина"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BF3F6" w14:textId="77777777" w:rsidR="0022380F" w:rsidRPr="0022380F" w:rsidRDefault="0022380F" w:rsidP="00223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0F">
              <w:rPr>
                <w:rFonts w:ascii="Times New Roman" w:hAnsi="Times New Roman" w:cs="Times New Roman"/>
                <w:sz w:val="24"/>
                <w:szCs w:val="24"/>
              </w:rPr>
              <w:t>:ЗУ27к</w:t>
            </w:r>
          </w:p>
        </w:tc>
      </w:tr>
      <w:tr w:rsidR="00317BF1" w:rsidRPr="00317BF1" w14:paraId="58D6D264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0ABDA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7B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D7E93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D7F9A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Автомобильная дорога по улице Василия Голикова (11 «ПР»)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52B9B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:ЗУ1к</w:t>
            </w:r>
          </w:p>
        </w:tc>
      </w:tr>
      <w:tr w:rsidR="00317BF1" w:rsidRPr="00317BF1" w14:paraId="2016B32C" w14:textId="77777777" w:rsidTr="00317BF1">
        <w:trPr>
          <w:trHeight w:val="451"/>
        </w:trPr>
        <w:tc>
          <w:tcPr>
            <w:tcW w:w="3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2348C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7B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0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6C01E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7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50FE6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Автомобильная дорога по улице Василия Голикова (11 «ПР»)</w:t>
            </w:r>
          </w:p>
        </w:tc>
        <w:tc>
          <w:tcPr>
            <w:tcW w:w="86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FAB97" w14:textId="77777777" w:rsidR="00317BF1" w:rsidRPr="00317BF1" w:rsidRDefault="00317BF1" w:rsidP="00317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BF1">
              <w:rPr>
                <w:rFonts w:ascii="Times New Roman" w:hAnsi="Times New Roman" w:cs="Times New Roman"/>
                <w:bCs/>
                <w:sz w:val="24"/>
                <w:szCs w:val="24"/>
              </w:rPr>
              <w:t>:ЗУ2к</w:t>
            </w:r>
          </w:p>
        </w:tc>
      </w:tr>
    </w:tbl>
    <w:p w14:paraId="2FB0CA22" w14:textId="77777777" w:rsidR="00C336EC" w:rsidRPr="00F906AA" w:rsidRDefault="00C336EC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E9A38" w14:textId="77777777" w:rsidR="00D031D4" w:rsidRPr="00F906AA" w:rsidRDefault="00D031D4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99D3" w14:textId="32FBF113" w:rsidR="00080DD6" w:rsidRPr="00F906AA" w:rsidRDefault="00080DD6" w:rsidP="00080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203B82">
        <w:rPr>
          <w:rFonts w:ascii="Times New Roman" w:hAnsi="Times New Roman" w:cs="Times New Roman"/>
          <w:b/>
          <w:sz w:val="24"/>
          <w:szCs w:val="24"/>
        </w:rPr>
        <w:t>3</w:t>
      </w:r>
      <w:r w:rsidR="00993C93">
        <w:rPr>
          <w:rFonts w:ascii="Times New Roman" w:hAnsi="Times New Roman" w:cs="Times New Roman"/>
          <w:b/>
          <w:sz w:val="24"/>
          <w:szCs w:val="24"/>
        </w:rPr>
        <w:t>,4</w:t>
      </w:r>
      <w:r w:rsidRPr="00F906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C33B18" w14:textId="77777777" w:rsidR="0072410C" w:rsidRPr="00F906AA" w:rsidRDefault="0072410C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BC2D5" w14:textId="158B8AF5" w:rsidR="00D1594A" w:rsidRPr="00F906AA" w:rsidRDefault="00BF4784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На чертеж</w:t>
      </w:r>
      <w:r w:rsidR="003327C5">
        <w:rPr>
          <w:rFonts w:ascii="Times New Roman" w:hAnsi="Times New Roman" w:cs="Times New Roman"/>
          <w:sz w:val="24"/>
          <w:szCs w:val="24"/>
        </w:rPr>
        <w:t>ах</w:t>
      </w:r>
      <w:r w:rsidRPr="00F906AA">
        <w:rPr>
          <w:rFonts w:ascii="Times New Roman" w:hAnsi="Times New Roman" w:cs="Times New Roman"/>
          <w:sz w:val="24"/>
          <w:szCs w:val="24"/>
        </w:rPr>
        <w:t xml:space="preserve"> межевания отражены образуемые земельные участки (изменяемые земельные участки, красные линии). </w:t>
      </w:r>
    </w:p>
    <w:p w14:paraId="5B47FCCC" w14:textId="41E91677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FBD55" w14:textId="1CC9A4E7" w:rsidR="00D1594A" w:rsidRPr="00317BF1" w:rsidRDefault="00D1594A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27E9A" w:rsidRPr="00317BF1">
        <w:rPr>
          <w:rFonts w:ascii="Times New Roman" w:hAnsi="Times New Roman" w:cs="Times New Roman"/>
          <w:b/>
          <w:sz w:val="24"/>
          <w:szCs w:val="24"/>
        </w:rPr>
        <w:t>5</w:t>
      </w:r>
    </w:p>
    <w:p w14:paraId="6F213D51" w14:textId="77777777" w:rsidR="00BF7620" w:rsidRPr="00F906AA" w:rsidRDefault="00BF7620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C5928A" w14:textId="77777777" w:rsidR="00D1594A" w:rsidRPr="00F906AA" w:rsidRDefault="00D1594A" w:rsidP="00D1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ПРИМЕР образование земельного участка в рамках корректировки </w:t>
      </w:r>
      <w:proofErr w:type="spellStart"/>
      <w:r w:rsidRPr="00F906AA">
        <w:rPr>
          <w:rFonts w:ascii="Times New Roman" w:hAnsi="Times New Roman" w:cs="Times New Roman"/>
          <w:sz w:val="24"/>
          <w:szCs w:val="24"/>
        </w:rPr>
        <w:t>ППиПМ</w:t>
      </w:r>
      <w:proofErr w:type="spellEnd"/>
    </w:p>
    <w:p w14:paraId="4BAAC312" w14:textId="4B2B2E73" w:rsidR="00993C93" w:rsidRPr="00993C93" w:rsidRDefault="00993C93" w:rsidP="00993C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C93">
        <w:rPr>
          <w:rFonts w:ascii="Times New Roman" w:hAnsi="Times New Roman" w:cs="Times New Roman"/>
          <w:i/>
          <w:iCs/>
          <w:sz w:val="24"/>
          <w:szCs w:val="24"/>
        </w:rPr>
        <w:t>(:ЗУ</w:t>
      </w:r>
      <w:r w:rsidR="00E27E9A" w:rsidRPr="00E27E9A">
        <w:rPr>
          <w:rFonts w:ascii="Times New Roman" w:hAnsi="Times New Roman" w:cs="Times New Roman"/>
          <w:i/>
          <w:iCs/>
          <w:sz w:val="24"/>
          <w:szCs w:val="24"/>
        </w:rPr>
        <w:t>17</w:t>
      </w:r>
      <w:r w:rsidRPr="00993C93">
        <w:rPr>
          <w:rFonts w:ascii="Times New Roman" w:hAnsi="Times New Roman" w:cs="Times New Roman"/>
          <w:i/>
          <w:iCs/>
          <w:sz w:val="24"/>
          <w:szCs w:val="24"/>
        </w:rPr>
        <w:t>к (планировочный элемент 1</w:t>
      </w:r>
      <w:r w:rsidR="00E27E9A" w:rsidRPr="00E27E9A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993C93">
        <w:rPr>
          <w:rFonts w:ascii="Times New Roman" w:hAnsi="Times New Roman" w:cs="Times New Roman"/>
          <w:i/>
          <w:iCs/>
          <w:sz w:val="24"/>
          <w:szCs w:val="24"/>
        </w:rPr>
        <w:t xml:space="preserve"> «Город Сургут, </w:t>
      </w:r>
      <w:r w:rsidR="00E27E9A">
        <w:rPr>
          <w:rFonts w:ascii="Times New Roman" w:hAnsi="Times New Roman" w:cs="Times New Roman"/>
          <w:i/>
          <w:iCs/>
          <w:sz w:val="24"/>
          <w:szCs w:val="24"/>
        </w:rPr>
        <w:t>микрорайон А</w:t>
      </w:r>
      <w:r w:rsidRPr="00993C93">
        <w:rPr>
          <w:rFonts w:ascii="Times New Roman" w:hAnsi="Times New Roman" w:cs="Times New Roman"/>
          <w:i/>
          <w:iCs/>
          <w:sz w:val="24"/>
          <w:szCs w:val="24"/>
        </w:rPr>
        <w:t>»))</w:t>
      </w:r>
    </w:p>
    <w:p w14:paraId="485BBB4D" w14:textId="30FF4299" w:rsidR="00221057" w:rsidRDefault="00221057" w:rsidP="00BF4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25D373E" w14:textId="4FC21E33" w:rsidR="000656E4" w:rsidRPr="00F906AA" w:rsidRDefault="000656E4" w:rsidP="00BF4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1 КПТ: </w:t>
      </w:r>
    </w:p>
    <w:p w14:paraId="3CE02C46" w14:textId="30F599CB" w:rsidR="00BF4784" w:rsidRPr="00F906AA" w:rsidRDefault="00BF4784" w:rsidP="00BF4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Образование земельного участка с условным номером :ЗУ</w:t>
      </w:r>
      <w:r w:rsidR="00E27E9A">
        <w:rPr>
          <w:rFonts w:ascii="Times New Roman" w:hAnsi="Times New Roman" w:cs="Times New Roman"/>
          <w:sz w:val="24"/>
          <w:szCs w:val="24"/>
        </w:rPr>
        <w:t>17к1</w:t>
      </w:r>
      <w:r w:rsidRPr="00F906AA">
        <w:rPr>
          <w:rFonts w:ascii="Times New Roman" w:hAnsi="Times New Roman" w:cs="Times New Roman"/>
          <w:sz w:val="24"/>
          <w:szCs w:val="24"/>
        </w:rPr>
        <w:t xml:space="preserve"> из земель, находящихся в муниципальной или государственной собственности</w:t>
      </w:r>
    </w:p>
    <w:p w14:paraId="18E2E9AE" w14:textId="0BDF691A" w:rsidR="000656E4" w:rsidRPr="00F906AA" w:rsidRDefault="000656E4" w:rsidP="00BF4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2 КПТ:</w:t>
      </w:r>
    </w:p>
    <w:p w14:paraId="375AA173" w14:textId="1BD9D3DF" w:rsidR="00221057" w:rsidRPr="00F906AA" w:rsidRDefault="00E27E9A" w:rsidP="00BF4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:ЗУ17к о</w:t>
      </w:r>
      <w:r w:rsidRPr="00E27E9A">
        <w:rPr>
          <w:rFonts w:ascii="Times New Roman" w:hAnsi="Times New Roman" w:cs="Times New Roman"/>
          <w:sz w:val="24"/>
          <w:szCs w:val="24"/>
        </w:rPr>
        <w:t>бразуется путем перераспределения земельного участка :ЗУ17к1 с земельными участками с КН 86:10:0101032:85, 86:10:0101032:139, 86:10:0101032:36, 86:10:0101032:50</w:t>
      </w:r>
    </w:p>
    <w:p w14:paraId="0D4AAE71" w14:textId="72E232E2" w:rsidR="00BF4784" w:rsidRPr="00F906AA" w:rsidRDefault="00BF4784" w:rsidP="00BF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27E9A">
        <w:rPr>
          <w:rFonts w:ascii="Times New Roman" w:hAnsi="Times New Roman" w:cs="Times New Roman"/>
          <w:b/>
          <w:sz w:val="24"/>
          <w:szCs w:val="24"/>
        </w:rPr>
        <w:t>6</w:t>
      </w:r>
    </w:p>
    <w:p w14:paraId="0138A738" w14:textId="77777777" w:rsidR="000656E4" w:rsidRPr="00F906AA" w:rsidRDefault="000656E4" w:rsidP="00BF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7B060" w14:textId="77777777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bCs/>
          <w:sz w:val="24"/>
          <w:szCs w:val="24"/>
        </w:rPr>
        <w:t xml:space="preserve">ПРОЕКТОМ предлагаются к изъятию земельные участки, согласно таблице 2 основной части корректировки </w:t>
      </w:r>
      <w:proofErr w:type="spellStart"/>
      <w:r w:rsidRPr="00F906AA">
        <w:rPr>
          <w:rFonts w:ascii="Times New Roman" w:hAnsi="Times New Roman" w:cs="Times New Roman"/>
          <w:bCs/>
          <w:sz w:val="24"/>
          <w:szCs w:val="24"/>
        </w:rPr>
        <w:t>ППиПМ</w:t>
      </w:r>
      <w:proofErr w:type="spellEnd"/>
      <w:r w:rsidRPr="00F906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662465" w14:textId="33D94CAB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 xml:space="preserve">Земельные участки (находящиеся в частной собственности), попадающие в границы красных линий, подлежат изъятию в соответствии со ст.56.3 ЗК РФ. При этом, в случаях необходимости изъятия части земельного участка, проектом предлагается изъятие части земельного участка, путем перераспределения в соответствии с ч.1 ст.39.28 ЗК РФ. </w:t>
      </w:r>
    </w:p>
    <w:p w14:paraId="325F0F25" w14:textId="03D4BBD0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5C4FA" w14:textId="713762D6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27E9A">
        <w:rPr>
          <w:rFonts w:ascii="Times New Roman" w:hAnsi="Times New Roman" w:cs="Times New Roman"/>
          <w:b/>
          <w:sz w:val="24"/>
          <w:szCs w:val="24"/>
        </w:rPr>
        <w:t>7</w:t>
      </w:r>
    </w:p>
    <w:p w14:paraId="743AB170" w14:textId="77777777" w:rsidR="0017403F" w:rsidRPr="00F906AA" w:rsidRDefault="0017403F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9457F" w14:textId="77777777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bCs/>
          <w:sz w:val="24"/>
          <w:szCs w:val="24"/>
        </w:rPr>
        <w:t xml:space="preserve">В результате анализа сложившейся структуры землепользования выявлены следующие условия проведения градостроительного межевания (корректировки красных линий): </w:t>
      </w:r>
    </w:p>
    <w:p w14:paraId="7794178B" w14:textId="77777777" w:rsidR="00BB00CB" w:rsidRPr="00F906AA" w:rsidRDefault="002629AE" w:rsidP="001740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906AA">
        <w:rPr>
          <w:rFonts w:ascii="Times New Roman" w:hAnsi="Times New Roman" w:cs="Times New Roman"/>
          <w:sz w:val="24"/>
          <w:szCs w:val="24"/>
        </w:rPr>
        <w:t>Определены условия и необходимость изменения границ территорий общего пользования на</w:t>
      </w:r>
      <w:r w:rsidR="0017403F" w:rsidRPr="00F906AA">
        <w:rPr>
          <w:rFonts w:ascii="Times New Roman" w:hAnsi="Times New Roman" w:cs="Times New Roman"/>
          <w:sz w:val="24"/>
          <w:szCs w:val="24"/>
        </w:rPr>
        <w:t xml:space="preserve"> </w:t>
      </w:r>
      <w:r w:rsidRPr="00F906AA">
        <w:rPr>
          <w:rFonts w:ascii="Times New Roman" w:hAnsi="Times New Roman" w:cs="Times New Roman"/>
          <w:sz w:val="24"/>
          <w:szCs w:val="24"/>
        </w:rPr>
        <w:t>участках:</w:t>
      </w:r>
      <w:r w:rsidRPr="00F906AA">
        <w:rPr>
          <w:rFonts w:ascii="Times New Roman" w:hAnsi="Times New Roman" w:cs="Times New Roman"/>
          <w:sz w:val="24"/>
          <w:szCs w:val="24"/>
        </w:rPr>
        <w:br/>
      </w:r>
    </w:p>
    <w:p w14:paraId="47434609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br/>
        <w:t>1. Улица Островского;</w:t>
      </w:r>
    </w:p>
    <w:p w14:paraId="7AE2ACDE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2. Проспект Пролетарский;</w:t>
      </w:r>
    </w:p>
    <w:p w14:paraId="650ECC8A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3. Нижневартовское шоссе;</w:t>
      </w:r>
    </w:p>
    <w:p w14:paraId="03C9A8C5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4. Улица Щепеткина;</w:t>
      </w:r>
    </w:p>
    <w:p w14:paraId="6A5C50DA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5. СОТ Виктория;</w:t>
      </w:r>
    </w:p>
    <w:p w14:paraId="72969961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6. Улица Привокзальная;</w:t>
      </w:r>
    </w:p>
    <w:p w14:paraId="16870471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7. Восточный промрайон;</w:t>
      </w:r>
    </w:p>
    <w:p w14:paraId="54C23399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8. Микрорайон А;</w:t>
      </w:r>
    </w:p>
    <w:p w14:paraId="39425889" w14:textId="77777777" w:rsidR="00E27E9A" w:rsidRPr="00E27E9A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9. Микрорайон 27А;</w:t>
      </w:r>
    </w:p>
    <w:p w14:paraId="056123AE" w14:textId="1FBA4959" w:rsidR="00780128" w:rsidRDefault="00E27E9A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9A">
        <w:rPr>
          <w:rFonts w:ascii="Times New Roman" w:hAnsi="Times New Roman" w:cs="Times New Roman"/>
          <w:sz w:val="24"/>
          <w:szCs w:val="24"/>
        </w:rPr>
        <w:t>10. Ядро, Сайма.</w:t>
      </w:r>
    </w:p>
    <w:p w14:paraId="3A182585" w14:textId="73413D96" w:rsidR="00317BF1" w:rsidRPr="00317BF1" w:rsidRDefault="00317BF1" w:rsidP="00E2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BF1">
        <w:rPr>
          <w:rFonts w:ascii="Times New Roman" w:hAnsi="Times New Roman" w:cs="Times New Roman"/>
          <w:sz w:val="24"/>
          <w:szCs w:val="24"/>
        </w:rPr>
        <w:t>11. Автомобильная дорога по улице Василия Голикова (11 «ПР»)</w:t>
      </w:r>
    </w:p>
    <w:p w14:paraId="2456120C" w14:textId="77777777" w:rsidR="00F906AA" w:rsidRPr="00F906AA" w:rsidRDefault="00F906AA" w:rsidP="00174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DAD63" w14:textId="77777777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6985D" w14:textId="77777777" w:rsidR="002629AE" w:rsidRPr="00F906AA" w:rsidRDefault="002629AE" w:rsidP="0026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5FF28" w14:textId="77777777" w:rsidR="00BD1510" w:rsidRPr="00F906AA" w:rsidRDefault="00BD1510" w:rsidP="00BD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6AA">
        <w:rPr>
          <w:rFonts w:ascii="Times New Roman" w:hAnsi="Times New Roman" w:cs="Times New Roman"/>
          <w:b/>
          <w:sz w:val="24"/>
          <w:szCs w:val="24"/>
        </w:rPr>
        <w:t>Спасибо за внимание!</w:t>
      </w:r>
    </w:p>
    <w:p w14:paraId="74F40DE2" w14:textId="77777777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630D" w:rsidRPr="00F906AA" w:rsidSect="004230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D09F7"/>
    <w:multiLevelType w:val="hybridMultilevel"/>
    <w:tmpl w:val="DCC07636"/>
    <w:lvl w:ilvl="0" w:tplc="6FB25BE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E8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C0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AE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43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02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0E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AA3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C03C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92CD3"/>
    <w:multiLevelType w:val="hybridMultilevel"/>
    <w:tmpl w:val="C3ECEB00"/>
    <w:lvl w:ilvl="0" w:tplc="2152907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A6E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0AE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CAE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A6F4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A5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90A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720A6"/>
    <w:multiLevelType w:val="hybridMultilevel"/>
    <w:tmpl w:val="81E23DD2"/>
    <w:lvl w:ilvl="0" w:tplc="2CBA23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7849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BC15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CAF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CB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3A14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E8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67B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C6E8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CE4921"/>
    <w:multiLevelType w:val="hybridMultilevel"/>
    <w:tmpl w:val="5B0AF7C0"/>
    <w:lvl w:ilvl="0" w:tplc="27183A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803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34B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B80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42F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B87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8C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4C8C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A3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F74639"/>
    <w:multiLevelType w:val="hybridMultilevel"/>
    <w:tmpl w:val="6E648D88"/>
    <w:lvl w:ilvl="0" w:tplc="12687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281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AEE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A2E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0D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A833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C87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824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2A7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E932CC"/>
    <w:multiLevelType w:val="hybridMultilevel"/>
    <w:tmpl w:val="0B18D940"/>
    <w:lvl w:ilvl="0" w:tplc="21CCFDF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07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42B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D4D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5080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C2F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8C6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4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9EE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8F2"/>
    <w:rsid w:val="000656E4"/>
    <w:rsid w:val="000668F2"/>
    <w:rsid w:val="00080DD6"/>
    <w:rsid w:val="00095A05"/>
    <w:rsid w:val="000F4DB8"/>
    <w:rsid w:val="0012641A"/>
    <w:rsid w:val="00156373"/>
    <w:rsid w:val="0017403F"/>
    <w:rsid w:val="00190EC2"/>
    <w:rsid w:val="00203B82"/>
    <w:rsid w:val="0021630D"/>
    <w:rsid w:val="00221057"/>
    <w:rsid w:val="0022380F"/>
    <w:rsid w:val="00243501"/>
    <w:rsid w:val="00250182"/>
    <w:rsid w:val="002629AE"/>
    <w:rsid w:val="0028241C"/>
    <w:rsid w:val="002A570F"/>
    <w:rsid w:val="002F6775"/>
    <w:rsid w:val="00305A9B"/>
    <w:rsid w:val="00317BF1"/>
    <w:rsid w:val="003327C5"/>
    <w:rsid w:val="003B307A"/>
    <w:rsid w:val="00423052"/>
    <w:rsid w:val="00451009"/>
    <w:rsid w:val="004C33C0"/>
    <w:rsid w:val="004D3F8D"/>
    <w:rsid w:val="005223F2"/>
    <w:rsid w:val="00555059"/>
    <w:rsid w:val="0056348C"/>
    <w:rsid w:val="005A56C9"/>
    <w:rsid w:val="00717841"/>
    <w:rsid w:val="0072410C"/>
    <w:rsid w:val="0075021B"/>
    <w:rsid w:val="0076234A"/>
    <w:rsid w:val="00770AD6"/>
    <w:rsid w:val="007771FA"/>
    <w:rsid w:val="00780128"/>
    <w:rsid w:val="007A3299"/>
    <w:rsid w:val="00802CB1"/>
    <w:rsid w:val="00812FD7"/>
    <w:rsid w:val="008E355D"/>
    <w:rsid w:val="00993C93"/>
    <w:rsid w:val="009D176B"/>
    <w:rsid w:val="00AD4E13"/>
    <w:rsid w:val="00B26A86"/>
    <w:rsid w:val="00B324E6"/>
    <w:rsid w:val="00B56AF8"/>
    <w:rsid w:val="00BA1134"/>
    <w:rsid w:val="00BB00CB"/>
    <w:rsid w:val="00BD1510"/>
    <w:rsid w:val="00BF4784"/>
    <w:rsid w:val="00BF7620"/>
    <w:rsid w:val="00C336EC"/>
    <w:rsid w:val="00C36F09"/>
    <w:rsid w:val="00C61CDA"/>
    <w:rsid w:val="00C71DE1"/>
    <w:rsid w:val="00C7605D"/>
    <w:rsid w:val="00C85D1E"/>
    <w:rsid w:val="00CA25F9"/>
    <w:rsid w:val="00D031D4"/>
    <w:rsid w:val="00D1594A"/>
    <w:rsid w:val="00D24010"/>
    <w:rsid w:val="00D27D55"/>
    <w:rsid w:val="00D77A10"/>
    <w:rsid w:val="00DA47F3"/>
    <w:rsid w:val="00DF7980"/>
    <w:rsid w:val="00E27E9A"/>
    <w:rsid w:val="00F06D93"/>
    <w:rsid w:val="00F25290"/>
    <w:rsid w:val="00F723D8"/>
    <w:rsid w:val="00F81283"/>
    <w:rsid w:val="00F8403E"/>
    <w:rsid w:val="00F906AA"/>
    <w:rsid w:val="00FA360E"/>
    <w:rsid w:val="00FA633C"/>
    <w:rsid w:val="00FC0D0A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86E8"/>
  <w15:chartTrackingRefBased/>
  <w15:docId w15:val="{2CC1BC4D-A8A1-4454-A374-D2C2A737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74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8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53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7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2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7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3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3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0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2021-07-07T11:10:00Z</cp:lastPrinted>
  <dcterms:created xsi:type="dcterms:W3CDTF">2021-07-06T10:12:00Z</dcterms:created>
  <dcterms:modified xsi:type="dcterms:W3CDTF">2025-03-17T10:27:00Z</dcterms:modified>
</cp:coreProperties>
</file>