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4AA2" w:rsidRPr="00F54ADD" w:rsidRDefault="004E4AA2" w:rsidP="004E4AA2">
      <w:pPr>
        <w:ind w:left="5387"/>
      </w:pPr>
      <w:r w:rsidRPr="00F54ADD">
        <w:t xml:space="preserve">Проект </w:t>
      </w:r>
      <w:r w:rsidR="00F12FEC" w:rsidRPr="00F54ADD">
        <w:t>(редакция от 03.04.2024)</w:t>
      </w:r>
    </w:p>
    <w:p w:rsidR="004E4AA2" w:rsidRPr="00F54ADD" w:rsidRDefault="004E4AA2" w:rsidP="004E4AA2">
      <w:pPr>
        <w:ind w:left="5387"/>
      </w:pPr>
      <w:r w:rsidRPr="00F54ADD">
        <w:t>подготовлен департаментом</w:t>
      </w:r>
    </w:p>
    <w:p w:rsidR="00A5525B" w:rsidRPr="00F54ADD" w:rsidRDefault="004E4AA2" w:rsidP="004E4AA2">
      <w:pPr>
        <w:pStyle w:val="3"/>
        <w:ind w:left="5387"/>
        <w:jc w:val="left"/>
        <w:rPr>
          <w:sz w:val="24"/>
        </w:rPr>
      </w:pPr>
      <w:r w:rsidRPr="00F54ADD">
        <w:rPr>
          <w:sz w:val="24"/>
        </w:rPr>
        <w:t>архитектуры и градостроительства</w:t>
      </w:r>
    </w:p>
    <w:p w:rsidR="004E4AA2" w:rsidRPr="00F54ADD" w:rsidRDefault="004E4AA2" w:rsidP="004F729E">
      <w:pPr>
        <w:pStyle w:val="3"/>
        <w:rPr>
          <w:szCs w:val="28"/>
        </w:rPr>
      </w:pPr>
    </w:p>
    <w:p w:rsidR="004E4AA2" w:rsidRPr="00F54ADD" w:rsidRDefault="004E4AA2" w:rsidP="004F729E">
      <w:pPr>
        <w:pStyle w:val="3"/>
        <w:rPr>
          <w:szCs w:val="28"/>
        </w:rPr>
      </w:pPr>
    </w:p>
    <w:p w:rsidR="004F729E" w:rsidRPr="00F54ADD" w:rsidRDefault="004F729E" w:rsidP="004F729E">
      <w:pPr>
        <w:pStyle w:val="3"/>
        <w:rPr>
          <w:szCs w:val="28"/>
        </w:rPr>
      </w:pPr>
      <w:r w:rsidRPr="00F54ADD">
        <w:rPr>
          <w:szCs w:val="28"/>
        </w:rPr>
        <w:t>МУНИЦИПАЛЬНОЕ ОБРАЗОВАНИЕ</w:t>
      </w:r>
    </w:p>
    <w:p w:rsidR="004F729E" w:rsidRPr="00F54ADD" w:rsidRDefault="004F729E" w:rsidP="004F729E">
      <w:pPr>
        <w:pStyle w:val="4"/>
        <w:rPr>
          <w:szCs w:val="28"/>
        </w:rPr>
      </w:pPr>
      <w:r w:rsidRPr="00F54ADD">
        <w:rPr>
          <w:szCs w:val="28"/>
        </w:rPr>
        <w:t xml:space="preserve">                  ГОРОДСКОЙ ОКРУГ СУРГУТ</w:t>
      </w:r>
    </w:p>
    <w:p w:rsidR="004F729E" w:rsidRPr="00F54ADD" w:rsidRDefault="004F729E" w:rsidP="004F729E">
      <w:pPr>
        <w:spacing w:line="120" w:lineRule="atLeast"/>
        <w:jc w:val="center"/>
        <w:rPr>
          <w:sz w:val="28"/>
          <w:szCs w:val="28"/>
        </w:rPr>
      </w:pPr>
      <w:r w:rsidRPr="00F54ADD">
        <w:rPr>
          <w:sz w:val="28"/>
          <w:szCs w:val="28"/>
        </w:rPr>
        <w:t>ХАНТЫ-МАНСИЙСКОГО АВТОНОМНОГО ОКРУГА – ЮГРЫ</w:t>
      </w:r>
    </w:p>
    <w:p w:rsidR="004F729E" w:rsidRPr="00F54ADD" w:rsidRDefault="004F729E" w:rsidP="004F729E">
      <w:pPr>
        <w:jc w:val="center"/>
        <w:rPr>
          <w:b/>
          <w:sz w:val="28"/>
          <w:szCs w:val="28"/>
        </w:rPr>
      </w:pPr>
    </w:p>
    <w:p w:rsidR="004F729E" w:rsidRPr="00F54ADD" w:rsidRDefault="004F729E" w:rsidP="004F729E">
      <w:pPr>
        <w:jc w:val="center"/>
        <w:rPr>
          <w:sz w:val="28"/>
          <w:szCs w:val="28"/>
        </w:rPr>
      </w:pPr>
      <w:r w:rsidRPr="00F54ADD">
        <w:rPr>
          <w:sz w:val="28"/>
          <w:szCs w:val="28"/>
        </w:rPr>
        <w:t>АДМИНИСТРАЦИЯ ГОРОДА</w:t>
      </w:r>
    </w:p>
    <w:p w:rsidR="004F729E" w:rsidRPr="00F54ADD" w:rsidRDefault="004F729E" w:rsidP="004F729E">
      <w:pPr>
        <w:jc w:val="center"/>
        <w:rPr>
          <w:sz w:val="28"/>
          <w:szCs w:val="28"/>
        </w:rPr>
      </w:pPr>
    </w:p>
    <w:p w:rsidR="004F729E" w:rsidRPr="00F54ADD" w:rsidRDefault="004F729E" w:rsidP="004F729E">
      <w:pPr>
        <w:jc w:val="center"/>
        <w:rPr>
          <w:sz w:val="28"/>
          <w:szCs w:val="28"/>
        </w:rPr>
      </w:pPr>
      <w:r w:rsidRPr="00F54ADD">
        <w:rPr>
          <w:sz w:val="28"/>
          <w:szCs w:val="28"/>
        </w:rPr>
        <w:t>ПОСТАНОВЛЕНИЕ</w:t>
      </w:r>
    </w:p>
    <w:p w:rsidR="004F729E" w:rsidRPr="00F54ADD" w:rsidRDefault="004F729E" w:rsidP="004F729E">
      <w:pPr>
        <w:jc w:val="center"/>
        <w:rPr>
          <w:sz w:val="28"/>
          <w:szCs w:val="28"/>
        </w:rPr>
      </w:pPr>
    </w:p>
    <w:p w:rsidR="00A5525B" w:rsidRPr="00F54ADD" w:rsidRDefault="00A5525B" w:rsidP="00A5525B">
      <w:pPr>
        <w:contextualSpacing/>
        <w:rPr>
          <w:rFonts w:ascii="Times New Roman CYR" w:hAnsi="Times New Roman CYR" w:cs="Times New Roman CYR"/>
          <w:sz w:val="28"/>
          <w:szCs w:val="28"/>
        </w:rPr>
      </w:pPr>
      <w:r w:rsidRPr="00F54ADD">
        <w:rPr>
          <w:rFonts w:ascii="Times New Roman CYR" w:hAnsi="Times New Roman CYR" w:cs="Times New Roman CYR"/>
          <w:sz w:val="28"/>
          <w:szCs w:val="28"/>
        </w:rPr>
        <w:t>О внесении изменений</w:t>
      </w:r>
    </w:p>
    <w:p w:rsidR="00A5525B" w:rsidRPr="00F54ADD" w:rsidRDefault="00A5525B" w:rsidP="00A5525B">
      <w:pPr>
        <w:contextualSpacing/>
        <w:rPr>
          <w:sz w:val="28"/>
          <w:szCs w:val="28"/>
        </w:rPr>
      </w:pPr>
      <w:r w:rsidRPr="00F54ADD">
        <w:rPr>
          <w:rFonts w:ascii="Times New Roman CYR" w:hAnsi="Times New Roman CYR" w:cs="Times New Roman CYR"/>
          <w:sz w:val="28"/>
          <w:szCs w:val="28"/>
        </w:rPr>
        <w:t xml:space="preserve">в постановление </w:t>
      </w:r>
      <w:r w:rsidRPr="00F54ADD">
        <w:rPr>
          <w:sz w:val="28"/>
          <w:szCs w:val="28"/>
        </w:rPr>
        <w:t xml:space="preserve">Администрации </w:t>
      </w:r>
    </w:p>
    <w:p w:rsidR="00761D4F" w:rsidRPr="00F54ADD" w:rsidRDefault="00A5525B" w:rsidP="00761D4F">
      <w:pPr>
        <w:contextualSpacing/>
        <w:rPr>
          <w:sz w:val="28"/>
          <w:szCs w:val="28"/>
        </w:rPr>
      </w:pPr>
      <w:r w:rsidRPr="00F54ADD">
        <w:rPr>
          <w:sz w:val="28"/>
          <w:szCs w:val="28"/>
        </w:rPr>
        <w:t xml:space="preserve">города </w:t>
      </w:r>
      <w:r w:rsidR="00761D4F" w:rsidRPr="00F54ADD">
        <w:rPr>
          <w:sz w:val="28"/>
          <w:szCs w:val="28"/>
        </w:rPr>
        <w:t xml:space="preserve">от 12.12.2022 № 10040 </w:t>
      </w:r>
    </w:p>
    <w:p w:rsidR="00761D4F" w:rsidRPr="00F54ADD" w:rsidRDefault="00761D4F" w:rsidP="00761D4F">
      <w:pPr>
        <w:contextualSpacing/>
        <w:rPr>
          <w:sz w:val="28"/>
          <w:szCs w:val="28"/>
        </w:rPr>
      </w:pPr>
      <w:r w:rsidRPr="00F54ADD">
        <w:rPr>
          <w:sz w:val="28"/>
          <w:szCs w:val="28"/>
        </w:rPr>
        <w:t xml:space="preserve">«Об утверждении административного </w:t>
      </w:r>
    </w:p>
    <w:p w:rsidR="00761D4F" w:rsidRPr="00F54ADD" w:rsidRDefault="00761D4F" w:rsidP="00761D4F">
      <w:pPr>
        <w:contextualSpacing/>
        <w:rPr>
          <w:sz w:val="28"/>
          <w:szCs w:val="28"/>
        </w:rPr>
      </w:pPr>
      <w:r w:rsidRPr="00F54ADD">
        <w:rPr>
          <w:sz w:val="28"/>
          <w:szCs w:val="28"/>
        </w:rPr>
        <w:t xml:space="preserve">регламента предоставления </w:t>
      </w:r>
    </w:p>
    <w:p w:rsidR="00761D4F" w:rsidRPr="00F54ADD" w:rsidRDefault="00761D4F" w:rsidP="00761D4F">
      <w:pPr>
        <w:contextualSpacing/>
        <w:rPr>
          <w:sz w:val="28"/>
          <w:szCs w:val="28"/>
        </w:rPr>
      </w:pPr>
      <w:r w:rsidRPr="00F54ADD">
        <w:rPr>
          <w:sz w:val="28"/>
          <w:szCs w:val="28"/>
        </w:rPr>
        <w:t xml:space="preserve">муниципальной услуги «Установка </w:t>
      </w:r>
    </w:p>
    <w:p w:rsidR="00761D4F" w:rsidRPr="00F54ADD" w:rsidRDefault="00761D4F" w:rsidP="00761D4F">
      <w:pPr>
        <w:contextualSpacing/>
        <w:rPr>
          <w:sz w:val="28"/>
          <w:szCs w:val="28"/>
        </w:rPr>
      </w:pPr>
      <w:r w:rsidRPr="00F54ADD">
        <w:rPr>
          <w:sz w:val="28"/>
          <w:szCs w:val="28"/>
        </w:rPr>
        <w:t xml:space="preserve">информационной вывески, согласование </w:t>
      </w:r>
    </w:p>
    <w:p w:rsidR="00FD60A9" w:rsidRPr="00F54ADD" w:rsidRDefault="00761D4F" w:rsidP="00761D4F">
      <w:pPr>
        <w:contextualSpacing/>
        <w:rPr>
          <w:sz w:val="28"/>
          <w:szCs w:val="28"/>
        </w:rPr>
      </w:pPr>
      <w:r w:rsidRPr="00F54ADD">
        <w:rPr>
          <w:sz w:val="28"/>
          <w:szCs w:val="28"/>
        </w:rPr>
        <w:t>дизайн-проекта размещения вывески</w:t>
      </w:r>
      <w:r w:rsidR="00FD60A9" w:rsidRPr="00F54ADD">
        <w:rPr>
          <w:sz w:val="28"/>
          <w:szCs w:val="28"/>
        </w:rPr>
        <w:t>»</w:t>
      </w:r>
    </w:p>
    <w:p w:rsidR="004F729E" w:rsidRPr="00F54ADD" w:rsidRDefault="004F729E" w:rsidP="004F729E">
      <w:pPr>
        <w:pStyle w:val="a7"/>
        <w:jc w:val="both"/>
        <w:rPr>
          <w:sz w:val="28"/>
          <w:szCs w:val="28"/>
        </w:rPr>
      </w:pPr>
    </w:p>
    <w:p w:rsidR="004F729E" w:rsidRPr="00F54ADD" w:rsidRDefault="004F729E" w:rsidP="004F729E">
      <w:pPr>
        <w:pStyle w:val="a7"/>
        <w:jc w:val="both"/>
        <w:rPr>
          <w:sz w:val="28"/>
          <w:szCs w:val="28"/>
        </w:rPr>
      </w:pPr>
    </w:p>
    <w:p w:rsidR="007C74AE" w:rsidRPr="00F54ADD" w:rsidRDefault="007C74AE" w:rsidP="007C74AE">
      <w:pPr>
        <w:pStyle w:val="a7"/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В соответствии с Градостроительным кодексом Российской Федерации, федеральными законами от 27.07.2010 № 210-ФЗ «Об организации предоставления государственных и муниципальных услуг», от 09.02.2009 </w:t>
      </w:r>
      <w:r w:rsidRPr="00F54ADD">
        <w:rPr>
          <w:sz w:val="28"/>
          <w:szCs w:val="28"/>
        </w:rPr>
        <w:br/>
        <w:t xml:space="preserve">№ 8-ФЗ «Об обеспечении доступа к информации о деятельности государственных органов и органов местного самоуправления», от 24.11.1995 № 181-ФЗ «О социальной защите инвалидов в Российской Федерации», постановлением Правительства Российской Федерации от 26.03.2016 № 236 </w:t>
      </w:r>
      <w:r w:rsidRPr="00F54ADD">
        <w:rPr>
          <w:sz w:val="28"/>
          <w:szCs w:val="28"/>
        </w:rPr>
        <w:br/>
        <w:t xml:space="preserve">«О требованиях к предоставлению в электронной форме государственных </w:t>
      </w:r>
      <w:r w:rsidRPr="00F54ADD">
        <w:rPr>
          <w:sz w:val="28"/>
          <w:szCs w:val="28"/>
        </w:rPr>
        <w:br/>
        <w:t>и муниципальных услуг», Уставом муниципального образования городской округ Сургут Ханты-Мансийского автономного округа – Югры, постановлением Администрации города от 24.08.2021 № 7477 «О порядке разработки и утверждения административных регламентов предоставления муниципальных услуг», распоряжением Администрации города от 30.12.2005 № 3686 «Об утверждении Регламента Администрации города»:</w:t>
      </w:r>
    </w:p>
    <w:p w:rsidR="004A0667" w:rsidRPr="00F54ADD" w:rsidRDefault="004F729E" w:rsidP="004A0667">
      <w:pPr>
        <w:pStyle w:val="a7"/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1. </w:t>
      </w:r>
      <w:r w:rsidR="00B31EC7" w:rsidRPr="00F54ADD">
        <w:rPr>
          <w:sz w:val="28"/>
          <w:szCs w:val="28"/>
        </w:rPr>
        <w:t xml:space="preserve">Внести в постановление Администрации города </w:t>
      </w:r>
      <w:r w:rsidR="00761D4F" w:rsidRPr="00F54ADD">
        <w:rPr>
          <w:sz w:val="28"/>
          <w:szCs w:val="28"/>
        </w:rPr>
        <w:t>от 12.12.2022 № 10040 «Об утверждении административного регламента предоставления муниципальной услуги «Установка информационной вывески, согласование дизайн-проекта размещения вывески»</w:t>
      </w:r>
      <w:r w:rsidR="00B31EC7" w:rsidRPr="00F54ADD">
        <w:rPr>
          <w:sz w:val="28"/>
          <w:szCs w:val="28"/>
        </w:rPr>
        <w:t xml:space="preserve"> </w:t>
      </w:r>
      <w:r w:rsidR="007C74AE" w:rsidRPr="00F54ADD">
        <w:rPr>
          <w:sz w:val="28"/>
          <w:szCs w:val="28"/>
        </w:rPr>
        <w:t xml:space="preserve">(с изменениями от 22.03.2023 № 1465) </w:t>
      </w:r>
      <w:r w:rsidR="004A0667" w:rsidRPr="00F54ADD">
        <w:rPr>
          <w:sz w:val="28"/>
          <w:szCs w:val="28"/>
        </w:rPr>
        <w:t>следующие изменения:</w:t>
      </w:r>
    </w:p>
    <w:p w:rsidR="004A0667" w:rsidRPr="00F54ADD" w:rsidRDefault="004A0667" w:rsidP="004A0667">
      <w:pPr>
        <w:pStyle w:val="a7"/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в приложении к постановлению:</w:t>
      </w:r>
    </w:p>
    <w:p w:rsidR="006D7D10" w:rsidRPr="00F54ADD" w:rsidRDefault="004A0667" w:rsidP="00AA1A8E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1.1. </w:t>
      </w:r>
      <w:r w:rsidR="006D7D10" w:rsidRPr="00F54ADD">
        <w:rPr>
          <w:sz w:val="28"/>
          <w:szCs w:val="28"/>
        </w:rPr>
        <w:t xml:space="preserve">Подпункт 2.1 пункта 2 раздела </w:t>
      </w:r>
      <w:r w:rsidR="006D7D10" w:rsidRPr="00F54ADD">
        <w:rPr>
          <w:sz w:val="28"/>
          <w:szCs w:val="28"/>
          <w:lang w:val="en-US"/>
        </w:rPr>
        <w:t>I</w:t>
      </w:r>
      <w:r w:rsidR="006D7D10" w:rsidRPr="00F54ADD">
        <w:rPr>
          <w:sz w:val="28"/>
          <w:szCs w:val="28"/>
        </w:rPr>
        <w:t xml:space="preserve"> изложить в следующей редакции:</w:t>
      </w:r>
    </w:p>
    <w:p w:rsidR="00184A7D" w:rsidRPr="00F54ADD" w:rsidRDefault="006D7D10" w:rsidP="00AA1A8E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«2.1. Заявителями на получение муниципальной услуги являются </w:t>
      </w:r>
      <w:r w:rsidRPr="00F54ADD">
        <w:rPr>
          <w:sz w:val="28"/>
          <w:szCs w:val="28"/>
        </w:rPr>
        <w:lastRenderedPageBreak/>
        <w:t xml:space="preserve">физические лица, индивидуальные предприниматели и юридические лица (далее </w:t>
      </w:r>
      <w:r w:rsidR="00806106" w:rsidRPr="00F54ADD">
        <w:rPr>
          <w:sz w:val="28"/>
          <w:szCs w:val="28"/>
        </w:rPr>
        <w:t xml:space="preserve">– </w:t>
      </w:r>
      <w:r w:rsidRPr="00F54ADD">
        <w:rPr>
          <w:sz w:val="28"/>
          <w:szCs w:val="28"/>
        </w:rPr>
        <w:t xml:space="preserve"> заявитель)</w:t>
      </w:r>
      <w:r w:rsidR="00DE1576" w:rsidRPr="00F54ADD">
        <w:rPr>
          <w:sz w:val="28"/>
          <w:szCs w:val="28"/>
        </w:rPr>
        <w:t>».</w:t>
      </w:r>
    </w:p>
    <w:p w:rsidR="009D02F5" w:rsidRPr="00F54ADD" w:rsidRDefault="009D02F5" w:rsidP="00AA1A8E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1.2. </w:t>
      </w:r>
      <w:r w:rsidR="008038E6" w:rsidRPr="00F54ADD">
        <w:rPr>
          <w:sz w:val="28"/>
          <w:szCs w:val="28"/>
        </w:rPr>
        <w:t xml:space="preserve">Абзац </w:t>
      </w:r>
      <w:r w:rsidR="004E3B8E" w:rsidRPr="00F54ADD">
        <w:rPr>
          <w:sz w:val="28"/>
          <w:szCs w:val="28"/>
        </w:rPr>
        <w:t>второй</w:t>
      </w:r>
      <w:r w:rsidR="008038E6" w:rsidRPr="00F54ADD">
        <w:rPr>
          <w:sz w:val="28"/>
          <w:szCs w:val="28"/>
        </w:rPr>
        <w:t xml:space="preserve"> пункта 4 раздела II изложить в следующей редакции:</w:t>
      </w:r>
    </w:p>
    <w:p w:rsidR="008038E6" w:rsidRPr="00F54ADD" w:rsidRDefault="008038E6" w:rsidP="003F1D00">
      <w:pPr>
        <w:ind w:firstLine="709"/>
        <w:jc w:val="both"/>
        <w:rPr>
          <w:sz w:val="28"/>
          <w:szCs w:val="28"/>
        </w:rPr>
      </w:pPr>
      <w:bookmarkStart w:id="0" w:name="sub_42"/>
      <w:r w:rsidRPr="00F54ADD">
        <w:rPr>
          <w:sz w:val="28"/>
          <w:szCs w:val="28"/>
        </w:rPr>
        <w:t xml:space="preserve">«- уведомление о согласовании установки информационной вывески (приложение 2 к настоящему административному регламенту), согласованный дизайн-проект размещения вывески (срок действия </w:t>
      </w:r>
      <w:r w:rsidR="00E53877" w:rsidRPr="00F54ADD">
        <w:rPr>
          <w:sz w:val="28"/>
          <w:szCs w:val="28"/>
        </w:rPr>
        <w:t>пять</w:t>
      </w:r>
      <w:r w:rsidRPr="00F54ADD">
        <w:rPr>
          <w:sz w:val="28"/>
          <w:szCs w:val="28"/>
        </w:rPr>
        <w:t xml:space="preserve"> лет</w:t>
      </w:r>
      <w:r w:rsidR="00227144" w:rsidRPr="00F54ADD">
        <w:rPr>
          <w:sz w:val="28"/>
          <w:szCs w:val="28"/>
        </w:rPr>
        <w:t xml:space="preserve">, за исключением </w:t>
      </w:r>
      <w:r w:rsidR="00E664AB" w:rsidRPr="00F54ADD">
        <w:rPr>
          <w:sz w:val="28"/>
          <w:szCs w:val="28"/>
        </w:rPr>
        <w:t xml:space="preserve">информационных конструкций в виде отдельно стоящих конструкций                       </w:t>
      </w:r>
      <w:r w:rsidR="00E53877" w:rsidRPr="00F54ADD">
        <w:rPr>
          <w:sz w:val="28"/>
          <w:szCs w:val="28"/>
        </w:rPr>
        <w:t>– семь</w:t>
      </w:r>
      <w:r w:rsidR="00227144" w:rsidRPr="00F54ADD">
        <w:rPr>
          <w:sz w:val="28"/>
          <w:szCs w:val="28"/>
        </w:rPr>
        <w:t xml:space="preserve"> лет</w:t>
      </w:r>
      <w:r w:rsidRPr="00F54ADD">
        <w:rPr>
          <w:sz w:val="28"/>
          <w:szCs w:val="28"/>
        </w:rPr>
        <w:t>);».</w:t>
      </w:r>
      <w:r w:rsidR="00E664AB" w:rsidRPr="00F54ADD">
        <w:rPr>
          <w:sz w:val="28"/>
          <w:szCs w:val="28"/>
        </w:rPr>
        <w:t xml:space="preserve"> </w:t>
      </w:r>
    </w:p>
    <w:bookmarkEnd w:id="0"/>
    <w:p w:rsidR="008038E6" w:rsidRPr="00F54ADD" w:rsidRDefault="00E664AB" w:rsidP="00AA1A8E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1.3.  Подпункт</w:t>
      </w:r>
      <w:r w:rsidR="00E53877" w:rsidRPr="00F54ADD">
        <w:rPr>
          <w:sz w:val="28"/>
          <w:szCs w:val="28"/>
        </w:rPr>
        <w:t>ы</w:t>
      </w:r>
      <w:r w:rsidRPr="00F54ADD">
        <w:rPr>
          <w:sz w:val="28"/>
          <w:szCs w:val="28"/>
        </w:rPr>
        <w:t xml:space="preserve"> 7.1</w:t>
      </w:r>
      <w:r w:rsidR="00E53877" w:rsidRPr="00F54ADD">
        <w:rPr>
          <w:sz w:val="28"/>
          <w:szCs w:val="28"/>
        </w:rPr>
        <w:t>, 7.2</w:t>
      </w:r>
      <w:r w:rsidRPr="00F54ADD">
        <w:rPr>
          <w:sz w:val="28"/>
          <w:szCs w:val="28"/>
        </w:rPr>
        <w:t xml:space="preserve"> пункта 7 раздела II изложить в следующей редакции: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«7.1. Для получения муниципальной услуги заявитель представляет: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1) заявление в свободной форме, заверенное личной подписью лица, от чьего имени оно составлено;</w:t>
      </w:r>
    </w:p>
    <w:p w:rsidR="00CB37AC" w:rsidRPr="00F54ADD" w:rsidRDefault="00C601C7" w:rsidP="00CB37AC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2) к</w:t>
      </w:r>
      <w:r w:rsidR="00CB37AC" w:rsidRPr="00F54ADD">
        <w:rPr>
          <w:sz w:val="28"/>
          <w:szCs w:val="28"/>
        </w:rPr>
        <w:t>опия документа, подтверждающая полномочия представителя заявителя (в случае, если от имени заявителя обра</w:t>
      </w:r>
      <w:r w:rsidRPr="00F54ADD">
        <w:rPr>
          <w:sz w:val="28"/>
          <w:szCs w:val="28"/>
        </w:rPr>
        <w:t>щается представитель заявителя);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2) </w:t>
      </w:r>
      <w:r w:rsidR="00B41785" w:rsidRPr="00F54ADD">
        <w:rPr>
          <w:sz w:val="28"/>
          <w:szCs w:val="28"/>
        </w:rPr>
        <w:t xml:space="preserve">копия </w:t>
      </w:r>
      <w:r w:rsidRPr="00F54ADD">
        <w:rPr>
          <w:sz w:val="28"/>
          <w:szCs w:val="28"/>
        </w:rPr>
        <w:t>правоустанавливающ</w:t>
      </w:r>
      <w:r w:rsidR="00B41785" w:rsidRPr="00F54ADD">
        <w:rPr>
          <w:sz w:val="28"/>
          <w:szCs w:val="28"/>
        </w:rPr>
        <w:t>его</w:t>
      </w:r>
      <w:r w:rsidRPr="00F54ADD">
        <w:rPr>
          <w:sz w:val="28"/>
          <w:szCs w:val="28"/>
        </w:rPr>
        <w:t xml:space="preserve"> документ</w:t>
      </w:r>
      <w:r w:rsidR="00B41785" w:rsidRPr="00F54ADD">
        <w:rPr>
          <w:sz w:val="28"/>
          <w:szCs w:val="28"/>
        </w:rPr>
        <w:t>а</w:t>
      </w:r>
      <w:r w:rsidRPr="00F54ADD">
        <w:rPr>
          <w:sz w:val="28"/>
          <w:szCs w:val="28"/>
        </w:rPr>
        <w:t xml:space="preserve"> на объект, в котором размещается заявитель (в случае, если необходимые документы и сведения о правах на объект отсутствуют в ЕГРН);</w:t>
      </w:r>
    </w:p>
    <w:p w:rsidR="000E2AD1" w:rsidRPr="00F54ADD" w:rsidRDefault="000E2AD1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3) копия согласия собственника</w:t>
      </w:r>
      <w:r w:rsidRPr="00F54ADD">
        <w:t xml:space="preserve"> </w:t>
      </w:r>
      <w:r w:rsidR="007139E5" w:rsidRPr="00F54ADD">
        <w:rPr>
          <w:sz w:val="28"/>
          <w:szCs w:val="28"/>
        </w:rPr>
        <w:t>(законного владельца)</w:t>
      </w:r>
      <w:r w:rsidRPr="00F54ADD">
        <w:rPr>
          <w:sz w:val="28"/>
          <w:szCs w:val="28"/>
        </w:rPr>
        <w:t xml:space="preserve"> на размещение информационной вывески, если заявитель не является его собственником</w:t>
      </w:r>
      <w:r w:rsidR="007139E5" w:rsidRPr="00F54ADD">
        <w:rPr>
          <w:sz w:val="28"/>
          <w:szCs w:val="28"/>
        </w:rPr>
        <w:t>;</w:t>
      </w:r>
    </w:p>
    <w:p w:rsidR="00FD16C4" w:rsidRPr="00F54ADD" w:rsidRDefault="007139E5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4</w:t>
      </w:r>
      <w:r w:rsidR="00FD16C4" w:rsidRPr="00F54ADD">
        <w:rPr>
          <w:sz w:val="28"/>
          <w:szCs w:val="28"/>
        </w:rPr>
        <w:t xml:space="preserve">) </w:t>
      </w:r>
      <w:r w:rsidR="00B41785" w:rsidRPr="00F54ADD">
        <w:rPr>
          <w:sz w:val="28"/>
          <w:szCs w:val="28"/>
        </w:rPr>
        <w:t xml:space="preserve">копия согласия собственников </w:t>
      </w:r>
      <w:r w:rsidR="00FD16C4" w:rsidRPr="00F54ADD">
        <w:rPr>
          <w:sz w:val="28"/>
          <w:szCs w:val="28"/>
        </w:rPr>
        <w:t>(законного владельца) на размещение информационной вывески (в случае, если для установки вывески используется имущество иных лиц)</w:t>
      </w:r>
      <w:r w:rsidR="00B41785" w:rsidRPr="00F54ADD">
        <w:rPr>
          <w:sz w:val="28"/>
          <w:szCs w:val="28"/>
        </w:rPr>
        <w:t>, при наличии нескольких собственников</w:t>
      </w:r>
      <w:r w:rsidR="00FD16C4" w:rsidRPr="00F54ADD">
        <w:rPr>
          <w:sz w:val="28"/>
          <w:szCs w:val="28"/>
        </w:rPr>
        <w:t>;</w:t>
      </w:r>
    </w:p>
    <w:p w:rsidR="00CB37AC" w:rsidRPr="00F54ADD" w:rsidRDefault="0095344E" w:rsidP="00CB37AC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5</w:t>
      </w:r>
      <w:r w:rsidR="000E2AD1" w:rsidRPr="00F54ADD">
        <w:rPr>
          <w:sz w:val="28"/>
          <w:szCs w:val="28"/>
        </w:rPr>
        <w:t>)</w:t>
      </w:r>
      <w:r w:rsidR="00CB37AC" w:rsidRPr="00F54ADD">
        <w:rPr>
          <w:sz w:val="28"/>
          <w:szCs w:val="28"/>
        </w:rPr>
        <w:t xml:space="preserve"> </w:t>
      </w:r>
      <w:r w:rsidR="000E2AD1" w:rsidRPr="00F54ADD">
        <w:rPr>
          <w:sz w:val="28"/>
          <w:szCs w:val="28"/>
        </w:rPr>
        <w:t>к</w:t>
      </w:r>
      <w:r w:rsidR="00CB37AC" w:rsidRPr="00F54ADD">
        <w:rPr>
          <w:sz w:val="28"/>
          <w:szCs w:val="28"/>
        </w:rPr>
        <w:t xml:space="preserve">опия согласия собственников общего имущества в многоквартирном доме, полученным и оформленным в соответствии с требованиями Жилищного кодекса Российской Федерации, подтверждающим согласие собственников на установку данного объекта, в случае размещения </w:t>
      </w:r>
      <w:r w:rsidRPr="00F54ADD">
        <w:rPr>
          <w:sz w:val="28"/>
          <w:szCs w:val="28"/>
        </w:rPr>
        <w:t xml:space="preserve">вывески на </w:t>
      </w:r>
      <w:r w:rsidR="00CB37AC" w:rsidRPr="00F54ADD">
        <w:rPr>
          <w:sz w:val="28"/>
          <w:szCs w:val="28"/>
        </w:rPr>
        <w:t>многоквартирных дом</w:t>
      </w:r>
      <w:r w:rsidRPr="00F54ADD">
        <w:rPr>
          <w:sz w:val="28"/>
          <w:szCs w:val="28"/>
        </w:rPr>
        <w:t>ах;</w:t>
      </w:r>
      <w:r w:rsidR="00CB37AC" w:rsidRPr="00F54ADD">
        <w:rPr>
          <w:sz w:val="28"/>
          <w:szCs w:val="28"/>
        </w:rPr>
        <w:t xml:space="preserve">   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4) дизайн-проект, выполненный согласно требованиям решения Дум</w:t>
      </w:r>
      <w:r w:rsidR="004E2302" w:rsidRPr="00F54ADD">
        <w:rPr>
          <w:sz w:val="28"/>
          <w:szCs w:val="28"/>
        </w:rPr>
        <w:t>ы города Сургута от 26.12.2017 №</w:t>
      </w:r>
      <w:r w:rsidRPr="00F54ADD">
        <w:rPr>
          <w:sz w:val="28"/>
          <w:szCs w:val="28"/>
        </w:rPr>
        <w:t xml:space="preserve"> 206-VI</w:t>
      </w:r>
      <w:r w:rsidR="005F22DF" w:rsidRPr="00F54ADD">
        <w:rPr>
          <w:sz w:val="28"/>
          <w:szCs w:val="28"/>
        </w:rPr>
        <w:t xml:space="preserve"> </w:t>
      </w:r>
      <w:r w:rsidRPr="00F54ADD">
        <w:rPr>
          <w:sz w:val="28"/>
          <w:szCs w:val="28"/>
        </w:rPr>
        <w:t xml:space="preserve">ДГ </w:t>
      </w:r>
      <w:r w:rsidR="004E2302" w:rsidRPr="00F54ADD">
        <w:rPr>
          <w:sz w:val="28"/>
          <w:szCs w:val="28"/>
        </w:rPr>
        <w:t>«</w:t>
      </w:r>
      <w:r w:rsidRPr="00F54ADD">
        <w:rPr>
          <w:sz w:val="28"/>
          <w:szCs w:val="28"/>
        </w:rPr>
        <w:t>О Правилах благоустройства территории города Сургута</w:t>
      </w:r>
      <w:r w:rsidR="004E2302" w:rsidRPr="00F54ADD">
        <w:rPr>
          <w:sz w:val="28"/>
          <w:szCs w:val="28"/>
        </w:rPr>
        <w:t>»</w:t>
      </w:r>
      <w:r w:rsidRPr="00F54ADD">
        <w:rPr>
          <w:sz w:val="28"/>
          <w:szCs w:val="28"/>
        </w:rPr>
        <w:t xml:space="preserve"> (далее </w:t>
      </w:r>
      <w:r w:rsidR="005F22DF" w:rsidRPr="00F54ADD">
        <w:rPr>
          <w:sz w:val="28"/>
          <w:szCs w:val="28"/>
        </w:rPr>
        <w:t>–</w:t>
      </w:r>
      <w:r w:rsidRPr="00F54ADD">
        <w:rPr>
          <w:sz w:val="28"/>
          <w:szCs w:val="28"/>
        </w:rPr>
        <w:t xml:space="preserve"> правила благоустройства).</w:t>
      </w:r>
      <w:r w:rsidR="00F11636" w:rsidRPr="00F54ADD">
        <w:rPr>
          <w:sz w:val="28"/>
          <w:szCs w:val="28"/>
        </w:rPr>
        <w:t xml:space="preserve"> </w:t>
      </w:r>
      <w:r w:rsidR="00ED0A0A" w:rsidRPr="00F54ADD">
        <w:rPr>
          <w:sz w:val="28"/>
          <w:szCs w:val="28"/>
        </w:rPr>
        <w:t>Варианты оформления разделов дизайн-проекта размещения вывески и комплексного проекта размещения информационных конструкций</w:t>
      </w:r>
      <w:r w:rsidR="00F11636" w:rsidRPr="00F54ADD">
        <w:rPr>
          <w:sz w:val="28"/>
          <w:szCs w:val="28"/>
        </w:rPr>
        <w:t xml:space="preserve"> отображен</w:t>
      </w:r>
      <w:r w:rsidR="00ED0A0A" w:rsidRPr="00F54ADD">
        <w:rPr>
          <w:sz w:val="28"/>
          <w:szCs w:val="28"/>
        </w:rPr>
        <w:t>ы</w:t>
      </w:r>
      <w:r w:rsidR="00F11636" w:rsidRPr="00F54ADD">
        <w:rPr>
          <w:sz w:val="28"/>
          <w:szCs w:val="28"/>
        </w:rPr>
        <w:t xml:space="preserve"> в приложении </w:t>
      </w:r>
      <w:r w:rsidR="00F437D3" w:rsidRPr="00F54ADD">
        <w:rPr>
          <w:sz w:val="28"/>
          <w:szCs w:val="28"/>
        </w:rPr>
        <w:t>6</w:t>
      </w:r>
      <w:r w:rsidR="00F11636" w:rsidRPr="00F54ADD">
        <w:rPr>
          <w:sz w:val="28"/>
          <w:szCs w:val="28"/>
        </w:rPr>
        <w:t xml:space="preserve"> настоящего административного регламента.</w:t>
      </w:r>
      <w:r w:rsidR="00E524EA" w:rsidRPr="00F54ADD">
        <w:rPr>
          <w:sz w:val="28"/>
          <w:szCs w:val="28"/>
        </w:rPr>
        <w:t>».</w:t>
      </w:r>
    </w:p>
    <w:p w:rsidR="00FD16C4" w:rsidRPr="00F54ADD" w:rsidRDefault="00E524EA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7.2. </w:t>
      </w:r>
      <w:r w:rsidR="00FD16C4" w:rsidRPr="00F54ADD">
        <w:rPr>
          <w:sz w:val="28"/>
          <w:szCs w:val="28"/>
        </w:rPr>
        <w:t>При направлении заявления посредством ЕПГУ формирование заявления осуществляется посредством заполнения интерактивной формы на ЕПГУ без необходимости дополнительной подачи заявления в какой-либо иной форме.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В заявлении также указывается один из следующих способов направления результата предоставления муниципальной услуги: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- в форме электронного документа в личном кабинете на ЕПГУ;</w:t>
      </w:r>
    </w:p>
    <w:p w:rsidR="00FD16C4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- на бумажном носителе в виде распечатанного экземпляра электронного документа в Уполномоченном органе, многофункциональном центре;</w:t>
      </w:r>
    </w:p>
    <w:p w:rsidR="009D02F5" w:rsidRPr="00F54ADD" w:rsidRDefault="00FD16C4" w:rsidP="00FD16C4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lastRenderedPageBreak/>
        <w:t>- на бумажном носителе в Уполномоченном органе, многофункциональном центре.</w:t>
      </w:r>
    </w:p>
    <w:p w:rsidR="00EB2BF6" w:rsidRPr="00F54ADD" w:rsidRDefault="00B07FC5" w:rsidP="004A0667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В целях предоставления </w:t>
      </w:r>
      <w:r w:rsidR="00EB2BF6" w:rsidRPr="00F54ADD">
        <w:rPr>
          <w:sz w:val="28"/>
          <w:szCs w:val="28"/>
        </w:rPr>
        <w:t>муниципальн</w:t>
      </w:r>
      <w:r w:rsidR="00B46CC5" w:rsidRPr="00F54ADD">
        <w:rPr>
          <w:sz w:val="28"/>
          <w:szCs w:val="28"/>
        </w:rPr>
        <w:t>ой</w:t>
      </w:r>
      <w:r w:rsidR="00EB2BF6" w:rsidRPr="00F54ADD">
        <w:rPr>
          <w:sz w:val="28"/>
          <w:szCs w:val="28"/>
        </w:rPr>
        <w:t xml:space="preserve"> услуг</w:t>
      </w:r>
      <w:r w:rsidR="00B46CC5" w:rsidRPr="00F54ADD">
        <w:rPr>
          <w:sz w:val="28"/>
          <w:szCs w:val="28"/>
        </w:rPr>
        <w:t>и</w:t>
      </w:r>
      <w:r w:rsidR="00EB2BF6" w:rsidRPr="00F54ADD">
        <w:rPr>
          <w:sz w:val="28"/>
          <w:szCs w:val="28"/>
        </w:rPr>
        <w:t xml:space="preserve"> установление личности заявителя может осуществляться в ходе личного приема посредством предъявления паспорта гражданина Российской Федерации либо иного документа, удостоверяющего личность, в соответствии с законодательством Российской Федерации.</w:t>
      </w:r>
    </w:p>
    <w:p w:rsidR="00EB2BF6" w:rsidRPr="00F54ADD" w:rsidRDefault="00EB2BF6" w:rsidP="00EB2BF6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В случае направления заявления посредством ЕПГУ сведения из документа, удостоверяющего личность заявителя, представителя, проверяются при подтверждении учетной записи в Единой системе идентификации и аутентификации (далее </w:t>
      </w:r>
      <w:r w:rsidR="004E4AA2" w:rsidRPr="00F54ADD">
        <w:rPr>
          <w:sz w:val="28"/>
          <w:szCs w:val="28"/>
        </w:rPr>
        <w:t>–</w:t>
      </w:r>
      <w:r w:rsidRPr="00F54ADD">
        <w:rPr>
          <w:sz w:val="28"/>
          <w:szCs w:val="28"/>
        </w:rPr>
        <w:t xml:space="preserve"> ЕСИА).</w:t>
      </w:r>
    </w:p>
    <w:p w:rsidR="00EB2BF6" w:rsidRPr="00F54ADD" w:rsidRDefault="00E9777C" w:rsidP="00EB2BF6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Если </w:t>
      </w:r>
      <w:r w:rsidR="00EB2BF6" w:rsidRPr="00F54ADD">
        <w:rPr>
          <w:sz w:val="28"/>
          <w:szCs w:val="28"/>
        </w:rPr>
        <w:t>заявлени</w:t>
      </w:r>
      <w:r w:rsidRPr="00F54ADD">
        <w:rPr>
          <w:sz w:val="28"/>
          <w:szCs w:val="28"/>
        </w:rPr>
        <w:t>е подано</w:t>
      </w:r>
      <w:r w:rsidR="00EB2BF6" w:rsidRPr="00F54ADD">
        <w:rPr>
          <w:sz w:val="28"/>
          <w:szCs w:val="28"/>
        </w:rPr>
        <w:t xml:space="preserve"> </w:t>
      </w:r>
      <w:r w:rsidRPr="00F54ADD">
        <w:rPr>
          <w:sz w:val="28"/>
          <w:szCs w:val="28"/>
        </w:rPr>
        <w:t xml:space="preserve">представителем заявителя </w:t>
      </w:r>
      <w:r w:rsidR="00702EB5" w:rsidRPr="00F54ADD">
        <w:rPr>
          <w:sz w:val="28"/>
          <w:szCs w:val="28"/>
        </w:rPr>
        <w:t>посредством ЕПГУ,</w:t>
      </w:r>
      <w:r w:rsidR="00E524EA" w:rsidRPr="00F54ADD">
        <w:rPr>
          <w:sz w:val="28"/>
          <w:szCs w:val="28"/>
        </w:rPr>
        <w:t xml:space="preserve"> </w:t>
      </w:r>
      <w:r w:rsidR="00702EB5" w:rsidRPr="00F54ADD">
        <w:rPr>
          <w:sz w:val="28"/>
          <w:szCs w:val="28"/>
        </w:rPr>
        <w:t xml:space="preserve">то </w:t>
      </w:r>
      <w:r w:rsidR="00EB2BF6" w:rsidRPr="00F54ADD">
        <w:rPr>
          <w:sz w:val="28"/>
          <w:szCs w:val="28"/>
        </w:rPr>
        <w:t>документ, подтверждающий</w:t>
      </w:r>
      <w:r w:rsidR="00702EB5" w:rsidRPr="00F54ADD">
        <w:rPr>
          <w:sz w:val="28"/>
          <w:szCs w:val="28"/>
        </w:rPr>
        <w:t xml:space="preserve"> его</w:t>
      </w:r>
      <w:r w:rsidR="00EB2BF6" w:rsidRPr="00F54ADD">
        <w:rPr>
          <w:sz w:val="28"/>
          <w:szCs w:val="28"/>
        </w:rPr>
        <w:t xml:space="preserve"> полномочия</w:t>
      </w:r>
      <w:r w:rsidR="00702EB5" w:rsidRPr="00F54ADD">
        <w:rPr>
          <w:sz w:val="28"/>
          <w:szCs w:val="28"/>
        </w:rPr>
        <w:t>:</w:t>
      </w:r>
      <w:r w:rsidR="00DC3B0D" w:rsidRPr="00F54ADD">
        <w:rPr>
          <w:sz w:val="28"/>
          <w:szCs w:val="28"/>
        </w:rPr>
        <w:t xml:space="preserve"> </w:t>
      </w:r>
    </w:p>
    <w:p w:rsidR="00EB2BF6" w:rsidRPr="00F54ADD" w:rsidRDefault="00702EB5" w:rsidP="00EB2BF6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- </w:t>
      </w:r>
      <w:r w:rsidR="00E9777C" w:rsidRPr="00F54ADD">
        <w:rPr>
          <w:sz w:val="28"/>
          <w:szCs w:val="28"/>
        </w:rPr>
        <w:t xml:space="preserve">в случае </w:t>
      </w:r>
      <w:r w:rsidR="00EB2BF6" w:rsidRPr="00F54ADD">
        <w:rPr>
          <w:sz w:val="28"/>
          <w:szCs w:val="28"/>
        </w:rPr>
        <w:t xml:space="preserve">если </w:t>
      </w:r>
      <w:r w:rsidR="00E9777C" w:rsidRPr="00F54ADD">
        <w:rPr>
          <w:sz w:val="28"/>
          <w:szCs w:val="28"/>
        </w:rPr>
        <w:t xml:space="preserve">он </w:t>
      </w:r>
      <w:r w:rsidR="00EB2BF6" w:rsidRPr="00F54ADD">
        <w:rPr>
          <w:sz w:val="28"/>
          <w:szCs w:val="28"/>
        </w:rPr>
        <w:t xml:space="preserve">выдан юридическим лицом </w:t>
      </w:r>
      <w:r w:rsidR="00DC3B0D" w:rsidRPr="00F54ADD">
        <w:rPr>
          <w:sz w:val="28"/>
          <w:szCs w:val="28"/>
        </w:rPr>
        <w:t>–</w:t>
      </w:r>
      <w:r w:rsidR="00EB2BF6" w:rsidRPr="00F54ADD">
        <w:rPr>
          <w:sz w:val="28"/>
          <w:szCs w:val="28"/>
        </w:rPr>
        <w:t xml:space="preserve"> должен быть подписан усиленной квалификационной электронной подписью уполномоч</w:t>
      </w:r>
      <w:r w:rsidRPr="00F54ADD">
        <w:rPr>
          <w:sz w:val="28"/>
          <w:szCs w:val="28"/>
        </w:rPr>
        <w:t>енного лица, выдавшего документ;</w:t>
      </w:r>
    </w:p>
    <w:p w:rsidR="00EB2BF6" w:rsidRPr="00F54ADD" w:rsidRDefault="00702EB5" w:rsidP="00EB2BF6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-</w:t>
      </w:r>
      <w:r w:rsidR="00EB2BF6" w:rsidRPr="00F54ADD">
        <w:rPr>
          <w:sz w:val="28"/>
          <w:szCs w:val="28"/>
        </w:rPr>
        <w:t xml:space="preserve"> </w:t>
      </w:r>
      <w:r w:rsidR="00E9777C" w:rsidRPr="00F54ADD">
        <w:rPr>
          <w:sz w:val="28"/>
          <w:szCs w:val="28"/>
        </w:rPr>
        <w:t xml:space="preserve">в случае </w:t>
      </w:r>
      <w:r w:rsidR="00EB2BF6" w:rsidRPr="00F54ADD">
        <w:rPr>
          <w:sz w:val="28"/>
          <w:szCs w:val="28"/>
        </w:rPr>
        <w:t>если</w:t>
      </w:r>
      <w:r w:rsidRPr="00F54ADD">
        <w:rPr>
          <w:sz w:val="28"/>
          <w:szCs w:val="28"/>
        </w:rPr>
        <w:t xml:space="preserve"> он</w:t>
      </w:r>
      <w:r w:rsidR="00EB2BF6" w:rsidRPr="00F54ADD">
        <w:rPr>
          <w:sz w:val="28"/>
          <w:szCs w:val="28"/>
        </w:rPr>
        <w:t xml:space="preserve"> выдан индивидуальным предпринимателем </w:t>
      </w:r>
      <w:r w:rsidR="00DC3B0D" w:rsidRPr="00F54ADD">
        <w:rPr>
          <w:sz w:val="28"/>
          <w:szCs w:val="28"/>
        </w:rPr>
        <w:t>–</w:t>
      </w:r>
      <w:r w:rsidR="00EB2BF6" w:rsidRPr="00F54ADD">
        <w:rPr>
          <w:sz w:val="28"/>
          <w:szCs w:val="28"/>
        </w:rPr>
        <w:t xml:space="preserve"> должен быть подписан усиленной квалификационной электронной подписью </w:t>
      </w:r>
      <w:r w:rsidRPr="00F54ADD">
        <w:rPr>
          <w:sz w:val="28"/>
          <w:szCs w:val="28"/>
        </w:rPr>
        <w:t>индивидуального предпринимателя;</w:t>
      </w:r>
    </w:p>
    <w:p w:rsidR="00EB2BF6" w:rsidRPr="00F54ADD" w:rsidRDefault="00702EB5" w:rsidP="00EB2BF6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- </w:t>
      </w:r>
      <w:r w:rsidR="00E9777C" w:rsidRPr="00F54ADD">
        <w:rPr>
          <w:sz w:val="28"/>
          <w:szCs w:val="28"/>
        </w:rPr>
        <w:t xml:space="preserve">в случае </w:t>
      </w:r>
      <w:r w:rsidR="00EB2BF6" w:rsidRPr="00F54ADD">
        <w:rPr>
          <w:sz w:val="28"/>
          <w:szCs w:val="28"/>
        </w:rPr>
        <w:t xml:space="preserve">если </w:t>
      </w:r>
      <w:r w:rsidRPr="00F54ADD">
        <w:rPr>
          <w:sz w:val="28"/>
          <w:szCs w:val="28"/>
        </w:rPr>
        <w:t>он</w:t>
      </w:r>
      <w:r w:rsidR="00EB2BF6" w:rsidRPr="00F54ADD">
        <w:rPr>
          <w:sz w:val="28"/>
          <w:szCs w:val="28"/>
        </w:rPr>
        <w:t xml:space="preserve"> выдан нотариусом </w:t>
      </w:r>
      <w:r w:rsidR="00DC3B0D" w:rsidRPr="00F54ADD">
        <w:rPr>
          <w:sz w:val="28"/>
          <w:szCs w:val="28"/>
        </w:rPr>
        <w:t>–</w:t>
      </w:r>
      <w:r w:rsidR="00EB2BF6" w:rsidRPr="00F54ADD">
        <w:rPr>
          <w:sz w:val="28"/>
          <w:szCs w:val="28"/>
        </w:rPr>
        <w:t xml:space="preserve"> должен быть подписан усиленной квалификационной электронной подписью нотариуса, в иных случаях </w:t>
      </w:r>
      <w:r w:rsidR="00DC3B0D" w:rsidRPr="00F54ADD">
        <w:rPr>
          <w:sz w:val="28"/>
          <w:szCs w:val="28"/>
        </w:rPr>
        <w:t>–</w:t>
      </w:r>
      <w:r w:rsidR="00EB2BF6" w:rsidRPr="00F54ADD">
        <w:rPr>
          <w:sz w:val="28"/>
          <w:szCs w:val="28"/>
        </w:rPr>
        <w:t xml:space="preserve"> подписанный простой электронной подписью».</w:t>
      </w:r>
    </w:p>
    <w:p w:rsidR="00345900" w:rsidRPr="00F54ADD" w:rsidRDefault="00277B47" w:rsidP="00345900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1.</w:t>
      </w:r>
      <w:r w:rsidR="00BE6E82" w:rsidRPr="00F54ADD">
        <w:rPr>
          <w:sz w:val="28"/>
          <w:szCs w:val="28"/>
        </w:rPr>
        <w:t>4</w:t>
      </w:r>
      <w:r w:rsidRPr="00F54ADD">
        <w:rPr>
          <w:sz w:val="28"/>
          <w:szCs w:val="28"/>
        </w:rPr>
        <w:t xml:space="preserve">. </w:t>
      </w:r>
      <w:r w:rsidR="00C2515F" w:rsidRPr="00F54ADD">
        <w:rPr>
          <w:sz w:val="28"/>
          <w:szCs w:val="28"/>
        </w:rPr>
        <w:t>Подпункты 3</w:t>
      </w:r>
      <w:r w:rsidR="00BE6E82" w:rsidRPr="00F54ADD">
        <w:rPr>
          <w:sz w:val="28"/>
          <w:szCs w:val="28"/>
        </w:rPr>
        <w:t xml:space="preserve"> – </w:t>
      </w:r>
      <w:r w:rsidR="00290D41" w:rsidRPr="00F54ADD">
        <w:rPr>
          <w:sz w:val="28"/>
          <w:szCs w:val="28"/>
        </w:rPr>
        <w:t>4, 6</w:t>
      </w:r>
      <w:r w:rsidR="00C2515F" w:rsidRPr="00F54ADD">
        <w:rPr>
          <w:sz w:val="28"/>
          <w:szCs w:val="28"/>
        </w:rPr>
        <w:t xml:space="preserve"> пункта 9 раздела II признать утратившими силу.</w:t>
      </w:r>
    </w:p>
    <w:p w:rsidR="00277B47" w:rsidRPr="00F54ADD" w:rsidRDefault="00C2515F" w:rsidP="00345900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1.</w:t>
      </w:r>
      <w:r w:rsidR="00BE6E82" w:rsidRPr="00F54ADD">
        <w:rPr>
          <w:sz w:val="28"/>
          <w:szCs w:val="28"/>
        </w:rPr>
        <w:t>5</w:t>
      </w:r>
      <w:r w:rsidRPr="00F54ADD">
        <w:rPr>
          <w:sz w:val="28"/>
          <w:szCs w:val="28"/>
        </w:rPr>
        <w:t>. Подпункт 10.2 пункта 10 раздела II изложить в следующей редакции:</w:t>
      </w:r>
    </w:p>
    <w:p w:rsidR="00C2515F" w:rsidRPr="00F54ADD" w:rsidRDefault="00C2515F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«10.2. Основания для отказа в предоставлении муниципальной услуги:</w:t>
      </w:r>
    </w:p>
    <w:p w:rsidR="008E39B1" w:rsidRPr="00F54ADD" w:rsidRDefault="008E39B1" w:rsidP="008E39B1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а) за предоставлением муниципальной услуги обратилось ненадлежащее лицо;</w:t>
      </w:r>
    </w:p>
    <w:p w:rsidR="008E39B1" w:rsidRPr="00F54ADD" w:rsidRDefault="008E39B1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б</w:t>
      </w:r>
      <w:r w:rsidR="00C2515F" w:rsidRPr="00F54ADD">
        <w:rPr>
          <w:sz w:val="28"/>
          <w:szCs w:val="28"/>
        </w:rPr>
        <w:t xml:space="preserve">) </w:t>
      </w:r>
      <w:r w:rsidR="00290D41" w:rsidRPr="00F54ADD">
        <w:rPr>
          <w:sz w:val="28"/>
          <w:szCs w:val="28"/>
        </w:rPr>
        <w:t>представление неполного комплекта документов, необходимых для предоставления муниципальной услуги;</w:t>
      </w:r>
    </w:p>
    <w:p w:rsidR="00C2515F" w:rsidRPr="00F54ADD" w:rsidRDefault="008E39B1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в) </w:t>
      </w:r>
      <w:r w:rsidR="00C2515F" w:rsidRPr="00F54ADD">
        <w:rPr>
          <w:sz w:val="28"/>
          <w:szCs w:val="28"/>
        </w:rPr>
        <w:t>документы (сведения), представленные заявителем, противоречат документам (сведениям), полученным в рамках межведомственного взаимодействия;</w:t>
      </w:r>
    </w:p>
    <w:p w:rsidR="00290D41" w:rsidRPr="00F54ADD" w:rsidRDefault="00290D41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г) представленные документы или сведения утратили силу на момент обращения за муниципальной услугой;</w:t>
      </w:r>
    </w:p>
    <w:p w:rsidR="00290D41" w:rsidRPr="00F54ADD" w:rsidRDefault="00290D41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д)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муниципальной услуги;</w:t>
      </w:r>
    </w:p>
    <w:p w:rsidR="00C2515F" w:rsidRPr="00F54ADD" w:rsidRDefault="0069052F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е</w:t>
      </w:r>
      <w:r w:rsidR="00C2515F" w:rsidRPr="00F54ADD">
        <w:rPr>
          <w:sz w:val="28"/>
          <w:szCs w:val="28"/>
        </w:rPr>
        <w:t>) отсутствие согласия собственника (законного владельца) на размещение информационной вывески;</w:t>
      </w:r>
    </w:p>
    <w:p w:rsidR="00C2515F" w:rsidRPr="00F54ADD" w:rsidRDefault="0069052F" w:rsidP="00C2515F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ж</w:t>
      </w:r>
      <w:r w:rsidR="00C2515F" w:rsidRPr="00F54ADD">
        <w:rPr>
          <w:sz w:val="28"/>
          <w:szCs w:val="28"/>
        </w:rPr>
        <w:t xml:space="preserve">) </w:t>
      </w:r>
      <w:r w:rsidR="00C97BC4" w:rsidRPr="00F54ADD">
        <w:rPr>
          <w:sz w:val="28"/>
          <w:szCs w:val="28"/>
        </w:rPr>
        <w:t>несоответствие представленного заявителем дизайн-проекта размещения вывески требованиям правил размещения и содержания информационных вывесок, установленным правилами благоустройства</w:t>
      </w:r>
      <w:r w:rsidR="005679B9" w:rsidRPr="00F54ADD">
        <w:rPr>
          <w:sz w:val="28"/>
          <w:szCs w:val="28"/>
        </w:rPr>
        <w:t>;</w:t>
      </w:r>
    </w:p>
    <w:p w:rsidR="005679B9" w:rsidRPr="00F54ADD" w:rsidRDefault="0069052F" w:rsidP="005679B9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з</w:t>
      </w:r>
      <w:r w:rsidR="005679B9" w:rsidRPr="00F54ADD">
        <w:rPr>
          <w:sz w:val="28"/>
          <w:szCs w:val="28"/>
        </w:rPr>
        <w:t>) несоответствие требованиям, установленным правилами благоустройства</w:t>
      </w:r>
      <w:r w:rsidR="008E39B1" w:rsidRPr="00F54ADD">
        <w:rPr>
          <w:sz w:val="28"/>
          <w:szCs w:val="28"/>
        </w:rPr>
        <w:t xml:space="preserve"> к </w:t>
      </w:r>
      <w:r w:rsidR="005679B9" w:rsidRPr="00F54ADD">
        <w:rPr>
          <w:sz w:val="28"/>
          <w:szCs w:val="28"/>
        </w:rPr>
        <w:t>информационны</w:t>
      </w:r>
      <w:r w:rsidR="008E39B1" w:rsidRPr="00F54ADD">
        <w:rPr>
          <w:sz w:val="28"/>
          <w:szCs w:val="28"/>
        </w:rPr>
        <w:t>м</w:t>
      </w:r>
      <w:r w:rsidR="005679B9" w:rsidRPr="00F54ADD">
        <w:rPr>
          <w:sz w:val="28"/>
          <w:szCs w:val="28"/>
        </w:rPr>
        <w:t xml:space="preserve"> конструкци</w:t>
      </w:r>
      <w:r w:rsidR="008E39B1" w:rsidRPr="00F54ADD">
        <w:rPr>
          <w:sz w:val="28"/>
          <w:szCs w:val="28"/>
        </w:rPr>
        <w:t>ям</w:t>
      </w:r>
      <w:r w:rsidR="005679B9" w:rsidRPr="00F54ADD">
        <w:rPr>
          <w:sz w:val="28"/>
          <w:szCs w:val="28"/>
        </w:rPr>
        <w:t xml:space="preserve"> (вывес</w:t>
      </w:r>
      <w:r w:rsidR="008E39B1" w:rsidRPr="00F54ADD">
        <w:rPr>
          <w:sz w:val="28"/>
          <w:szCs w:val="28"/>
        </w:rPr>
        <w:t>кам</w:t>
      </w:r>
      <w:r w:rsidR="005679B9" w:rsidRPr="00F54ADD">
        <w:rPr>
          <w:sz w:val="28"/>
          <w:szCs w:val="28"/>
        </w:rPr>
        <w:t>);</w:t>
      </w:r>
    </w:p>
    <w:p w:rsidR="008E39B1" w:rsidRPr="00F54ADD" w:rsidRDefault="0069052F" w:rsidP="008E39B1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lastRenderedPageBreak/>
        <w:t>и</w:t>
      </w:r>
      <w:r w:rsidR="008E39B1" w:rsidRPr="00F54ADD">
        <w:rPr>
          <w:sz w:val="28"/>
          <w:szCs w:val="28"/>
        </w:rPr>
        <w:t>) отсутствие у заявителя прав на товарный знак, указанный в дизайн-</w:t>
      </w:r>
      <w:r w:rsidRPr="00F54ADD">
        <w:rPr>
          <w:sz w:val="28"/>
          <w:szCs w:val="28"/>
        </w:rPr>
        <w:t>проекте размещения вывески.</w:t>
      </w:r>
      <w:r w:rsidR="00C007EA" w:rsidRPr="00F54ADD">
        <w:rPr>
          <w:sz w:val="28"/>
          <w:szCs w:val="28"/>
        </w:rPr>
        <w:t>».</w:t>
      </w:r>
    </w:p>
    <w:p w:rsidR="00D77745" w:rsidRPr="00F54ADD" w:rsidRDefault="00D77745" w:rsidP="00290D41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1.</w:t>
      </w:r>
      <w:r w:rsidR="000A17F0" w:rsidRPr="00F54ADD">
        <w:rPr>
          <w:sz w:val="28"/>
          <w:szCs w:val="28"/>
        </w:rPr>
        <w:t>6</w:t>
      </w:r>
      <w:r w:rsidRPr="00F54ADD">
        <w:rPr>
          <w:sz w:val="28"/>
          <w:szCs w:val="28"/>
        </w:rPr>
        <w:t xml:space="preserve">.  </w:t>
      </w:r>
      <w:r w:rsidR="002B6250" w:rsidRPr="00F54ADD">
        <w:rPr>
          <w:sz w:val="28"/>
          <w:szCs w:val="28"/>
        </w:rPr>
        <w:t>Административный</w:t>
      </w:r>
      <w:r w:rsidR="00F437D3" w:rsidRPr="00F54ADD">
        <w:rPr>
          <w:sz w:val="28"/>
          <w:szCs w:val="28"/>
        </w:rPr>
        <w:t xml:space="preserve"> регламент предоставления муниципальной услуги «Установка информационной вывески, согласование дизайн-проекта размещения вывески» </w:t>
      </w:r>
      <w:r w:rsidR="002B6250" w:rsidRPr="00F54ADD">
        <w:rPr>
          <w:sz w:val="28"/>
          <w:szCs w:val="28"/>
        </w:rPr>
        <w:t xml:space="preserve">дополнить приложением 6 </w:t>
      </w:r>
      <w:r w:rsidR="00F437D3" w:rsidRPr="00F54ADD">
        <w:rPr>
          <w:sz w:val="28"/>
          <w:szCs w:val="28"/>
        </w:rPr>
        <w:t>согласно приложению к настоящему постановлению.</w:t>
      </w:r>
    </w:p>
    <w:p w:rsidR="0051480C" w:rsidRPr="00F54ADD" w:rsidRDefault="0051480C" w:rsidP="0051480C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 xml:space="preserve">2. Департаменту массовых коммуникаций и аналитики разместить настоящее постановление на официальном портале Администрации города: </w:t>
      </w:r>
      <w:hyperlink r:id="rId8" w:history="1">
        <w:r w:rsidRPr="00F54ADD">
          <w:rPr>
            <w:rStyle w:val="a3"/>
            <w:color w:val="auto"/>
            <w:sz w:val="28"/>
            <w:szCs w:val="28"/>
            <w:u w:val="none"/>
          </w:rPr>
          <w:t>www.admsurgut.ru</w:t>
        </w:r>
      </w:hyperlink>
      <w:r w:rsidRPr="00F54ADD">
        <w:rPr>
          <w:rStyle w:val="a3"/>
          <w:color w:val="auto"/>
          <w:sz w:val="28"/>
          <w:szCs w:val="28"/>
          <w:u w:val="none"/>
        </w:rPr>
        <w:t>.</w:t>
      </w:r>
    </w:p>
    <w:p w:rsidR="0051480C" w:rsidRPr="00F54ADD" w:rsidRDefault="0051480C" w:rsidP="0051480C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3. Муниципальному казенному учреждению «Наш город»:</w:t>
      </w:r>
    </w:p>
    <w:p w:rsidR="0051480C" w:rsidRPr="00F54ADD" w:rsidRDefault="0051480C" w:rsidP="0051480C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3.1. Опубликовать (разместить) настоящее постановление в сетевом издании «Официальные документы города Сургута»: docsurgut.ru.</w:t>
      </w:r>
    </w:p>
    <w:p w:rsidR="0051480C" w:rsidRPr="00F54ADD" w:rsidRDefault="0051480C" w:rsidP="0051480C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3.2. Опубликовать настоящее постановление в газете «Сургутские ведомости».</w:t>
      </w:r>
    </w:p>
    <w:p w:rsidR="0051480C" w:rsidRPr="00F54ADD" w:rsidRDefault="0051480C" w:rsidP="0051480C">
      <w:pPr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4. Настоящее постановление вступает в силу после его официального опубликования.</w:t>
      </w:r>
    </w:p>
    <w:p w:rsidR="0051480C" w:rsidRPr="00F54ADD" w:rsidRDefault="0051480C" w:rsidP="0051480C">
      <w:pPr>
        <w:pStyle w:val="a7"/>
        <w:ind w:firstLine="709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5. Контроль за выполнением постановления возложить на заместителя Главы города, курирующего сферу архитектуры и градостроительства.</w:t>
      </w:r>
    </w:p>
    <w:p w:rsidR="004F729E" w:rsidRPr="00F54ADD" w:rsidRDefault="004F729E" w:rsidP="004F729E">
      <w:pPr>
        <w:pStyle w:val="a7"/>
        <w:jc w:val="both"/>
        <w:rPr>
          <w:sz w:val="28"/>
          <w:szCs w:val="28"/>
        </w:rPr>
      </w:pPr>
    </w:p>
    <w:p w:rsidR="004A0667" w:rsidRPr="00F54ADD" w:rsidRDefault="004A0667" w:rsidP="004F729E">
      <w:pPr>
        <w:pStyle w:val="a7"/>
        <w:jc w:val="both"/>
        <w:rPr>
          <w:sz w:val="28"/>
          <w:szCs w:val="28"/>
        </w:rPr>
      </w:pPr>
    </w:p>
    <w:p w:rsidR="004A0667" w:rsidRPr="00F54ADD" w:rsidRDefault="004A0667" w:rsidP="004F729E">
      <w:pPr>
        <w:pStyle w:val="a7"/>
        <w:jc w:val="both"/>
        <w:rPr>
          <w:sz w:val="28"/>
          <w:szCs w:val="28"/>
        </w:rPr>
      </w:pPr>
    </w:p>
    <w:p w:rsidR="004A0667" w:rsidRPr="00F54ADD" w:rsidRDefault="004A0667" w:rsidP="004F729E">
      <w:pPr>
        <w:pStyle w:val="a7"/>
        <w:jc w:val="both"/>
        <w:rPr>
          <w:sz w:val="28"/>
          <w:szCs w:val="28"/>
        </w:rPr>
      </w:pPr>
    </w:p>
    <w:p w:rsidR="00CF47F2" w:rsidRPr="00F54ADD" w:rsidRDefault="00CF47F2" w:rsidP="004F729E">
      <w:pPr>
        <w:pStyle w:val="a7"/>
        <w:jc w:val="both"/>
        <w:rPr>
          <w:sz w:val="28"/>
          <w:szCs w:val="28"/>
        </w:rPr>
      </w:pPr>
    </w:p>
    <w:p w:rsidR="004F729E" w:rsidRPr="00F54ADD" w:rsidRDefault="004F729E" w:rsidP="004F729E">
      <w:pPr>
        <w:pStyle w:val="a7"/>
        <w:jc w:val="both"/>
        <w:rPr>
          <w:sz w:val="28"/>
          <w:szCs w:val="28"/>
        </w:rPr>
      </w:pPr>
      <w:r w:rsidRPr="00F54ADD">
        <w:rPr>
          <w:sz w:val="28"/>
          <w:szCs w:val="28"/>
        </w:rPr>
        <w:t>Глава гор</w:t>
      </w:r>
      <w:r w:rsidR="00DD45DB" w:rsidRPr="00F54ADD">
        <w:rPr>
          <w:sz w:val="28"/>
          <w:szCs w:val="28"/>
        </w:rPr>
        <w:t xml:space="preserve">ода                        </w:t>
      </w:r>
      <w:r w:rsidRPr="00F54ADD">
        <w:rPr>
          <w:sz w:val="28"/>
          <w:szCs w:val="28"/>
        </w:rPr>
        <w:t xml:space="preserve">            </w:t>
      </w:r>
      <w:r w:rsidR="006802AA" w:rsidRPr="00F54ADD">
        <w:rPr>
          <w:sz w:val="28"/>
          <w:szCs w:val="28"/>
        </w:rPr>
        <w:t xml:space="preserve">                             </w:t>
      </w:r>
      <w:r w:rsidR="00FF55B4" w:rsidRPr="00F54ADD">
        <w:rPr>
          <w:sz w:val="28"/>
          <w:szCs w:val="28"/>
        </w:rPr>
        <w:t xml:space="preserve">     </w:t>
      </w:r>
      <w:r w:rsidR="006802AA" w:rsidRPr="00F54ADD">
        <w:rPr>
          <w:sz w:val="28"/>
          <w:szCs w:val="28"/>
        </w:rPr>
        <w:t xml:space="preserve">       </w:t>
      </w:r>
      <w:r w:rsidRPr="00F54ADD">
        <w:rPr>
          <w:sz w:val="28"/>
          <w:szCs w:val="28"/>
        </w:rPr>
        <w:t xml:space="preserve">               А.С. Филатов</w:t>
      </w: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B33839" w:rsidRPr="00F54ADD" w:rsidRDefault="00B33839" w:rsidP="004F729E">
      <w:pPr>
        <w:pStyle w:val="a7"/>
        <w:jc w:val="both"/>
        <w:rPr>
          <w:sz w:val="28"/>
          <w:szCs w:val="28"/>
        </w:rPr>
        <w:sectPr w:rsidR="00B33839" w:rsidRPr="00F54ADD" w:rsidSect="00B33839">
          <w:headerReference w:type="default" r:id="rId9"/>
          <w:type w:val="continuous"/>
          <w:pgSz w:w="11905" w:h="16837"/>
          <w:pgMar w:top="1134" w:right="567" w:bottom="1134" w:left="1701" w:header="720" w:footer="720" w:gutter="0"/>
          <w:cols w:space="60"/>
          <w:noEndnote/>
          <w:titlePg/>
        </w:sectPr>
      </w:pPr>
    </w:p>
    <w:p w:rsidR="00B65C0A" w:rsidRPr="00F54ADD" w:rsidRDefault="00B65C0A" w:rsidP="004F729E">
      <w:pPr>
        <w:pStyle w:val="a7"/>
        <w:jc w:val="both"/>
        <w:rPr>
          <w:sz w:val="28"/>
          <w:szCs w:val="28"/>
        </w:rPr>
        <w:sectPr w:rsidR="00B65C0A" w:rsidRPr="00F54ADD" w:rsidSect="00B33839">
          <w:type w:val="continuous"/>
          <w:pgSz w:w="11905" w:h="16837"/>
          <w:pgMar w:top="1134" w:right="567" w:bottom="1134" w:left="1701" w:header="720" w:footer="720" w:gutter="0"/>
          <w:cols w:space="60"/>
          <w:noEndnote/>
          <w:titlePg/>
        </w:sectPr>
      </w:pPr>
    </w:p>
    <w:p w:rsidR="00520E3C" w:rsidRPr="00F54ADD" w:rsidRDefault="00D15145" w:rsidP="00520E3C">
      <w:pPr>
        <w:pStyle w:val="a7"/>
        <w:tabs>
          <w:tab w:val="left" w:pos="3810"/>
        </w:tabs>
        <w:ind w:left="9781"/>
        <w:rPr>
          <w:sz w:val="28"/>
          <w:szCs w:val="28"/>
        </w:rPr>
      </w:pPr>
      <w:r w:rsidRPr="00F54ADD">
        <w:rPr>
          <w:sz w:val="28"/>
          <w:szCs w:val="28"/>
        </w:rPr>
        <w:lastRenderedPageBreak/>
        <w:t xml:space="preserve">Приложение </w:t>
      </w:r>
    </w:p>
    <w:p w:rsidR="00D15145" w:rsidRPr="00F54ADD" w:rsidRDefault="00D15145" w:rsidP="00520E3C">
      <w:pPr>
        <w:pStyle w:val="a7"/>
        <w:tabs>
          <w:tab w:val="left" w:pos="3810"/>
        </w:tabs>
        <w:ind w:left="9781"/>
        <w:rPr>
          <w:sz w:val="28"/>
          <w:szCs w:val="28"/>
        </w:rPr>
      </w:pPr>
      <w:r w:rsidRPr="00F54ADD">
        <w:rPr>
          <w:sz w:val="28"/>
          <w:szCs w:val="28"/>
        </w:rPr>
        <w:t>к постановлению</w:t>
      </w:r>
    </w:p>
    <w:p w:rsidR="00520E3C" w:rsidRPr="00F54ADD" w:rsidRDefault="00520E3C" w:rsidP="00520E3C">
      <w:pPr>
        <w:pStyle w:val="a7"/>
        <w:tabs>
          <w:tab w:val="left" w:pos="3810"/>
        </w:tabs>
        <w:ind w:left="9781"/>
        <w:rPr>
          <w:sz w:val="28"/>
          <w:szCs w:val="28"/>
        </w:rPr>
      </w:pPr>
      <w:r w:rsidRPr="00F54ADD">
        <w:rPr>
          <w:sz w:val="28"/>
          <w:szCs w:val="28"/>
        </w:rPr>
        <w:t>Администрации города</w:t>
      </w:r>
    </w:p>
    <w:p w:rsidR="00520E3C" w:rsidRPr="00F54ADD" w:rsidRDefault="00520E3C" w:rsidP="00520E3C">
      <w:pPr>
        <w:pStyle w:val="a7"/>
        <w:tabs>
          <w:tab w:val="left" w:pos="3810"/>
        </w:tabs>
        <w:ind w:left="9781"/>
        <w:rPr>
          <w:sz w:val="28"/>
          <w:szCs w:val="28"/>
        </w:rPr>
      </w:pPr>
      <w:r w:rsidRPr="00F54ADD">
        <w:rPr>
          <w:sz w:val="28"/>
          <w:szCs w:val="28"/>
        </w:rPr>
        <w:t xml:space="preserve">от ___________ № ________ </w:t>
      </w:r>
    </w:p>
    <w:p w:rsidR="00520E3C" w:rsidRPr="00F54ADD" w:rsidRDefault="00520E3C" w:rsidP="00520E3C">
      <w:pPr>
        <w:pStyle w:val="a7"/>
        <w:tabs>
          <w:tab w:val="left" w:pos="3810"/>
        </w:tabs>
        <w:ind w:left="9781"/>
        <w:rPr>
          <w:sz w:val="28"/>
          <w:szCs w:val="28"/>
        </w:rPr>
      </w:pPr>
    </w:p>
    <w:p w:rsidR="00E97B18" w:rsidRPr="00F54ADD" w:rsidRDefault="00D15145" w:rsidP="00520E3C">
      <w:pPr>
        <w:pStyle w:val="a7"/>
        <w:tabs>
          <w:tab w:val="left" w:pos="3810"/>
        </w:tabs>
        <w:ind w:left="9781"/>
        <w:rPr>
          <w:sz w:val="28"/>
          <w:szCs w:val="28"/>
        </w:rPr>
      </w:pPr>
      <w:r w:rsidRPr="00F54ADD">
        <w:rPr>
          <w:sz w:val="28"/>
          <w:szCs w:val="28"/>
        </w:rPr>
        <w:t>«</w:t>
      </w:r>
      <w:r w:rsidR="00E97B18" w:rsidRPr="00F54ADD">
        <w:rPr>
          <w:sz w:val="28"/>
          <w:szCs w:val="28"/>
        </w:rPr>
        <w:t>Приложение 6</w:t>
      </w:r>
    </w:p>
    <w:p w:rsidR="00E97B18" w:rsidRPr="00F54ADD" w:rsidRDefault="00E97B18" w:rsidP="00520E3C">
      <w:pPr>
        <w:pStyle w:val="a7"/>
        <w:ind w:left="9781"/>
        <w:rPr>
          <w:sz w:val="28"/>
          <w:szCs w:val="28"/>
        </w:rPr>
      </w:pPr>
      <w:r w:rsidRPr="00F54ADD">
        <w:rPr>
          <w:sz w:val="28"/>
          <w:szCs w:val="28"/>
        </w:rPr>
        <w:t>к административному регламенту</w:t>
      </w:r>
    </w:p>
    <w:p w:rsidR="00E97B18" w:rsidRPr="00F54ADD" w:rsidRDefault="00E97B18" w:rsidP="00520E3C">
      <w:pPr>
        <w:pStyle w:val="a7"/>
        <w:ind w:left="9781"/>
        <w:rPr>
          <w:sz w:val="28"/>
          <w:szCs w:val="28"/>
        </w:rPr>
      </w:pPr>
      <w:r w:rsidRPr="00F54ADD">
        <w:rPr>
          <w:sz w:val="28"/>
          <w:szCs w:val="28"/>
        </w:rPr>
        <w:t>предоставления муниципальной услуги</w:t>
      </w:r>
    </w:p>
    <w:p w:rsidR="00E97B18" w:rsidRPr="00F54ADD" w:rsidRDefault="00E97B18" w:rsidP="00520E3C">
      <w:pPr>
        <w:pStyle w:val="a7"/>
        <w:ind w:left="9781"/>
        <w:rPr>
          <w:sz w:val="28"/>
          <w:szCs w:val="28"/>
        </w:rPr>
      </w:pPr>
      <w:r w:rsidRPr="00F54ADD">
        <w:rPr>
          <w:sz w:val="28"/>
          <w:szCs w:val="28"/>
        </w:rPr>
        <w:t>«Установка информационной вывески, согласование</w:t>
      </w:r>
      <w:r w:rsidR="00520E3C" w:rsidRPr="00F54ADD">
        <w:rPr>
          <w:sz w:val="28"/>
          <w:szCs w:val="28"/>
        </w:rPr>
        <w:t xml:space="preserve"> </w:t>
      </w:r>
      <w:r w:rsidRPr="00F54ADD">
        <w:rPr>
          <w:sz w:val="28"/>
          <w:szCs w:val="28"/>
        </w:rPr>
        <w:t>дизайн-проекта размещения вывески»</w:t>
      </w:r>
    </w:p>
    <w:p w:rsidR="00B65C0A" w:rsidRPr="00F54ADD" w:rsidRDefault="00B65C0A" w:rsidP="004F729E">
      <w:pPr>
        <w:pStyle w:val="a7"/>
        <w:jc w:val="both"/>
        <w:rPr>
          <w:sz w:val="28"/>
          <w:szCs w:val="28"/>
        </w:rPr>
        <w:sectPr w:rsidR="00B65C0A" w:rsidRPr="00F54ADD" w:rsidSect="00B65C0A">
          <w:pgSz w:w="16837" w:h="11905" w:orient="landscape"/>
          <w:pgMar w:top="1135" w:right="1134" w:bottom="567" w:left="1134" w:header="720" w:footer="720" w:gutter="0"/>
          <w:cols w:space="60"/>
          <w:noEndnote/>
          <w:titlePg/>
        </w:sectPr>
      </w:pPr>
    </w:p>
    <w:p w:rsidR="00E97B18" w:rsidRPr="00F54ADD" w:rsidRDefault="00E97B18" w:rsidP="004F729E">
      <w:pPr>
        <w:pStyle w:val="a7"/>
        <w:jc w:val="both"/>
        <w:rPr>
          <w:sz w:val="28"/>
          <w:szCs w:val="28"/>
        </w:rPr>
      </w:pPr>
    </w:p>
    <w:p w:rsidR="00520E3C" w:rsidRPr="00F54ADD" w:rsidRDefault="00520E3C" w:rsidP="00E97B18">
      <w:pPr>
        <w:pStyle w:val="a7"/>
        <w:jc w:val="center"/>
        <w:rPr>
          <w:sz w:val="28"/>
          <w:szCs w:val="28"/>
        </w:rPr>
      </w:pPr>
    </w:p>
    <w:p w:rsidR="00E97B18" w:rsidRPr="00F54ADD" w:rsidRDefault="00101243" w:rsidP="00E97B18">
      <w:pPr>
        <w:pStyle w:val="a7"/>
        <w:jc w:val="center"/>
        <w:rPr>
          <w:sz w:val="28"/>
          <w:szCs w:val="28"/>
        </w:rPr>
      </w:pPr>
      <w:r w:rsidRPr="00F54ADD">
        <w:rPr>
          <w:sz w:val="28"/>
          <w:szCs w:val="28"/>
        </w:rPr>
        <w:t xml:space="preserve">Варианты оформления разделов дизайн-проекта размещения вывески и комплексного проекта </w:t>
      </w:r>
      <w:r w:rsidR="00E97B18" w:rsidRPr="00F54ADD">
        <w:rPr>
          <w:sz w:val="28"/>
          <w:szCs w:val="28"/>
        </w:rPr>
        <w:t xml:space="preserve">размещения </w:t>
      </w:r>
      <w:r w:rsidRPr="00F54ADD">
        <w:rPr>
          <w:sz w:val="28"/>
          <w:szCs w:val="28"/>
        </w:rPr>
        <w:t>информационных конструкций</w:t>
      </w:r>
    </w:p>
    <w:p w:rsidR="00E97B18" w:rsidRPr="00F54ADD" w:rsidRDefault="00E97B18" w:rsidP="00E97B18">
      <w:pPr>
        <w:pStyle w:val="a7"/>
        <w:jc w:val="center"/>
        <w:rPr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B65C0A" w:rsidRPr="00F54ADD" w:rsidRDefault="00C36690" w:rsidP="00C36690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>1. Титул</w:t>
      </w:r>
      <w:r w:rsidR="006E535B" w:rsidRPr="00F54ADD">
        <w:rPr>
          <w:noProof/>
          <w:sz w:val="28"/>
          <w:szCs w:val="28"/>
        </w:rPr>
        <w:t>ь</w:t>
      </w:r>
      <w:r w:rsidRPr="00F54ADD">
        <w:rPr>
          <w:noProof/>
          <w:sz w:val="28"/>
          <w:szCs w:val="28"/>
        </w:rPr>
        <w:t>ный лист</w:t>
      </w:r>
    </w:p>
    <w:p w:rsidR="00C36690" w:rsidRPr="00F54ADD" w:rsidRDefault="00C36690" w:rsidP="00C36690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194"/>
      </w:tblGrid>
      <w:tr w:rsidR="00B65C0A" w:rsidRPr="00F54ADD" w:rsidTr="00357D56">
        <w:trPr>
          <w:trHeight w:val="5681"/>
          <w:jc w:val="center"/>
        </w:trPr>
        <w:tc>
          <w:tcPr>
            <w:tcW w:w="11194" w:type="dxa"/>
          </w:tcPr>
          <w:p w:rsidR="00B65C0A" w:rsidRPr="00F54ADD" w:rsidRDefault="00B65C0A" w:rsidP="00C36690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  <w:p w:rsidR="00520E3C" w:rsidRPr="00F54ADD" w:rsidRDefault="00AA1931" w:rsidP="00C36690">
            <w:pPr>
              <w:jc w:val="center"/>
            </w:pPr>
            <w:r w:rsidRPr="00F54ADD">
              <w:rPr>
                <w:rFonts w:ascii="Times New Roman"/>
                <w:lang w:eastAsia="ru-RU"/>
              </w:rPr>
              <w:object w:dxaOrig="9150" w:dyaOrig="70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7.5pt;height:351pt" o:ole="">
                  <v:imagedata r:id="rId10" o:title=""/>
                </v:shape>
                <o:OLEObject Type="Embed" ProgID="PBrush" ShapeID="_x0000_i1025" DrawAspect="Content" ObjectID="_1775621902" r:id="rId11"/>
              </w:object>
            </w:r>
          </w:p>
          <w:p w:rsidR="00357D56" w:rsidRPr="00F54ADD" w:rsidRDefault="00357D56" w:rsidP="00C36690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65C0A" w:rsidRPr="00F54ADD" w:rsidRDefault="00B65C0A" w:rsidP="00357D56">
      <w:pPr>
        <w:tabs>
          <w:tab w:val="left" w:pos="10965"/>
        </w:tabs>
        <w:ind w:firstLine="709"/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1. Варианты титульного листа</w:t>
      </w:r>
    </w:p>
    <w:p w:rsidR="007A7569" w:rsidRPr="00F54ADD" w:rsidRDefault="007A7569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C36690" w:rsidRPr="00F54ADD" w:rsidRDefault="00C36690" w:rsidP="00B65C0A">
      <w:pPr>
        <w:rPr>
          <w:noProof/>
          <w:sz w:val="28"/>
          <w:szCs w:val="28"/>
        </w:rPr>
      </w:pPr>
    </w:p>
    <w:p w:rsidR="00B65C0A" w:rsidRPr="00F54ADD" w:rsidRDefault="00B65C0A" w:rsidP="00C36690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 xml:space="preserve">2. Ситуационная схема </w:t>
      </w:r>
    </w:p>
    <w:p w:rsidR="00AA1931" w:rsidRPr="00F54ADD" w:rsidRDefault="00AA1931" w:rsidP="00C36690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2895"/>
      </w:tblGrid>
      <w:tr w:rsidR="00B65C0A" w:rsidRPr="00F54ADD" w:rsidTr="00C36690">
        <w:trPr>
          <w:jc w:val="center"/>
        </w:trPr>
        <w:tc>
          <w:tcPr>
            <w:tcW w:w="12895" w:type="dxa"/>
          </w:tcPr>
          <w:p w:rsidR="00B65C0A" w:rsidRPr="00F54ADD" w:rsidRDefault="00AA1931" w:rsidP="00C36690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lang w:eastAsia="ru-RU"/>
              </w:rPr>
              <w:object w:dxaOrig="12135" w:dyaOrig="9225">
                <v:shape id="_x0000_i1026" type="#_x0000_t75" style="width:564.75pt;height:429.75pt" o:ole="">
                  <v:imagedata r:id="rId12" o:title=""/>
                </v:shape>
                <o:OLEObject Type="Embed" ProgID="PBrush" ShapeID="_x0000_i1026" DrawAspect="Content" ObjectID="_1775621903" r:id="rId13"/>
              </w:object>
            </w:r>
          </w:p>
        </w:tc>
      </w:tr>
    </w:tbl>
    <w:p w:rsidR="00B65C0A" w:rsidRPr="00F54ADD" w:rsidRDefault="00B65C0A" w:rsidP="00C36690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2. Варианты ситуационной схемы</w:t>
      </w:r>
    </w:p>
    <w:p w:rsidR="00B65C0A" w:rsidRPr="00F54ADD" w:rsidRDefault="00B65C0A" w:rsidP="00357D56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>3. Фотофиксация</w:t>
      </w:r>
    </w:p>
    <w:p w:rsidR="00357D56" w:rsidRPr="00F54ADD" w:rsidRDefault="00357D56" w:rsidP="00357D56">
      <w:pPr>
        <w:ind w:firstLine="709"/>
        <w:rPr>
          <w:noProof/>
          <w:sz w:val="28"/>
          <w:szCs w:val="28"/>
        </w:rPr>
      </w:pPr>
    </w:p>
    <w:tbl>
      <w:tblPr>
        <w:tblStyle w:val="ad"/>
        <w:tblW w:w="13187" w:type="dxa"/>
        <w:jc w:val="center"/>
        <w:tblLook w:val="04A0" w:firstRow="1" w:lastRow="0" w:firstColumn="1" w:lastColumn="0" w:noHBand="0" w:noVBand="1"/>
      </w:tblPr>
      <w:tblGrid>
        <w:gridCol w:w="13195"/>
      </w:tblGrid>
      <w:tr w:rsidR="00B65C0A" w:rsidRPr="00F54ADD" w:rsidTr="00357D56">
        <w:trPr>
          <w:jc w:val="center"/>
        </w:trPr>
        <w:tc>
          <w:tcPr>
            <w:tcW w:w="13187" w:type="dxa"/>
          </w:tcPr>
          <w:p w:rsidR="00357D56" w:rsidRPr="00F54ADD" w:rsidRDefault="00357D56" w:rsidP="00357D56">
            <w:pPr>
              <w:ind w:firstLine="22"/>
              <w:jc w:val="center"/>
              <w:rPr>
                <w:rFonts w:ascii="Times New Roman"/>
                <w:sz w:val="22"/>
                <w:szCs w:val="22"/>
                <w:lang w:eastAsia="ru-RU"/>
              </w:rPr>
            </w:pPr>
          </w:p>
          <w:p w:rsidR="00B65C0A" w:rsidRPr="00F54ADD" w:rsidRDefault="00C75C5C" w:rsidP="00357D56">
            <w:pPr>
              <w:ind w:firstLine="22"/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lang w:eastAsia="ru-RU"/>
              </w:rPr>
              <w:object w:dxaOrig="14640" w:dyaOrig="8910">
                <v:shape id="_x0000_i1027" type="#_x0000_t75" style="width:9in;height:394.5pt" o:ole="">
                  <v:imagedata r:id="rId14" o:title=""/>
                </v:shape>
                <o:OLEObject Type="Embed" ProgID="PBrush" ShapeID="_x0000_i1027" DrawAspect="Content" ObjectID="_1775621904" r:id="rId15"/>
              </w:object>
            </w:r>
          </w:p>
          <w:p w:rsidR="00B65C0A" w:rsidRPr="00F54ADD" w:rsidRDefault="00B65C0A" w:rsidP="00357D56">
            <w:pPr>
              <w:ind w:firstLine="22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65C0A" w:rsidRPr="00F54ADD" w:rsidRDefault="00B65C0A" w:rsidP="00357D56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3. Варианты фотофиксации</w:t>
      </w:r>
    </w:p>
    <w:p w:rsidR="00B65C0A" w:rsidRPr="00F54ADD" w:rsidRDefault="00B65C0A" w:rsidP="000E7977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 xml:space="preserve">4. Фотомонтаж </w:t>
      </w:r>
      <w:r w:rsidR="00E767CD" w:rsidRPr="00F54ADD">
        <w:rPr>
          <w:noProof/>
          <w:sz w:val="28"/>
          <w:szCs w:val="28"/>
        </w:rPr>
        <w:t xml:space="preserve">и характеристики </w:t>
      </w:r>
      <w:r w:rsidRPr="00F54ADD">
        <w:rPr>
          <w:noProof/>
          <w:sz w:val="28"/>
          <w:szCs w:val="28"/>
        </w:rPr>
        <w:t>проектируемых информационных конструкций</w:t>
      </w:r>
    </w:p>
    <w:p w:rsidR="009D0F84" w:rsidRPr="00F54ADD" w:rsidRDefault="009D0F84" w:rsidP="000E7977">
      <w:pPr>
        <w:ind w:firstLine="709"/>
        <w:rPr>
          <w:noProof/>
          <w:sz w:val="28"/>
          <w:szCs w:val="28"/>
        </w:rPr>
      </w:pPr>
    </w:p>
    <w:p w:rsidR="00B65C0A" w:rsidRPr="00F54ADD" w:rsidRDefault="00B65C0A" w:rsidP="000E7977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1) Комплексный проект</w:t>
      </w:r>
    </w:p>
    <w:p w:rsidR="009D0F84" w:rsidRPr="00F54ADD" w:rsidRDefault="009D0F84" w:rsidP="000E7977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3003"/>
      </w:tblGrid>
      <w:tr w:rsidR="00B65C0A" w:rsidRPr="00F54ADD" w:rsidTr="009D0F84">
        <w:trPr>
          <w:trHeight w:val="7356"/>
          <w:jc w:val="center"/>
        </w:trPr>
        <w:tc>
          <w:tcPr>
            <w:tcW w:w="12278" w:type="dxa"/>
          </w:tcPr>
          <w:p w:rsidR="00B65C0A" w:rsidRPr="00F54ADD" w:rsidRDefault="00B65C0A" w:rsidP="00E767CD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Фотомонтаж</w:t>
            </w:r>
            <w:r w:rsidR="00E767CD" w:rsidRPr="00F54ADD">
              <w:rPr>
                <w:rFonts w:ascii="Times New Roman"/>
                <w:noProof/>
                <w:lang w:eastAsia="ru-RU"/>
              </w:rPr>
              <w:t xml:space="preserve"> </w:t>
            </w:r>
            <w:r w:rsidR="00E767CD" w:rsidRPr="00F54ADD">
              <w:rPr>
                <w:noProof/>
              </w:rPr>
              <w:t>и</w:t>
            </w:r>
            <w:r w:rsidR="00E767CD" w:rsidRPr="00F54ADD">
              <w:rPr>
                <w:noProof/>
              </w:rPr>
              <w:t xml:space="preserve"> </w:t>
            </w:r>
            <w:r w:rsidR="00E767CD" w:rsidRPr="00F54ADD">
              <w:rPr>
                <w:noProof/>
              </w:rPr>
              <w:t>характеристики</w:t>
            </w:r>
            <w:r w:rsidRPr="00F54ADD">
              <w:rPr>
                <w:rFonts w:ascii="Times New Roman"/>
                <w:noProof/>
                <w:lang w:eastAsia="ru-RU"/>
              </w:rPr>
              <w:t xml:space="preserve"> проектируемых информационных конструкций </w:t>
            </w:r>
          </w:p>
          <w:p w:rsidR="00716D45" w:rsidRPr="00F54ADD" w:rsidRDefault="009D0F84" w:rsidP="00E767CD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lang w:eastAsia="ru-RU"/>
              </w:rPr>
              <w:object w:dxaOrig="15480" w:dyaOrig="8340">
                <v:shape id="_x0000_i1028" type="#_x0000_t75" style="width:639pt;height:344.25pt" o:ole="">
                  <v:imagedata r:id="rId16" o:title=""/>
                </v:shape>
                <o:OLEObject Type="Embed" ProgID="PBrush" ShapeID="_x0000_i1028" DrawAspect="Content" ObjectID="_1775621905" r:id="rId17"/>
              </w:object>
            </w:r>
          </w:p>
        </w:tc>
      </w:tr>
    </w:tbl>
    <w:p w:rsidR="0070389D" w:rsidRPr="00F54ADD" w:rsidRDefault="00B65C0A" w:rsidP="0070389D">
      <w:pPr>
        <w:ind w:firstLine="709"/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 xml:space="preserve">Рисунок 4. Фотомонтаж </w:t>
      </w:r>
      <w:r w:rsidR="00E767CD" w:rsidRPr="00F54ADD">
        <w:rPr>
          <w:noProof/>
          <w:sz w:val="28"/>
          <w:szCs w:val="28"/>
        </w:rPr>
        <w:t xml:space="preserve">и характеристики </w:t>
      </w:r>
      <w:r w:rsidRPr="00F54ADD">
        <w:rPr>
          <w:noProof/>
          <w:sz w:val="28"/>
          <w:szCs w:val="28"/>
        </w:rPr>
        <w:t xml:space="preserve">проектируемых информационных конструкций </w:t>
      </w:r>
    </w:p>
    <w:p w:rsidR="00B65C0A" w:rsidRPr="00F54ADD" w:rsidRDefault="00B65C0A" w:rsidP="0070389D">
      <w:pPr>
        <w:ind w:firstLine="709"/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в комплексном проекте (вариант 1)</w:t>
      </w:r>
    </w:p>
    <w:p w:rsidR="009D0F84" w:rsidRPr="00F54ADD" w:rsidRDefault="009D0F84" w:rsidP="0070389D">
      <w:pPr>
        <w:ind w:firstLine="709"/>
        <w:jc w:val="center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4559"/>
      </w:tblGrid>
      <w:tr w:rsidR="00B65C0A" w:rsidRPr="00F54ADD" w:rsidTr="0070389D">
        <w:trPr>
          <w:jc w:val="center"/>
        </w:trPr>
        <w:tc>
          <w:tcPr>
            <w:tcW w:w="14560" w:type="dxa"/>
          </w:tcPr>
          <w:p w:rsidR="00B65C0A" w:rsidRPr="00F54ADD" w:rsidRDefault="00B65C0A" w:rsidP="00ED5DC5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lastRenderedPageBreak/>
              <w:t xml:space="preserve">Фотомонтаж </w:t>
            </w:r>
            <w:r w:rsidR="00E767CD" w:rsidRPr="00F54ADD">
              <w:rPr>
                <w:noProof/>
              </w:rPr>
              <w:t>и</w:t>
            </w:r>
            <w:r w:rsidR="00E767CD" w:rsidRPr="00F54ADD">
              <w:rPr>
                <w:noProof/>
              </w:rPr>
              <w:t xml:space="preserve"> </w:t>
            </w:r>
            <w:r w:rsidR="00E767CD" w:rsidRPr="00F54ADD">
              <w:rPr>
                <w:noProof/>
              </w:rPr>
              <w:t>характеристики</w:t>
            </w:r>
            <w:r w:rsidR="00E767CD" w:rsidRPr="00F54ADD">
              <w:rPr>
                <w:noProof/>
              </w:rPr>
              <w:t xml:space="preserve"> </w:t>
            </w:r>
            <w:r w:rsidRPr="00F54ADD">
              <w:rPr>
                <w:rFonts w:ascii="Times New Roman"/>
                <w:noProof/>
                <w:lang w:eastAsia="ru-RU"/>
              </w:rPr>
              <w:t>проектируемых информационных конструкций</w:t>
            </w:r>
          </w:p>
          <w:p w:rsidR="00B65C0A" w:rsidRPr="00F54ADD" w:rsidRDefault="00B65C0A" w:rsidP="00ED5DC5"/>
          <w:p w:rsidR="00B65C0A" w:rsidRPr="00F54ADD" w:rsidRDefault="00B65C0A" w:rsidP="0070389D">
            <w:pPr>
              <w:jc w:val="center"/>
            </w:pPr>
            <w:r w:rsidRPr="00F54ADD">
              <w:rPr>
                <w:rFonts w:ascii="Times New Roman"/>
                <w:sz w:val="22"/>
                <w:szCs w:val="22"/>
                <w:lang w:eastAsia="ru-RU"/>
              </w:rPr>
              <w:object w:dxaOrig="14235" w:dyaOrig="6270">
                <v:shape id="_x0000_i1029" type="#_x0000_t75" style="width:711.75pt;height:313.5pt" o:ole="">
                  <v:imagedata r:id="rId18" o:title=""/>
                </v:shape>
                <o:OLEObject Type="Embed" ProgID="PBrush" ShapeID="_x0000_i1029" DrawAspect="Content" ObjectID="_1775621906" r:id="rId19"/>
              </w:object>
            </w:r>
          </w:p>
          <w:p w:rsidR="00B65C0A" w:rsidRPr="00F54ADD" w:rsidRDefault="00B65C0A" w:rsidP="00ED5DC5"/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70389D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5. Фотомонтаж</w:t>
      </w:r>
      <w:r w:rsidR="00E767CD" w:rsidRPr="00F54ADD">
        <w:rPr>
          <w:noProof/>
          <w:sz w:val="28"/>
          <w:szCs w:val="28"/>
        </w:rPr>
        <w:t xml:space="preserve"> и характеристики</w:t>
      </w:r>
      <w:r w:rsidRPr="00F54ADD">
        <w:rPr>
          <w:noProof/>
          <w:sz w:val="28"/>
          <w:szCs w:val="28"/>
        </w:rPr>
        <w:t xml:space="preserve"> проектируемых информационных конструкций</w:t>
      </w:r>
    </w:p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в комплексном проекте (вариант 2)</w:t>
      </w: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C6DFB" w:rsidRPr="00F54ADD" w:rsidRDefault="00BC6DFB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A31877" w:rsidRPr="00F54ADD" w:rsidRDefault="00A31877" w:rsidP="00B65C0A">
      <w:pPr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2103"/>
      </w:tblGrid>
      <w:tr w:rsidR="00B65C0A" w:rsidRPr="00F54ADD" w:rsidTr="0070389D">
        <w:trPr>
          <w:trHeight w:val="8056"/>
          <w:jc w:val="center"/>
        </w:trPr>
        <w:tc>
          <w:tcPr>
            <w:tcW w:w="12103" w:type="dxa"/>
          </w:tcPr>
          <w:p w:rsidR="00B65C0A" w:rsidRPr="00F54ADD" w:rsidRDefault="00B65C0A" w:rsidP="00ED5DC5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Фотомонтаж</w:t>
            </w:r>
            <w:r w:rsidR="00E767CD" w:rsidRPr="00F54ADD">
              <w:rPr>
                <w:rFonts w:ascii="Times New Roman"/>
                <w:noProof/>
                <w:lang w:eastAsia="ru-RU"/>
              </w:rPr>
              <w:t xml:space="preserve"> </w:t>
            </w:r>
            <w:r w:rsidR="00E767CD" w:rsidRPr="00F54ADD">
              <w:rPr>
                <w:noProof/>
              </w:rPr>
              <w:t>и</w:t>
            </w:r>
            <w:r w:rsidR="00E767CD" w:rsidRPr="00F54ADD">
              <w:rPr>
                <w:noProof/>
              </w:rPr>
              <w:t xml:space="preserve"> </w:t>
            </w:r>
            <w:r w:rsidR="00E767CD" w:rsidRPr="00F54ADD">
              <w:rPr>
                <w:noProof/>
              </w:rPr>
              <w:t>характеристики</w:t>
            </w:r>
            <w:r w:rsidRPr="00F54ADD">
              <w:rPr>
                <w:rFonts w:ascii="Times New Roman"/>
                <w:noProof/>
                <w:lang w:eastAsia="ru-RU"/>
              </w:rPr>
              <w:t xml:space="preserve"> проектируемых информационных конструкций</w:t>
            </w:r>
          </w:p>
          <w:p w:rsidR="00B65C0A" w:rsidRPr="00F54ADD" w:rsidRDefault="00C24610" w:rsidP="0070389D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lang w:eastAsia="ru-RU"/>
              </w:rPr>
              <w:object w:dxaOrig="4320" w:dyaOrig="3180">
                <v:shape id="_x0000_i1030" type="#_x0000_t75" style="width:518.25pt;height:381.75pt" o:ole="">
                  <v:imagedata r:id="rId20" o:title=""/>
                </v:shape>
                <o:OLEObject Type="Embed" ProgID="PBrush" ShapeID="_x0000_i1030" DrawAspect="Content" ObjectID="_1775621907" r:id="rId21"/>
              </w:object>
            </w:r>
          </w:p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70389D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6. Фотомонтаж</w:t>
      </w:r>
      <w:r w:rsidR="00E767CD" w:rsidRPr="00F54ADD">
        <w:rPr>
          <w:noProof/>
          <w:sz w:val="28"/>
          <w:szCs w:val="28"/>
        </w:rPr>
        <w:t xml:space="preserve"> и характеристики</w:t>
      </w:r>
      <w:r w:rsidRPr="00F54ADD">
        <w:rPr>
          <w:noProof/>
          <w:sz w:val="28"/>
          <w:szCs w:val="28"/>
        </w:rPr>
        <w:t xml:space="preserve"> проектируемых информационных конструкций</w:t>
      </w:r>
    </w:p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в комплексном проекте (вариант 3)</w:t>
      </w:r>
    </w:p>
    <w:p w:rsidR="00C24610" w:rsidRPr="00F54ADD" w:rsidRDefault="00C24610" w:rsidP="0070389D">
      <w:pPr>
        <w:jc w:val="center"/>
        <w:rPr>
          <w:noProof/>
          <w:sz w:val="28"/>
          <w:szCs w:val="28"/>
        </w:rPr>
      </w:pPr>
    </w:p>
    <w:p w:rsidR="00B65C0A" w:rsidRPr="00F54ADD" w:rsidRDefault="00B65C0A" w:rsidP="0070389D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>2) Внесение изменений в ранее согласованный комплексный проект</w:t>
      </w:r>
    </w:p>
    <w:p w:rsidR="00E94A74" w:rsidRPr="00F54ADD" w:rsidRDefault="00E94A74" w:rsidP="0070389D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2415"/>
      </w:tblGrid>
      <w:tr w:rsidR="00B65C0A" w:rsidRPr="00F54ADD" w:rsidTr="00E36BD1">
        <w:trPr>
          <w:trHeight w:val="8604"/>
          <w:jc w:val="center"/>
        </w:trPr>
        <w:tc>
          <w:tcPr>
            <w:tcW w:w="12186" w:type="dxa"/>
          </w:tcPr>
          <w:p w:rsidR="00B65C0A" w:rsidRPr="00F54ADD" w:rsidRDefault="00B65C0A" w:rsidP="00ED5DC5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Фотомонтаж</w:t>
            </w:r>
            <w:r w:rsidR="00254EFA" w:rsidRPr="00F54ADD">
              <w:t xml:space="preserve"> </w:t>
            </w:r>
            <w:r w:rsidR="00254EFA" w:rsidRPr="00F54ADD">
              <w:rPr>
                <w:rFonts w:ascii="Times New Roman"/>
                <w:noProof/>
                <w:lang w:eastAsia="ru-RU"/>
              </w:rPr>
              <w:t>и характеристики</w:t>
            </w:r>
            <w:r w:rsidRPr="00F54ADD">
              <w:rPr>
                <w:rFonts w:ascii="Times New Roman"/>
                <w:noProof/>
                <w:lang w:eastAsia="ru-RU"/>
              </w:rPr>
              <w:t xml:space="preserve"> проектируемой информационной конструкции</w:t>
            </w:r>
          </w:p>
          <w:p w:rsidR="00B65C0A" w:rsidRPr="00F54ADD" w:rsidRDefault="00E94A74" w:rsidP="00E36BD1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lang w:eastAsia="ru-RU"/>
              </w:rPr>
              <w:object w:dxaOrig="15720" w:dyaOrig="10560">
                <v:shape id="_x0000_i1031" type="#_x0000_t75" style="width:609.75pt;height:409.5pt" o:ole="">
                  <v:imagedata r:id="rId22" o:title=""/>
                </v:shape>
                <o:OLEObject Type="Embed" ProgID="PBrush" ShapeID="_x0000_i1031" DrawAspect="Content" ObjectID="_1775621908" r:id="rId23"/>
              </w:object>
            </w:r>
          </w:p>
        </w:tc>
      </w:tr>
    </w:tbl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 xml:space="preserve">Рисунок 7. Фотомонтаж </w:t>
      </w:r>
      <w:r w:rsidR="00254EFA" w:rsidRPr="00F54ADD">
        <w:rPr>
          <w:noProof/>
          <w:sz w:val="28"/>
          <w:szCs w:val="28"/>
        </w:rPr>
        <w:t xml:space="preserve">и характеристики </w:t>
      </w:r>
      <w:r w:rsidRPr="00F54ADD">
        <w:rPr>
          <w:noProof/>
          <w:sz w:val="28"/>
          <w:szCs w:val="28"/>
        </w:rPr>
        <w:t>проектируемой информационной конструкции</w:t>
      </w:r>
    </w:p>
    <w:p w:rsidR="00B65C0A" w:rsidRPr="00F54ADD" w:rsidRDefault="00B65C0A" w:rsidP="0070389D">
      <w:pPr>
        <w:ind w:firstLine="709"/>
        <w:rPr>
          <w:sz w:val="28"/>
          <w:szCs w:val="28"/>
        </w:rPr>
      </w:pPr>
      <w:r w:rsidRPr="00F54ADD">
        <w:rPr>
          <w:sz w:val="28"/>
          <w:szCs w:val="28"/>
        </w:rPr>
        <w:lastRenderedPageBreak/>
        <w:t>3) Дизайн-проект размещения вывески</w:t>
      </w:r>
    </w:p>
    <w:p w:rsidR="00B65C0A" w:rsidRPr="00F54ADD" w:rsidRDefault="00B65C0A" w:rsidP="00B65C0A">
      <w:pPr>
        <w:rPr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902"/>
      </w:tblGrid>
      <w:tr w:rsidR="00B65C0A" w:rsidRPr="00F54ADD" w:rsidTr="008A7406">
        <w:trPr>
          <w:jc w:val="center"/>
        </w:trPr>
        <w:tc>
          <w:tcPr>
            <w:tcW w:w="11902" w:type="dxa"/>
          </w:tcPr>
          <w:p w:rsidR="00B65C0A" w:rsidRPr="00F54ADD" w:rsidRDefault="00B65C0A" w:rsidP="001F4CF7">
            <w:pPr>
              <w:jc w:val="center"/>
            </w:pPr>
            <w:r w:rsidRPr="00F54ADD">
              <w:rPr>
                <w:rFonts w:ascii="Times New Roman"/>
                <w:noProof/>
                <w:lang w:eastAsia="ru-RU"/>
              </w:rPr>
              <w:t>Фотомонтаж</w:t>
            </w:r>
            <w:r w:rsidR="00656525" w:rsidRPr="00F54ADD">
              <w:t xml:space="preserve"> </w:t>
            </w:r>
            <w:r w:rsidR="00656525" w:rsidRPr="00F54ADD">
              <w:rPr>
                <w:rFonts w:ascii="Times New Roman"/>
                <w:noProof/>
                <w:lang w:eastAsia="ru-RU"/>
              </w:rPr>
              <w:t>и характеристики проектируемой</w:t>
            </w:r>
            <w:r w:rsidRPr="00F54ADD">
              <w:rPr>
                <w:rFonts w:ascii="Times New Roman"/>
                <w:noProof/>
                <w:lang w:eastAsia="ru-RU"/>
              </w:rPr>
              <w:t xml:space="preserve"> информационной конструкции</w:t>
            </w:r>
          </w:p>
          <w:p w:rsidR="00B65C0A" w:rsidRPr="00F54ADD" w:rsidRDefault="008A7406" w:rsidP="0070389D">
            <w:pPr>
              <w:jc w:val="center"/>
              <w:rPr>
                <w:rFonts w:ascii="Times New Roman"/>
                <w:sz w:val="22"/>
                <w:szCs w:val="22"/>
                <w:lang w:eastAsia="ru-RU"/>
              </w:rPr>
            </w:pPr>
            <w:r w:rsidRPr="00F54ADD">
              <w:rPr>
                <w:rFonts w:ascii="Times New Roman"/>
                <w:sz w:val="22"/>
                <w:szCs w:val="22"/>
                <w:lang w:eastAsia="ru-RU"/>
              </w:rPr>
              <w:object w:dxaOrig="10680" w:dyaOrig="6885">
                <v:shape id="_x0000_i1032" type="#_x0000_t75" style="width:565.5pt;height:364.5pt" o:ole="">
                  <v:imagedata r:id="rId24" o:title=""/>
                </v:shape>
                <o:OLEObject Type="Embed" ProgID="PBrush" ShapeID="_x0000_i1032" DrawAspect="Content" ObjectID="_1775621909" r:id="rId25"/>
              </w:object>
            </w:r>
          </w:p>
          <w:p w:rsidR="008A7406" w:rsidRPr="00F54ADD" w:rsidRDefault="008A7406" w:rsidP="0070389D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656525" w:rsidRPr="00F54ADD" w:rsidRDefault="00B65C0A" w:rsidP="0070389D">
      <w:pPr>
        <w:jc w:val="center"/>
      </w:pPr>
      <w:r w:rsidRPr="00F54ADD">
        <w:rPr>
          <w:noProof/>
          <w:sz w:val="28"/>
          <w:szCs w:val="28"/>
        </w:rPr>
        <w:t xml:space="preserve">Рисунок 8. </w:t>
      </w:r>
      <w:r w:rsidR="00656525" w:rsidRPr="00F54ADD">
        <w:rPr>
          <w:noProof/>
          <w:sz w:val="28"/>
          <w:szCs w:val="28"/>
        </w:rPr>
        <w:t>Фотомонтаж</w:t>
      </w:r>
      <w:r w:rsidR="00656525" w:rsidRPr="00F54ADD">
        <w:t xml:space="preserve"> </w:t>
      </w:r>
      <w:r w:rsidR="00656525" w:rsidRPr="00F54ADD">
        <w:rPr>
          <w:noProof/>
          <w:sz w:val="28"/>
          <w:szCs w:val="28"/>
        </w:rPr>
        <w:t>и характеристики проектируемой информационной конструкции</w:t>
      </w: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70389D">
      <w:pPr>
        <w:ind w:firstLine="709"/>
        <w:rPr>
          <w:sz w:val="28"/>
          <w:szCs w:val="28"/>
        </w:rPr>
      </w:pPr>
      <w:r w:rsidRPr="00F54ADD">
        <w:rPr>
          <w:sz w:val="28"/>
          <w:szCs w:val="28"/>
        </w:rPr>
        <w:lastRenderedPageBreak/>
        <w:t>4) Размещение отдельно стоящей информационной конструкции</w:t>
      </w:r>
    </w:p>
    <w:p w:rsidR="00B65C0A" w:rsidRPr="00F54ADD" w:rsidRDefault="00B65C0A" w:rsidP="00B65C0A">
      <w:pPr>
        <w:rPr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3218"/>
      </w:tblGrid>
      <w:tr w:rsidR="00B65C0A" w:rsidRPr="00F54ADD" w:rsidTr="007D7B2E">
        <w:trPr>
          <w:jc w:val="center"/>
        </w:trPr>
        <w:tc>
          <w:tcPr>
            <w:tcW w:w="6799" w:type="dxa"/>
          </w:tcPr>
          <w:p w:rsidR="00B65C0A" w:rsidRPr="00F54ADD" w:rsidRDefault="00B65C0A" w:rsidP="00ED5DC5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 xml:space="preserve">Фотомонтаж </w:t>
            </w:r>
            <w:r w:rsidR="00656525" w:rsidRPr="00F54ADD">
              <w:rPr>
                <w:rFonts w:ascii="Times New Roman"/>
                <w:noProof/>
                <w:lang w:eastAsia="ru-RU"/>
              </w:rPr>
              <w:t xml:space="preserve">и характеристики проектируемой </w:t>
            </w:r>
            <w:r w:rsidRPr="00F54ADD">
              <w:rPr>
                <w:rFonts w:ascii="Times New Roman"/>
              </w:rPr>
              <w:t>отдельно стоящей информационной конструкции</w:t>
            </w:r>
          </w:p>
          <w:p w:rsidR="00B65C0A" w:rsidRPr="00F54ADD" w:rsidRDefault="007D7B2E" w:rsidP="0070389D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lang w:eastAsia="ru-RU"/>
              </w:rPr>
              <w:object w:dxaOrig="14040" w:dyaOrig="5955">
                <v:shape id="_x0000_i1033" type="#_x0000_t75" style="width:650.25pt;height:276pt" o:ole="">
                  <v:imagedata r:id="rId26" o:title=""/>
                </v:shape>
                <o:OLEObject Type="Embed" ProgID="PBrush" ShapeID="_x0000_i1033" DrawAspect="Content" ObjectID="_1775621910" r:id="rId27"/>
              </w:object>
            </w:r>
          </w:p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9. Фотомонтаж</w:t>
      </w:r>
      <w:r w:rsidR="00656525" w:rsidRPr="00F54ADD">
        <w:rPr>
          <w:noProof/>
          <w:sz w:val="28"/>
          <w:szCs w:val="28"/>
        </w:rPr>
        <w:t xml:space="preserve"> и характеристики проектируемой</w:t>
      </w:r>
      <w:r w:rsidRPr="00F54ADD">
        <w:rPr>
          <w:noProof/>
          <w:sz w:val="28"/>
          <w:szCs w:val="28"/>
        </w:rPr>
        <w:t xml:space="preserve"> </w:t>
      </w:r>
      <w:r w:rsidRPr="00F54ADD">
        <w:rPr>
          <w:sz w:val="28"/>
          <w:szCs w:val="28"/>
        </w:rPr>
        <w:t>отдельно стоящей информационной конструкции</w:t>
      </w: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7D7B2E" w:rsidRPr="00F54ADD" w:rsidRDefault="007D7B2E" w:rsidP="0070389D">
      <w:pPr>
        <w:ind w:firstLine="709"/>
        <w:rPr>
          <w:noProof/>
          <w:sz w:val="28"/>
          <w:szCs w:val="28"/>
        </w:rPr>
      </w:pPr>
    </w:p>
    <w:p w:rsidR="00B65C0A" w:rsidRPr="00F54ADD" w:rsidRDefault="00B65C0A" w:rsidP="009D0D90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>5. Схема планировочной организации земельного участка</w:t>
      </w:r>
      <w:r w:rsidRPr="00F54ADD">
        <w:t xml:space="preserve"> </w:t>
      </w:r>
      <w:r w:rsidRPr="00F54ADD">
        <w:rPr>
          <w:noProof/>
          <w:sz w:val="28"/>
          <w:szCs w:val="28"/>
        </w:rPr>
        <w:t>отдельно стоящей информационной конструкции</w:t>
      </w:r>
    </w:p>
    <w:p w:rsidR="0070389D" w:rsidRPr="00F54ADD" w:rsidRDefault="0070389D" w:rsidP="0070389D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8784"/>
      </w:tblGrid>
      <w:tr w:rsidR="00B65C0A" w:rsidRPr="00F54ADD" w:rsidTr="0070389D">
        <w:trPr>
          <w:jc w:val="center"/>
        </w:trPr>
        <w:tc>
          <w:tcPr>
            <w:tcW w:w="8784" w:type="dxa"/>
          </w:tcPr>
          <w:p w:rsidR="00B65C0A" w:rsidRPr="00F54ADD" w:rsidRDefault="00B65C0A" w:rsidP="001F4CF7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Схема планировочной организации земельного участка</w:t>
            </w:r>
          </w:p>
          <w:p w:rsidR="00B65C0A" w:rsidRPr="00F54ADD" w:rsidRDefault="003A2B2C" w:rsidP="0070389D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noProof/>
              </w:rPr>
              <w:drawing>
                <wp:inline distT="0" distB="0" distL="0" distR="0">
                  <wp:extent cx="4331029" cy="4648200"/>
                  <wp:effectExtent l="0" t="0" r="0" b="0"/>
                  <wp:docPr id="10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9640" cy="4657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10. Схема планировочной организации земельного участка</w:t>
      </w:r>
    </w:p>
    <w:p w:rsidR="00B65C0A" w:rsidRPr="00F54ADD" w:rsidRDefault="00B65C0A" w:rsidP="00B65C0A">
      <w:pPr>
        <w:rPr>
          <w:noProof/>
          <w:sz w:val="28"/>
          <w:szCs w:val="28"/>
        </w:rPr>
      </w:pPr>
    </w:p>
    <w:p w:rsidR="00B65C0A" w:rsidRPr="00F54ADD" w:rsidRDefault="00B65C0A" w:rsidP="0070389D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>6. Узлы крепления информационной конструкции</w:t>
      </w:r>
    </w:p>
    <w:p w:rsidR="00E94A74" w:rsidRPr="00F54ADD" w:rsidRDefault="00E94A74" w:rsidP="0070389D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7538"/>
      </w:tblGrid>
      <w:tr w:rsidR="00B65C0A" w:rsidRPr="00F54ADD" w:rsidTr="0070389D">
        <w:trPr>
          <w:trHeight w:val="2789"/>
          <w:jc w:val="center"/>
        </w:trPr>
        <w:tc>
          <w:tcPr>
            <w:tcW w:w="7538" w:type="dxa"/>
          </w:tcPr>
          <w:p w:rsidR="00B65C0A" w:rsidRPr="00F54ADD" w:rsidRDefault="00B65C0A" w:rsidP="00ED5DC5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Узлы крепления информационной конструкции</w:t>
            </w:r>
            <w:r w:rsidRPr="00F54ADD">
              <w:rPr>
                <w:rFonts w:ascii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3A2B2C" w:rsidRPr="00F54ADD">
              <w:rPr>
                <w:noProof/>
                <w:sz w:val="28"/>
                <w:szCs w:val="28"/>
              </w:rPr>
              <w:drawing>
                <wp:inline distT="0" distB="0" distL="0" distR="0">
                  <wp:extent cx="4181475" cy="2181246"/>
                  <wp:effectExtent l="0" t="0" r="0" b="9525"/>
                  <wp:docPr id="1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656" cy="218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11. Узлы крепления информационной конструкции (вариант 1)</w:t>
      </w:r>
    </w:p>
    <w:p w:rsidR="0070389D" w:rsidRPr="00F54ADD" w:rsidRDefault="0070389D" w:rsidP="0070389D">
      <w:pPr>
        <w:jc w:val="center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7508"/>
      </w:tblGrid>
      <w:tr w:rsidR="00B65C0A" w:rsidRPr="00F54ADD" w:rsidTr="0070389D">
        <w:trPr>
          <w:jc w:val="center"/>
        </w:trPr>
        <w:tc>
          <w:tcPr>
            <w:tcW w:w="7508" w:type="dxa"/>
          </w:tcPr>
          <w:p w:rsidR="00B65C0A" w:rsidRPr="00F54ADD" w:rsidRDefault="00B65C0A" w:rsidP="00ED5DC5">
            <w:pPr>
              <w:jc w:val="center"/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Узлы крепления информационной конструкции</w:t>
            </w:r>
          </w:p>
          <w:p w:rsidR="00B65C0A" w:rsidRPr="00F54ADD" w:rsidRDefault="00E94A74" w:rsidP="00ED5DC5">
            <w:pPr>
              <w:jc w:val="center"/>
            </w:pPr>
            <w:r w:rsidRPr="00F54ADD">
              <w:rPr>
                <w:rFonts w:ascii="Times New Roman"/>
                <w:sz w:val="22"/>
                <w:szCs w:val="22"/>
                <w:lang w:eastAsia="ru-RU"/>
              </w:rPr>
              <w:object w:dxaOrig="6990" w:dyaOrig="4155">
                <v:shape id="_x0000_i1034" type="#_x0000_t75" style="width:265.5pt;height:157.5pt" o:ole="">
                  <v:imagedata r:id="rId30" o:title=""/>
                </v:shape>
                <o:OLEObject Type="Embed" ProgID="PBrush" ShapeID="_x0000_i1034" DrawAspect="Content" ObjectID="_1775621911" r:id="rId31"/>
              </w:object>
            </w:r>
          </w:p>
          <w:p w:rsidR="00B65C0A" w:rsidRPr="00F54ADD" w:rsidRDefault="00B65C0A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65C0A" w:rsidRPr="00F54ADD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12. Узлы крепления информационной конструкции (вариант 2)</w:t>
      </w:r>
    </w:p>
    <w:p w:rsidR="00B65C0A" w:rsidRPr="00F54ADD" w:rsidRDefault="00B65C0A" w:rsidP="0070389D">
      <w:pPr>
        <w:ind w:firstLine="709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lastRenderedPageBreak/>
        <w:t>7. Архитектурно-художественная подсветка</w:t>
      </w:r>
    </w:p>
    <w:p w:rsidR="0070389D" w:rsidRPr="00F54ADD" w:rsidRDefault="0070389D" w:rsidP="0070389D">
      <w:pPr>
        <w:ind w:firstLine="709"/>
        <w:rPr>
          <w:noProof/>
          <w:sz w:val="28"/>
          <w:szCs w:val="28"/>
        </w:rPr>
      </w:pP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0476"/>
      </w:tblGrid>
      <w:tr w:rsidR="00B65C0A" w:rsidRPr="00F54ADD" w:rsidTr="004E3D18">
        <w:trPr>
          <w:trHeight w:val="6251"/>
          <w:jc w:val="center"/>
        </w:trPr>
        <w:tc>
          <w:tcPr>
            <w:tcW w:w="9158" w:type="dxa"/>
          </w:tcPr>
          <w:p w:rsidR="00B65C0A" w:rsidRPr="00F54ADD" w:rsidRDefault="00B65C0A" w:rsidP="0070389D">
            <w:pPr>
              <w:jc w:val="center"/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Архитектурно-художественная подсветка</w:t>
            </w:r>
          </w:p>
          <w:p w:rsidR="00B65C0A" w:rsidRPr="00F54ADD" w:rsidRDefault="003A2B2C" w:rsidP="00ED5DC5">
            <w:pPr>
              <w:rPr>
                <w:rFonts w:ascii="Times New Roman"/>
                <w:noProof/>
                <w:sz w:val="28"/>
                <w:szCs w:val="28"/>
                <w:lang w:eastAsia="ru-RU"/>
              </w:rPr>
            </w:pPr>
            <w:r w:rsidRPr="00F54ADD">
              <w:rPr>
                <w:noProof/>
                <w:sz w:val="28"/>
                <w:szCs w:val="28"/>
              </w:rPr>
              <w:drawing>
                <wp:inline distT="0" distB="0" distL="0" distR="0">
                  <wp:extent cx="6509290" cy="3657600"/>
                  <wp:effectExtent l="0" t="0" r="6350" b="0"/>
                  <wp:docPr id="13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942" cy="368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5C0A" w:rsidRPr="00F54ADD" w:rsidRDefault="00D03BB6" w:rsidP="00ED5DC5">
            <w:pPr>
              <w:rPr>
                <w:rFonts w:ascii="Times New Roman"/>
                <w:noProof/>
                <w:lang w:eastAsia="ru-RU"/>
              </w:rPr>
            </w:pPr>
            <w:r w:rsidRPr="00F54ADD">
              <w:rPr>
                <w:rFonts w:ascii="Times New Roman"/>
                <w:noProof/>
                <w:lang w:eastAsia="ru-RU"/>
              </w:rPr>
              <w:t>Внутренняя подсветка, светодиодные модули</w:t>
            </w:r>
          </w:p>
        </w:tc>
      </w:tr>
    </w:tbl>
    <w:p w:rsidR="00B65C0A" w:rsidRDefault="00B65C0A" w:rsidP="0070389D">
      <w:pPr>
        <w:jc w:val="center"/>
        <w:rPr>
          <w:noProof/>
          <w:sz w:val="28"/>
          <w:szCs w:val="28"/>
        </w:rPr>
      </w:pPr>
      <w:r w:rsidRPr="00F54ADD">
        <w:rPr>
          <w:noProof/>
          <w:sz w:val="28"/>
          <w:szCs w:val="28"/>
        </w:rPr>
        <w:t>Рисунок 13. Архитектурно-художественная подсветка</w:t>
      </w:r>
      <w:bookmarkStart w:id="1" w:name="_GoBack"/>
      <w:bookmarkEnd w:id="1"/>
    </w:p>
    <w:p w:rsidR="00B65C0A" w:rsidRDefault="00B65C0A" w:rsidP="00B65C0A">
      <w:pPr>
        <w:rPr>
          <w:noProof/>
          <w:sz w:val="28"/>
          <w:szCs w:val="28"/>
        </w:rPr>
      </w:pPr>
    </w:p>
    <w:p w:rsidR="00B65C0A" w:rsidRDefault="00B65C0A" w:rsidP="00B65C0A">
      <w:pPr>
        <w:rPr>
          <w:noProof/>
          <w:sz w:val="28"/>
          <w:szCs w:val="28"/>
        </w:rPr>
      </w:pPr>
    </w:p>
    <w:p w:rsidR="00B65C0A" w:rsidRDefault="00B65C0A" w:rsidP="00B65C0A">
      <w:pPr>
        <w:rPr>
          <w:sz w:val="28"/>
          <w:szCs w:val="28"/>
        </w:rPr>
      </w:pPr>
    </w:p>
    <w:p w:rsidR="00B65C0A" w:rsidRDefault="00B65C0A" w:rsidP="00B65C0A">
      <w:pPr>
        <w:rPr>
          <w:sz w:val="28"/>
          <w:szCs w:val="28"/>
        </w:rPr>
      </w:pPr>
    </w:p>
    <w:p w:rsidR="00B65C0A" w:rsidRPr="00F12B99" w:rsidRDefault="00B65C0A" w:rsidP="00B65C0A">
      <w:pPr>
        <w:rPr>
          <w:sz w:val="28"/>
          <w:szCs w:val="28"/>
        </w:rPr>
      </w:pPr>
    </w:p>
    <w:sectPr w:rsidR="00B65C0A" w:rsidRPr="00F12B99" w:rsidSect="00B65C0A">
      <w:type w:val="continuous"/>
      <w:pgSz w:w="16837" w:h="11905" w:orient="landscape"/>
      <w:pgMar w:top="1701" w:right="1134" w:bottom="567" w:left="1134" w:header="720" w:footer="720" w:gutter="0"/>
      <w:cols w:space="60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5208C" w:rsidRDefault="00C5208C">
      <w:r>
        <w:separator/>
      </w:r>
    </w:p>
  </w:endnote>
  <w:endnote w:type="continuationSeparator" w:id="0">
    <w:p w:rsidR="00C5208C" w:rsidRDefault="00C52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5208C" w:rsidRDefault="00C5208C">
      <w:r>
        <w:separator/>
      </w:r>
    </w:p>
  </w:footnote>
  <w:footnote w:type="continuationSeparator" w:id="0">
    <w:p w:rsidR="00C5208C" w:rsidRDefault="00C520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5982" w:rsidRPr="004E5982" w:rsidRDefault="004E5982">
    <w:pPr>
      <w:pStyle w:val="a9"/>
      <w:jc w:val="center"/>
      <w:rPr>
        <w:sz w:val="20"/>
        <w:szCs w:val="20"/>
      </w:rPr>
    </w:pPr>
    <w:r w:rsidRPr="004E5982">
      <w:rPr>
        <w:sz w:val="20"/>
        <w:szCs w:val="20"/>
      </w:rPr>
      <w:fldChar w:fldCharType="begin"/>
    </w:r>
    <w:r w:rsidRPr="004E5982">
      <w:rPr>
        <w:sz w:val="20"/>
        <w:szCs w:val="20"/>
      </w:rPr>
      <w:instrText>PAGE   \* MERGEFORMAT</w:instrText>
    </w:r>
    <w:r w:rsidRPr="004E5982">
      <w:rPr>
        <w:sz w:val="20"/>
        <w:szCs w:val="20"/>
      </w:rPr>
      <w:fldChar w:fldCharType="separate"/>
    </w:r>
    <w:r w:rsidR="00F54ADD">
      <w:rPr>
        <w:noProof/>
        <w:sz w:val="20"/>
        <w:szCs w:val="20"/>
      </w:rPr>
      <w:t>4</w:t>
    </w:r>
    <w:r w:rsidRPr="004E5982">
      <w:rPr>
        <w:sz w:val="20"/>
        <w:szCs w:val="20"/>
      </w:rPr>
      <w:fldChar w:fldCharType="end"/>
    </w:r>
  </w:p>
  <w:p w:rsidR="002E709E" w:rsidRDefault="002E709E">
    <w:pPr>
      <w:widowControl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53CF6"/>
    <w:multiLevelType w:val="singleLevel"/>
    <w:tmpl w:val="E696C52E"/>
    <w:lvl w:ilvl="0">
      <w:start w:val="1"/>
      <w:numFmt w:val="decimal"/>
      <w:lvlText w:val="%1)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1" w15:restartNumberingAfterBreak="0">
    <w:nsid w:val="051A64FA"/>
    <w:multiLevelType w:val="singleLevel"/>
    <w:tmpl w:val="D5D4E1C0"/>
    <w:lvl w:ilvl="0">
      <w:start w:val="1"/>
      <w:numFmt w:val="decimal"/>
      <w:lvlText w:val="%1)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2" w15:restartNumberingAfterBreak="0">
    <w:nsid w:val="07503B44"/>
    <w:multiLevelType w:val="singleLevel"/>
    <w:tmpl w:val="D5D4E1C0"/>
    <w:lvl w:ilvl="0">
      <w:start w:val="1"/>
      <w:numFmt w:val="decimal"/>
      <w:lvlText w:val="%1)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3" w15:restartNumberingAfterBreak="0">
    <w:nsid w:val="083457B1"/>
    <w:multiLevelType w:val="singleLevel"/>
    <w:tmpl w:val="B2E2255C"/>
    <w:lvl w:ilvl="0">
      <w:start w:val="3"/>
      <w:numFmt w:val="decimal"/>
      <w:lvlText w:val="1.3.%1."/>
      <w:legacy w:legacy="1" w:legacySpace="0" w:legacyIndent="682"/>
      <w:lvlJc w:val="left"/>
      <w:rPr>
        <w:rFonts w:ascii="Times New Roman" w:hAnsi="Times New Roman" w:cs="Times New Roman" w:hint="default"/>
      </w:rPr>
    </w:lvl>
  </w:abstractNum>
  <w:abstractNum w:abstractNumId="4" w15:restartNumberingAfterBreak="0">
    <w:nsid w:val="0C5A0AD0"/>
    <w:multiLevelType w:val="singleLevel"/>
    <w:tmpl w:val="10A84ACE"/>
    <w:lvl w:ilvl="0">
      <w:start w:val="1"/>
      <w:numFmt w:val="decimal"/>
      <w:lvlText w:val="%1)"/>
      <w:legacy w:legacy="1" w:legacySpace="0" w:legacyIndent="687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0EF044C8"/>
    <w:multiLevelType w:val="hybridMultilevel"/>
    <w:tmpl w:val="CDF00ACA"/>
    <w:lvl w:ilvl="0" w:tplc="3274D782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9367492"/>
    <w:multiLevelType w:val="singleLevel"/>
    <w:tmpl w:val="9386E45E"/>
    <w:lvl w:ilvl="0">
      <w:start w:val="1"/>
      <w:numFmt w:val="decimal"/>
      <w:lvlText w:val="%1)"/>
      <w:legacy w:legacy="1" w:legacySpace="0" w:legacyIndent="312"/>
      <w:lvlJc w:val="left"/>
      <w:rPr>
        <w:rFonts w:ascii="Times New Roman" w:hAnsi="Times New Roman" w:cs="Times New Roman" w:hint="default"/>
      </w:rPr>
    </w:lvl>
  </w:abstractNum>
  <w:abstractNum w:abstractNumId="7" w15:restartNumberingAfterBreak="0">
    <w:nsid w:val="20D71B13"/>
    <w:multiLevelType w:val="singleLevel"/>
    <w:tmpl w:val="96C20C96"/>
    <w:lvl w:ilvl="0">
      <w:start w:val="2"/>
      <w:numFmt w:val="decimal"/>
      <w:lvlText w:val="%1)"/>
      <w:legacy w:legacy="1" w:legacySpace="0" w:legacyIndent="375"/>
      <w:lvlJc w:val="left"/>
      <w:rPr>
        <w:rFonts w:ascii="Times New Roman" w:hAnsi="Times New Roman" w:cs="Times New Roman" w:hint="default"/>
      </w:rPr>
    </w:lvl>
  </w:abstractNum>
  <w:abstractNum w:abstractNumId="8" w15:restartNumberingAfterBreak="0">
    <w:nsid w:val="24F743AB"/>
    <w:multiLevelType w:val="singleLevel"/>
    <w:tmpl w:val="52C48CA0"/>
    <w:lvl w:ilvl="0">
      <w:start w:val="1"/>
      <w:numFmt w:val="decimal"/>
      <w:lvlText w:val="%1)"/>
      <w:legacy w:legacy="1" w:legacySpace="0" w:legacyIndent="327"/>
      <w:lvlJc w:val="left"/>
      <w:rPr>
        <w:rFonts w:ascii="Times New Roman" w:hAnsi="Times New Roman" w:cs="Times New Roman" w:hint="default"/>
      </w:rPr>
    </w:lvl>
  </w:abstractNum>
  <w:abstractNum w:abstractNumId="9" w15:restartNumberingAfterBreak="0">
    <w:nsid w:val="25991D84"/>
    <w:multiLevelType w:val="singleLevel"/>
    <w:tmpl w:val="2C3C711C"/>
    <w:lvl w:ilvl="0">
      <w:start w:val="10"/>
      <w:numFmt w:val="decimal"/>
      <w:lvlText w:val="%1)"/>
      <w:legacy w:legacy="1" w:legacySpace="0" w:legacyIndent="470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26E01C90"/>
    <w:multiLevelType w:val="singleLevel"/>
    <w:tmpl w:val="05B082EC"/>
    <w:lvl w:ilvl="0">
      <w:start w:val="1"/>
      <w:numFmt w:val="decimal"/>
      <w:lvlText w:val="%1)"/>
      <w:legacy w:legacy="1" w:legacySpace="0" w:legacyIndent="417"/>
      <w:lvlJc w:val="left"/>
      <w:rPr>
        <w:rFonts w:ascii="Times New Roman" w:hAnsi="Times New Roman" w:cs="Times New Roman" w:hint="default"/>
      </w:rPr>
    </w:lvl>
  </w:abstractNum>
  <w:abstractNum w:abstractNumId="11" w15:restartNumberingAfterBreak="0">
    <w:nsid w:val="318C7EFA"/>
    <w:multiLevelType w:val="multilevel"/>
    <w:tmpl w:val="5A725F22"/>
    <w:lvl w:ilvl="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cs="Times New Roman" w:hint="default"/>
      </w:rPr>
    </w:lvl>
  </w:abstractNum>
  <w:abstractNum w:abstractNumId="12" w15:restartNumberingAfterBreak="0">
    <w:nsid w:val="319C6B58"/>
    <w:multiLevelType w:val="singleLevel"/>
    <w:tmpl w:val="AE207826"/>
    <w:lvl w:ilvl="0">
      <w:start w:val="2"/>
      <w:numFmt w:val="decimal"/>
      <w:lvlText w:val="%1)"/>
      <w:legacy w:legacy="1" w:legacySpace="0" w:legacyIndent="705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331C7C29"/>
    <w:multiLevelType w:val="singleLevel"/>
    <w:tmpl w:val="220EF06C"/>
    <w:lvl w:ilvl="0">
      <w:start w:val="6"/>
      <w:numFmt w:val="decimal"/>
      <w:lvlText w:val="%1)"/>
      <w:legacy w:legacy="1" w:legacySpace="0" w:legacyIndent="39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361D2694"/>
    <w:multiLevelType w:val="singleLevel"/>
    <w:tmpl w:val="676025BC"/>
    <w:lvl w:ilvl="0">
      <w:start w:val="1"/>
      <w:numFmt w:val="decimal"/>
      <w:lvlText w:val="%1)"/>
      <w:legacy w:legacy="1" w:legacySpace="0" w:legacyIndent="341"/>
      <w:lvlJc w:val="left"/>
      <w:rPr>
        <w:rFonts w:ascii="Times New Roman" w:hAnsi="Times New Roman" w:cs="Times New Roman" w:hint="default"/>
      </w:rPr>
    </w:lvl>
  </w:abstractNum>
  <w:abstractNum w:abstractNumId="15" w15:restartNumberingAfterBreak="0">
    <w:nsid w:val="41E07C2E"/>
    <w:multiLevelType w:val="singleLevel"/>
    <w:tmpl w:val="6F4AC8BE"/>
    <w:lvl w:ilvl="0">
      <w:start w:val="1"/>
      <w:numFmt w:val="decimal"/>
      <w:lvlText w:val="%1)"/>
      <w:legacy w:legacy="1" w:legacySpace="0" w:legacyIndent="322"/>
      <w:lvlJc w:val="left"/>
      <w:rPr>
        <w:rFonts w:ascii="Times New Roman" w:hAnsi="Times New Roman" w:cs="Times New Roman" w:hint="default"/>
      </w:rPr>
    </w:lvl>
  </w:abstractNum>
  <w:abstractNum w:abstractNumId="16" w15:restartNumberingAfterBreak="0">
    <w:nsid w:val="47210749"/>
    <w:multiLevelType w:val="singleLevel"/>
    <w:tmpl w:val="50B2249A"/>
    <w:lvl w:ilvl="0">
      <w:start w:val="1"/>
      <w:numFmt w:val="decimal"/>
      <w:lvlText w:val="%1)"/>
      <w:legacy w:legacy="1" w:legacySpace="0" w:legacyIndent="312"/>
      <w:lvlJc w:val="left"/>
      <w:rPr>
        <w:rFonts w:ascii="Times New Roman" w:hAnsi="Times New Roman" w:cs="Times New Roman" w:hint="default"/>
      </w:rPr>
    </w:lvl>
  </w:abstractNum>
  <w:abstractNum w:abstractNumId="17" w15:restartNumberingAfterBreak="0">
    <w:nsid w:val="4A973D02"/>
    <w:multiLevelType w:val="singleLevel"/>
    <w:tmpl w:val="698A424A"/>
    <w:lvl w:ilvl="0">
      <w:start w:val="2"/>
      <w:numFmt w:val="decimal"/>
      <w:lvlText w:val="2.5.%1."/>
      <w:legacy w:legacy="1" w:legacySpace="0" w:legacyIndent="682"/>
      <w:lvlJc w:val="left"/>
      <w:rPr>
        <w:rFonts w:ascii="Times New Roman" w:hAnsi="Times New Roman" w:cs="Times New Roman" w:hint="default"/>
      </w:rPr>
    </w:lvl>
  </w:abstractNum>
  <w:abstractNum w:abstractNumId="18" w15:restartNumberingAfterBreak="0">
    <w:nsid w:val="52FB2B10"/>
    <w:multiLevelType w:val="singleLevel"/>
    <w:tmpl w:val="8FA4FCE4"/>
    <w:lvl w:ilvl="0">
      <w:start w:val="1"/>
      <w:numFmt w:val="decimal"/>
      <w:lvlText w:val="%1)"/>
      <w:legacy w:legacy="1" w:legacySpace="0" w:legacyIndent="413"/>
      <w:lvlJc w:val="left"/>
      <w:rPr>
        <w:rFonts w:ascii="Times New Roman" w:hAnsi="Times New Roman" w:cs="Times New Roman" w:hint="default"/>
      </w:rPr>
    </w:lvl>
  </w:abstractNum>
  <w:abstractNum w:abstractNumId="19" w15:restartNumberingAfterBreak="0">
    <w:nsid w:val="53C32F87"/>
    <w:multiLevelType w:val="singleLevel"/>
    <w:tmpl w:val="28269794"/>
    <w:lvl w:ilvl="0">
      <w:start w:val="1"/>
      <w:numFmt w:val="decimal"/>
      <w:lvlText w:val="%1)"/>
      <w:legacy w:legacy="1" w:legacySpace="0" w:legacyIndent="336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5A5663B5"/>
    <w:multiLevelType w:val="hybridMultilevel"/>
    <w:tmpl w:val="C07E441E"/>
    <w:lvl w:ilvl="0" w:tplc="AA3AF460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B1B6DB7"/>
    <w:multiLevelType w:val="singleLevel"/>
    <w:tmpl w:val="983230FA"/>
    <w:lvl w:ilvl="0">
      <w:start w:val="3"/>
      <w:numFmt w:val="decimal"/>
      <w:lvlText w:val="%1)"/>
      <w:legacy w:legacy="1" w:legacySpace="0" w:legacyIndent="422"/>
      <w:lvlJc w:val="left"/>
      <w:rPr>
        <w:rFonts w:ascii="Times New Roman" w:hAnsi="Times New Roman" w:cs="Times New Roman" w:hint="default"/>
      </w:rPr>
    </w:lvl>
  </w:abstractNum>
  <w:abstractNum w:abstractNumId="22" w15:restartNumberingAfterBreak="0">
    <w:nsid w:val="5E81339C"/>
    <w:multiLevelType w:val="singleLevel"/>
    <w:tmpl w:val="3C0274BA"/>
    <w:lvl w:ilvl="0">
      <w:start w:val="1"/>
      <w:numFmt w:val="decimal"/>
      <w:lvlText w:val="%1)"/>
      <w:legacy w:legacy="1" w:legacySpace="0" w:legacyIndent="691"/>
      <w:lvlJc w:val="left"/>
      <w:rPr>
        <w:rFonts w:ascii="Times New Roman" w:hAnsi="Times New Roman" w:cs="Times New Roman" w:hint="default"/>
      </w:rPr>
    </w:lvl>
  </w:abstractNum>
  <w:abstractNum w:abstractNumId="23" w15:restartNumberingAfterBreak="0">
    <w:nsid w:val="60BB3F50"/>
    <w:multiLevelType w:val="singleLevel"/>
    <w:tmpl w:val="1C5E96D2"/>
    <w:lvl w:ilvl="0">
      <w:start w:val="1"/>
      <w:numFmt w:val="decimal"/>
      <w:lvlText w:val="%1)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24" w15:restartNumberingAfterBreak="0">
    <w:nsid w:val="66B6301D"/>
    <w:multiLevelType w:val="singleLevel"/>
    <w:tmpl w:val="2B887FEC"/>
    <w:lvl w:ilvl="0">
      <w:start w:val="5"/>
      <w:numFmt w:val="decimal"/>
      <w:lvlText w:val="5.%1."/>
      <w:legacy w:legacy="1" w:legacySpace="0" w:legacyIndent="480"/>
      <w:lvlJc w:val="left"/>
      <w:rPr>
        <w:rFonts w:ascii="Times New Roman" w:hAnsi="Times New Roman" w:cs="Times New Roman" w:hint="default"/>
      </w:rPr>
    </w:lvl>
  </w:abstractNum>
  <w:abstractNum w:abstractNumId="25" w15:restartNumberingAfterBreak="0">
    <w:nsid w:val="69A120FE"/>
    <w:multiLevelType w:val="singleLevel"/>
    <w:tmpl w:val="F23CAE1A"/>
    <w:lvl w:ilvl="0">
      <w:start w:val="2"/>
      <w:numFmt w:val="decimal"/>
      <w:lvlText w:val="2.15.%1."/>
      <w:legacy w:legacy="1" w:legacySpace="0" w:legacyIndent="898"/>
      <w:lvlJc w:val="left"/>
      <w:rPr>
        <w:rFonts w:ascii="Times New Roman" w:hAnsi="Times New Roman" w:cs="Times New Roman" w:hint="default"/>
      </w:rPr>
    </w:lvl>
  </w:abstractNum>
  <w:abstractNum w:abstractNumId="26" w15:restartNumberingAfterBreak="0">
    <w:nsid w:val="71E23116"/>
    <w:multiLevelType w:val="singleLevel"/>
    <w:tmpl w:val="AF62D64A"/>
    <w:lvl w:ilvl="0">
      <w:start w:val="1"/>
      <w:numFmt w:val="decimal"/>
      <w:lvlText w:val="2.11.%1."/>
      <w:legacy w:legacy="1" w:legacySpace="0" w:legacyIndent="1042"/>
      <w:lvlJc w:val="left"/>
      <w:rPr>
        <w:rFonts w:ascii="Times New Roman" w:hAnsi="Times New Roman" w:cs="Times New Roman" w:hint="default"/>
      </w:rPr>
    </w:lvl>
  </w:abstractNum>
  <w:num w:numId="1">
    <w:abstractNumId w:val="6"/>
  </w:num>
  <w:num w:numId="2">
    <w:abstractNumId w:val="13"/>
  </w:num>
  <w:num w:numId="3">
    <w:abstractNumId w:val="0"/>
  </w:num>
  <w:num w:numId="4">
    <w:abstractNumId w:val="3"/>
  </w:num>
  <w:num w:numId="5">
    <w:abstractNumId w:val="23"/>
  </w:num>
  <w:num w:numId="6">
    <w:abstractNumId w:val="17"/>
  </w:num>
  <w:num w:numId="7">
    <w:abstractNumId w:val="19"/>
  </w:num>
  <w:num w:numId="8">
    <w:abstractNumId w:val="18"/>
  </w:num>
  <w:num w:numId="9">
    <w:abstractNumId w:val="8"/>
  </w:num>
  <w:num w:numId="10">
    <w:abstractNumId w:val="10"/>
  </w:num>
  <w:num w:numId="11">
    <w:abstractNumId w:val="4"/>
  </w:num>
  <w:num w:numId="12">
    <w:abstractNumId w:val="4"/>
    <w:lvlOverride w:ilvl="0">
      <w:lvl w:ilvl="0">
        <w:start w:val="3"/>
        <w:numFmt w:val="decimal"/>
        <w:lvlText w:val="%1)"/>
        <w:legacy w:legacy="1" w:legacySpace="0" w:legacyIndent="692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7"/>
  </w:num>
  <w:num w:numId="14">
    <w:abstractNumId w:val="9"/>
  </w:num>
  <w:num w:numId="15">
    <w:abstractNumId w:val="26"/>
  </w:num>
  <w:num w:numId="16">
    <w:abstractNumId w:val="15"/>
  </w:num>
  <w:num w:numId="17">
    <w:abstractNumId w:val="21"/>
  </w:num>
  <w:num w:numId="18">
    <w:abstractNumId w:val="12"/>
  </w:num>
  <w:num w:numId="19">
    <w:abstractNumId w:val="25"/>
  </w:num>
  <w:num w:numId="20">
    <w:abstractNumId w:val="22"/>
  </w:num>
  <w:num w:numId="21">
    <w:abstractNumId w:val="14"/>
  </w:num>
  <w:num w:numId="22">
    <w:abstractNumId w:val="2"/>
  </w:num>
  <w:num w:numId="23">
    <w:abstractNumId w:val="1"/>
  </w:num>
  <w:num w:numId="24">
    <w:abstractNumId w:val="24"/>
  </w:num>
  <w:num w:numId="25">
    <w:abstractNumId w:val="16"/>
  </w:num>
  <w:num w:numId="26">
    <w:abstractNumId w:val="20"/>
  </w:num>
  <w:num w:numId="27">
    <w:abstractNumId w:val="5"/>
  </w:num>
  <w:num w:numId="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6EE2"/>
    <w:rsid w:val="000059C9"/>
    <w:rsid w:val="00016153"/>
    <w:rsid w:val="00035616"/>
    <w:rsid w:val="000366A7"/>
    <w:rsid w:val="00044FF1"/>
    <w:rsid w:val="00047225"/>
    <w:rsid w:val="0005409A"/>
    <w:rsid w:val="00056543"/>
    <w:rsid w:val="000609F2"/>
    <w:rsid w:val="0006155C"/>
    <w:rsid w:val="00070045"/>
    <w:rsid w:val="0007177D"/>
    <w:rsid w:val="000723C1"/>
    <w:rsid w:val="00076CE5"/>
    <w:rsid w:val="000A17F0"/>
    <w:rsid w:val="000B0D99"/>
    <w:rsid w:val="000B4421"/>
    <w:rsid w:val="000C1CA0"/>
    <w:rsid w:val="000D3BDC"/>
    <w:rsid w:val="000E06D3"/>
    <w:rsid w:val="000E1D73"/>
    <w:rsid w:val="000E2AD1"/>
    <w:rsid w:val="000E50AC"/>
    <w:rsid w:val="000E7977"/>
    <w:rsid w:val="000F2ED6"/>
    <w:rsid w:val="00101068"/>
    <w:rsid w:val="00101243"/>
    <w:rsid w:val="00101E5E"/>
    <w:rsid w:val="00111AAB"/>
    <w:rsid w:val="00116EE2"/>
    <w:rsid w:val="00126F34"/>
    <w:rsid w:val="00127B8D"/>
    <w:rsid w:val="00137B8F"/>
    <w:rsid w:val="0014054A"/>
    <w:rsid w:val="00144690"/>
    <w:rsid w:val="00147035"/>
    <w:rsid w:val="00151138"/>
    <w:rsid w:val="001514D7"/>
    <w:rsid w:val="00153113"/>
    <w:rsid w:val="00156771"/>
    <w:rsid w:val="00157E0F"/>
    <w:rsid w:val="00164E2C"/>
    <w:rsid w:val="001650FC"/>
    <w:rsid w:val="00170C66"/>
    <w:rsid w:val="00176C10"/>
    <w:rsid w:val="0018017F"/>
    <w:rsid w:val="00180BDB"/>
    <w:rsid w:val="00180C98"/>
    <w:rsid w:val="0018176C"/>
    <w:rsid w:val="00184A7D"/>
    <w:rsid w:val="0018581A"/>
    <w:rsid w:val="00186519"/>
    <w:rsid w:val="00187942"/>
    <w:rsid w:val="00193F48"/>
    <w:rsid w:val="00197982"/>
    <w:rsid w:val="001A13FC"/>
    <w:rsid w:val="001C2BF4"/>
    <w:rsid w:val="001C2D2B"/>
    <w:rsid w:val="001D6704"/>
    <w:rsid w:val="001D7017"/>
    <w:rsid w:val="001E547D"/>
    <w:rsid w:val="001F0F85"/>
    <w:rsid w:val="001F209B"/>
    <w:rsid w:val="001F4091"/>
    <w:rsid w:val="001F4CF7"/>
    <w:rsid w:val="00200B8D"/>
    <w:rsid w:val="00201949"/>
    <w:rsid w:val="00204EE9"/>
    <w:rsid w:val="00205078"/>
    <w:rsid w:val="00207C53"/>
    <w:rsid w:val="00210184"/>
    <w:rsid w:val="00210945"/>
    <w:rsid w:val="002172CD"/>
    <w:rsid w:val="002243F5"/>
    <w:rsid w:val="00227144"/>
    <w:rsid w:val="002275DD"/>
    <w:rsid w:val="00254314"/>
    <w:rsid w:val="00254EFA"/>
    <w:rsid w:val="00257557"/>
    <w:rsid w:val="00265FA5"/>
    <w:rsid w:val="00270AC0"/>
    <w:rsid w:val="002722E3"/>
    <w:rsid w:val="00277B47"/>
    <w:rsid w:val="00282F36"/>
    <w:rsid w:val="0028484B"/>
    <w:rsid w:val="00290D41"/>
    <w:rsid w:val="00295BF0"/>
    <w:rsid w:val="002A4B0F"/>
    <w:rsid w:val="002B6250"/>
    <w:rsid w:val="002C0F71"/>
    <w:rsid w:val="002C5ACF"/>
    <w:rsid w:val="002D4C5B"/>
    <w:rsid w:val="002E0D95"/>
    <w:rsid w:val="002E320F"/>
    <w:rsid w:val="002E709E"/>
    <w:rsid w:val="002F6B89"/>
    <w:rsid w:val="00305EBD"/>
    <w:rsid w:val="0031731A"/>
    <w:rsid w:val="003179BA"/>
    <w:rsid w:val="0032028E"/>
    <w:rsid w:val="00323F63"/>
    <w:rsid w:val="0032564D"/>
    <w:rsid w:val="003338D6"/>
    <w:rsid w:val="003342F1"/>
    <w:rsid w:val="0033539F"/>
    <w:rsid w:val="00335435"/>
    <w:rsid w:val="00343B43"/>
    <w:rsid w:val="00345900"/>
    <w:rsid w:val="003477FF"/>
    <w:rsid w:val="00355F3E"/>
    <w:rsid w:val="003578C2"/>
    <w:rsid w:val="00357D56"/>
    <w:rsid w:val="003678A0"/>
    <w:rsid w:val="003828BB"/>
    <w:rsid w:val="00385AD0"/>
    <w:rsid w:val="003A18C1"/>
    <w:rsid w:val="003A2B2C"/>
    <w:rsid w:val="003A42BA"/>
    <w:rsid w:val="003A65FC"/>
    <w:rsid w:val="003B0AF1"/>
    <w:rsid w:val="003B5FAE"/>
    <w:rsid w:val="003D56F2"/>
    <w:rsid w:val="003E7D12"/>
    <w:rsid w:val="003F1D00"/>
    <w:rsid w:val="00411C3D"/>
    <w:rsid w:val="00411F5B"/>
    <w:rsid w:val="00415CD6"/>
    <w:rsid w:val="004168B7"/>
    <w:rsid w:val="00417466"/>
    <w:rsid w:val="00425507"/>
    <w:rsid w:val="004259ED"/>
    <w:rsid w:val="004319A2"/>
    <w:rsid w:val="00433A00"/>
    <w:rsid w:val="00436EF4"/>
    <w:rsid w:val="004453F7"/>
    <w:rsid w:val="0044754E"/>
    <w:rsid w:val="00451006"/>
    <w:rsid w:val="004579F2"/>
    <w:rsid w:val="00463D5D"/>
    <w:rsid w:val="00470F19"/>
    <w:rsid w:val="0047119F"/>
    <w:rsid w:val="004745FD"/>
    <w:rsid w:val="004805D0"/>
    <w:rsid w:val="00487275"/>
    <w:rsid w:val="004A0271"/>
    <w:rsid w:val="004A057A"/>
    <w:rsid w:val="004A0667"/>
    <w:rsid w:val="004A1D14"/>
    <w:rsid w:val="004B5C3D"/>
    <w:rsid w:val="004B6B4C"/>
    <w:rsid w:val="004C5FDE"/>
    <w:rsid w:val="004C76D0"/>
    <w:rsid w:val="004D41B8"/>
    <w:rsid w:val="004D445A"/>
    <w:rsid w:val="004D58F8"/>
    <w:rsid w:val="004D5A35"/>
    <w:rsid w:val="004E2302"/>
    <w:rsid w:val="004E3B8E"/>
    <w:rsid w:val="004E3D18"/>
    <w:rsid w:val="004E446C"/>
    <w:rsid w:val="004E4AA2"/>
    <w:rsid w:val="004E5982"/>
    <w:rsid w:val="004E68D8"/>
    <w:rsid w:val="004F112C"/>
    <w:rsid w:val="004F279F"/>
    <w:rsid w:val="004F6287"/>
    <w:rsid w:val="004F729E"/>
    <w:rsid w:val="005060B6"/>
    <w:rsid w:val="0051480C"/>
    <w:rsid w:val="00520E3C"/>
    <w:rsid w:val="0052183B"/>
    <w:rsid w:val="005263E6"/>
    <w:rsid w:val="005336C2"/>
    <w:rsid w:val="005623E2"/>
    <w:rsid w:val="00563F0D"/>
    <w:rsid w:val="005679B9"/>
    <w:rsid w:val="00573954"/>
    <w:rsid w:val="00574CFE"/>
    <w:rsid w:val="00585C85"/>
    <w:rsid w:val="00586900"/>
    <w:rsid w:val="005915F3"/>
    <w:rsid w:val="00592C12"/>
    <w:rsid w:val="0059449C"/>
    <w:rsid w:val="005A0322"/>
    <w:rsid w:val="005A0B09"/>
    <w:rsid w:val="005A5A54"/>
    <w:rsid w:val="005A6C57"/>
    <w:rsid w:val="005A6F6E"/>
    <w:rsid w:val="005B1680"/>
    <w:rsid w:val="005B323F"/>
    <w:rsid w:val="005C0E21"/>
    <w:rsid w:val="005C1BB8"/>
    <w:rsid w:val="005C74C2"/>
    <w:rsid w:val="005D3661"/>
    <w:rsid w:val="005E018E"/>
    <w:rsid w:val="005E2563"/>
    <w:rsid w:val="005F22DF"/>
    <w:rsid w:val="00605D6B"/>
    <w:rsid w:val="006105A4"/>
    <w:rsid w:val="00612A00"/>
    <w:rsid w:val="0062515C"/>
    <w:rsid w:val="0063146E"/>
    <w:rsid w:val="00633994"/>
    <w:rsid w:val="00652D1D"/>
    <w:rsid w:val="006535F7"/>
    <w:rsid w:val="00656525"/>
    <w:rsid w:val="0065715D"/>
    <w:rsid w:val="006671E8"/>
    <w:rsid w:val="00667A82"/>
    <w:rsid w:val="006802AA"/>
    <w:rsid w:val="00682B9F"/>
    <w:rsid w:val="00687998"/>
    <w:rsid w:val="0069052F"/>
    <w:rsid w:val="00693403"/>
    <w:rsid w:val="006937AF"/>
    <w:rsid w:val="00696DEA"/>
    <w:rsid w:val="006A4EE6"/>
    <w:rsid w:val="006B5FDC"/>
    <w:rsid w:val="006C0B84"/>
    <w:rsid w:val="006C13C3"/>
    <w:rsid w:val="006C2E40"/>
    <w:rsid w:val="006D21E9"/>
    <w:rsid w:val="006D3DF2"/>
    <w:rsid w:val="006D7D10"/>
    <w:rsid w:val="006E1877"/>
    <w:rsid w:val="006E4036"/>
    <w:rsid w:val="006E535B"/>
    <w:rsid w:val="006E79E9"/>
    <w:rsid w:val="006F0BBE"/>
    <w:rsid w:val="006F2CAA"/>
    <w:rsid w:val="006F4996"/>
    <w:rsid w:val="00702EB5"/>
    <w:rsid w:val="0070389D"/>
    <w:rsid w:val="00703E91"/>
    <w:rsid w:val="0071014F"/>
    <w:rsid w:val="00712C3D"/>
    <w:rsid w:val="007139E5"/>
    <w:rsid w:val="00716620"/>
    <w:rsid w:val="00716D45"/>
    <w:rsid w:val="0071790C"/>
    <w:rsid w:val="00724831"/>
    <w:rsid w:val="00726EE7"/>
    <w:rsid w:val="00731544"/>
    <w:rsid w:val="007343AE"/>
    <w:rsid w:val="00745AB1"/>
    <w:rsid w:val="00747A0A"/>
    <w:rsid w:val="00751BFD"/>
    <w:rsid w:val="00756D6C"/>
    <w:rsid w:val="00760786"/>
    <w:rsid w:val="00761D4F"/>
    <w:rsid w:val="00763CAF"/>
    <w:rsid w:val="0076725C"/>
    <w:rsid w:val="00767957"/>
    <w:rsid w:val="00770C17"/>
    <w:rsid w:val="007819E8"/>
    <w:rsid w:val="00782A09"/>
    <w:rsid w:val="007871F3"/>
    <w:rsid w:val="00790F1B"/>
    <w:rsid w:val="00791AD8"/>
    <w:rsid w:val="00791BDB"/>
    <w:rsid w:val="00791D57"/>
    <w:rsid w:val="00797CF7"/>
    <w:rsid w:val="007A1553"/>
    <w:rsid w:val="007A45FF"/>
    <w:rsid w:val="007A7569"/>
    <w:rsid w:val="007B7ADE"/>
    <w:rsid w:val="007C74AE"/>
    <w:rsid w:val="007D1450"/>
    <w:rsid w:val="007D6007"/>
    <w:rsid w:val="007D67E5"/>
    <w:rsid w:val="007D7B2E"/>
    <w:rsid w:val="007E1D5A"/>
    <w:rsid w:val="007E5FAF"/>
    <w:rsid w:val="007E689E"/>
    <w:rsid w:val="007E71D4"/>
    <w:rsid w:val="007E7EF4"/>
    <w:rsid w:val="00802DBB"/>
    <w:rsid w:val="008038E6"/>
    <w:rsid w:val="00805085"/>
    <w:rsid w:val="00806106"/>
    <w:rsid w:val="00807402"/>
    <w:rsid w:val="0081125B"/>
    <w:rsid w:val="00820F44"/>
    <w:rsid w:val="00824178"/>
    <w:rsid w:val="0083142E"/>
    <w:rsid w:val="008354BC"/>
    <w:rsid w:val="00845E4B"/>
    <w:rsid w:val="0085640D"/>
    <w:rsid w:val="00860F58"/>
    <w:rsid w:val="008642FF"/>
    <w:rsid w:val="008652EB"/>
    <w:rsid w:val="00866AD1"/>
    <w:rsid w:val="00866DF1"/>
    <w:rsid w:val="00866DF2"/>
    <w:rsid w:val="00874BF4"/>
    <w:rsid w:val="008760D2"/>
    <w:rsid w:val="008801E3"/>
    <w:rsid w:val="00886EC6"/>
    <w:rsid w:val="00890308"/>
    <w:rsid w:val="00893D08"/>
    <w:rsid w:val="0089446D"/>
    <w:rsid w:val="008966CC"/>
    <w:rsid w:val="008A0077"/>
    <w:rsid w:val="008A2CCA"/>
    <w:rsid w:val="008A7406"/>
    <w:rsid w:val="008A7B5C"/>
    <w:rsid w:val="008B597A"/>
    <w:rsid w:val="008B7846"/>
    <w:rsid w:val="008B7EEF"/>
    <w:rsid w:val="008C0E5F"/>
    <w:rsid w:val="008C1FA5"/>
    <w:rsid w:val="008C3595"/>
    <w:rsid w:val="008D477A"/>
    <w:rsid w:val="008D4F6D"/>
    <w:rsid w:val="008E39B1"/>
    <w:rsid w:val="008F37F2"/>
    <w:rsid w:val="0090113F"/>
    <w:rsid w:val="0090329A"/>
    <w:rsid w:val="00920B1F"/>
    <w:rsid w:val="00922DF5"/>
    <w:rsid w:val="00925C4D"/>
    <w:rsid w:val="00925DF8"/>
    <w:rsid w:val="00930596"/>
    <w:rsid w:val="00940D56"/>
    <w:rsid w:val="00944AAA"/>
    <w:rsid w:val="0095344E"/>
    <w:rsid w:val="00957044"/>
    <w:rsid w:val="009604E6"/>
    <w:rsid w:val="00967DF2"/>
    <w:rsid w:val="009747DF"/>
    <w:rsid w:val="00974E20"/>
    <w:rsid w:val="009752F5"/>
    <w:rsid w:val="00976163"/>
    <w:rsid w:val="00977A26"/>
    <w:rsid w:val="0098261F"/>
    <w:rsid w:val="009860C2"/>
    <w:rsid w:val="00987D20"/>
    <w:rsid w:val="00992206"/>
    <w:rsid w:val="0099310A"/>
    <w:rsid w:val="00993FCB"/>
    <w:rsid w:val="009940E4"/>
    <w:rsid w:val="0099548D"/>
    <w:rsid w:val="009A7CAE"/>
    <w:rsid w:val="009B0368"/>
    <w:rsid w:val="009B1757"/>
    <w:rsid w:val="009B5653"/>
    <w:rsid w:val="009D02F5"/>
    <w:rsid w:val="009D0D90"/>
    <w:rsid w:val="009D0F84"/>
    <w:rsid w:val="009E1AFA"/>
    <w:rsid w:val="009E5870"/>
    <w:rsid w:val="009F04B9"/>
    <w:rsid w:val="009F5E21"/>
    <w:rsid w:val="00A01B48"/>
    <w:rsid w:val="00A10A02"/>
    <w:rsid w:val="00A1114E"/>
    <w:rsid w:val="00A11240"/>
    <w:rsid w:val="00A14D3A"/>
    <w:rsid w:val="00A1556E"/>
    <w:rsid w:val="00A25E46"/>
    <w:rsid w:val="00A31877"/>
    <w:rsid w:val="00A36F9A"/>
    <w:rsid w:val="00A44E56"/>
    <w:rsid w:val="00A4627C"/>
    <w:rsid w:val="00A51086"/>
    <w:rsid w:val="00A51BAE"/>
    <w:rsid w:val="00A5239F"/>
    <w:rsid w:val="00A544D8"/>
    <w:rsid w:val="00A54A0A"/>
    <w:rsid w:val="00A5525B"/>
    <w:rsid w:val="00A62D47"/>
    <w:rsid w:val="00A668AF"/>
    <w:rsid w:val="00A71C54"/>
    <w:rsid w:val="00A742B9"/>
    <w:rsid w:val="00A75CC6"/>
    <w:rsid w:val="00A84F02"/>
    <w:rsid w:val="00A85AB2"/>
    <w:rsid w:val="00A85DA8"/>
    <w:rsid w:val="00AA1931"/>
    <w:rsid w:val="00AA1A8E"/>
    <w:rsid w:val="00AA2D56"/>
    <w:rsid w:val="00AA43CA"/>
    <w:rsid w:val="00AA5675"/>
    <w:rsid w:val="00AA5B46"/>
    <w:rsid w:val="00AB2CFE"/>
    <w:rsid w:val="00AD51D4"/>
    <w:rsid w:val="00AE08C5"/>
    <w:rsid w:val="00AF373A"/>
    <w:rsid w:val="00AF64D4"/>
    <w:rsid w:val="00AF6FE1"/>
    <w:rsid w:val="00B07FC5"/>
    <w:rsid w:val="00B13848"/>
    <w:rsid w:val="00B13C56"/>
    <w:rsid w:val="00B161D7"/>
    <w:rsid w:val="00B22B23"/>
    <w:rsid w:val="00B31EC7"/>
    <w:rsid w:val="00B337EA"/>
    <w:rsid w:val="00B33839"/>
    <w:rsid w:val="00B34E95"/>
    <w:rsid w:val="00B35840"/>
    <w:rsid w:val="00B41785"/>
    <w:rsid w:val="00B46153"/>
    <w:rsid w:val="00B46CC5"/>
    <w:rsid w:val="00B47229"/>
    <w:rsid w:val="00B51BB2"/>
    <w:rsid w:val="00B56C12"/>
    <w:rsid w:val="00B60C52"/>
    <w:rsid w:val="00B62414"/>
    <w:rsid w:val="00B62E82"/>
    <w:rsid w:val="00B65C0A"/>
    <w:rsid w:val="00B97104"/>
    <w:rsid w:val="00BA3959"/>
    <w:rsid w:val="00BA5D09"/>
    <w:rsid w:val="00BA6872"/>
    <w:rsid w:val="00BB4B40"/>
    <w:rsid w:val="00BB6C36"/>
    <w:rsid w:val="00BC6DFB"/>
    <w:rsid w:val="00BC7A34"/>
    <w:rsid w:val="00BD0CF8"/>
    <w:rsid w:val="00BD4915"/>
    <w:rsid w:val="00BE1D97"/>
    <w:rsid w:val="00BE47A4"/>
    <w:rsid w:val="00BE5AFF"/>
    <w:rsid w:val="00BE6E82"/>
    <w:rsid w:val="00BF2719"/>
    <w:rsid w:val="00C007EA"/>
    <w:rsid w:val="00C0353E"/>
    <w:rsid w:val="00C03C9F"/>
    <w:rsid w:val="00C062F0"/>
    <w:rsid w:val="00C1119F"/>
    <w:rsid w:val="00C13E9E"/>
    <w:rsid w:val="00C2402E"/>
    <w:rsid w:val="00C24610"/>
    <w:rsid w:val="00C2515F"/>
    <w:rsid w:val="00C2543E"/>
    <w:rsid w:val="00C30A8B"/>
    <w:rsid w:val="00C33ADC"/>
    <w:rsid w:val="00C36690"/>
    <w:rsid w:val="00C452AB"/>
    <w:rsid w:val="00C47B3B"/>
    <w:rsid w:val="00C5208C"/>
    <w:rsid w:val="00C601C7"/>
    <w:rsid w:val="00C60D6C"/>
    <w:rsid w:val="00C61F79"/>
    <w:rsid w:val="00C718D3"/>
    <w:rsid w:val="00C75C5C"/>
    <w:rsid w:val="00C81A52"/>
    <w:rsid w:val="00C826C3"/>
    <w:rsid w:val="00C97BC4"/>
    <w:rsid w:val="00CA6D64"/>
    <w:rsid w:val="00CA6F6E"/>
    <w:rsid w:val="00CB203B"/>
    <w:rsid w:val="00CB37AC"/>
    <w:rsid w:val="00CB4C62"/>
    <w:rsid w:val="00CB799C"/>
    <w:rsid w:val="00CC30D3"/>
    <w:rsid w:val="00CD240A"/>
    <w:rsid w:val="00CD58A6"/>
    <w:rsid w:val="00CD6A6F"/>
    <w:rsid w:val="00CE36C5"/>
    <w:rsid w:val="00CE71D4"/>
    <w:rsid w:val="00CF4541"/>
    <w:rsid w:val="00CF47F2"/>
    <w:rsid w:val="00D03BB6"/>
    <w:rsid w:val="00D15145"/>
    <w:rsid w:val="00D159CE"/>
    <w:rsid w:val="00D25DC7"/>
    <w:rsid w:val="00D41061"/>
    <w:rsid w:val="00D4128D"/>
    <w:rsid w:val="00D50276"/>
    <w:rsid w:val="00D5073A"/>
    <w:rsid w:val="00D5793A"/>
    <w:rsid w:val="00D634CA"/>
    <w:rsid w:val="00D64415"/>
    <w:rsid w:val="00D67C6F"/>
    <w:rsid w:val="00D77745"/>
    <w:rsid w:val="00D77ADF"/>
    <w:rsid w:val="00D81346"/>
    <w:rsid w:val="00D82D61"/>
    <w:rsid w:val="00D97B7F"/>
    <w:rsid w:val="00DA0A08"/>
    <w:rsid w:val="00DA3B85"/>
    <w:rsid w:val="00DB48F0"/>
    <w:rsid w:val="00DB4935"/>
    <w:rsid w:val="00DB5B7D"/>
    <w:rsid w:val="00DC0874"/>
    <w:rsid w:val="00DC3B0D"/>
    <w:rsid w:val="00DD01DF"/>
    <w:rsid w:val="00DD45DB"/>
    <w:rsid w:val="00DD77D3"/>
    <w:rsid w:val="00DE1576"/>
    <w:rsid w:val="00DE27AA"/>
    <w:rsid w:val="00DF5B53"/>
    <w:rsid w:val="00E02E78"/>
    <w:rsid w:val="00E07BD9"/>
    <w:rsid w:val="00E14A63"/>
    <w:rsid w:val="00E205C5"/>
    <w:rsid w:val="00E2377F"/>
    <w:rsid w:val="00E3275A"/>
    <w:rsid w:val="00E34BC2"/>
    <w:rsid w:val="00E35D36"/>
    <w:rsid w:val="00E3648B"/>
    <w:rsid w:val="00E36BD1"/>
    <w:rsid w:val="00E371E7"/>
    <w:rsid w:val="00E439C2"/>
    <w:rsid w:val="00E472E1"/>
    <w:rsid w:val="00E524EA"/>
    <w:rsid w:val="00E53877"/>
    <w:rsid w:val="00E549C7"/>
    <w:rsid w:val="00E62D48"/>
    <w:rsid w:val="00E65213"/>
    <w:rsid w:val="00E664AB"/>
    <w:rsid w:val="00E66BE8"/>
    <w:rsid w:val="00E71031"/>
    <w:rsid w:val="00E71EEE"/>
    <w:rsid w:val="00E74F8C"/>
    <w:rsid w:val="00E767CD"/>
    <w:rsid w:val="00E76BCB"/>
    <w:rsid w:val="00E76EB2"/>
    <w:rsid w:val="00E868C3"/>
    <w:rsid w:val="00E9015C"/>
    <w:rsid w:val="00E90168"/>
    <w:rsid w:val="00E903C4"/>
    <w:rsid w:val="00E94A74"/>
    <w:rsid w:val="00E9777C"/>
    <w:rsid w:val="00E97B18"/>
    <w:rsid w:val="00EA34EC"/>
    <w:rsid w:val="00EA77E8"/>
    <w:rsid w:val="00EB19B4"/>
    <w:rsid w:val="00EB2BF6"/>
    <w:rsid w:val="00EB6778"/>
    <w:rsid w:val="00ED0A0A"/>
    <w:rsid w:val="00ED2D70"/>
    <w:rsid w:val="00ED5DC5"/>
    <w:rsid w:val="00EE0F22"/>
    <w:rsid w:val="00EE5125"/>
    <w:rsid w:val="00EF03D1"/>
    <w:rsid w:val="00EF351D"/>
    <w:rsid w:val="00EF75A0"/>
    <w:rsid w:val="00F00F25"/>
    <w:rsid w:val="00F079D2"/>
    <w:rsid w:val="00F103D1"/>
    <w:rsid w:val="00F11027"/>
    <w:rsid w:val="00F11636"/>
    <w:rsid w:val="00F12B99"/>
    <w:rsid w:val="00F12FEC"/>
    <w:rsid w:val="00F16392"/>
    <w:rsid w:val="00F179DB"/>
    <w:rsid w:val="00F33580"/>
    <w:rsid w:val="00F41169"/>
    <w:rsid w:val="00F437D3"/>
    <w:rsid w:val="00F449B9"/>
    <w:rsid w:val="00F54ADD"/>
    <w:rsid w:val="00F55590"/>
    <w:rsid w:val="00F64FF3"/>
    <w:rsid w:val="00F66A56"/>
    <w:rsid w:val="00F7455F"/>
    <w:rsid w:val="00F87D3E"/>
    <w:rsid w:val="00F87D51"/>
    <w:rsid w:val="00F901B0"/>
    <w:rsid w:val="00F93AC6"/>
    <w:rsid w:val="00FA1F04"/>
    <w:rsid w:val="00FA55A1"/>
    <w:rsid w:val="00FA6F11"/>
    <w:rsid w:val="00FB1913"/>
    <w:rsid w:val="00FB2D30"/>
    <w:rsid w:val="00FC2803"/>
    <w:rsid w:val="00FC444E"/>
    <w:rsid w:val="00FC53D9"/>
    <w:rsid w:val="00FD1164"/>
    <w:rsid w:val="00FD162D"/>
    <w:rsid w:val="00FD16C4"/>
    <w:rsid w:val="00FD5C54"/>
    <w:rsid w:val="00FD60A9"/>
    <w:rsid w:val="00FD6B0E"/>
    <w:rsid w:val="00FF5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59556B51-726F-4F93-BC71-06963EFF7E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</w:pPr>
    <w:rPr>
      <w:rFonts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D240A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0"/>
    <w:uiPriority w:val="9"/>
    <w:qFormat/>
    <w:rsid w:val="004F729E"/>
    <w:pPr>
      <w:keepNext/>
      <w:widowControl/>
      <w:autoSpaceDE/>
      <w:autoSpaceDN/>
      <w:adjustRightInd/>
      <w:jc w:val="center"/>
      <w:outlineLvl w:val="2"/>
    </w:pPr>
    <w:rPr>
      <w:bCs/>
      <w:sz w:val="28"/>
    </w:rPr>
  </w:style>
  <w:style w:type="paragraph" w:styleId="4">
    <w:name w:val="heading 4"/>
    <w:basedOn w:val="a"/>
    <w:next w:val="a"/>
    <w:link w:val="40"/>
    <w:uiPriority w:val="9"/>
    <w:qFormat/>
    <w:rsid w:val="004F729E"/>
    <w:pPr>
      <w:keepNext/>
      <w:widowControl/>
      <w:autoSpaceDE/>
      <w:autoSpaceDN/>
      <w:adjustRightInd/>
      <w:ind w:left="708" w:firstLine="708"/>
      <w:outlineLvl w:val="3"/>
    </w:pPr>
    <w:rPr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CD240A"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locked/>
    <w:rsid w:val="004F729E"/>
    <w:rPr>
      <w:rFonts w:eastAsia="Times New Roman" w:hAnsi="Times New Roman" w:cs="Times New Roman"/>
      <w:sz w:val="24"/>
    </w:rPr>
  </w:style>
  <w:style w:type="character" w:customStyle="1" w:styleId="40">
    <w:name w:val="Заголовок 4 Знак"/>
    <w:basedOn w:val="a0"/>
    <w:link w:val="4"/>
    <w:uiPriority w:val="9"/>
    <w:locked/>
    <w:rsid w:val="004F729E"/>
    <w:rPr>
      <w:rFonts w:eastAsia="Times New Roman" w:hAnsi="Times New Roman" w:cs="Times New Roman"/>
      <w:sz w:val="24"/>
    </w:rPr>
  </w:style>
  <w:style w:type="paragraph" w:customStyle="1" w:styleId="Style1">
    <w:name w:val="Style1"/>
    <w:basedOn w:val="a"/>
    <w:uiPriority w:val="99"/>
    <w:pPr>
      <w:spacing w:line="309" w:lineRule="exact"/>
      <w:jc w:val="center"/>
    </w:pPr>
  </w:style>
  <w:style w:type="paragraph" w:customStyle="1" w:styleId="Style2">
    <w:name w:val="Style2"/>
    <w:basedOn w:val="a"/>
    <w:uiPriority w:val="99"/>
    <w:pPr>
      <w:spacing w:line="302" w:lineRule="exact"/>
      <w:ind w:firstLine="586"/>
    </w:pPr>
  </w:style>
  <w:style w:type="paragraph" w:customStyle="1" w:styleId="Style3">
    <w:name w:val="Style3"/>
    <w:basedOn w:val="a"/>
    <w:uiPriority w:val="99"/>
  </w:style>
  <w:style w:type="paragraph" w:customStyle="1" w:styleId="Style4">
    <w:name w:val="Style4"/>
    <w:basedOn w:val="a"/>
    <w:uiPriority w:val="99"/>
    <w:pPr>
      <w:spacing w:line="309" w:lineRule="exact"/>
      <w:ind w:firstLine="710"/>
      <w:jc w:val="both"/>
    </w:pPr>
  </w:style>
  <w:style w:type="paragraph" w:customStyle="1" w:styleId="Style5">
    <w:name w:val="Style5"/>
    <w:basedOn w:val="a"/>
    <w:uiPriority w:val="99"/>
    <w:pPr>
      <w:spacing w:line="307" w:lineRule="exact"/>
      <w:ind w:firstLine="672"/>
      <w:jc w:val="both"/>
    </w:pPr>
  </w:style>
  <w:style w:type="paragraph" w:customStyle="1" w:styleId="Style6">
    <w:name w:val="Style6"/>
    <w:basedOn w:val="a"/>
    <w:uiPriority w:val="99"/>
  </w:style>
  <w:style w:type="paragraph" w:customStyle="1" w:styleId="Style7">
    <w:name w:val="Style7"/>
    <w:basedOn w:val="a"/>
    <w:uiPriority w:val="99"/>
    <w:pPr>
      <w:spacing w:line="312" w:lineRule="exact"/>
      <w:jc w:val="right"/>
    </w:pPr>
  </w:style>
  <w:style w:type="paragraph" w:customStyle="1" w:styleId="Style8">
    <w:name w:val="Style8"/>
    <w:basedOn w:val="a"/>
    <w:uiPriority w:val="99"/>
  </w:style>
  <w:style w:type="paragraph" w:customStyle="1" w:styleId="Style9">
    <w:name w:val="Style9"/>
    <w:basedOn w:val="a"/>
    <w:uiPriority w:val="99"/>
    <w:pPr>
      <w:jc w:val="both"/>
    </w:pPr>
  </w:style>
  <w:style w:type="paragraph" w:customStyle="1" w:styleId="Style10">
    <w:name w:val="Style10"/>
    <w:basedOn w:val="a"/>
    <w:uiPriority w:val="99"/>
  </w:style>
  <w:style w:type="paragraph" w:customStyle="1" w:styleId="Style11">
    <w:name w:val="Style11"/>
    <w:basedOn w:val="a"/>
    <w:uiPriority w:val="99"/>
    <w:pPr>
      <w:spacing w:line="306" w:lineRule="exact"/>
      <w:ind w:firstLine="710"/>
      <w:jc w:val="both"/>
    </w:pPr>
  </w:style>
  <w:style w:type="paragraph" w:customStyle="1" w:styleId="Style12">
    <w:name w:val="Style12"/>
    <w:basedOn w:val="a"/>
    <w:uiPriority w:val="99"/>
    <w:pPr>
      <w:jc w:val="both"/>
    </w:pPr>
  </w:style>
  <w:style w:type="paragraph" w:customStyle="1" w:styleId="Style13">
    <w:name w:val="Style13"/>
    <w:basedOn w:val="a"/>
    <w:uiPriority w:val="99"/>
  </w:style>
  <w:style w:type="paragraph" w:customStyle="1" w:styleId="Style14">
    <w:name w:val="Style14"/>
    <w:basedOn w:val="a"/>
    <w:uiPriority w:val="99"/>
    <w:pPr>
      <w:spacing w:line="310" w:lineRule="exact"/>
      <w:jc w:val="center"/>
    </w:pPr>
  </w:style>
  <w:style w:type="paragraph" w:customStyle="1" w:styleId="Style15">
    <w:name w:val="Style15"/>
    <w:basedOn w:val="a"/>
    <w:uiPriority w:val="99"/>
    <w:pPr>
      <w:spacing w:line="307" w:lineRule="exact"/>
      <w:ind w:firstLine="974"/>
      <w:jc w:val="both"/>
    </w:pPr>
  </w:style>
  <w:style w:type="paragraph" w:customStyle="1" w:styleId="Style16">
    <w:name w:val="Style16"/>
    <w:basedOn w:val="a"/>
    <w:uiPriority w:val="99"/>
    <w:pPr>
      <w:jc w:val="right"/>
    </w:pPr>
  </w:style>
  <w:style w:type="paragraph" w:customStyle="1" w:styleId="Style17">
    <w:name w:val="Style17"/>
    <w:basedOn w:val="a"/>
    <w:uiPriority w:val="99"/>
    <w:pPr>
      <w:spacing w:line="307" w:lineRule="exact"/>
    </w:pPr>
  </w:style>
  <w:style w:type="paragraph" w:customStyle="1" w:styleId="Style18">
    <w:name w:val="Style18"/>
    <w:basedOn w:val="a"/>
    <w:uiPriority w:val="99"/>
    <w:pPr>
      <w:spacing w:line="490" w:lineRule="exact"/>
      <w:ind w:hanging="1627"/>
    </w:pPr>
  </w:style>
  <w:style w:type="paragraph" w:customStyle="1" w:styleId="Style19">
    <w:name w:val="Style19"/>
    <w:basedOn w:val="a"/>
    <w:uiPriority w:val="99"/>
  </w:style>
  <w:style w:type="paragraph" w:customStyle="1" w:styleId="Style20">
    <w:name w:val="Style20"/>
    <w:basedOn w:val="a"/>
    <w:uiPriority w:val="99"/>
    <w:pPr>
      <w:spacing w:line="307" w:lineRule="exact"/>
      <w:ind w:firstLine="442"/>
    </w:pPr>
  </w:style>
  <w:style w:type="paragraph" w:customStyle="1" w:styleId="Style21">
    <w:name w:val="Style21"/>
    <w:basedOn w:val="a"/>
    <w:uiPriority w:val="99"/>
  </w:style>
  <w:style w:type="paragraph" w:customStyle="1" w:styleId="Style22">
    <w:name w:val="Style22"/>
    <w:basedOn w:val="a"/>
    <w:uiPriority w:val="99"/>
    <w:pPr>
      <w:spacing w:line="266" w:lineRule="exact"/>
    </w:pPr>
  </w:style>
  <w:style w:type="paragraph" w:customStyle="1" w:styleId="Style23">
    <w:name w:val="Style23"/>
    <w:basedOn w:val="a"/>
    <w:uiPriority w:val="99"/>
  </w:style>
  <w:style w:type="paragraph" w:customStyle="1" w:styleId="Style24">
    <w:name w:val="Style24"/>
    <w:basedOn w:val="a"/>
    <w:uiPriority w:val="99"/>
    <w:pPr>
      <w:spacing w:line="186" w:lineRule="exact"/>
      <w:ind w:firstLine="202"/>
    </w:pPr>
  </w:style>
  <w:style w:type="paragraph" w:customStyle="1" w:styleId="Style25">
    <w:name w:val="Style25"/>
    <w:basedOn w:val="a"/>
    <w:uiPriority w:val="99"/>
  </w:style>
  <w:style w:type="paragraph" w:customStyle="1" w:styleId="Style26">
    <w:name w:val="Style26"/>
    <w:basedOn w:val="a"/>
    <w:uiPriority w:val="99"/>
    <w:pPr>
      <w:spacing w:line="185" w:lineRule="exact"/>
      <w:jc w:val="center"/>
    </w:pPr>
  </w:style>
  <w:style w:type="paragraph" w:customStyle="1" w:styleId="Style27">
    <w:name w:val="Style27"/>
    <w:basedOn w:val="a"/>
    <w:uiPriority w:val="99"/>
    <w:pPr>
      <w:spacing w:line="187" w:lineRule="exact"/>
    </w:pPr>
  </w:style>
  <w:style w:type="paragraph" w:customStyle="1" w:styleId="Style28">
    <w:name w:val="Style28"/>
    <w:basedOn w:val="a"/>
    <w:uiPriority w:val="99"/>
    <w:pPr>
      <w:spacing w:line="307" w:lineRule="exact"/>
      <w:ind w:firstLine="264"/>
    </w:pPr>
  </w:style>
  <w:style w:type="paragraph" w:customStyle="1" w:styleId="Style29">
    <w:name w:val="Style29"/>
    <w:basedOn w:val="a"/>
    <w:uiPriority w:val="99"/>
    <w:pPr>
      <w:spacing w:line="182" w:lineRule="exact"/>
      <w:ind w:firstLine="278"/>
    </w:pPr>
  </w:style>
  <w:style w:type="paragraph" w:customStyle="1" w:styleId="Style30">
    <w:name w:val="Style30"/>
    <w:basedOn w:val="a"/>
    <w:uiPriority w:val="99"/>
    <w:pPr>
      <w:spacing w:line="312" w:lineRule="exact"/>
      <w:ind w:firstLine="1195"/>
    </w:pPr>
  </w:style>
  <w:style w:type="paragraph" w:customStyle="1" w:styleId="Style31">
    <w:name w:val="Style31"/>
    <w:basedOn w:val="a"/>
    <w:uiPriority w:val="99"/>
  </w:style>
  <w:style w:type="paragraph" w:customStyle="1" w:styleId="Style32">
    <w:name w:val="Style32"/>
    <w:basedOn w:val="a"/>
    <w:uiPriority w:val="99"/>
    <w:pPr>
      <w:spacing w:line="216" w:lineRule="exact"/>
      <w:jc w:val="center"/>
    </w:pPr>
  </w:style>
  <w:style w:type="paragraph" w:customStyle="1" w:styleId="Style33">
    <w:name w:val="Style33"/>
    <w:basedOn w:val="a"/>
    <w:uiPriority w:val="99"/>
  </w:style>
  <w:style w:type="paragraph" w:customStyle="1" w:styleId="Style34">
    <w:name w:val="Style34"/>
    <w:basedOn w:val="a"/>
    <w:uiPriority w:val="99"/>
    <w:pPr>
      <w:spacing w:line="307" w:lineRule="exact"/>
      <w:ind w:firstLine="427"/>
      <w:jc w:val="both"/>
    </w:pPr>
  </w:style>
  <w:style w:type="paragraph" w:customStyle="1" w:styleId="Style35">
    <w:name w:val="Style35"/>
    <w:basedOn w:val="a"/>
    <w:uiPriority w:val="99"/>
    <w:pPr>
      <w:spacing w:line="221" w:lineRule="exact"/>
    </w:pPr>
  </w:style>
  <w:style w:type="paragraph" w:customStyle="1" w:styleId="Style36">
    <w:name w:val="Style36"/>
    <w:basedOn w:val="a"/>
    <w:uiPriority w:val="99"/>
    <w:pPr>
      <w:spacing w:line="307" w:lineRule="exact"/>
      <w:ind w:firstLine="1810"/>
    </w:pPr>
  </w:style>
  <w:style w:type="character" w:customStyle="1" w:styleId="FontStyle38">
    <w:name w:val="Font Style38"/>
    <w:uiPriority w:val="99"/>
    <w:rPr>
      <w:rFonts w:ascii="Times New Roman" w:hAnsi="Times New Roman"/>
      <w:b/>
      <w:sz w:val="24"/>
    </w:rPr>
  </w:style>
  <w:style w:type="character" w:customStyle="1" w:styleId="FontStyle39">
    <w:name w:val="Font Style39"/>
    <w:uiPriority w:val="99"/>
    <w:rPr>
      <w:rFonts w:ascii="Times New Roman" w:hAnsi="Times New Roman"/>
      <w:sz w:val="24"/>
    </w:rPr>
  </w:style>
  <w:style w:type="character" w:customStyle="1" w:styleId="FontStyle40">
    <w:name w:val="Font Style40"/>
    <w:uiPriority w:val="99"/>
    <w:rPr>
      <w:rFonts w:ascii="Times New Roman" w:hAnsi="Times New Roman"/>
      <w:sz w:val="20"/>
    </w:rPr>
  </w:style>
  <w:style w:type="character" w:customStyle="1" w:styleId="FontStyle41">
    <w:name w:val="Font Style41"/>
    <w:uiPriority w:val="99"/>
    <w:rPr>
      <w:rFonts w:ascii="Times New Roman" w:hAnsi="Times New Roman"/>
      <w:i/>
      <w:sz w:val="24"/>
    </w:rPr>
  </w:style>
  <w:style w:type="character" w:customStyle="1" w:styleId="FontStyle42">
    <w:name w:val="Font Style42"/>
    <w:uiPriority w:val="99"/>
    <w:rPr>
      <w:rFonts w:ascii="Times New Roman" w:hAnsi="Times New Roman"/>
      <w:i/>
      <w:sz w:val="18"/>
    </w:rPr>
  </w:style>
  <w:style w:type="character" w:customStyle="1" w:styleId="FontStyle43">
    <w:name w:val="Font Style43"/>
    <w:uiPriority w:val="99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Pr>
      <w:rFonts w:ascii="Times New Roman" w:hAnsi="Times New Roman"/>
      <w:sz w:val="20"/>
    </w:rPr>
  </w:style>
  <w:style w:type="character" w:customStyle="1" w:styleId="FontStyle45">
    <w:name w:val="Font Style45"/>
    <w:uiPriority w:val="99"/>
    <w:rPr>
      <w:rFonts w:ascii="Times New Roman" w:hAnsi="Times New Roman"/>
      <w:i/>
      <w:sz w:val="20"/>
    </w:rPr>
  </w:style>
  <w:style w:type="character" w:customStyle="1" w:styleId="FontStyle46">
    <w:name w:val="Font Style46"/>
    <w:uiPriority w:val="99"/>
    <w:rPr>
      <w:rFonts w:ascii="Times New Roman" w:hAnsi="Times New Roman"/>
      <w:sz w:val="18"/>
    </w:rPr>
  </w:style>
  <w:style w:type="character" w:customStyle="1" w:styleId="FontStyle47">
    <w:name w:val="Font Style47"/>
    <w:uiPriority w:val="99"/>
    <w:rPr>
      <w:rFonts w:ascii="Times New Roman" w:hAnsi="Times New Roman"/>
      <w:b/>
      <w:sz w:val="14"/>
    </w:rPr>
  </w:style>
  <w:style w:type="character" w:customStyle="1" w:styleId="FontStyle48">
    <w:name w:val="Font Style48"/>
    <w:uiPriority w:val="99"/>
    <w:rPr>
      <w:rFonts w:ascii="Times New Roman" w:hAnsi="Times New Roman"/>
      <w:sz w:val="16"/>
    </w:rPr>
  </w:style>
  <w:style w:type="character" w:customStyle="1" w:styleId="FontStyle49">
    <w:name w:val="Font Style49"/>
    <w:uiPriority w:val="99"/>
    <w:rPr>
      <w:rFonts w:ascii="Times New Roman" w:hAnsi="Times New Roman"/>
      <w:b/>
      <w:sz w:val="12"/>
    </w:rPr>
  </w:style>
  <w:style w:type="character" w:customStyle="1" w:styleId="FontStyle50">
    <w:name w:val="Font Style50"/>
    <w:uiPriority w:val="99"/>
    <w:rPr>
      <w:rFonts w:ascii="Times New Roman" w:hAnsi="Times New Roman"/>
      <w:sz w:val="14"/>
    </w:rPr>
  </w:style>
  <w:style w:type="character" w:customStyle="1" w:styleId="FontStyle51">
    <w:name w:val="Font Style51"/>
    <w:uiPriority w:val="99"/>
    <w:rPr>
      <w:rFonts w:ascii="Bookman Old Style" w:hAnsi="Bookman Old Style"/>
      <w:sz w:val="14"/>
    </w:rPr>
  </w:style>
  <w:style w:type="character" w:styleId="a3">
    <w:name w:val="Hyperlink"/>
    <w:basedOn w:val="a0"/>
    <w:uiPriority w:val="99"/>
    <w:semiHidden/>
    <w:unhideWhenUsed/>
    <w:rsid w:val="00193F48"/>
    <w:rPr>
      <w:rFonts w:cs="Times New Roman"/>
      <w:color w:val="0563C1"/>
      <w:u w:val="single"/>
    </w:rPr>
  </w:style>
  <w:style w:type="character" w:customStyle="1" w:styleId="a4">
    <w:name w:val="Гипертекстовая ссылка"/>
    <w:uiPriority w:val="99"/>
    <w:rsid w:val="00F103D1"/>
    <w:rPr>
      <w:rFonts w:ascii="Times New Roman" w:hAnsi="Times New Roman"/>
      <w:color w:val="106BBE"/>
    </w:rPr>
  </w:style>
  <w:style w:type="paragraph" w:styleId="a5">
    <w:name w:val="Balloon Text"/>
    <w:basedOn w:val="a"/>
    <w:link w:val="a6"/>
    <w:uiPriority w:val="99"/>
    <w:semiHidden/>
    <w:unhideWhenUsed/>
    <w:rsid w:val="00F449B9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F449B9"/>
    <w:rPr>
      <w:rFonts w:ascii="Segoe UI" w:hAnsi="Segoe UI" w:cs="Times New Roman"/>
      <w:sz w:val="18"/>
    </w:rPr>
  </w:style>
  <w:style w:type="paragraph" w:styleId="2">
    <w:name w:val="Body Text 2"/>
    <w:basedOn w:val="a"/>
    <w:link w:val="20"/>
    <w:uiPriority w:val="99"/>
    <w:rsid w:val="004F729E"/>
    <w:pPr>
      <w:widowControl/>
      <w:autoSpaceDE/>
      <w:autoSpaceDN/>
      <w:adjustRightInd/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locked/>
    <w:rsid w:val="004F729E"/>
    <w:rPr>
      <w:rFonts w:eastAsia="Times New Roman" w:hAnsi="Times New Roman" w:cs="Times New Roman"/>
      <w:sz w:val="24"/>
    </w:rPr>
  </w:style>
  <w:style w:type="paragraph" w:styleId="a7">
    <w:name w:val="No Spacing"/>
    <w:aliases w:val="Кр. строка"/>
    <w:link w:val="a8"/>
    <w:uiPriority w:val="1"/>
    <w:qFormat/>
    <w:rsid w:val="004F729E"/>
    <w:rPr>
      <w:rFonts w:hAnsi="Times New Roman"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4F729E"/>
    <w:pPr>
      <w:widowControl/>
      <w:tabs>
        <w:tab w:val="center" w:pos="4677"/>
        <w:tab w:val="right" w:pos="9355"/>
      </w:tabs>
      <w:autoSpaceDE/>
      <w:autoSpaceDN/>
      <w:adjustRightInd/>
    </w:pPr>
  </w:style>
  <w:style w:type="character" w:customStyle="1" w:styleId="aa">
    <w:name w:val="Верхний колонтитул Знак"/>
    <w:basedOn w:val="a0"/>
    <w:link w:val="a9"/>
    <w:uiPriority w:val="99"/>
    <w:locked/>
    <w:rsid w:val="004F729E"/>
    <w:rPr>
      <w:rFonts w:eastAsia="Times New Roman" w:hAnsi="Times New Roman" w:cs="Times New Roman"/>
      <w:sz w:val="24"/>
    </w:rPr>
  </w:style>
  <w:style w:type="character" w:customStyle="1" w:styleId="a8">
    <w:name w:val="Без интервала Знак"/>
    <w:aliases w:val="Кр. строка Знак"/>
    <w:link w:val="a7"/>
    <w:locked/>
    <w:rsid w:val="004F729E"/>
    <w:rPr>
      <w:rFonts w:eastAsia="Times New Roman" w:hAnsi="Times New Roman"/>
      <w:sz w:val="24"/>
    </w:rPr>
  </w:style>
  <w:style w:type="paragraph" w:styleId="ab">
    <w:name w:val="footer"/>
    <w:basedOn w:val="a"/>
    <w:link w:val="ac"/>
    <w:uiPriority w:val="99"/>
    <w:unhideWhenUsed/>
    <w:rsid w:val="004E598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locked/>
    <w:rsid w:val="004E5982"/>
    <w:rPr>
      <w:rFonts w:hAnsi="Times New Roman" w:cs="Times New Roman"/>
      <w:sz w:val="24"/>
      <w:szCs w:val="24"/>
    </w:rPr>
  </w:style>
  <w:style w:type="paragraph" w:customStyle="1" w:styleId="Style103">
    <w:name w:val="Style103"/>
    <w:basedOn w:val="a"/>
    <w:uiPriority w:val="99"/>
    <w:rsid w:val="00411F5B"/>
    <w:pPr>
      <w:spacing w:line="322" w:lineRule="exact"/>
      <w:jc w:val="center"/>
    </w:pPr>
    <w:rPr>
      <w:rFonts w:eastAsiaTheme="minorEastAsia"/>
    </w:rPr>
  </w:style>
  <w:style w:type="paragraph" w:customStyle="1" w:styleId="Style113">
    <w:name w:val="Style113"/>
    <w:basedOn w:val="a"/>
    <w:uiPriority w:val="99"/>
    <w:rsid w:val="00411F5B"/>
    <w:pPr>
      <w:spacing w:line="322" w:lineRule="exact"/>
      <w:jc w:val="center"/>
    </w:pPr>
    <w:rPr>
      <w:rFonts w:eastAsiaTheme="minorEastAsia"/>
    </w:rPr>
  </w:style>
  <w:style w:type="character" w:customStyle="1" w:styleId="FontStyle327">
    <w:name w:val="Font Style327"/>
    <w:basedOn w:val="a0"/>
    <w:uiPriority w:val="99"/>
    <w:rsid w:val="00411F5B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28">
    <w:name w:val="Font Style328"/>
    <w:basedOn w:val="a0"/>
    <w:uiPriority w:val="99"/>
    <w:rsid w:val="00411F5B"/>
    <w:rPr>
      <w:rFonts w:ascii="Times New Roman" w:hAnsi="Times New Roman" w:cs="Times New Roman"/>
      <w:sz w:val="26"/>
      <w:szCs w:val="26"/>
    </w:rPr>
  </w:style>
  <w:style w:type="paragraph" w:customStyle="1" w:styleId="s1">
    <w:name w:val="s_1"/>
    <w:basedOn w:val="a"/>
    <w:rsid w:val="00CB37AC"/>
    <w:pPr>
      <w:widowControl/>
      <w:autoSpaceDE/>
      <w:autoSpaceDN/>
      <w:adjustRightInd/>
      <w:spacing w:before="100" w:beforeAutospacing="1" w:after="100" w:afterAutospacing="1"/>
    </w:pPr>
  </w:style>
  <w:style w:type="table" w:styleId="ad">
    <w:name w:val="Table Grid"/>
    <w:basedOn w:val="a1"/>
    <w:uiPriority w:val="39"/>
    <w:rsid w:val="00B65C0A"/>
    <w:rPr>
      <w:rFonts w:asci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8292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2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2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2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2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2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png"/><Relationship Id="rId32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png"/><Relationship Id="rId10" Type="http://schemas.openxmlformats.org/officeDocument/2006/relationships/image" Target="media/image1.png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0.bin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oleObject" Target="embeddings/oleObject9.bin"/><Relationship Id="rId30" Type="http://schemas.openxmlformats.org/officeDocument/2006/relationships/image" Target="media/image12.png"/><Relationship Id="rId8" Type="http://schemas.openxmlformats.org/officeDocument/2006/relationships/hyperlink" Target="http://www.admsurgut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9E2324-3999-4B3A-A639-6E66A53B2A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17</Pages>
  <Words>1596</Words>
  <Characters>9101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Горх Ольга Ивановна</dc:creator>
  <cp:keywords/>
  <dc:description/>
  <cp:lastModifiedBy>Беленец Оксана Викторовна</cp:lastModifiedBy>
  <cp:revision>56</cp:revision>
  <cp:lastPrinted>2023-02-20T07:52:00Z</cp:lastPrinted>
  <dcterms:created xsi:type="dcterms:W3CDTF">2024-03-22T05:59:00Z</dcterms:created>
  <dcterms:modified xsi:type="dcterms:W3CDTF">2024-04-26T02:32:00Z</dcterms:modified>
</cp:coreProperties>
</file>