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86" w:rsidRPr="000E38BF" w:rsidRDefault="006F3486" w:rsidP="006F3486">
      <w:pPr>
        <w:ind w:right="-1"/>
        <w:jc w:val="center"/>
        <w:rPr>
          <w:b/>
          <w:szCs w:val="28"/>
        </w:rPr>
      </w:pPr>
      <w:bookmarkStart w:id="0" w:name="sub_1000"/>
      <w:r w:rsidRPr="000E38BF">
        <w:rPr>
          <w:b/>
          <w:szCs w:val="28"/>
        </w:rPr>
        <w:t xml:space="preserve">Опросный лист </w:t>
      </w:r>
    </w:p>
    <w:p w:rsidR="006F3486" w:rsidRPr="000E38BF" w:rsidRDefault="006F3486" w:rsidP="006F3486">
      <w:pPr>
        <w:ind w:right="-1"/>
        <w:jc w:val="center"/>
        <w:rPr>
          <w:b/>
          <w:szCs w:val="28"/>
        </w:rPr>
      </w:pPr>
      <w:r w:rsidRPr="000E38BF">
        <w:rPr>
          <w:b/>
          <w:szCs w:val="28"/>
        </w:rPr>
        <w:t xml:space="preserve">при проведении публичных консультаций в рамках экспертизы действующего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Перечень вопросов в рамках проведения публичной консультации</w:t>
            </w:r>
          </w:p>
          <w:p w:rsidR="00801AAF" w:rsidRPr="00801AAF" w:rsidRDefault="00801AAF" w:rsidP="00801AAF">
            <w:pPr>
              <w:ind w:right="-1"/>
              <w:jc w:val="center"/>
              <w:rPr>
                <w:szCs w:val="28"/>
              </w:rPr>
            </w:pPr>
            <w:r w:rsidRPr="00801AAF">
              <w:rPr>
                <w:szCs w:val="28"/>
              </w:rPr>
              <w:t>Постановление Администрации г. Сургута от 7 июля 2017 № 5816</w:t>
            </w:r>
          </w:p>
          <w:p w:rsidR="006F3486" w:rsidRPr="008B20C8" w:rsidRDefault="00801AAF" w:rsidP="00801AAF">
            <w:pPr>
              <w:ind w:right="-1"/>
              <w:jc w:val="center"/>
              <w:rPr>
                <w:szCs w:val="28"/>
              </w:rPr>
            </w:pPr>
            <w:r w:rsidRPr="00801AAF">
              <w:rPr>
                <w:szCs w:val="28"/>
              </w:rPr>
              <w:t>«О создании постоянной комиссии по приемке земельных участков»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_________________________________________________________________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наименование муниципального нормативного правового акта</w:t>
            </w:r>
            <w:r w:rsidRPr="008B20C8">
              <w:t>)</w:t>
            </w:r>
          </w:p>
          <w:p w:rsidR="006F3486" w:rsidRPr="008B20C8" w:rsidRDefault="006F3486" w:rsidP="00483CC1">
            <w:pPr>
              <w:ind w:right="-1"/>
              <w:jc w:val="center"/>
            </w:pPr>
          </w:p>
          <w:p w:rsidR="006F3486" w:rsidRPr="00801AAF" w:rsidRDefault="006F3486" w:rsidP="00801AAF">
            <w:pPr>
              <w:ind w:right="-1"/>
              <w:rPr>
                <w:szCs w:val="28"/>
                <w:u w:val="single"/>
              </w:rPr>
            </w:pPr>
            <w:r w:rsidRPr="008B20C8">
              <w:rPr>
                <w:szCs w:val="28"/>
              </w:rPr>
              <w:t>Пожалуйста, заполните и направьте данную форму по электронно</w:t>
            </w:r>
            <w:r w:rsidR="00801AAF">
              <w:rPr>
                <w:szCs w:val="28"/>
              </w:rPr>
              <w:t xml:space="preserve">й почте               на адрес: </w:t>
            </w:r>
            <w:r w:rsidR="00801AAF" w:rsidRPr="00801AAF">
              <w:rPr>
                <w:szCs w:val="28"/>
                <w:u w:val="single"/>
              </w:rPr>
              <w:t>pavlova_es@admsurgut.ru</w:t>
            </w:r>
          </w:p>
          <w:p w:rsidR="006F3486" w:rsidRPr="008B20C8" w:rsidRDefault="006F3486" w:rsidP="00801AAF">
            <w:pPr>
              <w:ind w:right="-1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адрес электронной почты ответственного исполнителя</w:t>
            </w:r>
            <w:r w:rsidRPr="008B20C8">
              <w:t>)</w:t>
            </w:r>
          </w:p>
          <w:p w:rsidR="006F3486" w:rsidRPr="00553110" w:rsidRDefault="006F3486" w:rsidP="00EE1701">
            <w:pPr>
              <w:ind w:right="-1"/>
              <w:rPr>
                <w:color w:val="000000" w:themeColor="text1"/>
                <w:szCs w:val="28"/>
                <w:u w:val="single"/>
              </w:rPr>
            </w:pPr>
            <w:r w:rsidRPr="008B20C8">
              <w:rPr>
                <w:szCs w:val="28"/>
              </w:rPr>
              <w:t xml:space="preserve">не позднее </w:t>
            </w:r>
            <w:r w:rsidR="00553110" w:rsidRPr="00553110">
              <w:rPr>
                <w:color w:val="000000" w:themeColor="text1"/>
                <w:szCs w:val="28"/>
                <w:u w:val="single"/>
              </w:rPr>
              <w:t>20.02.</w:t>
            </w:r>
            <w:r w:rsidR="00801AAF" w:rsidRPr="00553110">
              <w:rPr>
                <w:color w:val="000000" w:themeColor="text1"/>
                <w:szCs w:val="28"/>
                <w:u w:val="single"/>
              </w:rPr>
              <w:t>2023</w:t>
            </w:r>
            <w:r w:rsidRPr="00553110">
              <w:rPr>
                <w:color w:val="000000" w:themeColor="text1"/>
                <w:szCs w:val="28"/>
                <w:u w:val="single"/>
              </w:rPr>
              <w:t>.</w:t>
            </w:r>
            <w:bookmarkStart w:id="1" w:name="_GoBack"/>
            <w:bookmarkEnd w:id="1"/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Администрация города не будет иметь возможности проанализировать                       позиции, направленные после указанного срока.</w:t>
            </w: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Контактная информация</w:t>
            </w:r>
          </w:p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Наименование организации 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Сфера деятельности организации ____________________________________</w:t>
            </w:r>
          </w:p>
          <w:p w:rsidR="00E0607F" w:rsidRPr="008B20C8" w:rsidRDefault="00E0607F" w:rsidP="00E0607F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 xml:space="preserve">Ф.И.О. </w:t>
            </w:r>
            <w:r>
              <w:rPr>
                <w:szCs w:val="28"/>
              </w:rPr>
              <w:t xml:space="preserve">(последнее – при наличии) </w:t>
            </w:r>
            <w:r w:rsidRPr="008B20C8">
              <w:rPr>
                <w:szCs w:val="28"/>
              </w:rPr>
              <w:t>контактного лица _</w:t>
            </w:r>
            <w:r>
              <w:rPr>
                <w:szCs w:val="28"/>
              </w:rPr>
              <w:t>_________</w:t>
            </w:r>
            <w:r w:rsidRPr="008B20C8">
              <w:rPr>
                <w:szCs w:val="28"/>
              </w:rPr>
              <w:t>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Номер контактного телефона 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Адрес электронной почты __________________________________________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3. </w:t>
            </w:r>
            <w:r w:rsidRPr="008B20C8">
              <w:rPr>
                <w:rFonts w:cs="Times New Roman"/>
                <w:szCs w:val="28"/>
              </w:rPr>
              <w:t xml:space="preserve">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Если да, приведите варианты, обосновав каждый из них</w:t>
            </w:r>
          </w:p>
        </w:tc>
      </w:tr>
      <w:tr w:rsidR="006F3486" w:rsidRPr="008B20C8" w:rsidTr="00483CC1">
        <w:trPr>
          <w:trHeight w:val="135"/>
        </w:trPr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4. </w:t>
            </w:r>
            <w:r w:rsidRPr="008B20C8">
              <w:rPr>
                <w:rFonts w:cs="Times New Roman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                                                  и недвусмысленно прописаны властные функции и полномочия.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Считаете ли Вы, что существует необходимость изменить существующие нормы? Если да, укажите какие нормы и обоснование их изменения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lastRenderedPageBreak/>
              <w:t xml:space="preserve">5. </w:t>
            </w:r>
            <w:r w:rsidRPr="008B20C8">
              <w:rPr>
                <w:rFonts w:cs="Times New Roman"/>
                <w:szCs w:val="28"/>
              </w:rPr>
              <w:t xml:space="preserve">Существуют ли в действующем правовом регулировании </w:t>
            </w:r>
            <w:proofErr w:type="gramStart"/>
            <w:r w:rsidRPr="008B20C8">
              <w:rPr>
                <w:rFonts w:cs="Times New Roman"/>
                <w:szCs w:val="28"/>
              </w:rPr>
              <w:t xml:space="preserve">положения,   </w:t>
            </w:r>
            <w:proofErr w:type="gramEnd"/>
            <w:r w:rsidRPr="008B20C8">
              <w:rPr>
                <w:rFonts w:cs="Times New Roman"/>
                <w:szCs w:val="28"/>
              </w:rPr>
              <w:t xml:space="preserve">               которые необоснованно затрудняют ведение предпринимательской                                   и инвестиционной деятельности? Приведите обоснования по каждому указанному положению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6. </w:t>
            </w:r>
            <w:r w:rsidRPr="008B20C8">
              <w:rPr>
                <w:rFonts w:cs="Times New Roman"/>
                <w:szCs w:val="28"/>
              </w:rPr>
              <w:t>Иные предложения и замечания, которые, по Вашему мнению, целесообразно учесть в рамках экспертизы муниципального нормативного правового акта</w:t>
            </w:r>
          </w:p>
        </w:tc>
      </w:tr>
      <w:tr w:rsidR="000E38BF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38BF" w:rsidRPr="008B20C8" w:rsidRDefault="000E38BF" w:rsidP="00483CC1">
            <w:pPr>
              <w:ind w:right="-1"/>
              <w:jc w:val="both"/>
              <w:rPr>
                <w:szCs w:val="28"/>
              </w:rPr>
            </w:pPr>
          </w:p>
        </w:tc>
      </w:tr>
      <w:bookmarkEnd w:id="0"/>
    </w:tbl>
    <w:p w:rsidR="006F3486" w:rsidRDefault="006F3486" w:rsidP="0027743D">
      <w:pPr>
        <w:ind w:left="5954"/>
        <w:rPr>
          <w:rFonts w:cs="Times New Roman"/>
          <w:szCs w:val="28"/>
        </w:rPr>
      </w:pPr>
    </w:p>
    <w:sectPr w:rsidR="006F3486" w:rsidSect="0027743D">
      <w:headerReference w:type="default" r:id="rId7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7BA" w:rsidRDefault="00F837BA" w:rsidP="006C4EC8">
      <w:r>
        <w:separator/>
      </w:r>
    </w:p>
  </w:endnote>
  <w:endnote w:type="continuationSeparator" w:id="0">
    <w:p w:rsidR="00F837BA" w:rsidRDefault="00F837BA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7BA" w:rsidRDefault="00F837BA" w:rsidP="006C4EC8">
      <w:r>
        <w:separator/>
      </w:r>
    </w:p>
  </w:footnote>
  <w:footnote w:type="continuationSeparator" w:id="0">
    <w:p w:rsidR="00F837BA" w:rsidRDefault="00F837BA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E38BF"/>
    <w:rsid w:val="001F7BBF"/>
    <w:rsid w:val="00222E1D"/>
    <w:rsid w:val="002664E3"/>
    <w:rsid w:val="0027743D"/>
    <w:rsid w:val="00285EC9"/>
    <w:rsid w:val="002B04FB"/>
    <w:rsid w:val="00327CB6"/>
    <w:rsid w:val="003B46E0"/>
    <w:rsid w:val="003D0673"/>
    <w:rsid w:val="00461FFD"/>
    <w:rsid w:val="005249EB"/>
    <w:rsid w:val="00553110"/>
    <w:rsid w:val="00583ADA"/>
    <w:rsid w:val="006644E9"/>
    <w:rsid w:val="00672112"/>
    <w:rsid w:val="006A3BD3"/>
    <w:rsid w:val="006C4EC8"/>
    <w:rsid w:val="006F2446"/>
    <w:rsid w:val="006F2C16"/>
    <w:rsid w:val="006F3486"/>
    <w:rsid w:val="00747332"/>
    <w:rsid w:val="007B6D10"/>
    <w:rsid w:val="007D7361"/>
    <w:rsid w:val="00801AAF"/>
    <w:rsid w:val="00891FE3"/>
    <w:rsid w:val="0089738C"/>
    <w:rsid w:val="008B3678"/>
    <w:rsid w:val="00925BF4"/>
    <w:rsid w:val="00934F8C"/>
    <w:rsid w:val="009724DA"/>
    <w:rsid w:val="009A1341"/>
    <w:rsid w:val="00A75DD8"/>
    <w:rsid w:val="00B249AB"/>
    <w:rsid w:val="00B65789"/>
    <w:rsid w:val="00B81509"/>
    <w:rsid w:val="00C17DC6"/>
    <w:rsid w:val="00CB39C3"/>
    <w:rsid w:val="00D6287D"/>
    <w:rsid w:val="00D777F7"/>
    <w:rsid w:val="00DA0A5D"/>
    <w:rsid w:val="00DB6DD9"/>
    <w:rsid w:val="00E0607F"/>
    <w:rsid w:val="00E33DD0"/>
    <w:rsid w:val="00E43296"/>
    <w:rsid w:val="00EB5AE7"/>
    <w:rsid w:val="00EC662C"/>
    <w:rsid w:val="00EE1701"/>
    <w:rsid w:val="00EF657D"/>
    <w:rsid w:val="00F837BA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9CB31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Павлова Екатерина Сергеевна</cp:lastModifiedBy>
  <cp:revision>6</cp:revision>
  <cp:lastPrinted>2017-11-16T10:57:00Z</cp:lastPrinted>
  <dcterms:created xsi:type="dcterms:W3CDTF">2023-01-23T10:12:00Z</dcterms:created>
  <dcterms:modified xsi:type="dcterms:W3CDTF">2023-02-06T07:31:00Z</dcterms:modified>
</cp:coreProperties>
</file>