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9E06F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D0C05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FD0C05">
        <w:rPr>
          <w:sz w:val="24"/>
          <w:szCs w:val="24"/>
        </w:rPr>
        <w:t>сентября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F4F5B59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D0C05">
        <w:rPr>
          <w:sz w:val="24"/>
          <w:u w:val="single"/>
        </w:rPr>
        <w:t>ул. Аэрофлотская.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6BFFE2E" w:rsidR="00A30B16" w:rsidRPr="00916618" w:rsidRDefault="00D86769" w:rsidP="003533B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C16D6E" w:rsidRPr="00C16D6E">
        <w:rPr>
          <w:sz w:val="24"/>
          <w:szCs w:val="24"/>
          <w:u w:val="single"/>
        </w:rPr>
        <w:t>Бурение скважин 999-141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8402CE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D0C05">
        <w:rPr>
          <w:sz w:val="24"/>
          <w:szCs w:val="24"/>
        </w:rPr>
        <w:t>27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D0C05">
        <w:rPr>
          <w:sz w:val="24"/>
          <w:szCs w:val="24"/>
        </w:rPr>
        <w:t>02-02-6886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9AB7" w14:textId="77777777" w:rsidR="00937F35" w:rsidRDefault="00937F35">
      <w:r>
        <w:separator/>
      </w:r>
    </w:p>
  </w:endnote>
  <w:endnote w:type="continuationSeparator" w:id="0">
    <w:p w14:paraId="02D3F928" w14:textId="77777777" w:rsidR="00937F35" w:rsidRDefault="0093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3A9F" w14:textId="77777777" w:rsidR="00937F35" w:rsidRDefault="00937F35">
      <w:r>
        <w:separator/>
      </w:r>
    </w:p>
  </w:footnote>
  <w:footnote w:type="continuationSeparator" w:id="0">
    <w:p w14:paraId="3A4E14E3" w14:textId="77777777" w:rsidR="00937F35" w:rsidRDefault="0093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238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7F35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1F75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D6E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57E4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D0C05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430</cp:revision>
  <cp:lastPrinted>2021-08-03T08:56:00Z</cp:lastPrinted>
  <dcterms:created xsi:type="dcterms:W3CDTF">2019-04-04T05:23:00Z</dcterms:created>
  <dcterms:modified xsi:type="dcterms:W3CDTF">2022-09-28T11:22:00Z</dcterms:modified>
</cp:coreProperties>
</file>