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AB3" w:rsidRDefault="00BE0AB3" w:rsidP="00056A34">
      <w:pPr>
        <w:spacing w:line="120" w:lineRule="atLeast"/>
        <w:jc w:val="center"/>
        <w:rPr>
          <w:sz w:val="26"/>
          <w:szCs w:val="24"/>
        </w:rPr>
      </w:pPr>
      <w:r>
        <w:rPr>
          <w:sz w:val="26"/>
          <w:szCs w:val="24"/>
        </w:rPr>
        <w:tab/>
      </w:r>
      <w:r>
        <w:rPr>
          <w:sz w:val="26"/>
          <w:szCs w:val="24"/>
        </w:rPr>
        <w:tab/>
      </w:r>
      <w:r>
        <w:rPr>
          <w:sz w:val="26"/>
          <w:szCs w:val="24"/>
        </w:rPr>
        <w:tab/>
      </w:r>
      <w:r>
        <w:rPr>
          <w:sz w:val="26"/>
          <w:szCs w:val="24"/>
        </w:rPr>
        <w:tab/>
        <w:t>Проект подготовлен</w:t>
      </w:r>
    </w:p>
    <w:p w:rsidR="00BE0AB3" w:rsidRDefault="00BE0AB3" w:rsidP="00056A34">
      <w:pPr>
        <w:spacing w:line="120" w:lineRule="atLeast"/>
        <w:jc w:val="center"/>
        <w:rPr>
          <w:sz w:val="26"/>
          <w:szCs w:val="24"/>
        </w:rPr>
      </w:pPr>
      <w:r>
        <w:rPr>
          <w:sz w:val="26"/>
          <w:szCs w:val="24"/>
        </w:rPr>
        <w:tab/>
        <w:t xml:space="preserve">                                                              департаментом городского хозяйства</w:t>
      </w:r>
    </w:p>
    <w:p w:rsidR="00BE0AB3" w:rsidRDefault="00BE0AB3" w:rsidP="00056A34">
      <w:pPr>
        <w:spacing w:line="120" w:lineRule="atLeast"/>
        <w:jc w:val="center"/>
        <w:rPr>
          <w:sz w:val="26"/>
          <w:szCs w:val="24"/>
        </w:rPr>
      </w:pPr>
    </w:p>
    <w:p w:rsidR="00143DE2" w:rsidRPr="005541F0" w:rsidRDefault="00143DE2" w:rsidP="00056A34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43DE2" w:rsidRPr="005541F0" w:rsidRDefault="00143DE2" w:rsidP="00056A34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143DE2" w:rsidRPr="005649E4" w:rsidRDefault="00143DE2" w:rsidP="00056A34">
      <w:pPr>
        <w:spacing w:line="120" w:lineRule="atLeast"/>
        <w:jc w:val="center"/>
        <w:rPr>
          <w:sz w:val="18"/>
          <w:szCs w:val="24"/>
        </w:rPr>
      </w:pPr>
    </w:p>
    <w:p w:rsidR="00143DE2" w:rsidRPr="00656C1A" w:rsidRDefault="00143DE2" w:rsidP="00056A34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43DE2" w:rsidRPr="005541F0" w:rsidRDefault="00143DE2" w:rsidP="00056A34">
      <w:pPr>
        <w:spacing w:line="120" w:lineRule="atLeast"/>
        <w:jc w:val="center"/>
        <w:rPr>
          <w:sz w:val="18"/>
          <w:szCs w:val="24"/>
        </w:rPr>
      </w:pPr>
    </w:p>
    <w:p w:rsidR="00143DE2" w:rsidRPr="005541F0" w:rsidRDefault="00143DE2" w:rsidP="00056A34">
      <w:pPr>
        <w:spacing w:line="120" w:lineRule="atLeast"/>
        <w:jc w:val="center"/>
        <w:rPr>
          <w:sz w:val="20"/>
          <w:szCs w:val="24"/>
        </w:rPr>
      </w:pPr>
    </w:p>
    <w:p w:rsidR="00143DE2" w:rsidRPr="00656C1A" w:rsidRDefault="00143DE2" w:rsidP="00056A34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143DE2" w:rsidRDefault="00143DE2" w:rsidP="00056A34">
      <w:pPr>
        <w:spacing w:line="120" w:lineRule="atLeast"/>
        <w:jc w:val="center"/>
        <w:rPr>
          <w:sz w:val="30"/>
          <w:szCs w:val="24"/>
        </w:rPr>
      </w:pPr>
    </w:p>
    <w:p w:rsidR="00143DE2" w:rsidRPr="00656C1A" w:rsidRDefault="00143DE2" w:rsidP="00056A34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143DE2" w:rsidRPr="00F8214F" w:rsidTr="00056A34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43DE2" w:rsidRPr="00F8214F" w:rsidRDefault="00143DE2" w:rsidP="00056A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43DE2" w:rsidRPr="00F8214F" w:rsidRDefault="00143DE2" w:rsidP="00056A34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43DE2" w:rsidRPr="00F8214F" w:rsidRDefault="00143DE2" w:rsidP="00056A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43DE2" w:rsidRPr="00F8214F" w:rsidRDefault="00143DE2" w:rsidP="00056A3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</w:p>
        </w:tc>
        <w:tc>
          <w:tcPr>
            <w:tcW w:w="285" w:type="dxa"/>
            <w:noWrap/>
          </w:tcPr>
          <w:p w:rsidR="00143DE2" w:rsidRPr="00A63FB0" w:rsidRDefault="00143DE2" w:rsidP="00056A3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43DE2" w:rsidRPr="00A3761A" w:rsidRDefault="00143DE2" w:rsidP="00146145">
            <w:pPr>
              <w:rPr>
                <w:sz w:val="24"/>
                <w:szCs w:val="24"/>
              </w:rPr>
            </w:pPr>
            <w:bookmarkStart w:id="2" w:name="yy"/>
            <w:bookmarkEnd w:id="2"/>
          </w:p>
        </w:tc>
        <w:tc>
          <w:tcPr>
            <w:tcW w:w="518" w:type="dxa"/>
            <w:noWrap/>
          </w:tcPr>
          <w:p w:rsidR="00143DE2" w:rsidRPr="00F8214F" w:rsidRDefault="00143DE2" w:rsidP="00056A34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143DE2" w:rsidRPr="00F8214F" w:rsidRDefault="00143DE2" w:rsidP="00056A34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143DE2" w:rsidRPr="00AB4194" w:rsidRDefault="00143DE2" w:rsidP="00056A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143DE2" w:rsidRPr="00F8214F" w:rsidRDefault="00143DE2" w:rsidP="00056A34">
            <w:pPr>
              <w:jc w:val="center"/>
              <w:rPr>
                <w:sz w:val="24"/>
                <w:szCs w:val="24"/>
              </w:rPr>
            </w:pPr>
            <w:bookmarkStart w:id="3" w:name="NumDoc"/>
            <w:bookmarkEnd w:id="3"/>
          </w:p>
        </w:tc>
      </w:tr>
    </w:tbl>
    <w:p w:rsidR="00143DE2" w:rsidRPr="00C725A6" w:rsidRDefault="00143DE2" w:rsidP="00056A34">
      <w:pPr>
        <w:rPr>
          <w:rFonts w:cs="Times New Roman"/>
          <w:szCs w:val="28"/>
        </w:rPr>
      </w:pPr>
    </w:p>
    <w:p w:rsidR="00143DE2" w:rsidRDefault="00143DE2" w:rsidP="00143DE2">
      <w:pPr>
        <w:ind w:right="-99"/>
        <w:jc w:val="both"/>
        <w:rPr>
          <w:szCs w:val="28"/>
        </w:rPr>
      </w:pPr>
      <w:r w:rsidRPr="00960F14">
        <w:rPr>
          <w:szCs w:val="28"/>
        </w:rPr>
        <w:t xml:space="preserve">О внесении изменений </w:t>
      </w:r>
    </w:p>
    <w:p w:rsidR="00143DE2" w:rsidRDefault="00143DE2" w:rsidP="00143DE2">
      <w:pPr>
        <w:ind w:right="-99"/>
        <w:jc w:val="both"/>
        <w:rPr>
          <w:szCs w:val="28"/>
        </w:rPr>
      </w:pPr>
      <w:r w:rsidRPr="00960F14">
        <w:rPr>
          <w:szCs w:val="28"/>
        </w:rPr>
        <w:t>в постановление</w:t>
      </w:r>
      <w:r>
        <w:rPr>
          <w:szCs w:val="28"/>
        </w:rPr>
        <w:t xml:space="preserve"> </w:t>
      </w:r>
      <w:r w:rsidRPr="00960F14">
        <w:rPr>
          <w:szCs w:val="28"/>
        </w:rPr>
        <w:t xml:space="preserve">Администрации </w:t>
      </w:r>
    </w:p>
    <w:p w:rsidR="00143DE2" w:rsidRPr="00960F14" w:rsidRDefault="00146145" w:rsidP="00143DE2">
      <w:pPr>
        <w:ind w:right="-99"/>
        <w:jc w:val="both"/>
        <w:rPr>
          <w:szCs w:val="28"/>
        </w:rPr>
      </w:pPr>
      <w:r>
        <w:rPr>
          <w:szCs w:val="28"/>
        </w:rPr>
        <w:t>города от 05</w:t>
      </w:r>
      <w:r w:rsidR="00143DE2" w:rsidRPr="00960F14">
        <w:rPr>
          <w:szCs w:val="28"/>
        </w:rPr>
        <w:t>.0</w:t>
      </w:r>
      <w:r>
        <w:rPr>
          <w:szCs w:val="28"/>
        </w:rPr>
        <w:t>2</w:t>
      </w:r>
      <w:r w:rsidR="00143DE2" w:rsidRPr="00960F14">
        <w:rPr>
          <w:szCs w:val="28"/>
        </w:rPr>
        <w:t>.201</w:t>
      </w:r>
      <w:r>
        <w:rPr>
          <w:szCs w:val="28"/>
        </w:rPr>
        <w:t>3 № 640</w:t>
      </w:r>
    </w:p>
    <w:p w:rsidR="00146145" w:rsidRDefault="00143DE2" w:rsidP="00143DE2">
      <w:pPr>
        <w:ind w:right="-99"/>
        <w:jc w:val="both"/>
        <w:rPr>
          <w:szCs w:val="28"/>
        </w:rPr>
      </w:pPr>
      <w:r w:rsidRPr="00960F14">
        <w:rPr>
          <w:szCs w:val="28"/>
        </w:rPr>
        <w:t xml:space="preserve">«Об утверждении </w:t>
      </w:r>
      <w:r>
        <w:rPr>
          <w:szCs w:val="28"/>
        </w:rPr>
        <w:t>а</w:t>
      </w:r>
      <w:r w:rsidRPr="00960F14">
        <w:rPr>
          <w:szCs w:val="28"/>
        </w:rPr>
        <w:t>дминистративного</w:t>
      </w:r>
      <w:r>
        <w:rPr>
          <w:szCs w:val="28"/>
        </w:rPr>
        <w:t xml:space="preserve"> </w:t>
      </w:r>
    </w:p>
    <w:p w:rsidR="00146145" w:rsidRDefault="00143DE2" w:rsidP="00143DE2">
      <w:pPr>
        <w:ind w:right="-99"/>
        <w:jc w:val="both"/>
        <w:rPr>
          <w:szCs w:val="28"/>
        </w:rPr>
      </w:pPr>
      <w:r w:rsidRPr="00960F14">
        <w:rPr>
          <w:szCs w:val="28"/>
        </w:rPr>
        <w:t xml:space="preserve">регламента предоставления </w:t>
      </w:r>
    </w:p>
    <w:p w:rsidR="00146145" w:rsidRDefault="00143DE2" w:rsidP="00146145">
      <w:pPr>
        <w:ind w:right="-99"/>
        <w:jc w:val="both"/>
        <w:rPr>
          <w:szCs w:val="28"/>
        </w:rPr>
      </w:pPr>
      <w:r w:rsidRPr="00960F14">
        <w:rPr>
          <w:szCs w:val="28"/>
        </w:rPr>
        <w:t>муниципальной</w:t>
      </w:r>
      <w:r w:rsidR="00146145">
        <w:rPr>
          <w:szCs w:val="28"/>
        </w:rPr>
        <w:t xml:space="preserve"> </w:t>
      </w:r>
      <w:r w:rsidRPr="00960F14">
        <w:rPr>
          <w:szCs w:val="28"/>
        </w:rPr>
        <w:t>услуги «</w:t>
      </w:r>
      <w:r w:rsidR="00146145">
        <w:rPr>
          <w:szCs w:val="28"/>
        </w:rPr>
        <w:t xml:space="preserve">Выдача </w:t>
      </w:r>
    </w:p>
    <w:p w:rsidR="00146145" w:rsidRDefault="00146145" w:rsidP="00146145">
      <w:pPr>
        <w:ind w:right="-99"/>
        <w:jc w:val="both"/>
        <w:rPr>
          <w:szCs w:val="28"/>
        </w:rPr>
      </w:pPr>
      <w:r>
        <w:rPr>
          <w:szCs w:val="28"/>
        </w:rPr>
        <w:t xml:space="preserve">специального разрешения </w:t>
      </w:r>
    </w:p>
    <w:p w:rsidR="008F59F2" w:rsidRDefault="00146145" w:rsidP="008F59F2">
      <w:pPr>
        <w:ind w:right="-99"/>
        <w:jc w:val="both"/>
        <w:rPr>
          <w:szCs w:val="28"/>
        </w:rPr>
      </w:pPr>
      <w:r>
        <w:rPr>
          <w:szCs w:val="28"/>
        </w:rPr>
        <w:t>на движение</w:t>
      </w:r>
      <w:r w:rsidR="008F59F2">
        <w:rPr>
          <w:szCs w:val="28"/>
        </w:rPr>
        <w:t xml:space="preserve"> по автомобильным</w:t>
      </w:r>
    </w:p>
    <w:p w:rsidR="008F59F2" w:rsidRDefault="008F59F2" w:rsidP="008F59F2">
      <w:pPr>
        <w:ind w:right="-99"/>
        <w:jc w:val="both"/>
        <w:rPr>
          <w:szCs w:val="28"/>
        </w:rPr>
      </w:pPr>
      <w:r>
        <w:rPr>
          <w:szCs w:val="28"/>
        </w:rPr>
        <w:t xml:space="preserve">дорогам местного значения </w:t>
      </w:r>
    </w:p>
    <w:p w:rsidR="008F59F2" w:rsidRDefault="008F59F2" w:rsidP="008F59F2">
      <w:pPr>
        <w:ind w:right="-99"/>
        <w:jc w:val="both"/>
        <w:rPr>
          <w:szCs w:val="28"/>
        </w:rPr>
      </w:pPr>
      <w:r>
        <w:rPr>
          <w:szCs w:val="28"/>
        </w:rPr>
        <w:t>муниципального образования</w:t>
      </w:r>
    </w:p>
    <w:p w:rsidR="008F59F2" w:rsidRDefault="008F59F2" w:rsidP="008F59F2">
      <w:pPr>
        <w:ind w:right="-99"/>
        <w:jc w:val="both"/>
        <w:rPr>
          <w:szCs w:val="28"/>
        </w:rPr>
      </w:pPr>
      <w:r>
        <w:rPr>
          <w:szCs w:val="28"/>
        </w:rPr>
        <w:t xml:space="preserve">городской округ город Сургут </w:t>
      </w:r>
    </w:p>
    <w:p w:rsidR="008F59F2" w:rsidRDefault="008F59F2" w:rsidP="008F59F2">
      <w:pPr>
        <w:ind w:right="-99"/>
        <w:jc w:val="both"/>
        <w:rPr>
          <w:szCs w:val="28"/>
        </w:rPr>
      </w:pPr>
      <w:r>
        <w:rPr>
          <w:szCs w:val="28"/>
        </w:rPr>
        <w:t>тяжеловесного и (или) крупногабаритного</w:t>
      </w:r>
    </w:p>
    <w:p w:rsidR="00143DE2" w:rsidRPr="00960F14" w:rsidRDefault="008F59F2" w:rsidP="00143DE2">
      <w:pPr>
        <w:ind w:right="-99"/>
        <w:jc w:val="both"/>
        <w:rPr>
          <w:szCs w:val="28"/>
        </w:rPr>
      </w:pPr>
      <w:r>
        <w:rPr>
          <w:szCs w:val="28"/>
        </w:rPr>
        <w:t>транспортного средства</w:t>
      </w:r>
      <w:r w:rsidR="00146145">
        <w:rPr>
          <w:szCs w:val="28"/>
        </w:rPr>
        <w:t>»</w:t>
      </w:r>
    </w:p>
    <w:p w:rsidR="00143DE2" w:rsidRDefault="00143DE2" w:rsidP="00143DE2">
      <w:pPr>
        <w:ind w:left="426" w:right="-99"/>
        <w:jc w:val="both"/>
        <w:rPr>
          <w:szCs w:val="28"/>
        </w:rPr>
      </w:pPr>
      <w:r>
        <w:rPr>
          <w:szCs w:val="28"/>
        </w:rPr>
        <w:t xml:space="preserve"> </w:t>
      </w:r>
    </w:p>
    <w:p w:rsidR="00143DE2" w:rsidRPr="00427937" w:rsidRDefault="00143DE2" w:rsidP="00143DE2">
      <w:pPr>
        <w:ind w:right="-1"/>
        <w:jc w:val="both"/>
        <w:rPr>
          <w:rFonts w:eastAsia="Calibri"/>
          <w:szCs w:val="28"/>
        </w:rPr>
      </w:pPr>
    </w:p>
    <w:p w:rsidR="00143DE2" w:rsidRDefault="00143DE2" w:rsidP="00143DE2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43DE2">
        <w:rPr>
          <w:bCs/>
          <w:szCs w:val="28"/>
        </w:rPr>
        <w:t>В соответствии с</w:t>
      </w:r>
      <w:r w:rsidR="00146145">
        <w:rPr>
          <w:bCs/>
          <w:szCs w:val="28"/>
        </w:rPr>
        <w:t xml:space="preserve"> постановлением Правительства Российской Федераци</w:t>
      </w:r>
      <w:r w:rsidR="009044F7">
        <w:rPr>
          <w:bCs/>
          <w:szCs w:val="28"/>
        </w:rPr>
        <w:t>и</w:t>
      </w:r>
      <w:r w:rsidR="00146145">
        <w:rPr>
          <w:bCs/>
          <w:szCs w:val="28"/>
        </w:rPr>
        <w:t xml:space="preserve"> от 31.01.2020 № 67 «Об утверждении </w:t>
      </w:r>
      <w:r w:rsidR="009044F7">
        <w:rPr>
          <w:bCs/>
          <w:szCs w:val="28"/>
        </w:rPr>
        <w:t xml:space="preserve">Правил возмещения вреда, причиняемого тяжеловесными транспортными  средствами, об изменении и признании утратившими силу некоторых актов Правительства Российской Федерации», </w:t>
      </w:r>
      <w:r w:rsidR="00146145">
        <w:rPr>
          <w:bCs/>
          <w:szCs w:val="28"/>
        </w:rPr>
        <w:t xml:space="preserve">приказом Министерства транспорта РФ от 05.06.2019 № 167 «Об утверждении </w:t>
      </w:r>
      <w:r w:rsidR="009044F7">
        <w:rPr>
          <w:bCs/>
          <w:szCs w:val="28"/>
        </w:rPr>
        <w:t xml:space="preserve">                   </w:t>
      </w:r>
      <w:r w:rsidR="00146145">
        <w:rPr>
          <w:bCs/>
          <w:szCs w:val="28"/>
        </w:rPr>
        <w:t xml:space="preserve">Порядка выдачи специального разрешения на движение по автомобильным </w:t>
      </w:r>
      <w:r w:rsidR="009044F7">
        <w:rPr>
          <w:bCs/>
          <w:szCs w:val="28"/>
        </w:rPr>
        <w:t xml:space="preserve">               </w:t>
      </w:r>
      <w:r w:rsidR="00146145">
        <w:rPr>
          <w:bCs/>
          <w:szCs w:val="28"/>
        </w:rPr>
        <w:t>дорогам тяжеловесного и (или) крупногабаритного транспортного средства»</w:t>
      </w:r>
      <w:r w:rsidRPr="00143DE2">
        <w:rPr>
          <w:bCs/>
          <w:szCs w:val="28"/>
        </w:rPr>
        <w:t xml:space="preserve">, </w:t>
      </w:r>
      <w:r w:rsidR="009044F7">
        <w:rPr>
          <w:bCs/>
          <w:szCs w:val="28"/>
        </w:rPr>
        <w:t xml:space="preserve">     </w:t>
      </w:r>
      <w:hyperlink r:id="rId7" w:history="1">
        <w:r w:rsidRPr="00143DE2">
          <w:rPr>
            <w:rStyle w:val="a7"/>
            <w:bCs/>
            <w:color w:val="auto"/>
            <w:szCs w:val="28"/>
            <w:u w:val="none"/>
          </w:rPr>
          <w:t>постановлениям</w:t>
        </w:r>
      </w:hyperlink>
      <w:r w:rsidRPr="00143DE2">
        <w:rPr>
          <w:rStyle w:val="a7"/>
          <w:bCs/>
          <w:color w:val="auto"/>
          <w:szCs w:val="28"/>
          <w:u w:val="none"/>
        </w:rPr>
        <w:t>и</w:t>
      </w:r>
      <w:r w:rsidRPr="00143DE2">
        <w:rPr>
          <w:bCs/>
          <w:szCs w:val="28"/>
        </w:rPr>
        <w:t xml:space="preserve"> Администрации города</w:t>
      </w:r>
      <w:r w:rsidR="009044F7">
        <w:rPr>
          <w:bCs/>
          <w:szCs w:val="28"/>
        </w:rPr>
        <w:t xml:space="preserve"> </w:t>
      </w:r>
      <w:r w:rsidRPr="00143DE2">
        <w:rPr>
          <w:bCs/>
          <w:szCs w:val="28"/>
        </w:rPr>
        <w:t xml:space="preserve">от 17.03.2016 № 1873 «О порядке </w:t>
      </w:r>
      <w:r w:rsidR="000E05AF">
        <w:rPr>
          <w:bCs/>
          <w:szCs w:val="28"/>
        </w:rPr>
        <w:t xml:space="preserve">              </w:t>
      </w:r>
      <w:r w:rsidRPr="00143DE2">
        <w:rPr>
          <w:bCs/>
          <w:szCs w:val="28"/>
        </w:rPr>
        <w:t xml:space="preserve">разработки, проведения экспертизы и утверждения административных регламентов предоставления муниципальных услуг», распоряжением Администрации </w:t>
      </w:r>
      <w:r w:rsidR="00E5355E">
        <w:rPr>
          <w:bCs/>
          <w:szCs w:val="28"/>
        </w:rPr>
        <w:t xml:space="preserve">             </w:t>
      </w:r>
      <w:r w:rsidRPr="00143DE2">
        <w:rPr>
          <w:bCs/>
          <w:szCs w:val="28"/>
        </w:rPr>
        <w:t xml:space="preserve">города от 30.12.2005 № 3686 «Об утверждении Регламента Администрации </w:t>
      </w:r>
      <w:r w:rsidR="00E5355E">
        <w:rPr>
          <w:bCs/>
          <w:szCs w:val="28"/>
        </w:rPr>
        <w:t xml:space="preserve">                  </w:t>
      </w:r>
      <w:r w:rsidRPr="00143DE2">
        <w:rPr>
          <w:bCs/>
          <w:szCs w:val="28"/>
        </w:rPr>
        <w:t>города»:</w:t>
      </w:r>
    </w:p>
    <w:p w:rsidR="00143DE2" w:rsidRPr="00143DE2" w:rsidRDefault="00143DE2" w:rsidP="00143DE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43DE2">
        <w:rPr>
          <w:szCs w:val="28"/>
        </w:rPr>
        <w:t xml:space="preserve">1. Внести в постановление Администрации города </w:t>
      </w:r>
      <w:r w:rsidR="009044F7" w:rsidRPr="00FC134D">
        <w:rPr>
          <w:szCs w:val="28"/>
        </w:rPr>
        <w:t>от 05.02.2013 №</w:t>
      </w:r>
      <w:r w:rsidR="009044F7">
        <w:rPr>
          <w:szCs w:val="28"/>
        </w:rPr>
        <w:t xml:space="preserve"> </w:t>
      </w:r>
      <w:r w:rsidR="009044F7" w:rsidRPr="00FC134D">
        <w:rPr>
          <w:szCs w:val="28"/>
        </w:rPr>
        <w:t>640</w:t>
      </w:r>
      <w:r w:rsidR="009044F7" w:rsidRPr="00A54C12">
        <w:rPr>
          <w:szCs w:val="28"/>
        </w:rPr>
        <w:t xml:space="preserve"> </w:t>
      </w:r>
      <w:r w:rsidR="009044F7">
        <w:rPr>
          <w:szCs w:val="28"/>
        </w:rPr>
        <w:t xml:space="preserve">         </w:t>
      </w:r>
      <w:r w:rsidR="009044F7" w:rsidRPr="00A54C12">
        <w:rPr>
          <w:szCs w:val="28"/>
        </w:rPr>
        <w:t>«Об утверждении административного регламента предоставления муниципальной услуги «</w:t>
      </w:r>
      <w:r w:rsidR="009044F7">
        <w:rPr>
          <w:szCs w:val="28"/>
        </w:rPr>
        <w:t>Выдача специального разрешения на движение</w:t>
      </w:r>
      <w:r w:rsidR="008F59F2">
        <w:rPr>
          <w:szCs w:val="28"/>
        </w:rPr>
        <w:t xml:space="preserve"> по автомобильным дорогам местного значения муниципального образования городской округ город Сургут тяжеловесного и (или) крупногабаритного транспортного средства</w:t>
      </w:r>
      <w:r w:rsidR="009044F7">
        <w:rPr>
          <w:szCs w:val="28"/>
        </w:rPr>
        <w:t xml:space="preserve">» </w:t>
      </w:r>
      <w:r w:rsidR="008F59F2">
        <w:rPr>
          <w:szCs w:val="28"/>
        </w:rPr>
        <w:t xml:space="preserve">        </w:t>
      </w:r>
      <w:r w:rsidR="008F59F2">
        <w:rPr>
          <w:szCs w:val="28"/>
        </w:rPr>
        <w:lastRenderedPageBreak/>
        <w:t xml:space="preserve">(с изменениями </w:t>
      </w:r>
      <w:r w:rsidR="009044F7">
        <w:rPr>
          <w:szCs w:val="28"/>
        </w:rPr>
        <w:t>от 04.07.2013 № 4696, 23.09.2013 № 6804, 06.02.2014 № 869, 31.07.2014 № 5319, 12.03.2015 № 1643, 29.12.2015 № 9208, 11.03.2016 № 1713, 08.04.2016 № 2652, 27.06.2016 № 4767, 08.02.2017 № 715, 28.07.2017 № 6701, 28.05.2018 № 3874, 08.06.2018 № 4309, 11.02.2019 № 939</w:t>
      </w:r>
      <w:r w:rsidR="003576A0">
        <w:rPr>
          <w:szCs w:val="28"/>
        </w:rPr>
        <w:t>, 22.07.2019 № 5340</w:t>
      </w:r>
      <w:r w:rsidR="009044F7">
        <w:rPr>
          <w:szCs w:val="28"/>
        </w:rPr>
        <w:t xml:space="preserve">) </w:t>
      </w:r>
      <w:r w:rsidRPr="00143DE2">
        <w:rPr>
          <w:szCs w:val="28"/>
        </w:rPr>
        <w:t>следующие изменения:</w:t>
      </w:r>
    </w:p>
    <w:p w:rsidR="00E6463F" w:rsidRDefault="00BC34BC" w:rsidP="00143DE2">
      <w:pPr>
        <w:ind w:firstLine="709"/>
        <w:jc w:val="both"/>
        <w:rPr>
          <w:szCs w:val="28"/>
        </w:rPr>
      </w:pPr>
      <w:r>
        <w:rPr>
          <w:szCs w:val="28"/>
        </w:rPr>
        <w:t>1.1. В кон</w:t>
      </w:r>
      <w:r w:rsidR="00B143C7">
        <w:rPr>
          <w:szCs w:val="28"/>
        </w:rPr>
        <w:t>статирующей части постановления с</w:t>
      </w:r>
      <w:r w:rsidR="00747AF9">
        <w:rPr>
          <w:szCs w:val="28"/>
        </w:rPr>
        <w:t>лова «</w:t>
      </w:r>
      <w:r w:rsidR="00E6463F">
        <w:rPr>
          <w:szCs w:val="28"/>
        </w:rPr>
        <w:t xml:space="preserve">от </w:t>
      </w:r>
      <w:r w:rsidR="00B314BE">
        <w:rPr>
          <w:szCs w:val="28"/>
        </w:rPr>
        <w:t>24.07.2012 № 258</w:t>
      </w:r>
      <w:r w:rsidR="00B62EA7">
        <w:rPr>
          <w:szCs w:val="28"/>
        </w:rPr>
        <w:t xml:space="preserve"> «</w:t>
      </w:r>
      <w:r w:rsidR="00B314BE">
        <w:rPr>
          <w:szCs w:val="28"/>
        </w:rPr>
        <w:t xml:space="preserve">Об утверждении Порядка выдачи специального разрешения на движение по автомобильным дорогам транспортного средства, осуществляющего перевозки </w:t>
      </w:r>
      <w:r w:rsidR="00733BA8">
        <w:rPr>
          <w:szCs w:val="28"/>
        </w:rPr>
        <w:t>тяжеловесных и (или)</w:t>
      </w:r>
      <w:r w:rsidR="00B314BE">
        <w:rPr>
          <w:szCs w:val="28"/>
        </w:rPr>
        <w:t xml:space="preserve"> </w:t>
      </w:r>
      <w:proofErr w:type="gramStart"/>
      <w:r w:rsidR="00B314BE">
        <w:rPr>
          <w:szCs w:val="28"/>
        </w:rPr>
        <w:t>крупногабаритных  грузов</w:t>
      </w:r>
      <w:proofErr w:type="gramEnd"/>
      <w:r w:rsidR="00B314BE">
        <w:rPr>
          <w:szCs w:val="28"/>
        </w:rPr>
        <w:t>» заменить словами «от 05.06.2019 № 167 «Об утверждении Порядка выдачи спец</w:t>
      </w:r>
      <w:r w:rsidR="00B62EA7">
        <w:rPr>
          <w:szCs w:val="28"/>
        </w:rPr>
        <w:t>иального разрешения на движение</w:t>
      </w:r>
      <w:r w:rsidR="00E5355E">
        <w:rPr>
          <w:szCs w:val="28"/>
        </w:rPr>
        <w:t xml:space="preserve"> по </w:t>
      </w:r>
      <w:r w:rsidR="00B314BE">
        <w:rPr>
          <w:szCs w:val="28"/>
        </w:rPr>
        <w:t xml:space="preserve">автомобильным дорогам тяжеловесного и (или) крупногабаритного </w:t>
      </w:r>
      <w:r w:rsidR="00C754A5">
        <w:rPr>
          <w:szCs w:val="28"/>
        </w:rPr>
        <w:t xml:space="preserve"> транспортного  средства».</w:t>
      </w:r>
    </w:p>
    <w:p w:rsidR="00E6463F" w:rsidRDefault="00B143C7" w:rsidP="00E6463F">
      <w:pPr>
        <w:ind w:firstLine="567"/>
        <w:jc w:val="both"/>
        <w:rPr>
          <w:szCs w:val="28"/>
        </w:rPr>
      </w:pPr>
      <w:r>
        <w:rPr>
          <w:szCs w:val="28"/>
        </w:rPr>
        <w:t>1.</w:t>
      </w:r>
      <w:r w:rsidR="004A1001">
        <w:rPr>
          <w:szCs w:val="28"/>
        </w:rPr>
        <w:t>2</w:t>
      </w:r>
      <w:r w:rsidR="00E6463F">
        <w:rPr>
          <w:szCs w:val="28"/>
        </w:rPr>
        <w:t xml:space="preserve">. Приложение к постановлению изложить в новой редакции согласно                </w:t>
      </w:r>
      <w:proofErr w:type="gramStart"/>
      <w:r w:rsidR="00E6463F">
        <w:rPr>
          <w:szCs w:val="28"/>
        </w:rPr>
        <w:t xml:space="preserve">приложению </w:t>
      </w:r>
      <w:r>
        <w:rPr>
          <w:szCs w:val="28"/>
        </w:rPr>
        <w:t xml:space="preserve"> </w:t>
      </w:r>
      <w:r w:rsidR="00E6463F">
        <w:rPr>
          <w:szCs w:val="28"/>
        </w:rPr>
        <w:t>к</w:t>
      </w:r>
      <w:proofErr w:type="gramEnd"/>
      <w:r w:rsidR="00E6463F">
        <w:rPr>
          <w:szCs w:val="28"/>
        </w:rPr>
        <w:t xml:space="preserve"> настоящему </w:t>
      </w:r>
      <w:r>
        <w:rPr>
          <w:szCs w:val="28"/>
        </w:rPr>
        <w:t>постановлению.</w:t>
      </w:r>
    </w:p>
    <w:p w:rsidR="0019314F" w:rsidRDefault="00B143C7" w:rsidP="0019314F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2</w:t>
      </w:r>
      <w:r w:rsidR="000E05AF" w:rsidRPr="00143DE2">
        <w:rPr>
          <w:szCs w:val="28"/>
        </w:rPr>
        <w:t xml:space="preserve">. Управлению </w:t>
      </w:r>
      <w:r w:rsidR="00FE1935">
        <w:rPr>
          <w:szCs w:val="28"/>
        </w:rPr>
        <w:t>масс</w:t>
      </w:r>
      <w:r w:rsidR="0077557A">
        <w:rPr>
          <w:szCs w:val="28"/>
        </w:rPr>
        <w:t>овых</w:t>
      </w:r>
      <w:r w:rsidR="00FE1935">
        <w:rPr>
          <w:szCs w:val="28"/>
        </w:rPr>
        <w:t xml:space="preserve"> коммуникаци</w:t>
      </w:r>
      <w:r w:rsidR="0077557A">
        <w:rPr>
          <w:szCs w:val="28"/>
        </w:rPr>
        <w:t>й</w:t>
      </w:r>
      <w:r w:rsidR="00FE1935">
        <w:rPr>
          <w:szCs w:val="28"/>
        </w:rPr>
        <w:t xml:space="preserve"> </w:t>
      </w:r>
      <w:r w:rsidR="000E05AF" w:rsidRPr="00143DE2">
        <w:rPr>
          <w:szCs w:val="28"/>
        </w:rPr>
        <w:t>разместить настоящее постановление на официальн</w:t>
      </w:r>
      <w:r>
        <w:rPr>
          <w:szCs w:val="28"/>
        </w:rPr>
        <w:t>ом портале Администрации г</w:t>
      </w:r>
      <w:bookmarkStart w:id="4" w:name="_GoBack"/>
      <w:bookmarkEnd w:id="4"/>
      <w:r>
        <w:rPr>
          <w:szCs w:val="28"/>
        </w:rPr>
        <w:t xml:space="preserve">орода: </w:t>
      </w:r>
      <w:hyperlink r:id="rId8" w:history="1">
        <w:r w:rsidR="0019314F" w:rsidRPr="0019314F">
          <w:rPr>
            <w:rStyle w:val="a7"/>
            <w:color w:val="auto"/>
            <w:szCs w:val="28"/>
            <w:u w:val="none"/>
            <w:lang w:val="en-US"/>
          </w:rPr>
          <w:t>http</w:t>
        </w:r>
        <w:r w:rsidR="0019314F" w:rsidRPr="0019314F">
          <w:rPr>
            <w:rStyle w:val="a7"/>
            <w:color w:val="auto"/>
            <w:szCs w:val="28"/>
            <w:u w:val="none"/>
          </w:rPr>
          <w:t>://</w:t>
        </w:r>
        <w:proofErr w:type="spellStart"/>
        <w:r w:rsidR="0019314F" w:rsidRPr="0019314F">
          <w:rPr>
            <w:rStyle w:val="a7"/>
            <w:color w:val="auto"/>
            <w:szCs w:val="28"/>
            <w:u w:val="none"/>
            <w:lang w:val="en-US"/>
          </w:rPr>
          <w:t>admsurgut</w:t>
        </w:r>
        <w:proofErr w:type="spellEnd"/>
        <w:r w:rsidR="0019314F" w:rsidRPr="0019314F">
          <w:rPr>
            <w:rStyle w:val="a7"/>
            <w:color w:val="auto"/>
            <w:szCs w:val="28"/>
            <w:u w:val="none"/>
          </w:rPr>
          <w:t>.</w:t>
        </w:r>
        <w:proofErr w:type="spellStart"/>
        <w:r w:rsidR="0019314F" w:rsidRPr="0019314F">
          <w:rPr>
            <w:rStyle w:val="a7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294A3E" w:rsidRPr="0019314F">
        <w:rPr>
          <w:szCs w:val="28"/>
        </w:rPr>
        <w:t>.</w:t>
      </w:r>
    </w:p>
    <w:p w:rsidR="0019314F" w:rsidRDefault="00B143C7" w:rsidP="0019314F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3</w:t>
      </w:r>
      <w:r w:rsidR="00557EF9">
        <w:rPr>
          <w:szCs w:val="28"/>
        </w:rPr>
        <w:t>.</w:t>
      </w:r>
      <w:r w:rsidR="000E05AF" w:rsidRPr="00143DE2">
        <w:rPr>
          <w:szCs w:val="28"/>
        </w:rPr>
        <w:t xml:space="preserve"> Муниципальному казенному учреждению «Наш город» опубликовать настоящее постановление в </w:t>
      </w:r>
      <w:r w:rsidR="00294A3E">
        <w:rPr>
          <w:szCs w:val="28"/>
        </w:rPr>
        <w:t>газете «</w:t>
      </w:r>
      <w:proofErr w:type="spellStart"/>
      <w:r w:rsidR="00294A3E">
        <w:rPr>
          <w:szCs w:val="28"/>
        </w:rPr>
        <w:t>Сургутские</w:t>
      </w:r>
      <w:proofErr w:type="spellEnd"/>
      <w:r w:rsidR="00294A3E">
        <w:rPr>
          <w:szCs w:val="28"/>
        </w:rPr>
        <w:t xml:space="preserve"> ведомости»</w:t>
      </w:r>
      <w:r w:rsidR="000E05AF" w:rsidRPr="00143DE2">
        <w:rPr>
          <w:szCs w:val="28"/>
        </w:rPr>
        <w:t>.</w:t>
      </w:r>
    </w:p>
    <w:p w:rsidR="0019314F" w:rsidRDefault="00B143C7" w:rsidP="0019314F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4</w:t>
      </w:r>
      <w:r w:rsidR="000E05AF" w:rsidRPr="00143DE2">
        <w:rPr>
          <w:szCs w:val="28"/>
        </w:rPr>
        <w:t xml:space="preserve">. Настоящее постановление вступает в силу после </w:t>
      </w:r>
      <w:r w:rsidR="000E05AF">
        <w:rPr>
          <w:szCs w:val="28"/>
        </w:rPr>
        <w:t xml:space="preserve">его </w:t>
      </w:r>
      <w:r w:rsidR="000E05AF" w:rsidRPr="00143DE2">
        <w:rPr>
          <w:szCs w:val="28"/>
        </w:rPr>
        <w:t>официального</w:t>
      </w:r>
      <w:r w:rsidR="000E05AF">
        <w:rPr>
          <w:szCs w:val="28"/>
        </w:rPr>
        <w:t xml:space="preserve">                                </w:t>
      </w:r>
      <w:r w:rsidR="00BC42BE">
        <w:rPr>
          <w:szCs w:val="28"/>
        </w:rPr>
        <w:t xml:space="preserve"> опубликования и распространяется на правоотношения, возникшие с 01.02.2020 года.</w:t>
      </w:r>
    </w:p>
    <w:p w:rsidR="000E05AF" w:rsidRPr="00143DE2" w:rsidRDefault="00B143C7" w:rsidP="0019314F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5</w:t>
      </w:r>
      <w:r w:rsidR="000E05AF" w:rsidRPr="00143DE2">
        <w:rPr>
          <w:szCs w:val="28"/>
        </w:rPr>
        <w:t>. Контроль за выполнением постановления возложить на заместителя Главы города</w:t>
      </w:r>
      <w:r>
        <w:rPr>
          <w:szCs w:val="28"/>
        </w:rPr>
        <w:t>,</w:t>
      </w:r>
      <w:r w:rsidR="000E05AF" w:rsidRPr="00143DE2">
        <w:rPr>
          <w:szCs w:val="28"/>
        </w:rPr>
        <w:t xml:space="preserve"> </w:t>
      </w:r>
      <w:r>
        <w:rPr>
          <w:szCs w:val="28"/>
        </w:rPr>
        <w:t>курирующего сферу городского хозяйства и управления имуществом, находящимся в муниципальной собственности.</w:t>
      </w:r>
    </w:p>
    <w:p w:rsidR="00C754A5" w:rsidRDefault="00C754A5" w:rsidP="00143DE2">
      <w:pPr>
        <w:ind w:firstLine="709"/>
        <w:jc w:val="both"/>
        <w:rPr>
          <w:szCs w:val="28"/>
        </w:rPr>
      </w:pPr>
    </w:p>
    <w:p w:rsidR="00143DE2" w:rsidRPr="008B23E6" w:rsidRDefault="00143DE2" w:rsidP="00143DE2">
      <w:pPr>
        <w:jc w:val="both"/>
        <w:rPr>
          <w:szCs w:val="28"/>
        </w:rPr>
      </w:pPr>
    </w:p>
    <w:p w:rsidR="00F8181B" w:rsidRDefault="00143DE2" w:rsidP="00143DE2">
      <w:pPr>
        <w:jc w:val="both"/>
        <w:rPr>
          <w:szCs w:val="28"/>
        </w:rPr>
      </w:pPr>
      <w:r w:rsidRPr="008B23E6">
        <w:rPr>
          <w:szCs w:val="28"/>
        </w:rPr>
        <w:t>Глава города                                                                                                В.Н. Шувалов</w:t>
      </w:r>
    </w:p>
    <w:p w:rsidR="00F8181B" w:rsidRDefault="00F8181B" w:rsidP="00143DE2">
      <w:pPr>
        <w:jc w:val="both"/>
        <w:rPr>
          <w:szCs w:val="28"/>
        </w:rPr>
      </w:pPr>
    </w:p>
    <w:p w:rsidR="00F8181B" w:rsidRDefault="00F8181B" w:rsidP="00143DE2">
      <w:pPr>
        <w:jc w:val="both"/>
        <w:rPr>
          <w:szCs w:val="28"/>
        </w:rPr>
      </w:pPr>
    </w:p>
    <w:p w:rsidR="00FC407F" w:rsidRPr="00FC407F" w:rsidRDefault="00FC407F" w:rsidP="00457340">
      <w:pPr>
        <w:ind w:firstLine="698"/>
        <w:rPr>
          <w:rStyle w:val="aa"/>
          <w:b w:val="0"/>
          <w:color w:val="auto"/>
        </w:rPr>
      </w:pPr>
    </w:p>
    <w:p w:rsidR="00FC407F" w:rsidRDefault="00FC407F" w:rsidP="00457340">
      <w:pPr>
        <w:ind w:firstLine="698"/>
        <w:rPr>
          <w:rStyle w:val="aa"/>
          <w:b w:val="0"/>
          <w:color w:val="auto"/>
        </w:rPr>
      </w:pPr>
    </w:p>
    <w:p w:rsidR="00FC407F" w:rsidRDefault="00FC407F" w:rsidP="00457340">
      <w:pPr>
        <w:ind w:firstLine="698"/>
        <w:rPr>
          <w:rStyle w:val="aa"/>
          <w:b w:val="0"/>
          <w:color w:val="auto"/>
        </w:rPr>
      </w:pPr>
    </w:p>
    <w:p w:rsidR="00FC407F" w:rsidRDefault="00FC407F" w:rsidP="00457340">
      <w:pPr>
        <w:ind w:firstLine="698"/>
        <w:rPr>
          <w:rStyle w:val="aa"/>
          <w:b w:val="0"/>
          <w:color w:val="auto"/>
        </w:rPr>
      </w:pPr>
    </w:p>
    <w:p w:rsidR="00FC407F" w:rsidRDefault="00FC407F" w:rsidP="00457340">
      <w:pPr>
        <w:ind w:firstLine="698"/>
        <w:rPr>
          <w:rStyle w:val="aa"/>
          <w:b w:val="0"/>
          <w:color w:val="auto"/>
        </w:rPr>
      </w:pPr>
    </w:p>
    <w:p w:rsidR="00FC407F" w:rsidRDefault="00FC407F" w:rsidP="00457340">
      <w:pPr>
        <w:ind w:firstLine="698"/>
        <w:rPr>
          <w:rStyle w:val="aa"/>
          <w:b w:val="0"/>
          <w:color w:val="auto"/>
        </w:rPr>
      </w:pPr>
    </w:p>
    <w:p w:rsidR="00FC407F" w:rsidRDefault="00FC407F" w:rsidP="00457340">
      <w:pPr>
        <w:ind w:firstLine="698"/>
        <w:rPr>
          <w:rStyle w:val="aa"/>
          <w:b w:val="0"/>
          <w:color w:val="auto"/>
        </w:rPr>
      </w:pPr>
    </w:p>
    <w:p w:rsidR="00FC407F" w:rsidRDefault="00FC407F" w:rsidP="00457340">
      <w:pPr>
        <w:ind w:firstLine="698"/>
        <w:rPr>
          <w:rStyle w:val="aa"/>
          <w:b w:val="0"/>
          <w:color w:val="auto"/>
        </w:rPr>
      </w:pPr>
    </w:p>
    <w:sectPr w:rsidR="00FC407F" w:rsidSect="00143DE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531" w:rsidRDefault="001E2531">
      <w:r>
        <w:separator/>
      </w:r>
    </w:p>
  </w:endnote>
  <w:endnote w:type="continuationSeparator" w:id="0">
    <w:p w:rsidR="001E2531" w:rsidRDefault="001E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531" w:rsidRDefault="001E2531">
      <w:r>
        <w:separator/>
      </w:r>
    </w:p>
  </w:footnote>
  <w:footnote w:type="continuationSeparator" w:id="0">
    <w:p w:rsidR="001E2531" w:rsidRDefault="001E2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C407F" w:rsidRPr="001E6248" w:rsidRDefault="00FC407F" w:rsidP="00056A34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6"/>
            <w:sz w:val="20"/>
          </w:rPr>
          <w:fldChar w:fldCharType="begin"/>
        </w:r>
        <w:r w:rsidRPr="004A12EB">
          <w:rPr>
            <w:rStyle w:val="a6"/>
            <w:sz w:val="20"/>
          </w:rPr>
          <w:instrText xml:space="preserve"> NUMPAGES </w:instrText>
        </w:r>
        <w:r w:rsidRPr="004A12EB">
          <w:rPr>
            <w:rStyle w:val="a6"/>
            <w:sz w:val="20"/>
          </w:rPr>
          <w:fldChar w:fldCharType="separate"/>
        </w:r>
        <w:r w:rsidR="0077557A">
          <w:rPr>
            <w:rStyle w:val="a6"/>
            <w:noProof/>
            <w:sz w:val="20"/>
          </w:rPr>
          <w:instrText>2</w:instrText>
        </w:r>
        <w:r w:rsidRPr="004A12EB">
          <w:rPr>
            <w:rStyle w:val="a6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E6463F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E6463F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E6463F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FC407F" w:rsidRDefault="00FC40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D0ADB"/>
    <w:multiLevelType w:val="hybridMultilevel"/>
    <w:tmpl w:val="3928FC30"/>
    <w:lvl w:ilvl="0" w:tplc="C846A38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2737E"/>
    <w:multiLevelType w:val="hybridMultilevel"/>
    <w:tmpl w:val="E8BADA00"/>
    <w:lvl w:ilvl="0" w:tplc="685E79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EF7F0C"/>
    <w:multiLevelType w:val="hybridMultilevel"/>
    <w:tmpl w:val="A36261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DE2"/>
    <w:rsid w:val="00037770"/>
    <w:rsid w:val="00040F37"/>
    <w:rsid w:val="000452E4"/>
    <w:rsid w:val="00047827"/>
    <w:rsid w:val="000527AD"/>
    <w:rsid w:val="00056A34"/>
    <w:rsid w:val="00094DED"/>
    <w:rsid w:val="000A44F8"/>
    <w:rsid w:val="000E05AF"/>
    <w:rsid w:val="000E499E"/>
    <w:rsid w:val="001360E9"/>
    <w:rsid w:val="001434AA"/>
    <w:rsid w:val="00143DE2"/>
    <w:rsid w:val="00146145"/>
    <w:rsid w:val="0016701D"/>
    <w:rsid w:val="00171627"/>
    <w:rsid w:val="00172646"/>
    <w:rsid w:val="0019314F"/>
    <w:rsid w:val="001B646E"/>
    <w:rsid w:val="001E2531"/>
    <w:rsid w:val="00233D13"/>
    <w:rsid w:val="00254197"/>
    <w:rsid w:val="00263E41"/>
    <w:rsid w:val="00264AF4"/>
    <w:rsid w:val="00283462"/>
    <w:rsid w:val="00294A3E"/>
    <w:rsid w:val="00295299"/>
    <w:rsid w:val="002B0D9F"/>
    <w:rsid w:val="002C2066"/>
    <w:rsid w:val="002D61A6"/>
    <w:rsid w:val="002F702E"/>
    <w:rsid w:val="00304519"/>
    <w:rsid w:val="00307D70"/>
    <w:rsid w:val="003427DA"/>
    <w:rsid w:val="003576A0"/>
    <w:rsid w:val="0037548D"/>
    <w:rsid w:val="003823A8"/>
    <w:rsid w:val="00394B29"/>
    <w:rsid w:val="003C061C"/>
    <w:rsid w:val="003C7D2C"/>
    <w:rsid w:val="003D62B6"/>
    <w:rsid w:val="003E0261"/>
    <w:rsid w:val="004156E9"/>
    <w:rsid w:val="004420F8"/>
    <w:rsid w:val="00457340"/>
    <w:rsid w:val="00482A4B"/>
    <w:rsid w:val="00486091"/>
    <w:rsid w:val="004A1001"/>
    <w:rsid w:val="004A552E"/>
    <w:rsid w:val="00502569"/>
    <w:rsid w:val="0051406F"/>
    <w:rsid w:val="00534702"/>
    <w:rsid w:val="005478B4"/>
    <w:rsid w:val="00557EF9"/>
    <w:rsid w:val="00574572"/>
    <w:rsid w:val="00587F56"/>
    <w:rsid w:val="005B2F8E"/>
    <w:rsid w:val="005D2159"/>
    <w:rsid w:val="005D4FE3"/>
    <w:rsid w:val="005E1E5A"/>
    <w:rsid w:val="0067048A"/>
    <w:rsid w:val="00690850"/>
    <w:rsid w:val="006F1B7E"/>
    <w:rsid w:val="00705424"/>
    <w:rsid w:val="00723F17"/>
    <w:rsid w:val="00733BA8"/>
    <w:rsid w:val="0073647E"/>
    <w:rsid w:val="00747AF9"/>
    <w:rsid w:val="007560C1"/>
    <w:rsid w:val="0077557A"/>
    <w:rsid w:val="007C19FA"/>
    <w:rsid w:val="007D0A79"/>
    <w:rsid w:val="007E71AD"/>
    <w:rsid w:val="007F490B"/>
    <w:rsid w:val="00815EC8"/>
    <w:rsid w:val="00830616"/>
    <w:rsid w:val="00850582"/>
    <w:rsid w:val="008520E0"/>
    <w:rsid w:val="00863849"/>
    <w:rsid w:val="008A3D6B"/>
    <w:rsid w:val="008D0DE7"/>
    <w:rsid w:val="008D5806"/>
    <w:rsid w:val="008E01DA"/>
    <w:rsid w:val="008F59F2"/>
    <w:rsid w:val="009021DA"/>
    <w:rsid w:val="009044F7"/>
    <w:rsid w:val="0090754D"/>
    <w:rsid w:val="00914702"/>
    <w:rsid w:val="0094510A"/>
    <w:rsid w:val="00953ECB"/>
    <w:rsid w:val="00965D82"/>
    <w:rsid w:val="009B177C"/>
    <w:rsid w:val="009E5BCD"/>
    <w:rsid w:val="009F77B9"/>
    <w:rsid w:val="00A141BF"/>
    <w:rsid w:val="00A35634"/>
    <w:rsid w:val="00A5071D"/>
    <w:rsid w:val="00A55570"/>
    <w:rsid w:val="00A5590F"/>
    <w:rsid w:val="00A70DE5"/>
    <w:rsid w:val="00A72ABE"/>
    <w:rsid w:val="00A96DEC"/>
    <w:rsid w:val="00AA3A8A"/>
    <w:rsid w:val="00AA3EEB"/>
    <w:rsid w:val="00AD7F34"/>
    <w:rsid w:val="00B143C7"/>
    <w:rsid w:val="00B264C6"/>
    <w:rsid w:val="00B314BE"/>
    <w:rsid w:val="00B418EA"/>
    <w:rsid w:val="00B62EA7"/>
    <w:rsid w:val="00B7011A"/>
    <w:rsid w:val="00BA7B6B"/>
    <w:rsid w:val="00BB52AE"/>
    <w:rsid w:val="00BC34BC"/>
    <w:rsid w:val="00BC42BE"/>
    <w:rsid w:val="00BD0903"/>
    <w:rsid w:val="00BD5C76"/>
    <w:rsid w:val="00BE0AB3"/>
    <w:rsid w:val="00BE681B"/>
    <w:rsid w:val="00C04069"/>
    <w:rsid w:val="00C25A44"/>
    <w:rsid w:val="00C47713"/>
    <w:rsid w:val="00C47935"/>
    <w:rsid w:val="00C754A5"/>
    <w:rsid w:val="00C85404"/>
    <w:rsid w:val="00C906CD"/>
    <w:rsid w:val="00CA5660"/>
    <w:rsid w:val="00CA5D4A"/>
    <w:rsid w:val="00D125F8"/>
    <w:rsid w:val="00D17700"/>
    <w:rsid w:val="00D22235"/>
    <w:rsid w:val="00D37EC6"/>
    <w:rsid w:val="00D664CC"/>
    <w:rsid w:val="00D80BB2"/>
    <w:rsid w:val="00D82F8D"/>
    <w:rsid w:val="00DB16FF"/>
    <w:rsid w:val="00DB2DEF"/>
    <w:rsid w:val="00DB5112"/>
    <w:rsid w:val="00DC0AA7"/>
    <w:rsid w:val="00DF765D"/>
    <w:rsid w:val="00E0521D"/>
    <w:rsid w:val="00E22A7B"/>
    <w:rsid w:val="00E30710"/>
    <w:rsid w:val="00E40F50"/>
    <w:rsid w:val="00E5355E"/>
    <w:rsid w:val="00E6463F"/>
    <w:rsid w:val="00E66FF6"/>
    <w:rsid w:val="00E81896"/>
    <w:rsid w:val="00E92654"/>
    <w:rsid w:val="00E96798"/>
    <w:rsid w:val="00EB3950"/>
    <w:rsid w:val="00EF3A2E"/>
    <w:rsid w:val="00F37AB9"/>
    <w:rsid w:val="00F43FD3"/>
    <w:rsid w:val="00F8181B"/>
    <w:rsid w:val="00FC407F"/>
    <w:rsid w:val="00FC497E"/>
    <w:rsid w:val="00FD277B"/>
    <w:rsid w:val="00FD4B74"/>
    <w:rsid w:val="00FE0791"/>
    <w:rsid w:val="00FE1935"/>
    <w:rsid w:val="00FE7EB8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9724E-D4DB-40D0-83C1-B1C9F1D32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9F77B9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3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43D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43DE2"/>
    <w:rPr>
      <w:rFonts w:ascii="Times New Roman" w:hAnsi="Times New Roman"/>
      <w:sz w:val="28"/>
    </w:rPr>
  </w:style>
  <w:style w:type="character" w:styleId="a6">
    <w:name w:val="page number"/>
    <w:basedOn w:val="a0"/>
    <w:rsid w:val="00143DE2"/>
  </w:style>
  <w:style w:type="character" w:styleId="a7">
    <w:name w:val="Hyperlink"/>
    <w:basedOn w:val="a0"/>
    <w:uiPriority w:val="99"/>
    <w:unhideWhenUsed/>
    <w:rsid w:val="00143DE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9F77B9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customStyle="1" w:styleId="a8">
    <w:name w:val="Прижатый влево"/>
    <w:basedOn w:val="a"/>
    <w:next w:val="a"/>
    <w:rsid w:val="009F77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9F77B9"/>
    <w:rPr>
      <w:rFonts w:ascii="Times New Roman" w:hAnsi="Times New Roman" w:cs="Times New Roman" w:hint="default"/>
      <w:color w:val="008000"/>
    </w:rPr>
  </w:style>
  <w:style w:type="character" w:customStyle="1" w:styleId="aa">
    <w:name w:val="Цветовое выделение"/>
    <w:uiPriority w:val="99"/>
    <w:rsid w:val="009F77B9"/>
    <w:rPr>
      <w:b/>
      <w:bCs/>
      <w:color w:val="000080"/>
    </w:rPr>
  </w:style>
  <w:style w:type="paragraph" w:customStyle="1" w:styleId="ab">
    <w:name w:val="Нормальный (таблица)"/>
    <w:basedOn w:val="a"/>
    <w:next w:val="a"/>
    <w:uiPriority w:val="99"/>
    <w:rsid w:val="009F77B9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Информация об изменениях документа"/>
    <w:basedOn w:val="a"/>
    <w:next w:val="a"/>
    <w:uiPriority w:val="99"/>
    <w:rsid w:val="009F77B9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i/>
      <w:iCs/>
      <w:color w:val="353842"/>
      <w:sz w:val="24"/>
      <w:szCs w:val="24"/>
      <w:shd w:val="clear" w:color="auto" w:fill="F0F0F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4793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47935"/>
    <w:rPr>
      <w:rFonts w:ascii="Segoe UI" w:hAnsi="Segoe UI" w:cs="Segoe UI"/>
      <w:sz w:val="18"/>
      <w:szCs w:val="18"/>
    </w:rPr>
  </w:style>
  <w:style w:type="paragraph" w:customStyle="1" w:styleId="af">
    <w:name w:val="Таблицы (моноширинный)"/>
    <w:basedOn w:val="a"/>
    <w:next w:val="a"/>
    <w:uiPriority w:val="99"/>
    <w:rsid w:val="005478B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0">
    <w:name w:val="Комментарий пользователя"/>
    <w:basedOn w:val="a"/>
    <w:next w:val="a"/>
    <w:uiPriority w:val="99"/>
    <w:rsid w:val="003823A8"/>
    <w:pPr>
      <w:autoSpaceDE w:val="0"/>
      <w:autoSpaceDN w:val="0"/>
      <w:adjustRightInd w:val="0"/>
      <w:spacing w:before="75"/>
      <w:ind w:left="170"/>
    </w:pPr>
    <w:rPr>
      <w:rFonts w:ascii="Arial" w:hAnsi="Arial" w:cs="Arial"/>
      <w:color w:val="353842"/>
      <w:sz w:val="24"/>
      <w:szCs w:val="24"/>
      <w:shd w:val="clear" w:color="auto" w:fill="FFDFE0"/>
    </w:rPr>
  </w:style>
  <w:style w:type="paragraph" w:styleId="af1">
    <w:name w:val="Body Text"/>
    <w:basedOn w:val="a"/>
    <w:link w:val="af2"/>
    <w:rsid w:val="00830616"/>
    <w:rPr>
      <w:rFonts w:eastAsia="Times New Roman" w:cs="Times New Roman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8306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Комментарий"/>
    <w:basedOn w:val="a"/>
    <w:next w:val="a"/>
    <w:uiPriority w:val="99"/>
    <w:rsid w:val="00FC407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surgu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45201346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Шепаева Дана Тюлюгуньевна</cp:lastModifiedBy>
  <cp:revision>67</cp:revision>
  <cp:lastPrinted>2020-05-25T08:35:00Z</cp:lastPrinted>
  <dcterms:created xsi:type="dcterms:W3CDTF">2020-02-11T04:59:00Z</dcterms:created>
  <dcterms:modified xsi:type="dcterms:W3CDTF">2020-06-03T10:23:00Z</dcterms:modified>
</cp:coreProperties>
</file>