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A8C" w:rsidRDefault="006B1446" w:rsidP="00A67957">
      <w:pPr>
        <w:ind w:left="567"/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</w:t>
      </w:r>
    </w:p>
    <w:p w:rsidR="00775A8C" w:rsidRDefault="00775A8C" w:rsidP="006B1446">
      <w:pPr>
        <w:jc w:val="both"/>
        <w:rPr>
          <w:sz w:val="24"/>
        </w:rPr>
      </w:pPr>
    </w:p>
    <w:p w:rsidR="001E1FBD" w:rsidRDefault="00CC3471" w:rsidP="001E1FBD">
      <w:pPr>
        <w:ind w:left="5529" w:firstLine="708"/>
        <w:jc w:val="both"/>
        <w:rPr>
          <w:sz w:val="24"/>
        </w:rPr>
      </w:pPr>
      <w:r>
        <w:rPr>
          <w:sz w:val="24"/>
        </w:rPr>
        <w:t xml:space="preserve">Проект </w:t>
      </w:r>
    </w:p>
    <w:p w:rsidR="001E1FBD" w:rsidRDefault="001E1FBD" w:rsidP="001E1FBD">
      <w:pPr>
        <w:ind w:firstLine="6237"/>
        <w:jc w:val="both"/>
        <w:rPr>
          <w:sz w:val="24"/>
        </w:rPr>
      </w:pPr>
      <w:proofErr w:type="gramStart"/>
      <w:r>
        <w:rPr>
          <w:sz w:val="24"/>
        </w:rPr>
        <w:t>подготовлен</w:t>
      </w:r>
      <w:proofErr w:type="gramEnd"/>
      <w:r>
        <w:rPr>
          <w:sz w:val="24"/>
        </w:rPr>
        <w:t xml:space="preserve"> управлением</w:t>
      </w:r>
      <w:r>
        <w:rPr>
          <w:sz w:val="24"/>
        </w:rPr>
        <w:tab/>
        <w:t xml:space="preserve"> </w:t>
      </w:r>
    </w:p>
    <w:p w:rsidR="001E1FBD" w:rsidRDefault="001E1FBD" w:rsidP="001E1FBD">
      <w:pPr>
        <w:tabs>
          <w:tab w:val="left" w:pos="6237"/>
          <w:tab w:val="left" w:pos="6521"/>
        </w:tabs>
        <w:ind w:firstLine="6237"/>
        <w:jc w:val="both"/>
        <w:rPr>
          <w:sz w:val="24"/>
        </w:rPr>
      </w:pPr>
      <w:r>
        <w:rPr>
          <w:sz w:val="24"/>
        </w:rPr>
        <w:t xml:space="preserve">учёта и распределения жилья </w:t>
      </w:r>
    </w:p>
    <w:p w:rsidR="006B1446" w:rsidRDefault="006B1446" w:rsidP="001E1FBD">
      <w:pPr>
        <w:ind w:left="4956" w:firstLine="708"/>
        <w:jc w:val="both"/>
      </w:pPr>
    </w:p>
    <w:p w:rsidR="006B1446" w:rsidRDefault="006B1446" w:rsidP="006B1446">
      <w:pPr>
        <w:jc w:val="center"/>
        <w:rPr>
          <w:szCs w:val="28"/>
        </w:rPr>
      </w:pPr>
      <w:r>
        <w:rPr>
          <w:szCs w:val="28"/>
        </w:rPr>
        <w:t>МУНИЦИПАЛЬНОЕ ОБРАЗОВАНИЕ</w:t>
      </w:r>
    </w:p>
    <w:p w:rsidR="006B1446" w:rsidRDefault="006B1446" w:rsidP="006B1446">
      <w:pPr>
        <w:jc w:val="center"/>
        <w:rPr>
          <w:szCs w:val="28"/>
        </w:rPr>
      </w:pPr>
      <w:r>
        <w:rPr>
          <w:szCs w:val="28"/>
        </w:rPr>
        <w:t>ГОРОДСКОЙ ОКРУГ ГОРОД СУРГУТ</w:t>
      </w:r>
    </w:p>
    <w:p w:rsidR="006B1446" w:rsidRDefault="006B1446" w:rsidP="006B1446">
      <w:pPr>
        <w:jc w:val="center"/>
        <w:rPr>
          <w:szCs w:val="28"/>
        </w:rPr>
      </w:pPr>
    </w:p>
    <w:p w:rsidR="006B1446" w:rsidRDefault="006B1446" w:rsidP="006B1446">
      <w:pPr>
        <w:pStyle w:val="2"/>
        <w:rPr>
          <w:b w:val="0"/>
          <w:szCs w:val="28"/>
        </w:rPr>
      </w:pPr>
      <w:r>
        <w:rPr>
          <w:b w:val="0"/>
          <w:szCs w:val="28"/>
        </w:rPr>
        <w:t>АДМИНИСТРАЦИЯ ГОРОДА</w:t>
      </w:r>
    </w:p>
    <w:p w:rsidR="006B1446" w:rsidRDefault="006B1446" w:rsidP="006B1446">
      <w:pPr>
        <w:rPr>
          <w:szCs w:val="28"/>
        </w:rPr>
      </w:pPr>
    </w:p>
    <w:p w:rsidR="006B1446" w:rsidRDefault="006B1446" w:rsidP="006B1446">
      <w:pPr>
        <w:pStyle w:val="3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ПОСТАНОВЛЕНИЕ</w:t>
      </w:r>
    </w:p>
    <w:p w:rsidR="006B1446" w:rsidRDefault="006B1446" w:rsidP="006B1446">
      <w:pPr>
        <w:jc w:val="both"/>
        <w:rPr>
          <w:sz w:val="24"/>
        </w:rPr>
      </w:pPr>
    </w:p>
    <w:p w:rsidR="00AE21A4" w:rsidRDefault="00AE21A4" w:rsidP="006B1446">
      <w:pPr>
        <w:jc w:val="both"/>
        <w:rPr>
          <w:sz w:val="24"/>
        </w:rPr>
      </w:pPr>
    </w:p>
    <w:p w:rsidR="00AE21A4" w:rsidRDefault="00AE21A4" w:rsidP="006B1446">
      <w:pPr>
        <w:jc w:val="both"/>
        <w:rPr>
          <w:sz w:val="24"/>
        </w:rPr>
      </w:pPr>
    </w:p>
    <w:p w:rsidR="00AE21A4" w:rsidRDefault="00AE21A4" w:rsidP="006063BC">
      <w:pPr>
        <w:ind w:left="567"/>
        <w:jc w:val="both"/>
        <w:rPr>
          <w:sz w:val="24"/>
        </w:rPr>
      </w:pPr>
    </w:p>
    <w:p w:rsidR="00AE21A4" w:rsidRDefault="00AE21A4" w:rsidP="006063BC">
      <w:pPr>
        <w:ind w:left="567"/>
        <w:jc w:val="both"/>
        <w:rPr>
          <w:szCs w:val="28"/>
        </w:rPr>
      </w:pPr>
      <w:r w:rsidRPr="00440B37">
        <w:rPr>
          <w:szCs w:val="28"/>
        </w:rPr>
        <w:t>«____»_____________ 20___г.</w:t>
      </w:r>
      <w:r w:rsidR="00440B37">
        <w:rPr>
          <w:szCs w:val="28"/>
        </w:rPr>
        <w:tab/>
      </w:r>
      <w:r w:rsidR="00440B37">
        <w:rPr>
          <w:szCs w:val="28"/>
        </w:rPr>
        <w:tab/>
      </w:r>
      <w:r w:rsidR="00440B37">
        <w:rPr>
          <w:szCs w:val="28"/>
        </w:rPr>
        <w:tab/>
      </w:r>
      <w:r w:rsidR="00440B37">
        <w:rPr>
          <w:szCs w:val="28"/>
        </w:rPr>
        <w:tab/>
      </w:r>
      <w:r w:rsidR="00440B37">
        <w:rPr>
          <w:szCs w:val="28"/>
        </w:rPr>
        <w:tab/>
      </w:r>
      <w:r w:rsidR="00440B37">
        <w:rPr>
          <w:szCs w:val="28"/>
        </w:rPr>
        <w:tab/>
      </w:r>
      <w:r w:rsidR="00440B37">
        <w:rPr>
          <w:szCs w:val="28"/>
        </w:rPr>
        <w:tab/>
        <w:t>№_________</w:t>
      </w:r>
    </w:p>
    <w:p w:rsidR="00440B37" w:rsidRDefault="00440B37" w:rsidP="006063BC">
      <w:pPr>
        <w:ind w:left="567"/>
        <w:jc w:val="both"/>
        <w:rPr>
          <w:szCs w:val="28"/>
        </w:rPr>
      </w:pPr>
    </w:p>
    <w:p w:rsidR="00440B37" w:rsidRPr="00440B37" w:rsidRDefault="00440B37" w:rsidP="006063BC">
      <w:pPr>
        <w:ind w:left="567"/>
        <w:jc w:val="both"/>
        <w:rPr>
          <w:szCs w:val="28"/>
        </w:rPr>
      </w:pPr>
    </w:p>
    <w:p w:rsidR="00356533" w:rsidRDefault="007C4A2E" w:rsidP="006063BC">
      <w:pPr>
        <w:ind w:left="567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О внесении изменений</w:t>
      </w:r>
      <w:r w:rsidR="00356533" w:rsidRPr="00E068C4">
        <w:rPr>
          <w:rFonts w:eastAsia="Calibri"/>
          <w:szCs w:val="28"/>
        </w:rPr>
        <w:t xml:space="preserve"> </w:t>
      </w:r>
      <w:r w:rsidR="00356533">
        <w:rPr>
          <w:rFonts w:eastAsia="Calibri"/>
          <w:szCs w:val="28"/>
        </w:rPr>
        <w:t xml:space="preserve">                         </w:t>
      </w:r>
      <w:r w:rsidR="00356533" w:rsidRPr="00E068C4">
        <w:rPr>
          <w:rFonts w:eastAsia="Calibri"/>
          <w:szCs w:val="28"/>
        </w:rPr>
        <w:t xml:space="preserve"> </w:t>
      </w:r>
    </w:p>
    <w:p w:rsidR="00356533" w:rsidRDefault="00356533" w:rsidP="006063BC">
      <w:pPr>
        <w:ind w:left="567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в п</w:t>
      </w:r>
      <w:r w:rsidRPr="00E068C4">
        <w:rPr>
          <w:rFonts w:eastAsia="Calibri"/>
          <w:szCs w:val="28"/>
        </w:rPr>
        <w:t>остановление</w:t>
      </w:r>
      <w:r>
        <w:rPr>
          <w:rFonts w:eastAsia="Calibri"/>
          <w:szCs w:val="28"/>
        </w:rPr>
        <w:t xml:space="preserve"> </w:t>
      </w:r>
      <w:r w:rsidRPr="00E068C4">
        <w:rPr>
          <w:rFonts w:eastAsia="Calibri"/>
          <w:szCs w:val="28"/>
        </w:rPr>
        <w:t xml:space="preserve">Администрации города </w:t>
      </w:r>
    </w:p>
    <w:p w:rsidR="00356533" w:rsidRDefault="008B3FDB" w:rsidP="006063BC">
      <w:pPr>
        <w:ind w:left="567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от</w:t>
      </w:r>
      <w:r w:rsidR="00DD2252">
        <w:rPr>
          <w:rFonts w:eastAsia="Calibri"/>
          <w:szCs w:val="28"/>
        </w:rPr>
        <w:t xml:space="preserve"> 16.09.2015 №</w:t>
      </w:r>
      <w:r w:rsidRPr="008B3FDB">
        <w:rPr>
          <w:rFonts w:eastAsia="Calibri"/>
          <w:szCs w:val="28"/>
        </w:rPr>
        <w:t xml:space="preserve"> 6453 </w:t>
      </w:r>
      <w:r w:rsidR="00356533" w:rsidRPr="00E068C4">
        <w:rPr>
          <w:rFonts w:eastAsia="Calibri"/>
          <w:szCs w:val="28"/>
        </w:rPr>
        <w:t xml:space="preserve">«Об утверждении </w:t>
      </w:r>
    </w:p>
    <w:p w:rsidR="00356533" w:rsidRDefault="00356533" w:rsidP="006063BC">
      <w:pPr>
        <w:ind w:left="567"/>
        <w:jc w:val="both"/>
        <w:rPr>
          <w:rFonts w:eastAsia="Calibri"/>
          <w:szCs w:val="28"/>
        </w:rPr>
      </w:pPr>
      <w:r w:rsidRPr="00E068C4">
        <w:rPr>
          <w:rFonts w:eastAsia="Calibri"/>
          <w:szCs w:val="28"/>
        </w:rPr>
        <w:t>административного</w:t>
      </w:r>
      <w:r>
        <w:rPr>
          <w:rFonts w:eastAsia="Calibri"/>
          <w:szCs w:val="28"/>
        </w:rPr>
        <w:t xml:space="preserve"> </w:t>
      </w:r>
      <w:r w:rsidRPr="00E068C4">
        <w:rPr>
          <w:rFonts w:eastAsia="Calibri"/>
          <w:szCs w:val="28"/>
        </w:rPr>
        <w:t xml:space="preserve">регламента </w:t>
      </w:r>
    </w:p>
    <w:p w:rsidR="00356533" w:rsidRPr="00E068C4" w:rsidRDefault="00356533" w:rsidP="006063BC">
      <w:pPr>
        <w:ind w:left="567"/>
        <w:jc w:val="both"/>
        <w:rPr>
          <w:rFonts w:eastAsia="Calibri"/>
          <w:szCs w:val="28"/>
        </w:rPr>
      </w:pPr>
      <w:r w:rsidRPr="00E068C4">
        <w:rPr>
          <w:rFonts w:eastAsia="Calibri"/>
          <w:szCs w:val="28"/>
        </w:rPr>
        <w:t>предоставления муниципальной</w:t>
      </w:r>
    </w:p>
    <w:p w:rsidR="008B3FDB" w:rsidRDefault="00356533" w:rsidP="006063BC">
      <w:pPr>
        <w:ind w:left="567"/>
        <w:jc w:val="both"/>
        <w:rPr>
          <w:rFonts w:eastAsia="Calibri"/>
          <w:szCs w:val="28"/>
        </w:rPr>
      </w:pPr>
      <w:r w:rsidRPr="00E068C4">
        <w:rPr>
          <w:rFonts w:eastAsia="Calibri"/>
          <w:szCs w:val="28"/>
        </w:rPr>
        <w:t>услуги «</w:t>
      </w:r>
      <w:r w:rsidR="008B3FDB" w:rsidRPr="008B3FDB">
        <w:rPr>
          <w:rFonts w:eastAsia="Calibri"/>
          <w:szCs w:val="28"/>
        </w:rPr>
        <w:t xml:space="preserve">Заключение договоров </w:t>
      </w:r>
    </w:p>
    <w:p w:rsidR="008B3FDB" w:rsidRDefault="008B3FDB" w:rsidP="006063BC">
      <w:pPr>
        <w:ind w:left="567"/>
        <w:jc w:val="both"/>
        <w:rPr>
          <w:rFonts w:eastAsia="Calibri"/>
          <w:szCs w:val="28"/>
        </w:rPr>
      </w:pPr>
      <w:r w:rsidRPr="008B3FDB">
        <w:rPr>
          <w:rFonts w:eastAsia="Calibri"/>
          <w:szCs w:val="28"/>
        </w:rPr>
        <w:t xml:space="preserve">купли-продажи жилых помещений, </w:t>
      </w:r>
    </w:p>
    <w:p w:rsidR="008B3FDB" w:rsidRDefault="008B3FDB" w:rsidP="006063BC">
      <w:pPr>
        <w:ind w:left="567"/>
        <w:jc w:val="both"/>
        <w:rPr>
          <w:rFonts w:eastAsia="Calibri"/>
          <w:szCs w:val="28"/>
        </w:rPr>
      </w:pPr>
      <w:r w:rsidRPr="008B3FDB">
        <w:rPr>
          <w:rFonts w:eastAsia="Calibri"/>
          <w:szCs w:val="28"/>
        </w:rPr>
        <w:t xml:space="preserve">занимаемых гражданами по договорам </w:t>
      </w:r>
    </w:p>
    <w:p w:rsidR="008B3FDB" w:rsidRDefault="008B3FDB" w:rsidP="006063BC">
      <w:pPr>
        <w:ind w:left="567"/>
        <w:jc w:val="both"/>
        <w:rPr>
          <w:rFonts w:eastAsia="Calibri"/>
          <w:szCs w:val="28"/>
        </w:rPr>
      </w:pPr>
      <w:r w:rsidRPr="008B3FDB">
        <w:rPr>
          <w:rFonts w:eastAsia="Calibri"/>
          <w:szCs w:val="28"/>
        </w:rPr>
        <w:t xml:space="preserve">коммерческого найма, а также </w:t>
      </w:r>
    </w:p>
    <w:p w:rsidR="008B3FDB" w:rsidRDefault="008B3FDB" w:rsidP="006063BC">
      <w:pPr>
        <w:ind w:left="567"/>
        <w:jc w:val="both"/>
        <w:rPr>
          <w:rFonts w:eastAsia="Calibri"/>
          <w:szCs w:val="28"/>
        </w:rPr>
      </w:pPr>
      <w:r w:rsidRPr="008B3FDB">
        <w:rPr>
          <w:rFonts w:eastAsia="Calibri"/>
          <w:szCs w:val="28"/>
        </w:rPr>
        <w:t xml:space="preserve">договорам поднайма, заключенным </w:t>
      </w:r>
    </w:p>
    <w:p w:rsidR="00356533" w:rsidRPr="00E068C4" w:rsidRDefault="008B3FDB" w:rsidP="006063BC">
      <w:pPr>
        <w:ind w:left="567"/>
        <w:jc w:val="both"/>
        <w:rPr>
          <w:rFonts w:eastAsia="Calibri"/>
          <w:szCs w:val="28"/>
        </w:rPr>
      </w:pPr>
      <w:r w:rsidRPr="008B3FDB">
        <w:rPr>
          <w:rFonts w:eastAsia="Calibri"/>
          <w:szCs w:val="28"/>
        </w:rPr>
        <w:t>в соответствии с договорами аренды</w:t>
      </w:r>
      <w:r w:rsidR="00356533" w:rsidRPr="00E068C4">
        <w:rPr>
          <w:rFonts w:eastAsia="Calibri"/>
          <w:szCs w:val="28"/>
        </w:rPr>
        <w:t>»</w:t>
      </w:r>
    </w:p>
    <w:p w:rsidR="00C5394B" w:rsidRDefault="00C5394B" w:rsidP="006063BC">
      <w:pPr>
        <w:ind w:left="567" w:firstLine="567"/>
        <w:jc w:val="both"/>
        <w:rPr>
          <w:rFonts w:eastAsia="Calibri"/>
          <w:szCs w:val="28"/>
        </w:rPr>
      </w:pPr>
    </w:p>
    <w:p w:rsidR="00C5394B" w:rsidRPr="00427937" w:rsidRDefault="00C5394B" w:rsidP="006063BC">
      <w:pPr>
        <w:ind w:left="567" w:firstLine="567"/>
        <w:jc w:val="both"/>
        <w:rPr>
          <w:rFonts w:eastAsia="Calibri"/>
          <w:szCs w:val="28"/>
        </w:rPr>
      </w:pPr>
    </w:p>
    <w:p w:rsidR="00A123A2" w:rsidRPr="001260E8" w:rsidRDefault="00A123A2" w:rsidP="006063BC">
      <w:pPr>
        <w:autoSpaceDE w:val="0"/>
        <w:autoSpaceDN w:val="0"/>
        <w:adjustRightInd w:val="0"/>
        <w:ind w:left="567" w:firstLine="567"/>
        <w:jc w:val="both"/>
        <w:rPr>
          <w:bCs/>
          <w:szCs w:val="28"/>
        </w:rPr>
      </w:pPr>
      <w:r>
        <w:rPr>
          <w:bCs/>
          <w:szCs w:val="28"/>
        </w:rPr>
        <w:t>В соответствии с Федеральным законом</w:t>
      </w:r>
      <w:r w:rsidRPr="001260E8">
        <w:rPr>
          <w:bCs/>
          <w:szCs w:val="28"/>
        </w:rPr>
        <w:t xml:space="preserve"> от 27.07.2010 № 210-ФЗ                      </w:t>
      </w:r>
      <w:proofErr w:type="gramStart"/>
      <w:r w:rsidRPr="001260E8">
        <w:rPr>
          <w:bCs/>
          <w:szCs w:val="28"/>
        </w:rPr>
        <w:t xml:space="preserve">   «</w:t>
      </w:r>
      <w:proofErr w:type="gramEnd"/>
      <w:r w:rsidRPr="001260E8">
        <w:rPr>
          <w:bCs/>
          <w:szCs w:val="28"/>
        </w:rPr>
        <w:t xml:space="preserve">Об организации предоставления государственных и муниципальных услуг», </w:t>
      </w:r>
      <w:r>
        <w:rPr>
          <w:bCs/>
          <w:szCs w:val="28"/>
        </w:rPr>
        <w:t xml:space="preserve">                       </w:t>
      </w:r>
      <w:r w:rsidRPr="001260E8">
        <w:rPr>
          <w:bCs/>
          <w:szCs w:val="28"/>
        </w:rPr>
        <w:t>постановлением Администрации города от 17.03.2016 № 1873 «О порядке ра</w:t>
      </w:r>
      <w:r>
        <w:rPr>
          <w:bCs/>
          <w:szCs w:val="28"/>
        </w:rPr>
        <w:t xml:space="preserve">зработки, проведения экспертизы </w:t>
      </w:r>
      <w:r w:rsidRPr="001260E8">
        <w:rPr>
          <w:bCs/>
          <w:szCs w:val="28"/>
        </w:rPr>
        <w:t>и утверждения административных регламентов предоставления муни</w:t>
      </w:r>
      <w:r>
        <w:rPr>
          <w:bCs/>
          <w:szCs w:val="28"/>
        </w:rPr>
        <w:t>ципальных услуг», распоряжением</w:t>
      </w:r>
      <w:r w:rsidRPr="001260E8">
        <w:rPr>
          <w:bCs/>
          <w:szCs w:val="28"/>
        </w:rPr>
        <w:t xml:space="preserve"> Администра</w:t>
      </w:r>
      <w:r>
        <w:rPr>
          <w:bCs/>
          <w:szCs w:val="28"/>
        </w:rPr>
        <w:t xml:space="preserve">ции города от 30.12.2005 № 3686 </w:t>
      </w:r>
      <w:r w:rsidRPr="001260E8">
        <w:rPr>
          <w:bCs/>
          <w:szCs w:val="28"/>
        </w:rPr>
        <w:t>«Об утверждении Регламента Администрации города»:</w:t>
      </w:r>
    </w:p>
    <w:p w:rsidR="00356533" w:rsidRPr="008B3FDB" w:rsidRDefault="00356533" w:rsidP="006063BC">
      <w:pPr>
        <w:ind w:left="567" w:firstLine="567"/>
        <w:jc w:val="both"/>
        <w:rPr>
          <w:rFonts w:eastAsia="Calibri"/>
          <w:szCs w:val="28"/>
        </w:rPr>
      </w:pPr>
      <w:r w:rsidRPr="00E068C4">
        <w:rPr>
          <w:szCs w:val="28"/>
        </w:rPr>
        <w:t>1. Внести в постановление Администра</w:t>
      </w:r>
      <w:r>
        <w:rPr>
          <w:szCs w:val="28"/>
        </w:rPr>
        <w:t xml:space="preserve">ции города от </w:t>
      </w:r>
      <w:r w:rsidR="00DD2252">
        <w:rPr>
          <w:rFonts w:eastAsia="Calibri"/>
          <w:szCs w:val="28"/>
        </w:rPr>
        <w:t>16.09.2015</w:t>
      </w:r>
      <w:r w:rsidR="008B3FDB">
        <w:rPr>
          <w:rFonts w:eastAsia="Calibri"/>
          <w:szCs w:val="28"/>
        </w:rPr>
        <w:t xml:space="preserve"> №</w:t>
      </w:r>
      <w:r w:rsidR="008B3FDB" w:rsidRPr="008B3FDB">
        <w:rPr>
          <w:rFonts w:eastAsia="Calibri"/>
          <w:szCs w:val="28"/>
        </w:rPr>
        <w:t xml:space="preserve"> 6453 </w:t>
      </w:r>
      <w:r w:rsidR="00DD2252">
        <w:rPr>
          <w:rFonts w:eastAsia="Calibri"/>
          <w:szCs w:val="28"/>
        </w:rPr>
        <w:t xml:space="preserve"> </w:t>
      </w:r>
      <w:r w:rsidR="00551D05">
        <w:rPr>
          <w:rFonts w:eastAsia="Calibri"/>
          <w:szCs w:val="28"/>
        </w:rPr>
        <w:t>«Об </w:t>
      </w:r>
      <w:r w:rsidR="008B3FDB" w:rsidRPr="00E068C4">
        <w:rPr>
          <w:rFonts w:eastAsia="Calibri"/>
          <w:szCs w:val="28"/>
        </w:rPr>
        <w:t>утверждении административного</w:t>
      </w:r>
      <w:r w:rsidR="008B3FDB">
        <w:rPr>
          <w:rFonts w:eastAsia="Calibri"/>
          <w:szCs w:val="28"/>
        </w:rPr>
        <w:t xml:space="preserve"> </w:t>
      </w:r>
      <w:r w:rsidR="008B3FDB" w:rsidRPr="00E068C4">
        <w:rPr>
          <w:rFonts w:eastAsia="Calibri"/>
          <w:szCs w:val="28"/>
        </w:rPr>
        <w:t>регламента предоставления муниципальной</w:t>
      </w:r>
      <w:r w:rsidR="008B3FDB">
        <w:rPr>
          <w:rFonts w:eastAsia="Calibri"/>
          <w:szCs w:val="28"/>
        </w:rPr>
        <w:t xml:space="preserve"> </w:t>
      </w:r>
      <w:r w:rsidR="008B3FDB" w:rsidRPr="00E068C4">
        <w:rPr>
          <w:rFonts w:eastAsia="Calibri"/>
          <w:szCs w:val="28"/>
        </w:rPr>
        <w:t>услуги «</w:t>
      </w:r>
      <w:r w:rsidR="008B3FDB" w:rsidRPr="008B3FDB">
        <w:rPr>
          <w:rFonts w:eastAsia="Calibri"/>
          <w:szCs w:val="28"/>
        </w:rPr>
        <w:t>Заключение договоров купли-продажи жилых помещений, занимаемых гражданами по договорам коммерческого найма, а также договорам поднайма, заключенным в соответствии с договорами аренды</w:t>
      </w:r>
      <w:r w:rsidR="008B3FDB" w:rsidRPr="00E068C4">
        <w:rPr>
          <w:rFonts w:eastAsia="Calibri"/>
          <w:szCs w:val="28"/>
        </w:rPr>
        <w:t>»</w:t>
      </w:r>
      <w:r w:rsidR="008B3FDB">
        <w:rPr>
          <w:rFonts w:eastAsia="Calibri"/>
          <w:szCs w:val="28"/>
        </w:rPr>
        <w:t xml:space="preserve"> </w:t>
      </w:r>
      <w:r w:rsidR="008F5C86">
        <w:rPr>
          <w:szCs w:val="28"/>
        </w:rPr>
        <w:t>(с </w:t>
      </w:r>
      <w:r w:rsidRPr="008B3FDB">
        <w:rPr>
          <w:szCs w:val="28"/>
        </w:rPr>
        <w:t>измен</w:t>
      </w:r>
      <w:r w:rsidR="00BA7140" w:rsidRPr="008B3FDB">
        <w:rPr>
          <w:szCs w:val="28"/>
        </w:rPr>
        <w:t xml:space="preserve">ениями от </w:t>
      </w:r>
      <w:r w:rsidR="00DD2252">
        <w:rPr>
          <w:szCs w:val="28"/>
        </w:rPr>
        <w:t>14.01.2016 № 165, 08.04.2016 № 2652, 08.09.2016 № 6720</w:t>
      </w:r>
      <w:r w:rsidR="008B3FDB" w:rsidRPr="008B3FDB">
        <w:rPr>
          <w:szCs w:val="28"/>
        </w:rPr>
        <w:t>, 12.</w:t>
      </w:r>
      <w:r w:rsidR="00DD2252">
        <w:rPr>
          <w:szCs w:val="28"/>
        </w:rPr>
        <w:t>12.2016 № 9026, 08.09.2017 № 7872</w:t>
      </w:r>
      <w:r w:rsidR="001A2998">
        <w:rPr>
          <w:szCs w:val="28"/>
        </w:rPr>
        <w:t>, 23.05.2018 № 3756, 05.06.2018 № 4194, 08.06.2018 № 4309, 15.06.2018 № 4500</w:t>
      </w:r>
      <w:r w:rsidR="006063BC">
        <w:rPr>
          <w:szCs w:val="28"/>
        </w:rPr>
        <w:t>, 16.11.2018 № 8728, 20.12.2018 № 9950</w:t>
      </w:r>
      <w:r w:rsidR="00DD2252">
        <w:rPr>
          <w:szCs w:val="28"/>
        </w:rPr>
        <w:t xml:space="preserve">) </w:t>
      </w:r>
      <w:r w:rsidR="008D7688">
        <w:rPr>
          <w:szCs w:val="28"/>
        </w:rPr>
        <w:t xml:space="preserve">следующие </w:t>
      </w:r>
      <w:r w:rsidRPr="008B3FDB">
        <w:rPr>
          <w:szCs w:val="28"/>
        </w:rPr>
        <w:t>изменения:</w:t>
      </w:r>
    </w:p>
    <w:p w:rsidR="00A123A2" w:rsidRPr="00213938" w:rsidRDefault="001A2998" w:rsidP="006063BC">
      <w:pPr>
        <w:ind w:left="567" w:firstLine="567"/>
        <w:jc w:val="both"/>
        <w:rPr>
          <w:szCs w:val="28"/>
        </w:rPr>
      </w:pPr>
      <w:r>
        <w:rPr>
          <w:szCs w:val="28"/>
        </w:rPr>
        <w:lastRenderedPageBreak/>
        <w:t>в приложении к постановлению:</w:t>
      </w:r>
    </w:p>
    <w:p w:rsidR="0093096E" w:rsidRPr="00A52432" w:rsidRDefault="006063BC" w:rsidP="00A52432">
      <w:pPr>
        <w:pStyle w:val="a3"/>
        <w:numPr>
          <w:ilvl w:val="1"/>
          <w:numId w:val="1"/>
        </w:numPr>
        <w:tabs>
          <w:tab w:val="left" w:pos="1701"/>
        </w:tabs>
        <w:jc w:val="both"/>
        <w:rPr>
          <w:szCs w:val="28"/>
        </w:rPr>
      </w:pPr>
      <w:r w:rsidRPr="00A52432">
        <w:rPr>
          <w:szCs w:val="28"/>
        </w:rPr>
        <w:t>Подпункт 2.2.1</w:t>
      </w:r>
      <w:r w:rsidR="0093096E" w:rsidRPr="00A52432">
        <w:rPr>
          <w:szCs w:val="28"/>
        </w:rPr>
        <w:t>. пункта 2.2</w:t>
      </w:r>
      <w:r w:rsidR="005D057B" w:rsidRPr="00A52432">
        <w:rPr>
          <w:szCs w:val="28"/>
        </w:rPr>
        <w:t xml:space="preserve">. раздела </w:t>
      </w:r>
      <w:r w:rsidR="0093096E" w:rsidRPr="00A52432">
        <w:rPr>
          <w:szCs w:val="28"/>
        </w:rPr>
        <w:t>2 исключить.</w:t>
      </w:r>
    </w:p>
    <w:p w:rsidR="0093096E" w:rsidRPr="00A52432" w:rsidRDefault="0093096E" w:rsidP="00A52432">
      <w:pPr>
        <w:pStyle w:val="a3"/>
        <w:numPr>
          <w:ilvl w:val="1"/>
          <w:numId w:val="1"/>
        </w:numPr>
        <w:tabs>
          <w:tab w:val="left" w:pos="1701"/>
        </w:tabs>
        <w:jc w:val="both"/>
        <w:rPr>
          <w:szCs w:val="28"/>
        </w:rPr>
      </w:pPr>
      <w:r w:rsidRPr="00A52432">
        <w:rPr>
          <w:szCs w:val="28"/>
        </w:rPr>
        <w:t>Подпункт 2.2.2. пункта 2.2. раздела 2 исключить.</w:t>
      </w:r>
    </w:p>
    <w:p w:rsidR="0093096E" w:rsidRPr="00A52432" w:rsidRDefault="0093096E" w:rsidP="00A52432">
      <w:pPr>
        <w:pStyle w:val="a3"/>
        <w:numPr>
          <w:ilvl w:val="1"/>
          <w:numId w:val="1"/>
        </w:numPr>
        <w:tabs>
          <w:tab w:val="left" w:pos="1701"/>
        </w:tabs>
        <w:jc w:val="both"/>
        <w:rPr>
          <w:szCs w:val="28"/>
        </w:rPr>
      </w:pPr>
      <w:r w:rsidRPr="00A52432">
        <w:rPr>
          <w:szCs w:val="28"/>
        </w:rPr>
        <w:t>Подпункт 2.2.3. пункта 2.2. раздела 2 исключить.</w:t>
      </w:r>
    </w:p>
    <w:p w:rsidR="005D057B" w:rsidRPr="00A52432" w:rsidRDefault="0093096E" w:rsidP="00A52432">
      <w:pPr>
        <w:pStyle w:val="a3"/>
        <w:numPr>
          <w:ilvl w:val="1"/>
          <w:numId w:val="1"/>
        </w:numPr>
        <w:tabs>
          <w:tab w:val="left" w:pos="1701"/>
        </w:tabs>
        <w:jc w:val="both"/>
        <w:rPr>
          <w:szCs w:val="28"/>
        </w:rPr>
      </w:pPr>
      <w:r w:rsidRPr="00A52432">
        <w:rPr>
          <w:szCs w:val="28"/>
        </w:rPr>
        <w:t>Подпункт 2.2.4. пункта 2.2. раздела 2 изложить в следующей редакции:</w:t>
      </w:r>
    </w:p>
    <w:p w:rsidR="0093096E" w:rsidRPr="00A52432" w:rsidRDefault="0093096E" w:rsidP="0093096E">
      <w:pPr>
        <w:pStyle w:val="s1"/>
        <w:shd w:val="clear" w:color="auto" w:fill="FFFFFF"/>
        <w:spacing w:before="0" w:beforeAutospacing="0" w:after="0" w:afterAutospacing="0"/>
        <w:ind w:left="567" w:firstLine="567"/>
        <w:contextualSpacing/>
        <w:jc w:val="both"/>
        <w:rPr>
          <w:sz w:val="28"/>
          <w:szCs w:val="28"/>
        </w:rPr>
      </w:pPr>
      <w:r w:rsidRPr="00A52432">
        <w:rPr>
          <w:sz w:val="28"/>
          <w:szCs w:val="28"/>
        </w:rPr>
        <w:t>«2.2.4. Информация об МФЦ размещена на официальном портале Администрации города в сети «Интернет»: </w:t>
      </w:r>
      <w:hyperlink r:id="rId6" w:tgtFrame="_blank" w:history="1">
        <w:r w:rsidRPr="00A52432">
          <w:rPr>
            <w:rStyle w:val="a6"/>
            <w:color w:val="auto"/>
            <w:sz w:val="28"/>
            <w:szCs w:val="28"/>
          </w:rPr>
          <w:t>www.admsurgut.ru</w:t>
        </w:r>
      </w:hyperlink>
      <w:r w:rsidRPr="00A52432">
        <w:rPr>
          <w:sz w:val="28"/>
          <w:szCs w:val="28"/>
        </w:rPr>
        <w:t>, Портале автоматизированной информационной системы многофункциональных центров предоставления государственных и муниципальных услуг в Ханты-Мансийском автономном округе - Югре: </w:t>
      </w:r>
      <w:hyperlink r:id="rId7" w:tgtFrame="_blank" w:history="1">
        <w:r w:rsidRPr="00A52432">
          <w:rPr>
            <w:rStyle w:val="a6"/>
            <w:color w:val="auto"/>
            <w:sz w:val="28"/>
            <w:szCs w:val="28"/>
          </w:rPr>
          <w:t>www.mfc.admhmao.ru</w:t>
        </w:r>
      </w:hyperlink>
      <w:r w:rsidRPr="00A52432">
        <w:rPr>
          <w:sz w:val="28"/>
          <w:szCs w:val="28"/>
        </w:rPr>
        <w:t>.</w:t>
      </w:r>
    </w:p>
    <w:p w:rsidR="0093096E" w:rsidRPr="00A52432" w:rsidRDefault="0093096E" w:rsidP="0093096E">
      <w:pPr>
        <w:pStyle w:val="s1"/>
        <w:shd w:val="clear" w:color="auto" w:fill="FFFFFF"/>
        <w:spacing w:before="0" w:beforeAutospacing="0" w:after="0" w:afterAutospacing="0"/>
        <w:ind w:left="567" w:firstLine="567"/>
        <w:contextualSpacing/>
        <w:jc w:val="both"/>
        <w:rPr>
          <w:sz w:val="28"/>
          <w:szCs w:val="28"/>
        </w:rPr>
      </w:pPr>
      <w:r w:rsidRPr="00A52432">
        <w:rPr>
          <w:sz w:val="28"/>
          <w:szCs w:val="28"/>
        </w:rPr>
        <w:t>Информирование (консультирование) осуществляется по следующим вопросам:</w:t>
      </w:r>
    </w:p>
    <w:p w:rsidR="0093096E" w:rsidRPr="00A52432" w:rsidRDefault="0093096E" w:rsidP="0093096E">
      <w:pPr>
        <w:pStyle w:val="s1"/>
        <w:shd w:val="clear" w:color="auto" w:fill="FFFFFF"/>
        <w:spacing w:before="0" w:beforeAutospacing="0" w:after="0" w:afterAutospacing="0"/>
        <w:ind w:left="567" w:firstLine="567"/>
        <w:contextualSpacing/>
        <w:jc w:val="both"/>
        <w:rPr>
          <w:sz w:val="28"/>
          <w:szCs w:val="28"/>
        </w:rPr>
      </w:pPr>
      <w:r w:rsidRPr="00A52432">
        <w:rPr>
          <w:sz w:val="28"/>
          <w:szCs w:val="28"/>
        </w:rPr>
        <w:t>- содержание и ход предоставления муниципальной услуги;</w:t>
      </w:r>
    </w:p>
    <w:p w:rsidR="0093096E" w:rsidRPr="00A52432" w:rsidRDefault="0093096E" w:rsidP="0093096E">
      <w:pPr>
        <w:pStyle w:val="s1"/>
        <w:shd w:val="clear" w:color="auto" w:fill="FFFFFF"/>
        <w:spacing w:before="0" w:beforeAutospacing="0" w:after="0" w:afterAutospacing="0"/>
        <w:ind w:left="567" w:firstLine="567"/>
        <w:contextualSpacing/>
        <w:jc w:val="both"/>
        <w:rPr>
          <w:sz w:val="28"/>
          <w:szCs w:val="28"/>
        </w:rPr>
      </w:pPr>
      <w:r w:rsidRPr="00A52432">
        <w:rPr>
          <w:sz w:val="28"/>
          <w:szCs w:val="28"/>
        </w:rPr>
        <w:t>- перечень документов, необходимых для предоставления муниципальной услуги, комплектность (достаточность) представленных документов;</w:t>
      </w:r>
    </w:p>
    <w:p w:rsidR="0093096E" w:rsidRPr="00A52432" w:rsidRDefault="0093096E" w:rsidP="0093096E">
      <w:pPr>
        <w:pStyle w:val="s1"/>
        <w:shd w:val="clear" w:color="auto" w:fill="FFFFFF"/>
        <w:spacing w:before="0" w:beforeAutospacing="0" w:after="0" w:afterAutospacing="0"/>
        <w:ind w:left="567" w:firstLine="567"/>
        <w:contextualSpacing/>
        <w:jc w:val="both"/>
        <w:rPr>
          <w:sz w:val="28"/>
          <w:szCs w:val="28"/>
        </w:rPr>
      </w:pPr>
      <w:r w:rsidRPr="00A52432">
        <w:rPr>
          <w:sz w:val="28"/>
          <w:szCs w:val="28"/>
        </w:rPr>
        <w:t>- источник получения документов, необходимых для предоставления муниципальной услуги (орган местного самоуправления, организация и их местонахождение);</w:t>
      </w:r>
    </w:p>
    <w:p w:rsidR="0093096E" w:rsidRPr="00A52432" w:rsidRDefault="0093096E" w:rsidP="0093096E">
      <w:pPr>
        <w:pStyle w:val="s1"/>
        <w:shd w:val="clear" w:color="auto" w:fill="FFFFFF"/>
        <w:spacing w:before="0" w:beforeAutospacing="0" w:after="0" w:afterAutospacing="0"/>
        <w:ind w:left="567" w:firstLine="567"/>
        <w:contextualSpacing/>
        <w:jc w:val="both"/>
        <w:rPr>
          <w:sz w:val="28"/>
          <w:szCs w:val="28"/>
        </w:rPr>
      </w:pPr>
      <w:r w:rsidRPr="00A52432">
        <w:rPr>
          <w:sz w:val="28"/>
          <w:szCs w:val="28"/>
        </w:rPr>
        <w:t>- время приема и выдача документов специалистами управления;</w:t>
      </w:r>
    </w:p>
    <w:p w:rsidR="0093096E" w:rsidRPr="00A52432" w:rsidRDefault="0093096E" w:rsidP="0093096E">
      <w:pPr>
        <w:pStyle w:val="s1"/>
        <w:shd w:val="clear" w:color="auto" w:fill="FFFFFF"/>
        <w:spacing w:before="0" w:beforeAutospacing="0" w:after="0" w:afterAutospacing="0"/>
        <w:ind w:left="567" w:firstLine="567"/>
        <w:contextualSpacing/>
        <w:jc w:val="both"/>
        <w:rPr>
          <w:sz w:val="28"/>
          <w:szCs w:val="28"/>
        </w:rPr>
      </w:pPr>
      <w:r w:rsidRPr="00A52432">
        <w:rPr>
          <w:sz w:val="28"/>
          <w:szCs w:val="28"/>
        </w:rPr>
        <w:t>- срок принятия управлением решения о предоставлении муниципальной услуги;</w:t>
      </w:r>
    </w:p>
    <w:p w:rsidR="0093096E" w:rsidRPr="00A52432" w:rsidRDefault="0093096E" w:rsidP="0093096E">
      <w:pPr>
        <w:pStyle w:val="s1"/>
        <w:shd w:val="clear" w:color="auto" w:fill="FFFFFF"/>
        <w:spacing w:before="0" w:beforeAutospacing="0" w:after="0" w:afterAutospacing="0"/>
        <w:ind w:left="567" w:firstLine="567"/>
        <w:contextualSpacing/>
        <w:jc w:val="both"/>
        <w:rPr>
          <w:sz w:val="28"/>
          <w:szCs w:val="28"/>
        </w:rPr>
      </w:pPr>
      <w:r w:rsidRPr="00A52432">
        <w:rPr>
          <w:sz w:val="28"/>
          <w:szCs w:val="28"/>
        </w:rPr>
        <w:t>- порядок обжалования действий (бездействий) и решений, осуществляемых и принимаемых управлением в ходе предоставления муниципальной услуги.</w:t>
      </w:r>
    </w:p>
    <w:p w:rsidR="0093096E" w:rsidRPr="00A52432" w:rsidRDefault="0093096E" w:rsidP="0093096E">
      <w:pPr>
        <w:pStyle w:val="s1"/>
        <w:shd w:val="clear" w:color="auto" w:fill="FFFFFF"/>
        <w:spacing w:before="0" w:beforeAutospacing="0" w:after="0" w:afterAutospacing="0"/>
        <w:ind w:left="567" w:firstLine="567"/>
        <w:contextualSpacing/>
        <w:jc w:val="both"/>
        <w:rPr>
          <w:sz w:val="28"/>
          <w:szCs w:val="28"/>
        </w:rPr>
      </w:pPr>
      <w:r w:rsidRPr="00A52432">
        <w:rPr>
          <w:sz w:val="28"/>
          <w:szCs w:val="28"/>
        </w:rPr>
        <w:t>Информацию о перечне документов, необходимых для получения муниципальной услуги, можно получить на информационных стендах, расположенных на первом этаже управления (улица Гагарина, дом 11), по телефону, а также при личном обращении.</w:t>
      </w:r>
    </w:p>
    <w:p w:rsidR="0093096E" w:rsidRPr="00A52432" w:rsidRDefault="0093096E" w:rsidP="0093096E">
      <w:pPr>
        <w:pStyle w:val="s1"/>
        <w:shd w:val="clear" w:color="auto" w:fill="FFFFFF"/>
        <w:spacing w:before="0" w:beforeAutospacing="0" w:after="0" w:afterAutospacing="0"/>
        <w:ind w:left="567" w:firstLine="567"/>
        <w:contextualSpacing/>
        <w:jc w:val="both"/>
        <w:rPr>
          <w:sz w:val="28"/>
          <w:szCs w:val="28"/>
        </w:rPr>
      </w:pPr>
      <w:r w:rsidRPr="00A52432">
        <w:rPr>
          <w:sz w:val="28"/>
          <w:szCs w:val="28"/>
        </w:rPr>
        <w:t>Информирование о порядке получения муниципальной услуги осуществляется специалистами управления, МФЦ.</w:t>
      </w:r>
    </w:p>
    <w:p w:rsidR="0093096E" w:rsidRPr="00A52432" w:rsidRDefault="0093096E" w:rsidP="0093096E">
      <w:pPr>
        <w:pStyle w:val="s1"/>
        <w:shd w:val="clear" w:color="auto" w:fill="FFFFFF"/>
        <w:spacing w:before="0" w:beforeAutospacing="0" w:after="0" w:afterAutospacing="0"/>
        <w:ind w:left="567" w:firstLine="567"/>
        <w:contextualSpacing/>
        <w:jc w:val="both"/>
        <w:rPr>
          <w:sz w:val="28"/>
          <w:szCs w:val="28"/>
        </w:rPr>
      </w:pPr>
      <w:r w:rsidRPr="00A52432">
        <w:rPr>
          <w:sz w:val="28"/>
          <w:szCs w:val="28"/>
        </w:rPr>
        <w:t>Информация о порядке предоставления муниципальной услуги по приему документов, постановке на учет граждан для предоставления муниципального жилого помещения по договору коммерческого найма, договору поднайма размещена на Портале государственных услуг </w:t>
      </w:r>
      <w:hyperlink r:id="rId8" w:history="1">
        <w:r w:rsidRPr="00A52432">
          <w:rPr>
            <w:rStyle w:val="a6"/>
            <w:color w:val="auto"/>
            <w:sz w:val="28"/>
            <w:szCs w:val="28"/>
          </w:rPr>
          <w:t>http://www.86.gosuslugi.ru»</w:t>
        </w:r>
      </w:hyperlink>
      <w:r w:rsidRPr="00A52432">
        <w:rPr>
          <w:sz w:val="28"/>
          <w:szCs w:val="28"/>
        </w:rPr>
        <w:t>.</w:t>
      </w:r>
    </w:p>
    <w:p w:rsidR="00AD5876" w:rsidRDefault="00AD5876" w:rsidP="00AD5876">
      <w:pPr>
        <w:pStyle w:val="s1"/>
        <w:numPr>
          <w:ilvl w:val="1"/>
          <w:numId w:val="1"/>
        </w:numPr>
        <w:shd w:val="clear" w:color="auto" w:fill="FFFFFF"/>
        <w:tabs>
          <w:tab w:val="left" w:pos="1134"/>
          <w:tab w:val="left" w:pos="1985"/>
        </w:tabs>
        <w:spacing w:before="0" w:beforeAutospacing="0" w:after="0" w:afterAutospacing="0"/>
        <w:ind w:left="567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Подпункт 2.2.6.1. пункта 2.2.6. раздела 2.2. изложить в следующей редакции: </w:t>
      </w:r>
    </w:p>
    <w:p w:rsidR="00AD5876" w:rsidRDefault="00AD5876" w:rsidP="00AD5876">
      <w:pPr>
        <w:pStyle w:val="s1"/>
        <w:shd w:val="clear" w:color="auto" w:fill="FFFFFF"/>
        <w:tabs>
          <w:tab w:val="left" w:pos="1134"/>
          <w:tab w:val="left" w:pos="1985"/>
        </w:tabs>
        <w:spacing w:before="0" w:beforeAutospacing="0" w:after="0" w:afterAutospacing="0"/>
        <w:ind w:left="567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«2.2.6.1. Федеральное государственное бюджетное учреждение «Федеральная кадастровая палата </w:t>
      </w:r>
      <w:proofErr w:type="spellStart"/>
      <w:r>
        <w:rPr>
          <w:sz w:val="28"/>
          <w:szCs w:val="28"/>
        </w:rPr>
        <w:t>Росреестра</w:t>
      </w:r>
      <w:proofErr w:type="spellEnd"/>
      <w:r>
        <w:rPr>
          <w:sz w:val="28"/>
          <w:szCs w:val="28"/>
        </w:rPr>
        <w:t>» по Ханты-Мансийскому автономному округу – Югре Межрайонный отдел № 1 – в части получения сведений из Единого государственного реестра прав на недвижимое имущество и сделок с ним (распространяет свое действие на отношения, возникшие                            с 08.01.2018)».</w:t>
      </w:r>
    </w:p>
    <w:p w:rsidR="00AD5876" w:rsidRPr="00A52432" w:rsidRDefault="00AD5876" w:rsidP="00AD5876">
      <w:pPr>
        <w:pStyle w:val="s1"/>
        <w:numPr>
          <w:ilvl w:val="1"/>
          <w:numId w:val="1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567" w:firstLine="567"/>
        <w:contextualSpacing/>
        <w:jc w:val="both"/>
        <w:rPr>
          <w:sz w:val="28"/>
          <w:szCs w:val="28"/>
        </w:rPr>
      </w:pPr>
      <w:r w:rsidRPr="00A52432">
        <w:rPr>
          <w:sz w:val="28"/>
          <w:szCs w:val="28"/>
        </w:rPr>
        <w:t>Пункт 2.2.6. раздела 2.2. дополнить подпунктом следующего содержания:</w:t>
      </w:r>
    </w:p>
    <w:p w:rsidR="00AD5876" w:rsidRDefault="00AD5876" w:rsidP="00AD5876">
      <w:pPr>
        <w:pStyle w:val="s1"/>
        <w:shd w:val="clear" w:color="auto" w:fill="FFFFFF"/>
        <w:spacing w:before="0" w:beforeAutospacing="0" w:after="0" w:afterAutospacing="0"/>
        <w:ind w:left="567" w:firstLine="709"/>
        <w:contextualSpacing/>
        <w:jc w:val="both"/>
        <w:rPr>
          <w:sz w:val="28"/>
          <w:szCs w:val="28"/>
        </w:rPr>
      </w:pPr>
      <w:r w:rsidRPr="00A52432">
        <w:rPr>
          <w:sz w:val="28"/>
          <w:szCs w:val="28"/>
        </w:rPr>
        <w:t xml:space="preserve">«2.2.6.11. Оператор Федеральной информационной системы «Единый государственный реестр записей актов гражданского состояния» (Федеральные органы налоговой службы Российской Федерации) в части предоставления </w:t>
      </w:r>
      <w:r w:rsidRPr="00A52432">
        <w:rPr>
          <w:sz w:val="28"/>
          <w:szCs w:val="28"/>
        </w:rPr>
        <w:lastRenderedPageBreak/>
        <w:t>сведения о государственной регистрации рождения, заключения брака, расторжения брака, смерти, установления отцовства и перемены имени»</w:t>
      </w:r>
      <w:r>
        <w:rPr>
          <w:sz w:val="28"/>
          <w:szCs w:val="28"/>
        </w:rPr>
        <w:t>.</w:t>
      </w:r>
    </w:p>
    <w:p w:rsidR="00A14E3E" w:rsidRDefault="00A14E3E" w:rsidP="00AD5876">
      <w:pPr>
        <w:pStyle w:val="s1"/>
        <w:numPr>
          <w:ilvl w:val="1"/>
          <w:numId w:val="1"/>
        </w:numPr>
        <w:shd w:val="clear" w:color="auto" w:fill="FFFFFF"/>
        <w:tabs>
          <w:tab w:val="left" w:pos="1843"/>
        </w:tabs>
        <w:spacing w:before="0" w:beforeAutospacing="0" w:after="0" w:afterAutospacing="0"/>
        <w:ind w:left="567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Пункт 2.6 раздела 2 изложить в следующей редакции:</w:t>
      </w:r>
    </w:p>
    <w:p w:rsidR="006E6D32" w:rsidRDefault="00A14E3E" w:rsidP="006E6D32">
      <w:pPr>
        <w:pStyle w:val="s1"/>
        <w:shd w:val="clear" w:color="auto" w:fill="FFFFFF"/>
        <w:tabs>
          <w:tab w:val="left" w:pos="1701"/>
        </w:tabs>
        <w:spacing w:before="0" w:beforeAutospacing="0" w:after="0" w:afterAutospacing="0"/>
        <w:ind w:left="567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C2C08">
        <w:rPr>
          <w:sz w:val="28"/>
          <w:szCs w:val="28"/>
        </w:rPr>
        <w:t xml:space="preserve">2.6. </w:t>
      </w:r>
      <w:r>
        <w:rPr>
          <w:sz w:val="28"/>
          <w:szCs w:val="28"/>
        </w:rPr>
        <w:t>Перечень нормативных правовых актов</w:t>
      </w:r>
      <w:r w:rsidR="00B37BA0">
        <w:rPr>
          <w:sz w:val="28"/>
          <w:szCs w:val="28"/>
        </w:rPr>
        <w:t>, регулирующих предоставление муниципальной услуги</w:t>
      </w:r>
      <w:r w:rsidR="00C3165C">
        <w:rPr>
          <w:sz w:val="28"/>
          <w:szCs w:val="28"/>
        </w:rPr>
        <w:t>,</w:t>
      </w:r>
      <w:r>
        <w:rPr>
          <w:sz w:val="28"/>
          <w:szCs w:val="28"/>
        </w:rPr>
        <w:t xml:space="preserve"> размещен на официальном портале Администрации города</w:t>
      </w:r>
      <w:r w:rsidR="00BD6DDC">
        <w:rPr>
          <w:sz w:val="28"/>
          <w:szCs w:val="28"/>
        </w:rPr>
        <w:t>».</w:t>
      </w:r>
    </w:p>
    <w:p w:rsidR="008C0350" w:rsidRDefault="008C0350" w:rsidP="00AD5876">
      <w:pPr>
        <w:pStyle w:val="s1"/>
        <w:numPr>
          <w:ilvl w:val="1"/>
          <w:numId w:val="1"/>
        </w:numPr>
        <w:shd w:val="clear" w:color="auto" w:fill="FFFFFF"/>
        <w:tabs>
          <w:tab w:val="left" w:pos="1843"/>
        </w:tabs>
        <w:spacing w:before="0" w:beforeAutospacing="0" w:after="0" w:afterAutospacing="0"/>
        <w:ind w:left="567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Подпункт 2.7.2</w:t>
      </w:r>
      <w:r w:rsidRPr="00A52432">
        <w:rPr>
          <w:sz w:val="28"/>
          <w:szCs w:val="28"/>
        </w:rPr>
        <w:t>.</w:t>
      </w:r>
      <w:r w:rsidR="007071B2">
        <w:rPr>
          <w:sz w:val="28"/>
          <w:szCs w:val="28"/>
        </w:rPr>
        <w:t>3</w:t>
      </w:r>
      <w:r>
        <w:rPr>
          <w:sz w:val="28"/>
          <w:szCs w:val="28"/>
        </w:rPr>
        <w:t>. пункта 2.7.2. раздела 2.2. изложить в следующей редакции:</w:t>
      </w:r>
    </w:p>
    <w:p w:rsidR="008C0350" w:rsidRPr="00A52432" w:rsidRDefault="00973685" w:rsidP="00A52432">
      <w:pPr>
        <w:pStyle w:val="s1"/>
        <w:shd w:val="clear" w:color="auto" w:fill="FFFFFF"/>
        <w:spacing w:before="0" w:beforeAutospacing="0" w:after="0" w:afterAutospacing="0"/>
        <w:ind w:left="567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«2.7.2.3. Выписка из Единого государственного реестра прав </w:t>
      </w:r>
      <w:r w:rsidR="00701435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на недвижимое имущество и сделок с ним (Федеральное государственное бюджетное учреждение «Федеральная кадастровая палата </w:t>
      </w:r>
      <w:proofErr w:type="spellStart"/>
      <w:proofErr w:type="gramStart"/>
      <w:r>
        <w:rPr>
          <w:sz w:val="28"/>
          <w:szCs w:val="28"/>
        </w:rPr>
        <w:t>Росреестра</w:t>
      </w:r>
      <w:proofErr w:type="spellEnd"/>
      <w:r>
        <w:rPr>
          <w:sz w:val="28"/>
          <w:szCs w:val="28"/>
        </w:rPr>
        <w:t xml:space="preserve">» </w:t>
      </w:r>
      <w:r w:rsidR="00701435">
        <w:rPr>
          <w:sz w:val="28"/>
          <w:szCs w:val="28"/>
        </w:rPr>
        <w:t xml:space="preserve">  </w:t>
      </w:r>
      <w:proofErr w:type="gramEnd"/>
      <w:r w:rsidR="00701435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>по Ханты-Мансийскому автономному округу – Югре Межрайонный отдел № 1)                  о наличии или отсутствии жилых помещений на праве собственности у заявителя и чле</w:t>
      </w:r>
      <w:r w:rsidR="00701435">
        <w:rPr>
          <w:sz w:val="28"/>
          <w:szCs w:val="28"/>
        </w:rPr>
        <w:t>нов его семьи по городу Сургуту».</w:t>
      </w:r>
    </w:p>
    <w:p w:rsidR="00E458CA" w:rsidRDefault="00751B76" w:rsidP="00AD5876">
      <w:pPr>
        <w:pStyle w:val="s1"/>
        <w:numPr>
          <w:ilvl w:val="1"/>
          <w:numId w:val="1"/>
        </w:numPr>
        <w:shd w:val="clear" w:color="auto" w:fill="FFFFFF"/>
        <w:tabs>
          <w:tab w:val="left" w:pos="1843"/>
        </w:tabs>
        <w:spacing w:before="0" w:beforeAutospacing="0" w:after="0" w:afterAutospacing="0"/>
        <w:ind w:left="567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Пункт 2.7.2</w:t>
      </w:r>
      <w:r w:rsidR="00A52432" w:rsidRPr="00A52432">
        <w:rPr>
          <w:sz w:val="28"/>
          <w:szCs w:val="28"/>
        </w:rPr>
        <w:t>. раздела 2.2. д</w:t>
      </w:r>
      <w:r w:rsidR="00A00281">
        <w:rPr>
          <w:sz w:val="28"/>
          <w:szCs w:val="28"/>
        </w:rPr>
        <w:t>ополнить подпунктами</w:t>
      </w:r>
      <w:r w:rsidR="00A52432" w:rsidRPr="00A52432">
        <w:rPr>
          <w:sz w:val="28"/>
          <w:szCs w:val="28"/>
        </w:rPr>
        <w:t xml:space="preserve"> следующего содержания:</w:t>
      </w:r>
    </w:p>
    <w:p w:rsidR="00A00281" w:rsidRDefault="00A52432" w:rsidP="00EF0E04">
      <w:pPr>
        <w:pStyle w:val="s1"/>
        <w:shd w:val="clear" w:color="auto" w:fill="FFFFFF"/>
        <w:tabs>
          <w:tab w:val="left" w:pos="1134"/>
          <w:tab w:val="left" w:pos="1985"/>
        </w:tabs>
        <w:spacing w:before="0" w:beforeAutospacing="0" w:after="0" w:afterAutospacing="0"/>
        <w:ind w:left="567" w:firstLine="709"/>
        <w:contextualSpacing/>
        <w:jc w:val="both"/>
        <w:rPr>
          <w:sz w:val="28"/>
          <w:szCs w:val="28"/>
        </w:rPr>
      </w:pPr>
      <w:r w:rsidRPr="00E458CA">
        <w:rPr>
          <w:sz w:val="28"/>
          <w:szCs w:val="28"/>
        </w:rPr>
        <w:t>«2.7.2.9. Сведения о государственной регистрации рождения, заключения брака, расторжения брака, смерти, установления отцовства и перемены имени (Оператор Федеральной информационной системы «Единый государственный реестр записей актов гражданского состояния» (Федеральные органы налоговой службы Российской Федерации)</w:t>
      </w:r>
      <w:r w:rsidR="00EF0E04" w:rsidRPr="00EF0E04">
        <w:rPr>
          <w:sz w:val="28"/>
          <w:szCs w:val="28"/>
        </w:rPr>
        <w:t xml:space="preserve"> </w:t>
      </w:r>
      <w:r w:rsidR="00EF0E04">
        <w:rPr>
          <w:sz w:val="28"/>
          <w:szCs w:val="28"/>
        </w:rPr>
        <w:t>(распространяет свое действие на отношения, возникшие с 08.01.2018)».</w:t>
      </w:r>
    </w:p>
    <w:p w:rsidR="00FE5D21" w:rsidRPr="00E458CA" w:rsidRDefault="00174A47" w:rsidP="00A00281">
      <w:pPr>
        <w:pStyle w:val="s1"/>
        <w:shd w:val="clear" w:color="auto" w:fill="FFFFFF"/>
        <w:tabs>
          <w:tab w:val="left" w:pos="1843"/>
        </w:tabs>
        <w:spacing w:before="0" w:beforeAutospacing="0" w:after="0" w:afterAutospacing="0"/>
        <w:ind w:left="567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«2.7.2.10. </w:t>
      </w:r>
      <w:r w:rsidR="00A96621">
        <w:rPr>
          <w:sz w:val="28"/>
          <w:szCs w:val="28"/>
        </w:rPr>
        <w:t>Сведения Бюджетного учреждения</w:t>
      </w:r>
      <w:r>
        <w:rPr>
          <w:sz w:val="28"/>
          <w:szCs w:val="28"/>
        </w:rPr>
        <w:t xml:space="preserve"> Ханты-Мансийского автономного округа – Югры «Центр имущественных отношений»</w:t>
      </w:r>
      <w:r w:rsidR="00FB361F">
        <w:rPr>
          <w:sz w:val="28"/>
          <w:szCs w:val="28"/>
        </w:rPr>
        <w:t xml:space="preserve"> о наличии (отсутствии) у заявителя и членов его семьи, проживающих совместно, объектов недвижимого имущества в собственности до июля 1999 года</w:t>
      </w:r>
      <w:r w:rsidR="006B3228">
        <w:rPr>
          <w:sz w:val="28"/>
          <w:szCs w:val="28"/>
        </w:rPr>
        <w:t>»</w:t>
      </w:r>
      <w:r w:rsidR="00FB361F">
        <w:rPr>
          <w:sz w:val="28"/>
          <w:szCs w:val="28"/>
        </w:rPr>
        <w:t>.</w:t>
      </w:r>
    </w:p>
    <w:p w:rsidR="00366365" w:rsidRPr="00366365" w:rsidRDefault="00511871" w:rsidP="00AD5876">
      <w:pPr>
        <w:pStyle w:val="a3"/>
        <w:numPr>
          <w:ilvl w:val="1"/>
          <w:numId w:val="1"/>
        </w:numPr>
        <w:tabs>
          <w:tab w:val="left" w:pos="1276"/>
        </w:tabs>
        <w:ind w:left="567" w:firstLine="709"/>
        <w:jc w:val="both"/>
        <w:rPr>
          <w:color w:val="000000" w:themeColor="text1"/>
          <w:szCs w:val="28"/>
        </w:rPr>
      </w:pPr>
      <w:r w:rsidRPr="00366365">
        <w:rPr>
          <w:color w:val="000000" w:themeColor="text1"/>
          <w:szCs w:val="28"/>
        </w:rPr>
        <w:t>Подпункт 2.7.4.</w:t>
      </w:r>
      <w:r w:rsidR="00CB1CC5" w:rsidRPr="00366365">
        <w:rPr>
          <w:color w:val="000000" w:themeColor="text1"/>
          <w:szCs w:val="28"/>
        </w:rPr>
        <w:t xml:space="preserve"> пункта 2.7. раздела 2 изложить в следующей редакции:</w:t>
      </w:r>
    </w:p>
    <w:p w:rsidR="00366365" w:rsidRDefault="00366365" w:rsidP="00366365">
      <w:pPr>
        <w:tabs>
          <w:tab w:val="left" w:pos="1276"/>
        </w:tabs>
        <w:ind w:left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ab/>
      </w:r>
      <w:r w:rsidR="00CB1CC5" w:rsidRPr="00366365">
        <w:rPr>
          <w:color w:val="000000" w:themeColor="text1"/>
          <w:szCs w:val="28"/>
        </w:rPr>
        <w:t>«</w:t>
      </w:r>
      <w:r w:rsidR="00511871" w:rsidRPr="00366365">
        <w:rPr>
          <w:color w:val="000000" w:themeColor="text1"/>
          <w:szCs w:val="28"/>
        </w:rPr>
        <w:t xml:space="preserve">2.7.4. </w:t>
      </w:r>
      <w:r w:rsidRPr="00366365">
        <w:rPr>
          <w:color w:val="000000" w:themeColor="text1"/>
          <w:szCs w:val="28"/>
        </w:rPr>
        <w:t>В соответствии с </w:t>
      </w:r>
      <w:hyperlink r:id="rId9" w:anchor="/document/12177515/entry/701" w:history="1">
        <w:r w:rsidRPr="00366365">
          <w:rPr>
            <w:color w:val="000000" w:themeColor="text1"/>
            <w:szCs w:val="28"/>
          </w:rPr>
          <w:t>частью 1 статьи 7</w:t>
        </w:r>
      </w:hyperlink>
      <w:r w:rsidRPr="00366365">
        <w:rPr>
          <w:color w:val="000000" w:themeColor="text1"/>
          <w:szCs w:val="28"/>
        </w:rPr>
        <w:t> Феде</w:t>
      </w:r>
      <w:r>
        <w:rPr>
          <w:color w:val="000000" w:themeColor="text1"/>
          <w:szCs w:val="28"/>
        </w:rPr>
        <w:t xml:space="preserve">рального закона </w:t>
      </w:r>
      <w:r w:rsidR="004C6FA5">
        <w:rPr>
          <w:color w:val="000000" w:themeColor="text1"/>
          <w:szCs w:val="28"/>
        </w:rPr>
        <w:t xml:space="preserve">                                 </w:t>
      </w:r>
      <w:r>
        <w:rPr>
          <w:color w:val="000000" w:themeColor="text1"/>
          <w:szCs w:val="28"/>
        </w:rPr>
        <w:t xml:space="preserve">от 27.07.2010 № </w:t>
      </w:r>
      <w:r w:rsidRPr="00366365">
        <w:rPr>
          <w:color w:val="000000" w:themeColor="text1"/>
          <w:szCs w:val="28"/>
        </w:rPr>
        <w:t>210-ФЗ запрещается требовать от заявителей:</w:t>
      </w:r>
    </w:p>
    <w:p w:rsidR="00F96827" w:rsidRPr="00F96827" w:rsidRDefault="00F96827" w:rsidP="00F96827">
      <w:pPr>
        <w:tabs>
          <w:tab w:val="left" w:pos="12333"/>
        </w:tabs>
        <w:autoSpaceDE w:val="0"/>
        <w:autoSpaceDN w:val="0"/>
        <w:adjustRightInd w:val="0"/>
        <w:ind w:left="567" w:firstLine="709"/>
        <w:jc w:val="both"/>
        <w:rPr>
          <w:rFonts w:eastAsiaTheme="minorHAnsi" w:cstheme="minorBidi"/>
          <w:szCs w:val="28"/>
          <w:lang w:eastAsia="en-US"/>
        </w:rPr>
      </w:pPr>
      <w:r w:rsidRPr="00F96827">
        <w:rPr>
          <w:rFonts w:eastAsiaTheme="minorHAnsi" w:cstheme="minorBidi"/>
          <w:szCs w:val="28"/>
          <w:lang w:eastAsia="en-US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 предоставлением муниципальной услуги;</w:t>
      </w:r>
    </w:p>
    <w:p w:rsidR="004C6FA5" w:rsidRPr="004C6FA5" w:rsidRDefault="004C6FA5" w:rsidP="00F96827">
      <w:pPr>
        <w:tabs>
          <w:tab w:val="left" w:pos="12333"/>
        </w:tabs>
        <w:autoSpaceDE w:val="0"/>
        <w:autoSpaceDN w:val="0"/>
        <w:adjustRightInd w:val="0"/>
        <w:ind w:left="567" w:firstLine="709"/>
        <w:jc w:val="both"/>
        <w:rPr>
          <w:rFonts w:eastAsiaTheme="minorHAnsi" w:cstheme="minorBidi"/>
          <w:szCs w:val="28"/>
          <w:lang w:eastAsia="en-US"/>
        </w:rPr>
      </w:pPr>
      <w:r w:rsidRPr="004C6FA5">
        <w:rPr>
          <w:rFonts w:eastAsiaTheme="minorHAnsi" w:cstheme="minorBidi"/>
          <w:szCs w:val="28"/>
          <w:lang w:eastAsia="en-US"/>
        </w:rPr>
        <w:t>- представления документов и информации, которые в соответствии                 с нормативными правовыми актами Российской Федерации, нормативными              правовыми актами субъектов Российской Федерации и муниципальными правовыми актами находятся в распоряжении государственных органов, органов местного самоуправления и (или) подведомственных государственным органам                    и органам местного самоуправления организаций, участвующих в предоставлении муниципальной услуги, за исключением документов, указанных в части 6 статьи 7 Федерального закона от 27.07.2010 № 210-ФЗ «Об организации предоставления государственных и муниципальных услуг»;</w:t>
      </w:r>
    </w:p>
    <w:p w:rsidR="00902F3E" w:rsidRDefault="004C6FA5" w:rsidP="00DF6216">
      <w:pPr>
        <w:tabs>
          <w:tab w:val="left" w:pos="12333"/>
        </w:tabs>
        <w:autoSpaceDE w:val="0"/>
        <w:autoSpaceDN w:val="0"/>
        <w:adjustRightInd w:val="0"/>
        <w:ind w:left="567" w:firstLine="709"/>
        <w:jc w:val="both"/>
        <w:rPr>
          <w:rFonts w:eastAsiaTheme="minorHAnsi" w:cstheme="minorBidi"/>
          <w:szCs w:val="28"/>
          <w:lang w:eastAsia="en-US"/>
        </w:rPr>
      </w:pPr>
      <w:r w:rsidRPr="004C6FA5">
        <w:rPr>
          <w:rFonts w:eastAsiaTheme="minorHAnsi" w:cstheme="minorBidi"/>
          <w:szCs w:val="28"/>
          <w:lang w:eastAsia="en-US"/>
        </w:rPr>
        <w:t>- представления документов и информации, отсутствие и (или) недостоверность которых не указывались при первоначальном отказе в приеме документов, необходимых для предоставления муниципальной услуги, либо в предоставлении муниципальной услуги, за исклю</w:t>
      </w:r>
      <w:r>
        <w:rPr>
          <w:rFonts w:eastAsiaTheme="minorHAnsi" w:cstheme="minorBidi"/>
          <w:szCs w:val="28"/>
          <w:lang w:eastAsia="en-US"/>
        </w:rPr>
        <w:t xml:space="preserve">чением случаев, </w:t>
      </w:r>
    </w:p>
    <w:p w:rsidR="00DF6216" w:rsidRPr="00DF6216" w:rsidRDefault="00827B17" w:rsidP="00E403E5">
      <w:pPr>
        <w:tabs>
          <w:tab w:val="left" w:pos="12333"/>
        </w:tabs>
        <w:autoSpaceDE w:val="0"/>
        <w:autoSpaceDN w:val="0"/>
        <w:adjustRightInd w:val="0"/>
        <w:ind w:left="567"/>
        <w:jc w:val="both"/>
        <w:rPr>
          <w:rFonts w:eastAsiaTheme="minorHAnsi" w:cstheme="minorBidi"/>
          <w:szCs w:val="28"/>
          <w:lang w:eastAsia="en-US"/>
        </w:rPr>
      </w:pPr>
      <w:r>
        <w:rPr>
          <w:rFonts w:eastAsiaTheme="minorHAnsi" w:cstheme="minorBidi"/>
          <w:szCs w:val="28"/>
          <w:lang w:eastAsia="en-US"/>
        </w:rPr>
        <w:lastRenderedPageBreak/>
        <w:t>предусмотренных</w:t>
      </w:r>
      <w:r w:rsidRPr="004C6FA5">
        <w:rPr>
          <w:rFonts w:eastAsiaTheme="minorHAnsi" w:cstheme="minorBidi"/>
          <w:szCs w:val="28"/>
          <w:lang w:eastAsia="en-US"/>
        </w:rPr>
        <w:t xml:space="preserve"> пунктом</w:t>
      </w:r>
      <w:r w:rsidR="004C6FA5" w:rsidRPr="004C6FA5">
        <w:rPr>
          <w:rFonts w:eastAsiaTheme="minorHAnsi" w:cstheme="minorBidi"/>
          <w:szCs w:val="28"/>
          <w:lang w:eastAsia="en-US"/>
        </w:rPr>
        <w:t xml:space="preserve"> 4 части 1 статьи 7 Федерального закона от 27.07.2010 №</w:t>
      </w:r>
      <w:r w:rsidR="004C6FA5">
        <w:rPr>
          <w:rFonts w:eastAsiaTheme="minorHAnsi" w:cstheme="minorBidi"/>
          <w:szCs w:val="28"/>
          <w:lang w:eastAsia="en-US"/>
        </w:rPr>
        <w:t xml:space="preserve"> 210-ФЗ</w:t>
      </w:r>
      <w:r w:rsidR="004C6FA5" w:rsidRPr="004C6FA5">
        <w:rPr>
          <w:rFonts w:eastAsiaTheme="minorHAnsi" w:cstheme="minorBidi"/>
          <w:szCs w:val="28"/>
          <w:lang w:eastAsia="en-US"/>
        </w:rPr>
        <w:t xml:space="preserve"> «Об организации предоставления государственных и муниципальных услуг».</w:t>
      </w:r>
    </w:p>
    <w:p w:rsidR="009B7CAC" w:rsidRPr="00DF6216" w:rsidRDefault="00BF61FF" w:rsidP="00E403E5">
      <w:pPr>
        <w:pStyle w:val="a3"/>
        <w:numPr>
          <w:ilvl w:val="1"/>
          <w:numId w:val="1"/>
        </w:numPr>
        <w:tabs>
          <w:tab w:val="left" w:pos="1701"/>
        </w:tabs>
        <w:ind w:left="567" w:firstLine="850"/>
        <w:jc w:val="both"/>
        <w:rPr>
          <w:szCs w:val="28"/>
        </w:rPr>
      </w:pPr>
      <w:r>
        <w:rPr>
          <w:rFonts w:eastAsiaTheme="minorHAnsi" w:cstheme="minorBidi"/>
          <w:szCs w:val="28"/>
          <w:lang w:eastAsia="en-US"/>
        </w:rPr>
        <w:t xml:space="preserve"> </w:t>
      </w:r>
      <w:r w:rsidR="009B7CAC">
        <w:rPr>
          <w:rFonts w:eastAsiaTheme="minorHAnsi" w:cstheme="minorBidi"/>
          <w:szCs w:val="28"/>
          <w:lang w:eastAsia="en-US"/>
        </w:rPr>
        <w:t xml:space="preserve">Пункт 2.17. раздела 2 дополнить подпунктом </w:t>
      </w:r>
      <w:r w:rsidR="001D1B4F">
        <w:rPr>
          <w:rFonts w:eastAsiaTheme="minorHAnsi" w:cstheme="minorBidi"/>
          <w:szCs w:val="28"/>
          <w:lang w:eastAsia="en-US"/>
        </w:rPr>
        <w:t xml:space="preserve">2.17.3. </w:t>
      </w:r>
      <w:r w:rsidR="009B7CAC">
        <w:rPr>
          <w:rFonts w:eastAsiaTheme="minorHAnsi" w:cstheme="minorBidi"/>
          <w:szCs w:val="28"/>
          <w:lang w:eastAsia="en-US"/>
        </w:rPr>
        <w:t>следующего содержания:</w:t>
      </w:r>
    </w:p>
    <w:p w:rsidR="009B7CAC" w:rsidRDefault="009B7CAC" w:rsidP="00E403E5">
      <w:pPr>
        <w:pStyle w:val="a3"/>
        <w:tabs>
          <w:tab w:val="left" w:pos="1701"/>
        </w:tabs>
        <w:ind w:left="567" w:firstLine="567"/>
        <w:jc w:val="both"/>
        <w:rPr>
          <w:rFonts w:eastAsiaTheme="minorHAnsi" w:cstheme="minorBidi"/>
          <w:szCs w:val="28"/>
          <w:lang w:eastAsia="en-US"/>
        </w:rPr>
      </w:pPr>
      <w:r>
        <w:rPr>
          <w:rFonts w:eastAsiaTheme="minorHAnsi" w:cstheme="minorBidi"/>
          <w:szCs w:val="28"/>
          <w:lang w:eastAsia="en-US"/>
        </w:rPr>
        <w:t>«2.17.3. При предоставлении муниципальной услуги заявитель взаимодействует с должностными лицами в следующих случаях:</w:t>
      </w:r>
    </w:p>
    <w:p w:rsidR="009B7CAC" w:rsidRDefault="009B7CAC" w:rsidP="00E403E5">
      <w:pPr>
        <w:pStyle w:val="a3"/>
        <w:tabs>
          <w:tab w:val="left" w:pos="1701"/>
        </w:tabs>
        <w:ind w:left="567" w:firstLine="567"/>
        <w:jc w:val="both"/>
        <w:rPr>
          <w:szCs w:val="28"/>
        </w:rPr>
      </w:pPr>
      <w:r>
        <w:rPr>
          <w:szCs w:val="28"/>
        </w:rPr>
        <w:t xml:space="preserve">- </w:t>
      </w:r>
      <w:r w:rsidR="00F54D90">
        <w:rPr>
          <w:szCs w:val="28"/>
        </w:rPr>
        <w:t xml:space="preserve">  </w:t>
      </w:r>
      <w:r>
        <w:rPr>
          <w:szCs w:val="28"/>
        </w:rPr>
        <w:t>при приеме заявления (не более 15 минут);</w:t>
      </w:r>
    </w:p>
    <w:p w:rsidR="009B7CAC" w:rsidRDefault="009B7CAC" w:rsidP="00E403E5">
      <w:pPr>
        <w:pStyle w:val="a3"/>
        <w:tabs>
          <w:tab w:val="left" w:pos="1701"/>
        </w:tabs>
        <w:ind w:left="567" w:firstLine="567"/>
        <w:jc w:val="both"/>
        <w:rPr>
          <w:szCs w:val="28"/>
        </w:rPr>
      </w:pPr>
      <w:r>
        <w:rPr>
          <w:szCs w:val="28"/>
        </w:rPr>
        <w:t xml:space="preserve">- </w:t>
      </w:r>
      <w:r w:rsidR="002732D8">
        <w:rPr>
          <w:szCs w:val="28"/>
        </w:rPr>
        <w:t xml:space="preserve">  </w:t>
      </w:r>
      <w:r>
        <w:rPr>
          <w:szCs w:val="28"/>
        </w:rPr>
        <w:t>при выдаче результата.</w:t>
      </w:r>
    </w:p>
    <w:p w:rsidR="00CF06D3" w:rsidRDefault="009B7CAC" w:rsidP="00E403E5">
      <w:pPr>
        <w:pStyle w:val="a3"/>
        <w:tabs>
          <w:tab w:val="left" w:pos="1701"/>
        </w:tabs>
        <w:ind w:left="567" w:firstLine="567"/>
        <w:jc w:val="both"/>
      </w:pPr>
      <w:r>
        <w:t>Информирование о порядке получения муниципальной услуги осуществляется специалистами управления, МФЦ, а также на официальном портале Администрации города.</w:t>
      </w:r>
    </w:p>
    <w:p w:rsidR="00CF06D3" w:rsidRPr="00CF06D3" w:rsidRDefault="002B0832" w:rsidP="00E403E5">
      <w:pPr>
        <w:pStyle w:val="a3"/>
        <w:numPr>
          <w:ilvl w:val="1"/>
          <w:numId w:val="1"/>
        </w:numPr>
        <w:tabs>
          <w:tab w:val="left" w:pos="1701"/>
        </w:tabs>
        <w:ind w:left="567" w:firstLine="851"/>
        <w:jc w:val="both"/>
        <w:rPr>
          <w:szCs w:val="28"/>
        </w:rPr>
      </w:pPr>
      <w:r w:rsidRPr="00CF06D3">
        <w:rPr>
          <w:rFonts w:eastAsiaTheme="minorHAnsi" w:cstheme="minorBidi"/>
          <w:szCs w:val="28"/>
          <w:lang w:eastAsia="en-US"/>
        </w:rPr>
        <w:t xml:space="preserve">Пункт 3.1. раздела 3 дополнить подпунктом </w:t>
      </w:r>
      <w:r w:rsidR="00CF06D3" w:rsidRPr="00CF06D3">
        <w:rPr>
          <w:rFonts w:eastAsiaTheme="minorHAnsi" w:cstheme="minorBidi"/>
          <w:szCs w:val="28"/>
          <w:lang w:eastAsia="en-US"/>
        </w:rPr>
        <w:t xml:space="preserve">3.1.5. </w:t>
      </w:r>
      <w:r w:rsidRPr="00CF06D3">
        <w:rPr>
          <w:rFonts w:eastAsiaTheme="minorHAnsi" w:cstheme="minorBidi"/>
          <w:szCs w:val="28"/>
          <w:lang w:eastAsia="en-US"/>
        </w:rPr>
        <w:t>следующего содержания:</w:t>
      </w:r>
    </w:p>
    <w:p w:rsidR="005241A5" w:rsidRDefault="002B0832" w:rsidP="00E403E5">
      <w:pPr>
        <w:pStyle w:val="a3"/>
        <w:tabs>
          <w:tab w:val="left" w:pos="1701"/>
        </w:tabs>
        <w:ind w:left="567" w:firstLine="851"/>
        <w:jc w:val="both"/>
      </w:pPr>
      <w:r w:rsidRPr="00CF06D3">
        <w:rPr>
          <w:rFonts w:eastAsiaTheme="minorHAnsi" w:cstheme="minorBidi"/>
          <w:szCs w:val="28"/>
          <w:lang w:eastAsia="en-US"/>
        </w:rPr>
        <w:t xml:space="preserve">«3.1.5. </w:t>
      </w:r>
      <w:r>
        <w:t xml:space="preserve">Административные процедуры, выполняемые управлением </w:t>
      </w:r>
      <w:r w:rsidR="005241A5">
        <w:t xml:space="preserve">                      </w:t>
      </w:r>
      <w:r>
        <w:t xml:space="preserve">в составе регламентируемой муниципальной услуги, не осуществляются </w:t>
      </w:r>
      <w:r w:rsidR="005241A5">
        <w:t xml:space="preserve">                         </w:t>
      </w:r>
      <w:r>
        <w:t>в электронной форме».</w:t>
      </w:r>
    </w:p>
    <w:p w:rsidR="009B7CAC" w:rsidRPr="005241A5" w:rsidRDefault="005241A5" w:rsidP="00E403E5">
      <w:pPr>
        <w:pStyle w:val="a3"/>
        <w:numPr>
          <w:ilvl w:val="1"/>
          <w:numId w:val="1"/>
        </w:numPr>
        <w:tabs>
          <w:tab w:val="left" w:pos="1701"/>
        </w:tabs>
        <w:ind w:left="567" w:firstLine="992"/>
        <w:jc w:val="both"/>
        <w:rPr>
          <w:szCs w:val="28"/>
        </w:rPr>
      </w:pPr>
      <w:r>
        <w:t xml:space="preserve"> </w:t>
      </w:r>
      <w:r w:rsidR="009B7CAC" w:rsidRPr="005241A5">
        <w:rPr>
          <w:szCs w:val="28"/>
        </w:rPr>
        <w:t>Подпункт 3.2.3.2. пункта 3.2.3. раздела 3 изложить в следующей редакции:</w:t>
      </w:r>
    </w:p>
    <w:p w:rsidR="009B7CAC" w:rsidRPr="009B7CAC" w:rsidRDefault="009B7CAC" w:rsidP="00E403E5">
      <w:pPr>
        <w:tabs>
          <w:tab w:val="left" w:pos="12333"/>
        </w:tabs>
        <w:autoSpaceDE w:val="0"/>
        <w:autoSpaceDN w:val="0"/>
        <w:adjustRightInd w:val="0"/>
        <w:ind w:left="567" w:firstLine="709"/>
        <w:jc w:val="both"/>
        <w:rPr>
          <w:rFonts w:eastAsiaTheme="minorHAnsi" w:cstheme="minorBidi"/>
          <w:szCs w:val="28"/>
          <w:lang w:eastAsia="en-US"/>
        </w:rPr>
      </w:pPr>
      <w:r>
        <w:rPr>
          <w:szCs w:val="28"/>
        </w:rPr>
        <w:t xml:space="preserve">«3.2.3.2. Сведения Федерального государственного бюджетного учреждения «Федеральная кадастровая палата </w:t>
      </w:r>
      <w:proofErr w:type="spellStart"/>
      <w:proofErr w:type="gramStart"/>
      <w:r>
        <w:rPr>
          <w:szCs w:val="28"/>
        </w:rPr>
        <w:t>Росреестра</w:t>
      </w:r>
      <w:proofErr w:type="spellEnd"/>
      <w:r>
        <w:rPr>
          <w:szCs w:val="28"/>
        </w:rPr>
        <w:t xml:space="preserve">»   </w:t>
      </w:r>
      <w:proofErr w:type="gramEnd"/>
      <w:r>
        <w:rPr>
          <w:szCs w:val="28"/>
        </w:rPr>
        <w:t xml:space="preserve">                                                   по Ханты-Мансийскому автономному округу – Югре Межрайонный отдел № 1 о наличии (отсутствии) у заявителя и членов его семьи прав на недвижимое имущество, зарегистрированных в Едином государственном реестре прав на недвижимое имущество и сделок с ним».</w:t>
      </w:r>
    </w:p>
    <w:p w:rsidR="009B7CAC" w:rsidRPr="009B7CAC" w:rsidRDefault="0090508A" w:rsidP="00E403E5">
      <w:pPr>
        <w:pStyle w:val="a3"/>
        <w:numPr>
          <w:ilvl w:val="1"/>
          <w:numId w:val="1"/>
        </w:numPr>
        <w:tabs>
          <w:tab w:val="left" w:pos="1701"/>
        </w:tabs>
        <w:ind w:left="567"/>
        <w:jc w:val="both"/>
        <w:rPr>
          <w:szCs w:val="28"/>
        </w:rPr>
      </w:pPr>
      <w:r>
        <w:rPr>
          <w:szCs w:val="28"/>
        </w:rPr>
        <w:t xml:space="preserve"> </w:t>
      </w:r>
      <w:r w:rsidR="00B425B1">
        <w:rPr>
          <w:szCs w:val="28"/>
        </w:rPr>
        <w:t>Пункт 3.8</w:t>
      </w:r>
      <w:r w:rsidR="00B425B1" w:rsidRPr="00A52432">
        <w:rPr>
          <w:szCs w:val="28"/>
        </w:rPr>
        <w:t xml:space="preserve">. раздела </w:t>
      </w:r>
      <w:r w:rsidR="00B425B1">
        <w:rPr>
          <w:szCs w:val="28"/>
        </w:rPr>
        <w:t>3</w:t>
      </w:r>
      <w:r w:rsidR="00B425B1" w:rsidRPr="00A52432">
        <w:rPr>
          <w:szCs w:val="28"/>
        </w:rPr>
        <w:t xml:space="preserve"> исключить.</w:t>
      </w:r>
    </w:p>
    <w:p w:rsidR="003F6DCB" w:rsidRPr="003F6DCB" w:rsidRDefault="0090508A" w:rsidP="00E403E5">
      <w:pPr>
        <w:pStyle w:val="a3"/>
        <w:numPr>
          <w:ilvl w:val="1"/>
          <w:numId w:val="1"/>
        </w:numPr>
        <w:tabs>
          <w:tab w:val="left" w:pos="1701"/>
        </w:tabs>
        <w:ind w:left="567" w:firstLine="567"/>
        <w:jc w:val="both"/>
        <w:rPr>
          <w:szCs w:val="28"/>
        </w:rPr>
      </w:pPr>
      <w:r>
        <w:t xml:space="preserve"> </w:t>
      </w:r>
      <w:r w:rsidR="00A52432" w:rsidRPr="00A52432">
        <w:t>Приложение 1 к админист</w:t>
      </w:r>
      <w:r w:rsidR="003F6DCB">
        <w:t xml:space="preserve">ративному регламенту изложить                                   в </w:t>
      </w:r>
      <w:r w:rsidR="00A52432" w:rsidRPr="00A52432">
        <w:t>редакции</w:t>
      </w:r>
      <w:r w:rsidR="00D65DD5">
        <w:t xml:space="preserve"> согласно приложению 1 к настоящему постановлению</w:t>
      </w:r>
      <w:r w:rsidR="00A52432" w:rsidRPr="00A52432">
        <w:t>.</w:t>
      </w:r>
    </w:p>
    <w:p w:rsidR="001C280F" w:rsidRPr="001C280F" w:rsidRDefault="003F6DCB" w:rsidP="00E403E5">
      <w:pPr>
        <w:pStyle w:val="a3"/>
        <w:numPr>
          <w:ilvl w:val="1"/>
          <w:numId w:val="1"/>
        </w:numPr>
        <w:tabs>
          <w:tab w:val="left" w:pos="1701"/>
        </w:tabs>
        <w:ind w:left="567" w:firstLine="567"/>
        <w:jc w:val="both"/>
        <w:rPr>
          <w:szCs w:val="28"/>
        </w:rPr>
      </w:pPr>
      <w:r>
        <w:t xml:space="preserve"> </w:t>
      </w:r>
      <w:r w:rsidR="00A52432" w:rsidRPr="00A52432">
        <w:t>Приложение 7 к административному регламенту исключить.</w:t>
      </w:r>
    </w:p>
    <w:p w:rsidR="001C280F" w:rsidRDefault="006063BC" w:rsidP="00E403E5">
      <w:pPr>
        <w:pStyle w:val="a3"/>
        <w:tabs>
          <w:tab w:val="left" w:pos="1701"/>
        </w:tabs>
        <w:ind w:left="567" w:firstLine="567"/>
        <w:jc w:val="both"/>
        <w:rPr>
          <w:szCs w:val="28"/>
        </w:rPr>
      </w:pPr>
      <w:r w:rsidRPr="001C280F">
        <w:rPr>
          <w:szCs w:val="28"/>
        </w:rPr>
        <w:t>2. Настоящее постановление вступает в силу после официального опубликования.</w:t>
      </w:r>
    </w:p>
    <w:p w:rsidR="001C280F" w:rsidRDefault="006063BC" w:rsidP="001C280F">
      <w:pPr>
        <w:pStyle w:val="a3"/>
        <w:tabs>
          <w:tab w:val="left" w:pos="1701"/>
        </w:tabs>
        <w:ind w:left="567" w:firstLine="567"/>
        <w:jc w:val="both"/>
        <w:rPr>
          <w:szCs w:val="28"/>
        </w:rPr>
      </w:pPr>
      <w:r w:rsidRPr="00A52432">
        <w:rPr>
          <w:szCs w:val="28"/>
        </w:rPr>
        <w:t>3. Управлению документационного и информационного обеспечения опубликовать настоящее постановление на официальном портале Администрации города.</w:t>
      </w:r>
    </w:p>
    <w:p w:rsidR="001C280F" w:rsidRDefault="006063BC" w:rsidP="001C280F">
      <w:pPr>
        <w:pStyle w:val="a3"/>
        <w:tabs>
          <w:tab w:val="left" w:pos="1701"/>
        </w:tabs>
        <w:ind w:left="567" w:firstLine="567"/>
        <w:jc w:val="both"/>
        <w:rPr>
          <w:szCs w:val="28"/>
        </w:rPr>
      </w:pPr>
      <w:r w:rsidRPr="00A52432">
        <w:rPr>
          <w:szCs w:val="28"/>
        </w:rPr>
        <w:t>4. Муниципальному казённому учреждению «Наш город» опубликовать настоящее постановление в средствах массовой информации.</w:t>
      </w:r>
    </w:p>
    <w:p w:rsidR="006063BC" w:rsidRDefault="006063BC" w:rsidP="001C280F">
      <w:pPr>
        <w:pStyle w:val="a3"/>
        <w:tabs>
          <w:tab w:val="left" w:pos="1701"/>
        </w:tabs>
        <w:ind w:left="567" w:firstLine="567"/>
        <w:jc w:val="both"/>
        <w:rPr>
          <w:szCs w:val="28"/>
        </w:rPr>
      </w:pPr>
      <w:r w:rsidRPr="00A52432">
        <w:rPr>
          <w:szCs w:val="28"/>
        </w:rPr>
        <w:t xml:space="preserve">5. Контроль за выполнением постановления </w:t>
      </w:r>
      <w:r w:rsidRPr="001A3478">
        <w:rPr>
          <w:szCs w:val="28"/>
        </w:rPr>
        <w:t xml:space="preserve">возложить на </w:t>
      </w:r>
      <w:r>
        <w:rPr>
          <w:szCs w:val="28"/>
        </w:rPr>
        <w:t>заместителя Г</w:t>
      </w:r>
      <w:r w:rsidRPr="001A3478">
        <w:rPr>
          <w:szCs w:val="28"/>
        </w:rPr>
        <w:t>лавы города Н.Н. Кривцова.</w:t>
      </w:r>
    </w:p>
    <w:p w:rsidR="00C5394B" w:rsidRPr="001A3478" w:rsidRDefault="00C5394B" w:rsidP="00C5394B">
      <w:pPr>
        <w:ind w:left="567" w:right="-1" w:firstLine="567"/>
        <w:jc w:val="both"/>
        <w:rPr>
          <w:szCs w:val="28"/>
        </w:rPr>
      </w:pPr>
    </w:p>
    <w:p w:rsidR="00C5394B" w:rsidRPr="001A3478" w:rsidRDefault="00C5394B" w:rsidP="00C5394B">
      <w:pPr>
        <w:ind w:left="567" w:right="-1" w:firstLine="567"/>
        <w:jc w:val="both"/>
        <w:rPr>
          <w:szCs w:val="28"/>
        </w:rPr>
      </w:pPr>
    </w:p>
    <w:p w:rsidR="00C5394B" w:rsidRPr="001A3478" w:rsidRDefault="00C5394B" w:rsidP="00C5394B">
      <w:pPr>
        <w:ind w:left="567" w:right="-1" w:firstLine="567"/>
        <w:jc w:val="both"/>
        <w:rPr>
          <w:szCs w:val="28"/>
        </w:rPr>
      </w:pPr>
    </w:p>
    <w:p w:rsidR="00621B34" w:rsidRDefault="00C5394B" w:rsidP="00BA7140">
      <w:pPr>
        <w:ind w:left="567" w:right="-1"/>
        <w:jc w:val="both"/>
        <w:rPr>
          <w:szCs w:val="28"/>
        </w:rPr>
      </w:pPr>
      <w:r w:rsidRPr="001A3478">
        <w:rPr>
          <w:szCs w:val="28"/>
        </w:rPr>
        <w:t>Глав</w:t>
      </w:r>
      <w:r w:rsidR="00A52432">
        <w:rPr>
          <w:szCs w:val="28"/>
        </w:rPr>
        <w:t>а</w:t>
      </w:r>
      <w:r w:rsidRPr="001A3478">
        <w:rPr>
          <w:szCs w:val="28"/>
        </w:rPr>
        <w:t xml:space="preserve"> города                                             </w:t>
      </w:r>
      <w:r w:rsidR="00C33C6E">
        <w:rPr>
          <w:szCs w:val="28"/>
        </w:rPr>
        <w:t xml:space="preserve">         </w:t>
      </w:r>
      <w:r w:rsidRPr="001A3478">
        <w:rPr>
          <w:szCs w:val="28"/>
        </w:rPr>
        <w:t xml:space="preserve"> </w:t>
      </w:r>
      <w:r w:rsidR="00A52432">
        <w:rPr>
          <w:szCs w:val="28"/>
        </w:rPr>
        <w:tab/>
      </w:r>
      <w:r w:rsidR="00A52432">
        <w:rPr>
          <w:szCs w:val="28"/>
        </w:rPr>
        <w:tab/>
      </w:r>
      <w:r w:rsidR="00A52432">
        <w:rPr>
          <w:szCs w:val="28"/>
        </w:rPr>
        <w:tab/>
      </w:r>
      <w:r w:rsidR="00A52432">
        <w:rPr>
          <w:szCs w:val="28"/>
        </w:rPr>
        <w:tab/>
        <w:t>В.Н. Шувалов</w:t>
      </w:r>
    </w:p>
    <w:p w:rsidR="00BA7140" w:rsidRPr="00BA7140" w:rsidRDefault="00BA7140" w:rsidP="00BA7140">
      <w:pPr>
        <w:ind w:left="567" w:right="-1"/>
        <w:jc w:val="both"/>
        <w:rPr>
          <w:rFonts w:eastAsia="Calibri"/>
          <w:color w:val="FF0000"/>
          <w:szCs w:val="28"/>
        </w:rPr>
      </w:pPr>
    </w:p>
    <w:p w:rsidR="008C1AF4" w:rsidRDefault="008C1AF4" w:rsidP="00A3381D">
      <w:pPr>
        <w:jc w:val="both"/>
      </w:pPr>
    </w:p>
    <w:p w:rsidR="00EA273F" w:rsidRDefault="00EA273F" w:rsidP="00A3381D">
      <w:pPr>
        <w:jc w:val="both"/>
      </w:pPr>
    </w:p>
    <w:p w:rsidR="00EA273F" w:rsidRDefault="00EA273F" w:rsidP="00A3381D">
      <w:pPr>
        <w:jc w:val="both"/>
      </w:pPr>
    </w:p>
    <w:p w:rsidR="00C25016" w:rsidRPr="00B05637" w:rsidRDefault="002B0832" w:rsidP="001C280F">
      <w:pPr>
        <w:ind w:left="426" w:firstLine="142"/>
        <w:jc w:val="both"/>
        <w:rPr>
          <w:sz w:val="20"/>
          <w:szCs w:val="20"/>
        </w:rPr>
      </w:pPr>
      <w:bookmarkStart w:id="0" w:name="_GoBack"/>
      <w:bookmarkEnd w:id="0"/>
      <w:proofErr w:type="spellStart"/>
      <w:r>
        <w:rPr>
          <w:sz w:val="20"/>
          <w:szCs w:val="20"/>
        </w:rPr>
        <w:t>Подкорытова</w:t>
      </w:r>
      <w:proofErr w:type="spellEnd"/>
      <w:r>
        <w:rPr>
          <w:sz w:val="20"/>
          <w:szCs w:val="20"/>
        </w:rPr>
        <w:t xml:space="preserve"> Анастасия Владимировна</w:t>
      </w:r>
    </w:p>
    <w:p w:rsidR="00C25016" w:rsidRPr="00B05637" w:rsidRDefault="00C25016" w:rsidP="001C280F">
      <w:pPr>
        <w:ind w:left="426" w:firstLine="142"/>
        <w:jc w:val="both"/>
        <w:rPr>
          <w:sz w:val="20"/>
          <w:szCs w:val="20"/>
        </w:rPr>
      </w:pPr>
      <w:r w:rsidRPr="00B05637">
        <w:rPr>
          <w:sz w:val="20"/>
          <w:szCs w:val="20"/>
        </w:rPr>
        <w:t>тел.</w:t>
      </w:r>
      <w:r w:rsidR="008F5C86">
        <w:rPr>
          <w:sz w:val="20"/>
          <w:szCs w:val="20"/>
        </w:rPr>
        <w:t xml:space="preserve"> 8</w:t>
      </w:r>
      <w:r w:rsidR="00366EC6">
        <w:rPr>
          <w:sz w:val="20"/>
          <w:szCs w:val="20"/>
        </w:rPr>
        <w:t xml:space="preserve"> </w:t>
      </w:r>
      <w:r w:rsidRPr="00B05637">
        <w:rPr>
          <w:sz w:val="20"/>
          <w:szCs w:val="20"/>
        </w:rPr>
        <w:t>(3462)</w:t>
      </w:r>
      <w:r w:rsidR="00366EC6">
        <w:rPr>
          <w:sz w:val="20"/>
          <w:szCs w:val="20"/>
        </w:rPr>
        <w:t xml:space="preserve"> </w:t>
      </w:r>
      <w:r w:rsidRPr="00B05637">
        <w:rPr>
          <w:sz w:val="20"/>
          <w:szCs w:val="20"/>
        </w:rPr>
        <w:t>52</w:t>
      </w:r>
      <w:r w:rsidR="00366EC6">
        <w:rPr>
          <w:sz w:val="20"/>
          <w:szCs w:val="20"/>
        </w:rPr>
        <w:t>-</w:t>
      </w:r>
      <w:r w:rsidRPr="00B05637">
        <w:rPr>
          <w:sz w:val="20"/>
          <w:szCs w:val="20"/>
        </w:rPr>
        <w:t>45</w:t>
      </w:r>
      <w:r w:rsidR="00366EC6">
        <w:rPr>
          <w:sz w:val="20"/>
          <w:szCs w:val="20"/>
        </w:rPr>
        <w:t>-</w:t>
      </w:r>
      <w:r w:rsidRPr="00B05637">
        <w:rPr>
          <w:sz w:val="20"/>
          <w:szCs w:val="20"/>
        </w:rPr>
        <w:t>58</w:t>
      </w:r>
    </w:p>
    <w:p w:rsidR="00621B34" w:rsidRPr="00C25016" w:rsidRDefault="002B0832" w:rsidP="001C280F">
      <w:pPr>
        <w:ind w:left="426" w:firstLine="142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18.06</w:t>
      </w:r>
      <w:r w:rsidR="00A52432">
        <w:rPr>
          <w:sz w:val="20"/>
          <w:szCs w:val="20"/>
        </w:rPr>
        <w:t>.2019</w:t>
      </w:r>
    </w:p>
    <w:sectPr w:rsidR="00621B34" w:rsidRPr="00C25016" w:rsidSect="00FD2640">
      <w:pgSz w:w="11906" w:h="16838"/>
      <w:pgMar w:top="426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DB1E7E"/>
    <w:multiLevelType w:val="multilevel"/>
    <w:tmpl w:val="9600F81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">
    <w:nsid w:val="1E0B3EF8"/>
    <w:multiLevelType w:val="multilevel"/>
    <w:tmpl w:val="9600F81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2">
    <w:nsid w:val="237C159E"/>
    <w:multiLevelType w:val="multilevel"/>
    <w:tmpl w:val="9600F81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">
    <w:nsid w:val="71CA341F"/>
    <w:multiLevelType w:val="multilevel"/>
    <w:tmpl w:val="9600F81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4">
    <w:nsid w:val="796863BA"/>
    <w:multiLevelType w:val="multilevel"/>
    <w:tmpl w:val="9600F81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0B7"/>
    <w:rsid w:val="000014A6"/>
    <w:rsid w:val="00001612"/>
    <w:rsid w:val="00001D77"/>
    <w:rsid w:val="00027CCD"/>
    <w:rsid w:val="00081A54"/>
    <w:rsid w:val="0009658B"/>
    <w:rsid w:val="000D17E8"/>
    <w:rsid w:val="000F3405"/>
    <w:rsid w:val="00120026"/>
    <w:rsid w:val="001630B4"/>
    <w:rsid w:val="00174A47"/>
    <w:rsid w:val="001A0606"/>
    <w:rsid w:val="001A2998"/>
    <w:rsid w:val="001A3EEB"/>
    <w:rsid w:val="001C280F"/>
    <w:rsid w:val="001C2C08"/>
    <w:rsid w:val="001D0DBD"/>
    <w:rsid w:val="001D1B4F"/>
    <w:rsid w:val="001E16E3"/>
    <w:rsid w:val="001E1FBD"/>
    <w:rsid w:val="001F153D"/>
    <w:rsid w:val="00203DDE"/>
    <w:rsid w:val="0026257C"/>
    <w:rsid w:val="00263469"/>
    <w:rsid w:val="00272161"/>
    <w:rsid w:val="002732D8"/>
    <w:rsid w:val="0029448A"/>
    <w:rsid w:val="002A5D64"/>
    <w:rsid w:val="002A664E"/>
    <w:rsid w:val="002A7894"/>
    <w:rsid w:val="002B0832"/>
    <w:rsid w:val="002D6728"/>
    <w:rsid w:val="002E21E1"/>
    <w:rsid w:val="002E34EC"/>
    <w:rsid w:val="00307EC9"/>
    <w:rsid w:val="003140CC"/>
    <w:rsid w:val="003265AE"/>
    <w:rsid w:val="00356533"/>
    <w:rsid w:val="00366365"/>
    <w:rsid w:val="00366EC6"/>
    <w:rsid w:val="003802E3"/>
    <w:rsid w:val="00394591"/>
    <w:rsid w:val="003F6DCB"/>
    <w:rsid w:val="004009A5"/>
    <w:rsid w:val="00440B37"/>
    <w:rsid w:val="00460D6B"/>
    <w:rsid w:val="0046163D"/>
    <w:rsid w:val="00464DD2"/>
    <w:rsid w:val="00466164"/>
    <w:rsid w:val="00492054"/>
    <w:rsid w:val="004B0F16"/>
    <w:rsid w:val="004C6FA5"/>
    <w:rsid w:val="004D2D44"/>
    <w:rsid w:val="00511482"/>
    <w:rsid w:val="00511871"/>
    <w:rsid w:val="00520813"/>
    <w:rsid w:val="005241A5"/>
    <w:rsid w:val="00542C9F"/>
    <w:rsid w:val="00551D05"/>
    <w:rsid w:val="005817EF"/>
    <w:rsid w:val="00582FEC"/>
    <w:rsid w:val="00591665"/>
    <w:rsid w:val="005D057B"/>
    <w:rsid w:val="005D50CB"/>
    <w:rsid w:val="005E2A89"/>
    <w:rsid w:val="00601EA5"/>
    <w:rsid w:val="006063BC"/>
    <w:rsid w:val="00621B34"/>
    <w:rsid w:val="00636812"/>
    <w:rsid w:val="006609E4"/>
    <w:rsid w:val="006B1446"/>
    <w:rsid w:val="006B3228"/>
    <w:rsid w:val="006E6D32"/>
    <w:rsid w:val="00701435"/>
    <w:rsid w:val="007071B2"/>
    <w:rsid w:val="00711E90"/>
    <w:rsid w:val="00713AC1"/>
    <w:rsid w:val="00751B76"/>
    <w:rsid w:val="007654AE"/>
    <w:rsid w:val="00775A8C"/>
    <w:rsid w:val="00781972"/>
    <w:rsid w:val="00790C0F"/>
    <w:rsid w:val="007A3C06"/>
    <w:rsid w:val="007A6117"/>
    <w:rsid w:val="007A77D4"/>
    <w:rsid w:val="007C4A2E"/>
    <w:rsid w:val="007D1EB4"/>
    <w:rsid w:val="00827B17"/>
    <w:rsid w:val="00835644"/>
    <w:rsid w:val="0084060D"/>
    <w:rsid w:val="0084221A"/>
    <w:rsid w:val="00843B52"/>
    <w:rsid w:val="00877421"/>
    <w:rsid w:val="00877B7B"/>
    <w:rsid w:val="008B3FDB"/>
    <w:rsid w:val="008C0350"/>
    <w:rsid w:val="008C1AF4"/>
    <w:rsid w:val="008D7688"/>
    <w:rsid w:val="008F5C86"/>
    <w:rsid w:val="00902F3E"/>
    <w:rsid w:val="0090508A"/>
    <w:rsid w:val="0093096E"/>
    <w:rsid w:val="009419F1"/>
    <w:rsid w:val="00965C57"/>
    <w:rsid w:val="0096701C"/>
    <w:rsid w:val="00973685"/>
    <w:rsid w:val="00976FD1"/>
    <w:rsid w:val="00980B0C"/>
    <w:rsid w:val="009B7CAC"/>
    <w:rsid w:val="009C308C"/>
    <w:rsid w:val="009F2E79"/>
    <w:rsid w:val="00A00281"/>
    <w:rsid w:val="00A068FE"/>
    <w:rsid w:val="00A123A2"/>
    <w:rsid w:val="00A14E3E"/>
    <w:rsid w:val="00A2314D"/>
    <w:rsid w:val="00A23A90"/>
    <w:rsid w:val="00A24FF6"/>
    <w:rsid w:val="00A3381D"/>
    <w:rsid w:val="00A512D6"/>
    <w:rsid w:val="00A51847"/>
    <w:rsid w:val="00A52432"/>
    <w:rsid w:val="00A67957"/>
    <w:rsid w:val="00A67A45"/>
    <w:rsid w:val="00A91958"/>
    <w:rsid w:val="00A96621"/>
    <w:rsid w:val="00AA29F3"/>
    <w:rsid w:val="00AA63FF"/>
    <w:rsid w:val="00AC096B"/>
    <w:rsid w:val="00AD5876"/>
    <w:rsid w:val="00AD65F6"/>
    <w:rsid w:val="00AE21A4"/>
    <w:rsid w:val="00B00FE1"/>
    <w:rsid w:val="00B36817"/>
    <w:rsid w:val="00B37BA0"/>
    <w:rsid w:val="00B425B1"/>
    <w:rsid w:val="00B4319F"/>
    <w:rsid w:val="00B61B7B"/>
    <w:rsid w:val="00B6726E"/>
    <w:rsid w:val="00B83F00"/>
    <w:rsid w:val="00BA70B7"/>
    <w:rsid w:val="00BA7140"/>
    <w:rsid w:val="00BA7E5E"/>
    <w:rsid w:val="00BC5E29"/>
    <w:rsid w:val="00BD6DDC"/>
    <w:rsid w:val="00BF61FF"/>
    <w:rsid w:val="00C12779"/>
    <w:rsid w:val="00C25016"/>
    <w:rsid w:val="00C3165C"/>
    <w:rsid w:val="00C334DD"/>
    <w:rsid w:val="00C33C6E"/>
    <w:rsid w:val="00C5394B"/>
    <w:rsid w:val="00C62D4F"/>
    <w:rsid w:val="00CB1CC5"/>
    <w:rsid w:val="00CC3471"/>
    <w:rsid w:val="00CD7A31"/>
    <w:rsid w:val="00CF06D3"/>
    <w:rsid w:val="00D00EE2"/>
    <w:rsid w:val="00D16635"/>
    <w:rsid w:val="00D65DD5"/>
    <w:rsid w:val="00D7794C"/>
    <w:rsid w:val="00DA18C1"/>
    <w:rsid w:val="00DC2E8F"/>
    <w:rsid w:val="00DD2252"/>
    <w:rsid w:val="00DE59E7"/>
    <w:rsid w:val="00DF6216"/>
    <w:rsid w:val="00DF6B4C"/>
    <w:rsid w:val="00E118F7"/>
    <w:rsid w:val="00E16285"/>
    <w:rsid w:val="00E212BB"/>
    <w:rsid w:val="00E21779"/>
    <w:rsid w:val="00E403E5"/>
    <w:rsid w:val="00E458CA"/>
    <w:rsid w:val="00E47CF8"/>
    <w:rsid w:val="00E50043"/>
    <w:rsid w:val="00E53485"/>
    <w:rsid w:val="00E718D5"/>
    <w:rsid w:val="00E7727E"/>
    <w:rsid w:val="00EA273F"/>
    <w:rsid w:val="00EB066B"/>
    <w:rsid w:val="00EF0E04"/>
    <w:rsid w:val="00F013BB"/>
    <w:rsid w:val="00F54D90"/>
    <w:rsid w:val="00F67E29"/>
    <w:rsid w:val="00F84124"/>
    <w:rsid w:val="00F92C11"/>
    <w:rsid w:val="00F96827"/>
    <w:rsid w:val="00FB361F"/>
    <w:rsid w:val="00FD2640"/>
    <w:rsid w:val="00FE5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F3A180-BA8E-4AC9-8EE9-709977C2F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44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B1446"/>
    <w:pPr>
      <w:keepNext/>
      <w:jc w:val="center"/>
      <w:outlineLvl w:val="1"/>
    </w:pPr>
    <w:rPr>
      <w:b/>
      <w:bCs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6B1446"/>
    <w:pPr>
      <w:keepNext/>
      <w:jc w:val="center"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B1446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6B144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List Paragraph"/>
    <w:basedOn w:val="a"/>
    <w:uiPriority w:val="34"/>
    <w:qFormat/>
    <w:rsid w:val="00713AC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381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3381D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C5394B"/>
    <w:rPr>
      <w:color w:val="0563C1" w:themeColor="hyperlink"/>
      <w:u w:val="single"/>
    </w:rPr>
  </w:style>
  <w:style w:type="paragraph" w:customStyle="1" w:styleId="a7">
    <w:name w:val="Информация об изменениях"/>
    <w:basedOn w:val="a"/>
    <w:next w:val="a"/>
    <w:uiPriority w:val="99"/>
    <w:rsid w:val="008B3FDB"/>
    <w:pPr>
      <w:widowControl w:val="0"/>
      <w:autoSpaceDE w:val="0"/>
      <w:autoSpaceDN w:val="0"/>
      <w:adjustRightInd w:val="0"/>
      <w:spacing w:before="180"/>
      <w:ind w:left="360" w:right="360"/>
      <w:jc w:val="both"/>
    </w:pPr>
    <w:rPr>
      <w:rFonts w:ascii="Arial" w:eastAsiaTheme="minorEastAsia" w:hAnsi="Arial" w:cs="Arial"/>
      <w:color w:val="353842"/>
      <w:sz w:val="18"/>
      <w:szCs w:val="18"/>
      <w:shd w:val="clear" w:color="auto" w:fill="EAEFED"/>
    </w:rPr>
  </w:style>
  <w:style w:type="paragraph" w:customStyle="1" w:styleId="s1">
    <w:name w:val="s_1"/>
    <w:basedOn w:val="a"/>
    <w:rsid w:val="0093096E"/>
    <w:pPr>
      <w:spacing w:before="100" w:beforeAutospacing="1" w:after="100" w:afterAutospacing="1"/>
    </w:pPr>
    <w:rPr>
      <w:sz w:val="24"/>
    </w:rPr>
  </w:style>
  <w:style w:type="character" w:customStyle="1" w:styleId="a8">
    <w:name w:val="Гипертекстовая ссылка"/>
    <w:basedOn w:val="a0"/>
    <w:uiPriority w:val="99"/>
    <w:rsid w:val="00835644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5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86.gosuslugi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fc.admhmao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surgut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576BF-4E64-4401-ABB7-892C8416A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1450</Words>
  <Characters>8268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Пенская Елена Леонидовна</dc:creator>
  <cp:keywords/>
  <dc:description/>
  <cp:lastModifiedBy>Мельничану Лилия Николаевна</cp:lastModifiedBy>
  <cp:revision>243</cp:revision>
  <cp:lastPrinted>2019-06-18T06:32:00Z</cp:lastPrinted>
  <dcterms:created xsi:type="dcterms:W3CDTF">2018-10-09T05:59:00Z</dcterms:created>
  <dcterms:modified xsi:type="dcterms:W3CDTF">2019-07-18T10:32:00Z</dcterms:modified>
</cp:coreProperties>
</file>