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Override PartName="/word/footer6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7E86" w:rsidRPr="00956525" w:rsidRDefault="00FE7E86" w:rsidP="00FE7E86">
      <w:bookmarkStart w:id="0" w:name="_Toc509560126"/>
      <w:r w:rsidRPr="00956525">
        <w:rPr>
          <w:noProof/>
        </w:rPr>
        <w:drawing>
          <wp:inline distT="0" distB="0" distL="0" distR="0">
            <wp:extent cx="5940425" cy="1122670"/>
            <wp:effectExtent l="0" t="0" r="3175" b="1905"/>
            <wp:docPr id="15" name="Рисунок 2" descr="Для ОТЧЕТОВ_ -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Для ОТЧЕТОВ_ - копия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122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7E86" w:rsidRPr="00956525" w:rsidRDefault="00FE7E86" w:rsidP="00FE7E86"/>
    <w:p w:rsidR="00FE7E86" w:rsidRPr="00956525" w:rsidRDefault="00FE7E86" w:rsidP="00FE7E86"/>
    <w:p w:rsidR="00FE7E86" w:rsidRPr="00317D3B" w:rsidRDefault="00FE7E86" w:rsidP="00FE7E86">
      <w:pPr>
        <w:jc w:val="center"/>
        <w:rPr>
          <w:rFonts w:ascii="Times New Roman" w:hAnsi="Times New Roman"/>
        </w:rPr>
      </w:pPr>
      <w:r w:rsidRPr="00317D3B">
        <w:rPr>
          <w:rFonts w:ascii="Times New Roman" w:hAnsi="Times New Roman"/>
          <w:b/>
          <w:noProof/>
          <w:sz w:val="40"/>
          <w:szCs w:val="40"/>
        </w:rPr>
        <w:drawing>
          <wp:inline distT="0" distB="0" distL="0" distR="0">
            <wp:extent cx="876300" cy="1087829"/>
            <wp:effectExtent l="0" t="0" r="0" b="0"/>
            <wp:docPr id="16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511" cy="1100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E7E86" w:rsidRPr="00317D3B" w:rsidRDefault="00FE7E86" w:rsidP="00FE7E86">
      <w:pPr>
        <w:rPr>
          <w:rFonts w:ascii="Times New Roman" w:hAnsi="Times New Roman"/>
        </w:rPr>
      </w:pPr>
    </w:p>
    <w:p w:rsidR="00FE7E86" w:rsidRPr="00317D3B" w:rsidRDefault="00FE7E86" w:rsidP="00FE7E86">
      <w:pPr>
        <w:spacing w:before="120" w:after="120"/>
        <w:jc w:val="center"/>
        <w:rPr>
          <w:rFonts w:ascii="Times New Roman" w:hAnsi="Times New Roman"/>
          <w:b/>
          <w:iCs/>
          <w:caps/>
          <w:sz w:val="28"/>
          <w:szCs w:val="28"/>
        </w:rPr>
      </w:pPr>
      <w:r w:rsidRPr="00317D3B">
        <w:rPr>
          <w:rFonts w:ascii="Times New Roman" w:hAnsi="Times New Roman"/>
          <w:b/>
          <w:iCs/>
          <w:caps/>
          <w:sz w:val="28"/>
          <w:szCs w:val="28"/>
        </w:rPr>
        <w:t>схема теплоснабжения</w:t>
      </w:r>
    </w:p>
    <w:p w:rsidR="00FE7E86" w:rsidRPr="00317D3B" w:rsidRDefault="00FE7E86" w:rsidP="00FE7E86">
      <w:pPr>
        <w:spacing w:before="120" w:after="120"/>
        <w:jc w:val="center"/>
        <w:rPr>
          <w:rFonts w:ascii="Times New Roman" w:hAnsi="Times New Roman"/>
          <w:b/>
          <w:iCs/>
          <w:caps/>
          <w:sz w:val="28"/>
          <w:szCs w:val="28"/>
        </w:rPr>
      </w:pPr>
      <w:r w:rsidRPr="00317D3B">
        <w:rPr>
          <w:rFonts w:ascii="Times New Roman" w:hAnsi="Times New Roman"/>
          <w:b/>
          <w:iCs/>
          <w:caps/>
          <w:sz w:val="28"/>
          <w:szCs w:val="28"/>
        </w:rPr>
        <w:t xml:space="preserve">муниципального образования </w:t>
      </w:r>
    </w:p>
    <w:p w:rsidR="00FE7E86" w:rsidRPr="00317D3B" w:rsidRDefault="00FE7E86" w:rsidP="00FE7E86">
      <w:pPr>
        <w:spacing w:before="120" w:after="120"/>
        <w:jc w:val="center"/>
        <w:rPr>
          <w:rFonts w:ascii="Times New Roman" w:hAnsi="Times New Roman"/>
          <w:b/>
          <w:iCs/>
          <w:caps/>
          <w:sz w:val="28"/>
          <w:szCs w:val="28"/>
        </w:rPr>
      </w:pPr>
      <w:r w:rsidRPr="00317D3B">
        <w:rPr>
          <w:rFonts w:ascii="Times New Roman" w:hAnsi="Times New Roman"/>
          <w:b/>
          <w:iCs/>
          <w:caps/>
          <w:sz w:val="28"/>
          <w:szCs w:val="28"/>
        </w:rPr>
        <w:t xml:space="preserve">городской округ город Сургут </w:t>
      </w:r>
    </w:p>
    <w:p w:rsidR="00FE7E86" w:rsidRPr="00317D3B" w:rsidRDefault="00FE7E86" w:rsidP="00FE7E86">
      <w:pPr>
        <w:spacing w:before="120" w:after="120"/>
        <w:jc w:val="center"/>
        <w:rPr>
          <w:rFonts w:ascii="Times New Roman" w:hAnsi="Times New Roman"/>
          <w:b/>
          <w:iCs/>
          <w:caps/>
          <w:sz w:val="28"/>
          <w:szCs w:val="28"/>
        </w:rPr>
      </w:pPr>
      <w:r w:rsidRPr="00317D3B">
        <w:rPr>
          <w:rFonts w:ascii="Times New Roman" w:hAnsi="Times New Roman"/>
          <w:b/>
          <w:iCs/>
          <w:caps/>
          <w:sz w:val="28"/>
          <w:szCs w:val="28"/>
        </w:rPr>
        <w:t>на период ДО 2035 гОДА</w:t>
      </w:r>
    </w:p>
    <w:p w:rsidR="00FE7E86" w:rsidRPr="00317D3B" w:rsidRDefault="00FE7E86" w:rsidP="00FE7E86">
      <w:pPr>
        <w:jc w:val="center"/>
        <w:rPr>
          <w:rFonts w:ascii="Times New Roman" w:hAnsi="Times New Roman"/>
          <w:i/>
          <w:iCs/>
          <w:caps/>
        </w:rPr>
      </w:pPr>
      <w:r w:rsidRPr="00317D3B">
        <w:rPr>
          <w:rFonts w:ascii="Times New Roman" w:hAnsi="Times New Roman"/>
          <w:i/>
          <w:iCs/>
          <w:caps/>
        </w:rPr>
        <w:t>(а</w:t>
      </w:r>
      <w:r w:rsidRPr="00317D3B">
        <w:rPr>
          <w:rFonts w:ascii="Times New Roman" w:hAnsi="Times New Roman"/>
          <w:i/>
          <w:iCs/>
        </w:rPr>
        <w:t>ктуализация</w:t>
      </w:r>
      <w:r w:rsidRPr="00317D3B">
        <w:rPr>
          <w:rFonts w:ascii="Times New Roman" w:hAnsi="Times New Roman"/>
          <w:i/>
          <w:iCs/>
          <w:caps/>
        </w:rPr>
        <w:t xml:space="preserve"> </w:t>
      </w:r>
      <w:r w:rsidRPr="00317D3B">
        <w:rPr>
          <w:rFonts w:ascii="Times New Roman" w:hAnsi="Times New Roman"/>
          <w:i/>
          <w:iCs/>
        </w:rPr>
        <w:t>на 2020 год</w:t>
      </w:r>
      <w:r w:rsidRPr="00317D3B">
        <w:rPr>
          <w:rFonts w:ascii="Times New Roman" w:hAnsi="Times New Roman"/>
          <w:i/>
          <w:iCs/>
          <w:caps/>
        </w:rPr>
        <w:t>)</w:t>
      </w:r>
    </w:p>
    <w:p w:rsidR="00FE7E86" w:rsidRPr="00317D3B" w:rsidRDefault="00FE7E86" w:rsidP="00FE7E86">
      <w:pPr>
        <w:pStyle w:val="affffff7"/>
        <w:jc w:val="center"/>
        <w:rPr>
          <w:b/>
          <w:lang w:eastAsia="ru-RU"/>
        </w:rPr>
      </w:pPr>
    </w:p>
    <w:p w:rsidR="00FE7E86" w:rsidRPr="00317D3B" w:rsidRDefault="00FE7E86" w:rsidP="00FE7E86">
      <w:pPr>
        <w:pStyle w:val="affffff7"/>
        <w:jc w:val="center"/>
        <w:rPr>
          <w:b/>
          <w:sz w:val="28"/>
          <w:szCs w:val="28"/>
          <w:lang w:eastAsia="ru-RU"/>
        </w:rPr>
      </w:pPr>
      <w:r w:rsidRPr="00317D3B">
        <w:rPr>
          <w:b/>
          <w:sz w:val="28"/>
          <w:szCs w:val="28"/>
          <w:lang w:eastAsia="ru-RU"/>
        </w:rPr>
        <w:t>ОБОСНОВЫВАЮЩИЕ МАТЕРИАЛЫ</w:t>
      </w:r>
    </w:p>
    <w:p w:rsidR="00FE7E86" w:rsidRPr="00FE7E86" w:rsidRDefault="00FE7E86" w:rsidP="00FE7E86">
      <w:pPr>
        <w:pStyle w:val="affffff7"/>
        <w:jc w:val="center"/>
        <w:rPr>
          <w:b/>
          <w:sz w:val="28"/>
          <w:szCs w:val="28"/>
          <w:lang w:eastAsia="ru-RU"/>
        </w:rPr>
      </w:pPr>
      <w:r w:rsidRPr="00FE7E86">
        <w:rPr>
          <w:b/>
        </w:rPr>
        <w:t xml:space="preserve">Книга 15. </w:t>
      </w:r>
      <w:r w:rsidRPr="00FE7E86">
        <w:rPr>
          <w:b/>
          <w:color w:val="000000"/>
        </w:rPr>
        <w:t>Ценовые (тарифные) последствия</w:t>
      </w:r>
    </w:p>
    <w:p w:rsidR="00FE7E86" w:rsidRPr="00317D3B" w:rsidRDefault="00FE7E86" w:rsidP="00FE7E86">
      <w:pPr>
        <w:jc w:val="center"/>
        <w:rPr>
          <w:rFonts w:ascii="Times New Roman" w:hAnsi="Times New Roman"/>
          <w:b/>
          <w:iCs/>
          <w:caps/>
        </w:rPr>
      </w:pPr>
    </w:p>
    <w:p w:rsidR="00FE7E86" w:rsidRPr="00317D3B" w:rsidRDefault="00FE7E86" w:rsidP="00FE7E86">
      <w:pPr>
        <w:pStyle w:val="affffff7"/>
        <w:jc w:val="center"/>
        <w:rPr>
          <w:b/>
          <w:lang w:eastAsia="ru-RU"/>
        </w:rPr>
      </w:pPr>
      <w:r w:rsidRPr="00317D3B">
        <w:rPr>
          <w:b/>
          <w:lang w:eastAsia="ru-RU"/>
        </w:rPr>
        <w:t>Заказчик:</w:t>
      </w:r>
    </w:p>
    <w:p w:rsidR="00FE7E86" w:rsidRPr="00317D3B" w:rsidRDefault="00FE7E86" w:rsidP="00FE7E86">
      <w:pPr>
        <w:spacing w:line="276" w:lineRule="auto"/>
        <w:ind w:left="4962" w:right="-1"/>
        <w:rPr>
          <w:rFonts w:ascii="Times New Roman" w:hAnsi="Times New Roman"/>
        </w:rPr>
      </w:pPr>
      <w:bookmarkStart w:id="1" w:name="_Toc326224660"/>
      <w:bookmarkStart w:id="2" w:name="_Toc326191029"/>
      <w:bookmarkStart w:id="3" w:name="_Toc326161185"/>
      <w:bookmarkStart w:id="4" w:name="_Toc325342131"/>
      <w:bookmarkStart w:id="5" w:name="_Toc325315460"/>
      <w:bookmarkStart w:id="6" w:name="_Toc325313459"/>
      <w:r w:rsidRPr="00317D3B">
        <w:rPr>
          <w:rFonts w:ascii="Times New Roman" w:hAnsi="Times New Roman"/>
        </w:rPr>
        <w:t xml:space="preserve">Муниципальное казенное учреждение «Дирекция дорожно-транспортного и жилищно-коммунального комплекса» </w:t>
      </w:r>
    </w:p>
    <w:p w:rsidR="00FE7E86" w:rsidRPr="00317D3B" w:rsidRDefault="00FE7E86" w:rsidP="00FE7E86">
      <w:pPr>
        <w:spacing w:line="276" w:lineRule="auto"/>
        <w:ind w:left="4962" w:right="-1"/>
        <w:rPr>
          <w:rFonts w:ascii="Times New Roman" w:hAnsi="Times New Roman"/>
        </w:rPr>
      </w:pPr>
      <w:r w:rsidRPr="00317D3B">
        <w:rPr>
          <w:rFonts w:ascii="Times New Roman" w:hAnsi="Times New Roman"/>
          <w:b/>
        </w:rPr>
        <w:t>Исполнитель</w:t>
      </w:r>
      <w:r w:rsidRPr="00317D3B">
        <w:rPr>
          <w:rFonts w:ascii="Times New Roman" w:hAnsi="Times New Roman"/>
        </w:rPr>
        <w:t>:</w:t>
      </w:r>
      <w:bookmarkStart w:id="7" w:name="_Toc326224661"/>
      <w:bookmarkStart w:id="8" w:name="_Toc326191030"/>
      <w:bookmarkStart w:id="9" w:name="_Toc326161186"/>
      <w:bookmarkEnd w:id="1"/>
      <w:bookmarkEnd w:id="2"/>
      <w:bookmarkEnd w:id="3"/>
      <w:bookmarkEnd w:id="4"/>
      <w:bookmarkEnd w:id="5"/>
      <w:bookmarkEnd w:id="6"/>
      <w:r w:rsidRPr="00317D3B">
        <w:rPr>
          <w:rFonts w:ascii="Times New Roman" w:hAnsi="Times New Roman"/>
        </w:rPr>
        <w:t xml:space="preserve"> ООО «</w:t>
      </w:r>
      <w:proofErr w:type="spellStart"/>
      <w:r w:rsidRPr="00317D3B">
        <w:rPr>
          <w:rFonts w:ascii="Times New Roman" w:hAnsi="Times New Roman"/>
        </w:rPr>
        <w:t>ЛЕКС-Консалтинг</w:t>
      </w:r>
      <w:proofErr w:type="spellEnd"/>
      <w:r w:rsidRPr="00317D3B">
        <w:rPr>
          <w:rFonts w:ascii="Times New Roman" w:hAnsi="Times New Roman"/>
        </w:rPr>
        <w:t>»</w:t>
      </w:r>
      <w:bookmarkEnd w:id="7"/>
      <w:bookmarkEnd w:id="8"/>
      <w:bookmarkEnd w:id="9"/>
    </w:p>
    <w:p w:rsidR="00FE7E86" w:rsidRPr="00317D3B" w:rsidRDefault="00FE7E86" w:rsidP="00FE7E86">
      <w:pPr>
        <w:spacing w:line="276" w:lineRule="auto"/>
        <w:ind w:left="4962" w:right="-1"/>
        <w:rPr>
          <w:rFonts w:ascii="Times New Roman" w:hAnsi="Times New Roman"/>
        </w:rPr>
      </w:pPr>
      <w:bookmarkStart w:id="10" w:name="_Toc326224662"/>
      <w:bookmarkStart w:id="11" w:name="_Toc326191031"/>
      <w:bookmarkStart w:id="12" w:name="_Toc326161187"/>
      <w:r w:rsidRPr="00317D3B">
        <w:rPr>
          <w:rFonts w:ascii="Times New Roman" w:hAnsi="Times New Roman"/>
          <w:b/>
        </w:rPr>
        <w:t>Основание:</w:t>
      </w:r>
      <w:bookmarkEnd w:id="10"/>
      <w:bookmarkEnd w:id="11"/>
      <w:bookmarkEnd w:id="12"/>
      <w:r w:rsidRPr="00317D3B">
        <w:rPr>
          <w:rFonts w:ascii="Times New Roman" w:hAnsi="Times New Roman"/>
          <w:b/>
        </w:rPr>
        <w:t xml:space="preserve"> </w:t>
      </w:r>
      <w:r w:rsidRPr="00317D3B">
        <w:rPr>
          <w:rFonts w:ascii="Times New Roman" w:hAnsi="Times New Roman"/>
        </w:rPr>
        <w:t>муниципальный контракт № 09-ГХ от 09.04.2019</w:t>
      </w:r>
    </w:p>
    <w:p w:rsidR="00FE7E86" w:rsidRPr="00317D3B" w:rsidRDefault="00FE7E86" w:rsidP="00FE7E86">
      <w:pPr>
        <w:pStyle w:val="affffff7"/>
        <w:spacing w:line="276" w:lineRule="auto"/>
        <w:jc w:val="center"/>
        <w:rPr>
          <w:b/>
          <w:lang w:eastAsia="ru-RU"/>
        </w:rPr>
      </w:pPr>
      <w:bookmarkStart w:id="13" w:name="_Toc326224664"/>
      <w:bookmarkStart w:id="14" w:name="_Toc326191033"/>
      <w:bookmarkStart w:id="15" w:name="_Toc326161189"/>
      <w:r w:rsidRPr="00317D3B">
        <w:rPr>
          <w:b/>
          <w:lang w:eastAsia="ru-RU"/>
        </w:rPr>
        <w:t xml:space="preserve">                                      Представитель исполнителя:</w:t>
      </w:r>
      <w:bookmarkEnd w:id="13"/>
      <w:bookmarkEnd w:id="14"/>
      <w:bookmarkEnd w:id="15"/>
    </w:p>
    <w:p w:rsidR="00FE7E86" w:rsidRPr="00317D3B" w:rsidRDefault="00FE7E86" w:rsidP="00FE7E86">
      <w:pPr>
        <w:ind w:left="5387" w:right="-1"/>
        <w:rPr>
          <w:rFonts w:ascii="Times New Roman" w:hAnsi="Times New Roman"/>
        </w:rPr>
      </w:pPr>
      <w:bookmarkStart w:id="16" w:name="_Toc326224665"/>
      <w:bookmarkStart w:id="17" w:name="_Toc326191034"/>
      <w:bookmarkStart w:id="18" w:name="_Toc326161190"/>
      <w:r w:rsidRPr="00317D3B">
        <w:rPr>
          <w:rFonts w:ascii="Times New Roman" w:hAnsi="Times New Roman"/>
        </w:rPr>
        <w:t>____________________ А.П. Сандалов</w:t>
      </w:r>
      <w:bookmarkEnd w:id="16"/>
      <w:bookmarkEnd w:id="17"/>
      <w:bookmarkEnd w:id="18"/>
    </w:p>
    <w:p w:rsidR="00FE7E86" w:rsidRPr="00317D3B" w:rsidRDefault="00FE7E86" w:rsidP="00FE7E86">
      <w:pPr>
        <w:pStyle w:val="affffff7"/>
        <w:jc w:val="center"/>
        <w:rPr>
          <w:lang w:eastAsia="ru-RU"/>
        </w:rPr>
      </w:pPr>
      <w:bookmarkStart w:id="19" w:name="_Toc326224666"/>
      <w:bookmarkStart w:id="20" w:name="_Toc326191035"/>
      <w:bookmarkStart w:id="21" w:name="_Toc326161191"/>
      <w:r w:rsidRPr="00317D3B">
        <w:rPr>
          <w:lang w:eastAsia="ru-RU"/>
        </w:rPr>
        <w:t xml:space="preserve">                               М.П.</w:t>
      </w:r>
      <w:bookmarkEnd w:id="19"/>
      <w:bookmarkEnd w:id="20"/>
      <w:bookmarkEnd w:id="21"/>
    </w:p>
    <w:p w:rsidR="00FE7E86" w:rsidRDefault="00FE7E86" w:rsidP="00FE7E86">
      <w:pPr>
        <w:ind w:right="-1"/>
        <w:jc w:val="center"/>
        <w:rPr>
          <w:rFonts w:ascii="Times New Roman" w:hAnsi="Times New Roman"/>
          <w:b/>
        </w:rPr>
      </w:pPr>
    </w:p>
    <w:p w:rsidR="00FE7E86" w:rsidRDefault="00FE7E86" w:rsidP="00FE7E86">
      <w:pPr>
        <w:ind w:right="-1"/>
        <w:jc w:val="center"/>
        <w:rPr>
          <w:rFonts w:ascii="Times New Roman" w:hAnsi="Times New Roman"/>
          <w:b/>
        </w:rPr>
      </w:pPr>
    </w:p>
    <w:p w:rsidR="00FE7E86" w:rsidRPr="00317D3B" w:rsidRDefault="00FE7E86" w:rsidP="00FE7E86">
      <w:pPr>
        <w:ind w:right="-1"/>
        <w:jc w:val="center"/>
        <w:rPr>
          <w:rFonts w:ascii="Times New Roman" w:hAnsi="Times New Roman"/>
        </w:rPr>
      </w:pPr>
      <w:r w:rsidRPr="00317D3B">
        <w:rPr>
          <w:rFonts w:ascii="Times New Roman" w:hAnsi="Times New Roman"/>
          <w:b/>
        </w:rPr>
        <w:t xml:space="preserve">г. Тюмень, 2019 </w:t>
      </w:r>
    </w:p>
    <w:p w:rsidR="00FE7E86" w:rsidRPr="00317D3B" w:rsidRDefault="00FE7E86" w:rsidP="00FE7E86">
      <w:pPr>
        <w:rPr>
          <w:rFonts w:ascii="Times New Roman" w:hAnsi="Times New Roman"/>
        </w:rPr>
        <w:sectPr w:rsidR="00FE7E86" w:rsidRPr="00317D3B" w:rsidSect="00FE7E86">
          <w:footerReference w:type="first" r:id="rId10"/>
          <w:pgSz w:w="11906" w:h="16838"/>
          <w:pgMar w:top="1134" w:right="567" w:bottom="1134" w:left="1134" w:header="708" w:footer="708" w:gutter="0"/>
          <w:pgBorders w:offsetFrom="page">
            <w:top w:val="single" w:sz="4" w:space="20" w:color="auto"/>
            <w:left w:val="single" w:sz="4" w:space="20" w:color="auto"/>
            <w:bottom w:val="single" w:sz="4" w:space="20" w:color="auto"/>
            <w:right w:val="single" w:sz="4" w:space="20" w:color="auto"/>
          </w:pgBorders>
          <w:cols w:space="708"/>
          <w:docGrid w:linePitch="360"/>
        </w:sectPr>
      </w:pPr>
    </w:p>
    <w:p w:rsidR="00FE7E86" w:rsidRPr="00382D2E" w:rsidRDefault="00FE7E86" w:rsidP="00FE7E86">
      <w:pPr>
        <w:jc w:val="center"/>
        <w:rPr>
          <w:b/>
          <w:sz w:val="28"/>
          <w:szCs w:val="28"/>
        </w:rPr>
      </w:pPr>
      <w:r w:rsidRPr="00382D2E">
        <w:rPr>
          <w:b/>
          <w:sz w:val="28"/>
          <w:szCs w:val="28"/>
        </w:rPr>
        <w:lastRenderedPageBreak/>
        <w:t>С</w:t>
      </w:r>
      <w:bookmarkEnd w:id="0"/>
      <w:r w:rsidRPr="00382D2E">
        <w:rPr>
          <w:b/>
          <w:sz w:val="28"/>
          <w:szCs w:val="28"/>
        </w:rPr>
        <w:t>остав документов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421"/>
      </w:tblGrid>
      <w:tr w:rsidR="00FE7E86" w:rsidRPr="00382D2E" w:rsidTr="006B3B6A">
        <w:trPr>
          <w:trHeight w:val="227"/>
          <w:tblHeader/>
        </w:trPr>
        <w:tc>
          <w:tcPr>
            <w:tcW w:w="9571" w:type="dxa"/>
          </w:tcPr>
          <w:p w:rsidR="00FE7E86" w:rsidRPr="00317D3B" w:rsidRDefault="00FE7E86" w:rsidP="006B3B6A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317D3B">
              <w:rPr>
                <w:rFonts w:ascii="Times New Roman" w:hAnsi="Times New Roman"/>
              </w:rPr>
              <w:t>Наименование документа</w:t>
            </w:r>
          </w:p>
        </w:tc>
      </w:tr>
      <w:tr w:rsidR="00FE7E86" w:rsidRPr="00382D2E" w:rsidTr="006B3B6A">
        <w:trPr>
          <w:trHeight w:val="227"/>
        </w:trPr>
        <w:tc>
          <w:tcPr>
            <w:tcW w:w="9571" w:type="dxa"/>
          </w:tcPr>
          <w:p w:rsidR="00FE7E86" w:rsidRPr="00317D3B" w:rsidRDefault="00FE7E86" w:rsidP="006B3B6A">
            <w:pPr>
              <w:spacing w:line="276" w:lineRule="auto"/>
              <w:rPr>
                <w:rFonts w:ascii="Times New Roman" w:hAnsi="Times New Roman"/>
              </w:rPr>
            </w:pPr>
            <w:r w:rsidRPr="00317D3B">
              <w:rPr>
                <w:rFonts w:ascii="Times New Roman" w:hAnsi="Times New Roman"/>
              </w:rPr>
              <w:t>Книга 1. Пояснительная записка</w:t>
            </w:r>
          </w:p>
        </w:tc>
      </w:tr>
      <w:tr w:rsidR="00FE7E86" w:rsidRPr="00382D2E" w:rsidTr="006B3B6A">
        <w:trPr>
          <w:trHeight w:val="227"/>
        </w:trPr>
        <w:tc>
          <w:tcPr>
            <w:tcW w:w="9571" w:type="dxa"/>
          </w:tcPr>
          <w:p w:rsidR="00FE7E86" w:rsidRPr="00317D3B" w:rsidRDefault="00FE7E86" w:rsidP="006B3B6A">
            <w:pPr>
              <w:spacing w:line="276" w:lineRule="auto"/>
              <w:rPr>
                <w:rFonts w:ascii="Times New Roman" w:hAnsi="Times New Roman"/>
              </w:rPr>
            </w:pPr>
            <w:r w:rsidRPr="00317D3B">
              <w:rPr>
                <w:rFonts w:ascii="Times New Roman" w:hAnsi="Times New Roman"/>
              </w:rPr>
              <w:t>Книга 2. Существующее положение в сфере производства, передачи и потребления тепловой эне</w:t>
            </w:r>
            <w:r w:rsidRPr="00317D3B">
              <w:rPr>
                <w:rFonts w:ascii="Times New Roman" w:hAnsi="Times New Roman"/>
              </w:rPr>
              <w:t>р</w:t>
            </w:r>
            <w:r w:rsidRPr="00317D3B">
              <w:rPr>
                <w:rFonts w:ascii="Times New Roman" w:hAnsi="Times New Roman"/>
              </w:rPr>
              <w:t>гии для целей теплоснабжения</w:t>
            </w:r>
          </w:p>
        </w:tc>
      </w:tr>
      <w:tr w:rsidR="00FE7E86" w:rsidRPr="00382D2E" w:rsidTr="006B3B6A">
        <w:trPr>
          <w:trHeight w:val="227"/>
        </w:trPr>
        <w:tc>
          <w:tcPr>
            <w:tcW w:w="9571" w:type="dxa"/>
          </w:tcPr>
          <w:p w:rsidR="00FE7E86" w:rsidRPr="00317D3B" w:rsidRDefault="00FE7E86" w:rsidP="006B3B6A">
            <w:pPr>
              <w:spacing w:line="276" w:lineRule="auto"/>
              <w:rPr>
                <w:rFonts w:ascii="Times New Roman" w:hAnsi="Times New Roman"/>
              </w:rPr>
            </w:pPr>
            <w:r w:rsidRPr="00317D3B">
              <w:rPr>
                <w:rFonts w:ascii="Times New Roman" w:hAnsi="Times New Roman"/>
              </w:rPr>
              <w:t xml:space="preserve">Книга 3. </w:t>
            </w:r>
            <w:r w:rsidRPr="00317D3B">
              <w:rPr>
                <w:rFonts w:ascii="Times New Roman" w:hAnsi="Times New Roman"/>
                <w:color w:val="000000"/>
              </w:rPr>
              <w:t>Существующее и перспективное потребление тепловой энергии на цели теплоснабжения</w:t>
            </w:r>
            <w:r w:rsidRPr="00317D3B">
              <w:rPr>
                <w:rFonts w:ascii="Times New Roman" w:hAnsi="Times New Roman"/>
              </w:rPr>
              <w:t xml:space="preserve"> </w:t>
            </w:r>
          </w:p>
        </w:tc>
      </w:tr>
      <w:tr w:rsidR="00FE7E86" w:rsidRPr="00382D2E" w:rsidTr="006B3B6A">
        <w:trPr>
          <w:trHeight w:val="227"/>
        </w:trPr>
        <w:tc>
          <w:tcPr>
            <w:tcW w:w="9571" w:type="dxa"/>
          </w:tcPr>
          <w:p w:rsidR="00FE7E86" w:rsidRPr="00317D3B" w:rsidRDefault="00FE7E86" w:rsidP="006B3B6A">
            <w:pPr>
              <w:spacing w:line="276" w:lineRule="auto"/>
              <w:rPr>
                <w:rFonts w:ascii="Times New Roman" w:hAnsi="Times New Roman"/>
              </w:rPr>
            </w:pPr>
            <w:r w:rsidRPr="00317D3B">
              <w:rPr>
                <w:rFonts w:ascii="Times New Roman" w:hAnsi="Times New Roman"/>
              </w:rPr>
              <w:t xml:space="preserve">Книга 4. </w:t>
            </w:r>
            <w:r w:rsidRPr="00317D3B">
              <w:rPr>
                <w:rFonts w:ascii="Times New Roman" w:hAnsi="Times New Roman"/>
                <w:color w:val="000000"/>
              </w:rPr>
              <w:t>Электронная модель систем теплоснабжения поселения, городского округа</w:t>
            </w:r>
          </w:p>
        </w:tc>
      </w:tr>
      <w:tr w:rsidR="00FE7E86" w:rsidRPr="00382D2E" w:rsidTr="006B3B6A">
        <w:trPr>
          <w:trHeight w:val="227"/>
        </w:trPr>
        <w:tc>
          <w:tcPr>
            <w:tcW w:w="9571" w:type="dxa"/>
          </w:tcPr>
          <w:p w:rsidR="00FE7E86" w:rsidRPr="00317D3B" w:rsidRDefault="00FE7E86" w:rsidP="006B3B6A">
            <w:pPr>
              <w:spacing w:line="276" w:lineRule="auto"/>
              <w:rPr>
                <w:rFonts w:ascii="Times New Roman" w:hAnsi="Times New Roman"/>
              </w:rPr>
            </w:pPr>
            <w:r w:rsidRPr="00317D3B">
              <w:rPr>
                <w:rFonts w:ascii="Times New Roman" w:hAnsi="Times New Roman"/>
              </w:rPr>
              <w:t xml:space="preserve">Книга 5. </w:t>
            </w:r>
            <w:r w:rsidRPr="00317D3B">
              <w:rPr>
                <w:rFonts w:ascii="Times New Roman" w:hAnsi="Times New Roman"/>
                <w:color w:val="000000"/>
              </w:rPr>
              <w:t>Существующие и перспективные балансы тепловой мощности источников тепловой энергии и тепловой нагрузки потребителей</w:t>
            </w:r>
            <w:r w:rsidRPr="00317D3B">
              <w:rPr>
                <w:rFonts w:ascii="Times New Roman" w:hAnsi="Times New Roman"/>
              </w:rPr>
              <w:t xml:space="preserve"> </w:t>
            </w:r>
          </w:p>
        </w:tc>
      </w:tr>
      <w:tr w:rsidR="00FE7E86" w:rsidRPr="00382D2E" w:rsidTr="006B3B6A">
        <w:trPr>
          <w:trHeight w:val="227"/>
        </w:trPr>
        <w:tc>
          <w:tcPr>
            <w:tcW w:w="9571" w:type="dxa"/>
          </w:tcPr>
          <w:p w:rsidR="00FE7E86" w:rsidRPr="00317D3B" w:rsidRDefault="00FE7E86" w:rsidP="006B3B6A">
            <w:pPr>
              <w:spacing w:line="276" w:lineRule="auto"/>
              <w:rPr>
                <w:rFonts w:ascii="Times New Roman" w:hAnsi="Times New Roman"/>
              </w:rPr>
            </w:pPr>
            <w:r w:rsidRPr="00317D3B">
              <w:rPr>
                <w:rFonts w:ascii="Times New Roman" w:hAnsi="Times New Roman"/>
              </w:rPr>
              <w:t xml:space="preserve">Книга 6. </w:t>
            </w:r>
            <w:r w:rsidRPr="00317D3B">
              <w:rPr>
                <w:rFonts w:ascii="Times New Roman" w:hAnsi="Times New Roman"/>
                <w:color w:val="000000"/>
              </w:rPr>
              <w:t>Мастер-план развития систем теплоснабжения поселения, городского округа</w:t>
            </w:r>
            <w:r w:rsidRPr="00317D3B">
              <w:rPr>
                <w:rFonts w:ascii="Times New Roman" w:hAnsi="Times New Roman"/>
              </w:rPr>
              <w:t xml:space="preserve"> </w:t>
            </w:r>
          </w:p>
        </w:tc>
      </w:tr>
      <w:tr w:rsidR="00FE7E86" w:rsidRPr="00382D2E" w:rsidTr="006B3B6A">
        <w:trPr>
          <w:trHeight w:val="227"/>
        </w:trPr>
        <w:tc>
          <w:tcPr>
            <w:tcW w:w="9571" w:type="dxa"/>
          </w:tcPr>
          <w:p w:rsidR="00FE7E86" w:rsidRPr="00317D3B" w:rsidRDefault="00FE7E86" w:rsidP="006B3B6A">
            <w:pPr>
              <w:spacing w:line="276" w:lineRule="auto"/>
              <w:rPr>
                <w:rFonts w:ascii="Times New Roman" w:hAnsi="Times New Roman"/>
              </w:rPr>
            </w:pPr>
            <w:r w:rsidRPr="00317D3B">
              <w:rPr>
                <w:rFonts w:ascii="Times New Roman" w:hAnsi="Times New Roman"/>
              </w:rPr>
              <w:t xml:space="preserve">Книга 7. </w:t>
            </w:r>
            <w:r w:rsidRPr="00317D3B">
              <w:rPr>
                <w:rFonts w:ascii="Times New Roman" w:hAnsi="Times New Roman"/>
                <w:color w:val="000000"/>
              </w:rPr>
              <w:t>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</w:t>
            </w:r>
            <w:r w:rsidRPr="00317D3B">
              <w:rPr>
                <w:rFonts w:ascii="Times New Roman" w:hAnsi="Times New Roman"/>
                <w:color w:val="000000"/>
              </w:rPr>
              <w:t>о</w:t>
            </w:r>
            <w:r w:rsidRPr="00317D3B">
              <w:rPr>
                <w:rFonts w:ascii="Times New Roman" w:hAnsi="Times New Roman"/>
                <w:color w:val="000000"/>
              </w:rPr>
              <w:t xml:space="preserve">требителей, в том числе в аварийных режимах </w:t>
            </w:r>
          </w:p>
        </w:tc>
      </w:tr>
      <w:tr w:rsidR="00FE7E86" w:rsidRPr="00382D2E" w:rsidTr="006B3B6A">
        <w:trPr>
          <w:trHeight w:val="227"/>
        </w:trPr>
        <w:tc>
          <w:tcPr>
            <w:tcW w:w="9571" w:type="dxa"/>
          </w:tcPr>
          <w:p w:rsidR="00FE7E86" w:rsidRPr="00317D3B" w:rsidRDefault="00FE7E86" w:rsidP="006B3B6A">
            <w:pPr>
              <w:spacing w:line="276" w:lineRule="auto"/>
              <w:rPr>
                <w:rFonts w:ascii="Times New Roman" w:hAnsi="Times New Roman"/>
              </w:rPr>
            </w:pPr>
            <w:r w:rsidRPr="00317D3B">
              <w:rPr>
                <w:rFonts w:ascii="Times New Roman" w:hAnsi="Times New Roman"/>
              </w:rPr>
              <w:t>Книга 8. Предложения по строительству, реконструкции, техническому перевооружению исто</w:t>
            </w:r>
            <w:r w:rsidRPr="00317D3B">
              <w:rPr>
                <w:rFonts w:ascii="Times New Roman" w:hAnsi="Times New Roman"/>
              </w:rPr>
              <w:t>ч</w:t>
            </w:r>
            <w:r w:rsidRPr="00317D3B">
              <w:rPr>
                <w:rFonts w:ascii="Times New Roman" w:hAnsi="Times New Roman"/>
              </w:rPr>
              <w:t>ников тепловой энергии</w:t>
            </w:r>
          </w:p>
        </w:tc>
      </w:tr>
      <w:tr w:rsidR="00FE7E86" w:rsidRPr="00382D2E" w:rsidTr="006B3B6A">
        <w:trPr>
          <w:trHeight w:val="227"/>
        </w:trPr>
        <w:tc>
          <w:tcPr>
            <w:tcW w:w="9571" w:type="dxa"/>
          </w:tcPr>
          <w:p w:rsidR="00FE7E86" w:rsidRPr="00317D3B" w:rsidRDefault="00FE7E86" w:rsidP="006B3B6A">
            <w:pPr>
              <w:spacing w:line="276" w:lineRule="auto"/>
              <w:rPr>
                <w:rFonts w:ascii="Times New Roman" w:hAnsi="Times New Roman"/>
              </w:rPr>
            </w:pPr>
            <w:r w:rsidRPr="00317D3B">
              <w:rPr>
                <w:rFonts w:ascii="Times New Roman" w:hAnsi="Times New Roman"/>
              </w:rPr>
              <w:t xml:space="preserve">Книга 9. Предложения по строительству и реконструкции тепловых сетей </w:t>
            </w:r>
          </w:p>
        </w:tc>
      </w:tr>
      <w:tr w:rsidR="00FE7E86" w:rsidRPr="00382D2E" w:rsidTr="006B3B6A">
        <w:trPr>
          <w:trHeight w:val="227"/>
        </w:trPr>
        <w:tc>
          <w:tcPr>
            <w:tcW w:w="9571" w:type="dxa"/>
          </w:tcPr>
          <w:p w:rsidR="00FE7E86" w:rsidRPr="00317D3B" w:rsidRDefault="00FE7E86" w:rsidP="006B3B6A">
            <w:pPr>
              <w:spacing w:line="276" w:lineRule="auto"/>
              <w:rPr>
                <w:rFonts w:ascii="Times New Roman" w:hAnsi="Times New Roman"/>
              </w:rPr>
            </w:pPr>
            <w:r w:rsidRPr="00317D3B">
              <w:rPr>
                <w:rFonts w:ascii="Times New Roman" w:hAnsi="Times New Roman"/>
              </w:rPr>
              <w:t xml:space="preserve">Книга 10. </w:t>
            </w:r>
            <w:r w:rsidRPr="00317D3B">
              <w:rPr>
                <w:rFonts w:ascii="Times New Roman" w:hAnsi="Times New Roman"/>
                <w:color w:val="000000"/>
              </w:rPr>
              <w:t>Предложения по переводу открытых систем теплоснабжения (горячего водоснабжения) в закрытые системы горячего водоснабжения</w:t>
            </w:r>
          </w:p>
        </w:tc>
      </w:tr>
      <w:tr w:rsidR="00FE7E86" w:rsidRPr="00382D2E" w:rsidTr="006B3B6A">
        <w:trPr>
          <w:trHeight w:val="227"/>
        </w:trPr>
        <w:tc>
          <w:tcPr>
            <w:tcW w:w="9571" w:type="dxa"/>
          </w:tcPr>
          <w:p w:rsidR="00FE7E86" w:rsidRPr="00317D3B" w:rsidRDefault="00FE7E86" w:rsidP="006B3B6A">
            <w:pPr>
              <w:spacing w:line="276" w:lineRule="auto"/>
              <w:rPr>
                <w:rFonts w:ascii="Times New Roman" w:hAnsi="Times New Roman"/>
              </w:rPr>
            </w:pPr>
            <w:r w:rsidRPr="00317D3B">
              <w:rPr>
                <w:rFonts w:ascii="Times New Roman" w:hAnsi="Times New Roman"/>
              </w:rPr>
              <w:t>Книга 11. Перспективные топливные балансы</w:t>
            </w:r>
          </w:p>
        </w:tc>
      </w:tr>
      <w:tr w:rsidR="00FE7E86" w:rsidRPr="00382D2E" w:rsidTr="006B3B6A">
        <w:trPr>
          <w:trHeight w:val="227"/>
        </w:trPr>
        <w:tc>
          <w:tcPr>
            <w:tcW w:w="9571" w:type="dxa"/>
          </w:tcPr>
          <w:p w:rsidR="00FE7E86" w:rsidRPr="00317D3B" w:rsidRDefault="00FE7E86" w:rsidP="006B3B6A">
            <w:pPr>
              <w:spacing w:line="276" w:lineRule="auto"/>
              <w:rPr>
                <w:rFonts w:ascii="Times New Roman" w:hAnsi="Times New Roman"/>
              </w:rPr>
            </w:pPr>
            <w:r w:rsidRPr="00317D3B">
              <w:rPr>
                <w:rFonts w:ascii="Times New Roman" w:hAnsi="Times New Roman"/>
              </w:rPr>
              <w:t>Книга 12. Оценка надежности теплоснабжения</w:t>
            </w:r>
          </w:p>
        </w:tc>
      </w:tr>
      <w:tr w:rsidR="00FE7E86" w:rsidRPr="00382D2E" w:rsidTr="006B3B6A">
        <w:trPr>
          <w:trHeight w:val="227"/>
        </w:trPr>
        <w:tc>
          <w:tcPr>
            <w:tcW w:w="9571" w:type="dxa"/>
          </w:tcPr>
          <w:p w:rsidR="00FE7E86" w:rsidRPr="00317D3B" w:rsidRDefault="00FE7E86" w:rsidP="006B3B6A">
            <w:pPr>
              <w:spacing w:line="276" w:lineRule="auto"/>
              <w:rPr>
                <w:rFonts w:ascii="Times New Roman" w:hAnsi="Times New Roman"/>
              </w:rPr>
            </w:pPr>
            <w:r w:rsidRPr="00317D3B">
              <w:rPr>
                <w:rFonts w:ascii="Times New Roman" w:hAnsi="Times New Roman"/>
              </w:rPr>
              <w:t>Книга 13. Обоснование инвестиций в строительство, реконструкцию и техническое перевооруж</w:t>
            </w:r>
            <w:r w:rsidRPr="00317D3B">
              <w:rPr>
                <w:rFonts w:ascii="Times New Roman" w:hAnsi="Times New Roman"/>
              </w:rPr>
              <w:t>е</w:t>
            </w:r>
            <w:r w:rsidRPr="00317D3B">
              <w:rPr>
                <w:rFonts w:ascii="Times New Roman" w:hAnsi="Times New Roman"/>
              </w:rPr>
              <w:t>ние</w:t>
            </w:r>
          </w:p>
        </w:tc>
      </w:tr>
      <w:tr w:rsidR="00FE7E86" w:rsidRPr="00382D2E" w:rsidTr="006B3B6A">
        <w:trPr>
          <w:trHeight w:val="227"/>
        </w:trPr>
        <w:tc>
          <w:tcPr>
            <w:tcW w:w="9571" w:type="dxa"/>
          </w:tcPr>
          <w:p w:rsidR="00FE7E86" w:rsidRPr="00317D3B" w:rsidRDefault="00FE7E86" w:rsidP="006B3B6A">
            <w:pPr>
              <w:spacing w:line="276" w:lineRule="auto"/>
              <w:rPr>
                <w:rFonts w:ascii="Times New Roman" w:hAnsi="Times New Roman"/>
              </w:rPr>
            </w:pPr>
            <w:r w:rsidRPr="00317D3B">
              <w:rPr>
                <w:rFonts w:ascii="Times New Roman" w:hAnsi="Times New Roman"/>
              </w:rPr>
              <w:t xml:space="preserve">Книга 14. </w:t>
            </w:r>
            <w:r w:rsidRPr="00317D3B">
              <w:rPr>
                <w:rFonts w:ascii="Times New Roman" w:hAnsi="Times New Roman"/>
                <w:color w:val="000000"/>
              </w:rPr>
              <w:t>Индикаторы развития систем теплоснабжения поселения, городского округа</w:t>
            </w:r>
          </w:p>
        </w:tc>
      </w:tr>
      <w:tr w:rsidR="00FE7E86" w:rsidRPr="00382D2E" w:rsidTr="006B3B6A">
        <w:trPr>
          <w:trHeight w:val="227"/>
        </w:trPr>
        <w:tc>
          <w:tcPr>
            <w:tcW w:w="9571" w:type="dxa"/>
          </w:tcPr>
          <w:p w:rsidR="00FE7E86" w:rsidRPr="00317D3B" w:rsidRDefault="00FE7E86" w:rsidP="006B3B6A">
            <w:pPr>
              <w:spacing w:line="276" w:lineRule="auto"/>
              <w:rPr>
                <w:rFonts w:ascii="Times New Roman" w:hAnsi="Times New Roman"/>
              </w:rPr>
            </w:pPr>
            <w:r w:rsidRPr="00317D3B">
              <w:rPr>
                <w:rFonts w:ascii="Times New Roman" w:hAnsi="Times New Roman"/>
              </w:rPr>
              <w:t xml:space="preserve">Книга 15. </w:t>
            </w:r>
            <w:r w:rsidRPr="00317D3B">
              <w:rPr>
                <w:rFonts w:ascii="Times New Roman" w:hAnsi="Times New Roman"/>
                <w:color w:val="000000"/>
              </w:rPr>
              <w:t>Ценовые (тарифные) последствия</w:t>
            </w:r>
          </w:p>
        </w:tc>
      </w:tr>
      <w:tr w:rsidR="00FE7E86" w:rsidRPr="00382D2E" w:rsidTr="006B3B6A">
        <w:trPr>
          <w:trHeight w:val="227"/>
        </w:trPr>
        <w:tc>
          <w:tcPr>
            <w:tcW w:w="9571" w:type="dxa"/>
          </w:tcPr>
          <w:p w:rsidR="00FE7E86" w:rsidRPr="00317D3B" w:rsidRDefault="00FE7E86" w:rsidP="006B3B6A">
            <w:pPr>
              <w:spacing w:line="276" w:lineRule="auto"/>
              <w:rPr>
                <w:rFonts w:ascii="Times New Roman" w:hAnsi="Times New Roman"/>
              </w:rPr>
            </w:pPr>
            <w:r w:rsidRPr="00317D3B">
              <w:rPr>
                <w:rFonts w:ascii="Times New Roman" w:hAnsi="Times New Roman"/>
              </w:rPr>
              <w:t>Книга 16. Реестр единых теплоснабжающих организаций</w:t>
            </w:r>
          </w:p>
        </w:tc>
      </w:tr>
      <w:tr w:rsidR="00FE7E86" w:rsidRPr="00382D2E" w:rsidTr="006B3B6A">
        <w:trPr>
          <w:trHeight w:val="227"/>
        </w:trPr>
        <w:tc>
          <w:tcPr>
            <w:tcW w:w="9571" w:type="dxa"/>
          </w:tcPr>
          <w:p w:rsidR="00FE7E86" w:rsidRPr="00317D3B" w:rsidRDefault="00FE7E86" w:rsidP="006B3B6A">
            <w:pPr>
              <w:spacing w:line="276" w:lineRule="auto"/>
              <w:rPr>
                <w:rFonts w:ascii="Times New Roman" w:hAnsi="Times New Roman"/>
              </w:rPr>
            </w:pPr>
            <w:r w:rsidRPr="00317D3B">
              <w:rPr>
                <w:rFonts w:ascii="Times New Roman" w:hAnsi="Times New Roman"/>
                <w:color w:val="000000"/>
              </w:rPr>
              <w:t>Книга 17. Реестр проектов схемы теплоснабжения</w:t>
            </w:r>
          </w:p>
        </w:tc>
      </w:tr>
      <w:tr w:rsidR="00FE7E86" w:rsidRPr="00382D2E" w:rsidTr="006B3B6A">
        <w:trPr>
          <w:trHeight w:val="227"/>
        </w:trPr>
        <w:tc>
          <w:tcPr>
            <w:tcW w:w="9571" w:type="dxa"/>
          </w:tcPr>
          <w:p w:rsidR="00FE7E86" w:rsidRPr="00317D3B" w:rsidRDefault="00FE7E86" w:rsidP="006B3B6A">
            <w:pPr>
              <w:spacing w:line="276" w:lineRule="auto"/>
              <w:rPr>
                <w:rFonts w:ascii="Times New Roman" w:hAnsi="Times New Roman"/>
              </w:rPr>
            </w:pPr>
            <w:r w:rsidRPr="00317D3B">
              <w:rPr>
                <w:rFonts w:ascii="Times New Roman" w:hAnsi="Times New Roman"/>
              </w:rPr>
              <w:t xml:space="preserve">Книга 18. </w:t>
            </w:r>
            <w:r w:rsidRPr="00317D3B">
              <w:rPr>
                <w:rFonts w:ascii="Times New Roman" w:hAnsi="Times New Roman"/>
                <w:color w:val="000000"/>
              </w:rPr>
              <w:t>Замечания и предложения к проекту схемы теплоснабжения</w:t>
            </w:r>
            <w:r w:rsidRPr="00317D3B">
              <w:rPr>
                <w:rFonts w:ascii="Times New Roman" w:hAnsi="Times New Roman"/>
              </w:rPr>
              <w:t xml:space="preserve"> </w:t>
            </w:r>
          </w:p>
        </w:tc>
      </w:tr>
      <w:tr w:rsidR="00FE7E86" w:rsidRPr="00382D2E" w:rsidTr="006B3B6A">
        <w:trPr>
          <w:trHeight w:val="227"/>
        </w:trPr>
        <w:tc>
          <w:tcPr>
            <w:tcW w:w="9571" w:type="dxa"/>
          </w:tcPr>
          <w:p w:rsidR="00FE7E86" w:rsidRPr="00317D3B" w:rsidRDefault="00FE7E86" w:rsidP="006B3B6A">
            <w:pPr>
              <w:spacing w:line="276" w:lineRule="auto"/>
              <w:rPr>
                <w:rFonts w:ascii="Times New Roman" w:hAnsi="Times New Roman"/>
              </w:rPr>
            </w:pPr>
            <w:r w:rsidRPr="00317D3B">
              <w:rPr>
                <w:rFonts w:ascii="Times New Roman" w:hAnsi="Times New Roman"/>
              </w:rPr>
              <w:t xml:space="preserve">Книга 19. </w:t>
            </w:r>
            <w:r w:rsidRPr="00317D3B">
              <w:rPr>
                <w:rFonts w:ascii="Times New Roman" w:hAnsi="Times New Roman"/>
                <w:color w:val="000000"/>
              </w:rPr>
              <w:t>Сводный том изменений, выполненных в доработанной и (или) актуализированной сх</w:t>
            </w:r>
            <w:r w:rsidRPr="00317D3B">
              <w:rPr>
                <w:rFonts w:ascii="Times New Roman" w:hAnsi="Times New Roman"/>
                <w:color w:val="000000"/>
              </w:rPr>
              <w:t>е</w:t>
            </w:r>
            <w:r w:rsidRPr="00317D3B">
              <w:rPr>
                <w:rFonts w:ascii="Times New Roman" w:hAnsi="Times New Roman"/>
                <w:color w:val="000000"/>
              </w:rPr>
              <w:t>ме теплоснабжения</w:t>
            </w:r>
          </w:p>
        </w:tc>
      </w:tr>
    </w:tbl>
    <w:p w:rsidR="00FE7E86" w:rsidRPr="00382D2E" w:rsidRDefault="00FE7E86" w:rsidP="00FE7E86"/>
    <w:p w:rsidR="00FE7E86" w:rsidRDefault="00FE7E86" w:rsidP="00FE7E86">
      <w:pPr>
        <w:pStyle w:val="affffff6"/>
        <w:jc w:val="center"/>
        <w:rPr>
          <w:sz w:val="28"/>
          <w:szCs w:val="28"/>
        </w:rPr>
      </w:pPr>
    </w:p>
    <w:p w:rsidR="00FE7E86" w:rsidRDefault="00FE7E86" w:rsidP="00FE7E86">
      <w:pPr>
        <w:pStyle w:val="affffff6"/>
        <w:jc w:val="center"/>
        <w:rPr>
          <w:sz w:val="28"/>
          <w:szCs w:val="28"/>
        </w:rPr>
      </w:pPr>
    </w:p>
    <w:p w:rsidR="00FE7E86" w:rsidRPr="00382D2E" w:rsidRDefault="00FE7E86" w:rsidP="00FE7E86">
      <w:pPr>
        <w:pStyle w:val="affffff6"/>
        <w:jc w:val="center"/>
        <w:rPr>
          <w:sz w:val="28"/>
          <w:szCs w:val="28"/>
        </w:rPr>
        <w:sectPr w:rsidR="00FE7E86" w:rsidRPr="00382D2E" w:rsidSect="00FE7E86">
          <w:footerReference w:type="default" r:id="rId11"/>
          <w:pgSz w:w="11906" w:h="16838"/>
          <w:pgMar w:top="1134" w:right="567" w:bottom="1134" w:left="1134" w:header="708" w:footer="708" w:gutter="0"/>
          <w:pgBorders w:offsetFrom="page">
            <w:top w:val="single" w:sz="4" w:space="20" w:color="auto"/>
            <w:left w:val="single" w:sz="4" w:space="20" w:color="auto"/>
            <w:bottom w:val="single" w:sz="4" w:space="20" w:color="auto"/>
            <w:right w:val="single" w:sz="4" w:space="20" w:color="auto"/>
          </w:pgBorders>
          <w:cols w:space="708"/>
          <w:titlePg/>
          <w:docGrid w:linePitch="360"/>
        </w:sectPr>
      </w:pPr>
    </w:p>
    <w:p w:rsidR="00B43208" w:rsidRPr="00C67543" w:rsidRDefault="00FE7E86" w:rsidP="00223B86">
      <w:pPr>
        <w:pStyle w:val="Default"/>
        <w:jc w:val="center"/>
        <w:outlineLvl w:val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>Содержание</w:t>
      </w:r>
    </w:p>
    <w:p w:rsidR="0061245F" w:rsidRPr="0061245F" w:rsidRDefault="008F0C0D" w:rsidP="00FE7E86">
      <w:pPr>
        <w:pStyle w:val="12"/>
        <w:tabs>
          <w:tab w:val="clear" w:pos="567"/>
          <w:tab w:val="clear" w:pos="9770"/>
          <w:tab w:val="left" w:pos="10065"/>
        </w:tabs>
        <w:spacing w:line="276" w:lineRule="auto"/>
        <w:ind w:left="0" w:firstLine="0"/>
        <w:rPr>
          <w:rFonts w:eastAsiaTheme="minorEastAsia"/>
          <w:szCs w:val="24"/>
        </w:rPr>
      </w:pPr>
      <w:r w:rsidRPr="0061245F">
        <w:rPr>
          <w:szCs w:val="24"/>
        </w:rPr>
        <w:fldChar w:fldCharType="begin"/>
      </w:r>
      <w:r w:rsidR="00601B45" w:rsidRPr="0061245F">
        <w:rPr>
          <w:szCs w:val="24"/>
        </w:rPr>
        <w:instrText xml:space="preserve"> TOC \o "1-3" </w:instrText>
      </w:r>
      <w:r w:rsidRPr="0061245F">
        <w:rPr>
          <w:szCs w:val="24"/>
        </w:rPr>
        <w:fldChar w:fldCharType="separate"/>
      </w:r>
      <w:r w:rsidR="0061245F" w:rsidRPr="0061245F">
        <w:rPr>
          <w:color w:val="FFFFFF" w:themeColor="background1"/>
          <w:szCs w:val="24"/>
        </w:rPr>
        <w:t>15</w:t>
      </w:r>
      <w:r w:rsidR="0061245F" w:rsidRPr="0061245F">
        <w:rPr>
          <w:szCs w:val="24"/>
        </w:rPr>
        <w:t>Глава 15 "Ценовые (тарифные) последствия"</w:t>
      </w:r>
      <w:r w:rsidR="0061245F" w:rsidRPr="0061245F">
        <w:rPr>
          <w:szCs w:val="24"/>
        </w:rPr>
        <w:tab/>
      </w:r>
      <w:r w:rsidRPr="0061245F">
        <w:rPr>
          <w:szCs w:val="24"/>
        </w:rPr>
        <w:fldChar w:fldCharType="begin"/>
      </w:r>
      <w:r w:rsidR="0061245F" w:rsidRPr="0061245F">
        <w:rPr>
          <w:szCs w:val="24"/>
        </w:rPr>
        <w:instrText xml:space="preserve"> PAGEREF _Toc9274155 \h </w:instrText>
      </w:r>
      <w:r w:rsidRPr="0061245F">
        <w:rPr>
          <w:szCs w:val="24"/>
        </w:rPr>
      </w:r>
      <w:r w:rsidRPr="0061245F">
        <w:rPr>
          <w:szCs w:val="24"/>
        </w:rPr>
        <w:fldChar w:fldCharType="separate"/>
      </w:r>
      <w:r w:rsidR="006D6451">
        <w:rPr>
          <w:szCs w:val="24"/>
        </w:rPr>
        <w:t>5</w:t>
      </w:r>
      <w:r w:rsidRPr="0061245F">
        <w:rPr>
          <w:szCs w:val="24"/>
        </w:rPr>
        <w:fldChar w:fldCharType="end"/>
      </w:r>
    </w:p>
    <w:p w:rsidR="0061245F" w:rsidRPr="0061245F" w:rsidRDefault="0061245F" w:rsidP="00FE7E86">
      <w:pPr>
        <w:pStyle w:val="21"/>
        <w:tabs>
          <w:tab w:val="clear" w:pos="9770"/>
          <w:tab w:val="left" w:pos="10065"/>
        </w:tabs>
        <w:spacing w:line="276" w:lineRule="auto"/>
        <w:ind w:left="0" w:firstLine="0"/>
        <w:jc w:val="both"/>
        <w:rPr>
          <w:rFonts w:ascii="Times New Roman" w:eastAsiaTheme="minorEastAsia" w:hAnsi="Times New Roman"/>
          <w:sz w:val="24"/>
          <w:szCs w:val="24"/>
        </w:rPr>
      </w:pPr>
      <w:r w:rsidRPr="0061245F">
        <w:rPr>
          <w:rFonts w:ascii="Times New Roman" w:hAnsi="Times New Roman"/>
          <w:color w:val="FFFFFF" w:themeColor="background1"/>
          <w:sz w:val="24"/>
          <w:szCs w:val="24"/>
        </w:rPr>
        <w:t>15.1</w:t>
      </w:r>
      <w:r w:rsidRPr="0061245F">
        <w:rPr>
          <w:rFonts w:ascii="Times New Roman" w:eastAsiaTheme="minorEastAsia" w:hAnsi="Times New Roman"/>
          <w:sz w:val="24"/>
          <w:szCs w:val="24"/>
        </w:rPr>
        <w:tab/>
      </w:r>
      <w:r w:rsidRPr="0061245F">
        <w:rPr>
          <w:rFonts w:ascii="Times New Roman" w:hAnsi="Times New Roman"/>
          <w:sz w:val="24"/>
          <w:szCs w:val="24"/>
        </w:rPr>
        <w:t>Часть 1. Тарифно-балансовые расчётные модели теплоснабжения потребителей по каждой системе теплоснабжения</w:t>
      </w:r>
      <w:r w:rsidRPr="0061245F">
        <w:rPr>
          <w:rFonts w:ascii="Times New Roman" w:hAnsi="Times New Roman"/>
          <w:sz w:val="24"/>
          <w:szCs w:val="24"/>
        </w:rPr>
        <w:tab/>
      </w:r>
      <w:r w:rsidR="008F0C0D" w:rsidRPr="0061245F">
        <w:rPr>
          <w:rFonts w:ascii="Times New Roman" w:hAnsi="Times New Roman"/>
          <w:sz w:val="24"/>
          <w:szCs w:val="24"/>
        </w:rPr>
        <w:fldChar w:fldCharType="begin"/>
      </w:r>
      <w:r w:rsidRPr="0061245F">
        <w:rPr>
          <w:rFonts w:ascii="Times New Roman" w:hAnsi="Times New Roman"/>
          <w:sz w:val="24"/>
          <w:szCs w:val="24"/>
        </w:rPr>
        <w:instrText xml:space="preserve"> PAGEREF _Toc9274156 \h </w:instrText>
      </w:r>
      <w:r w:rsidR="008F0C0D" w:rsidRPr="0061245F">
        <w:rPr>
          <w:rFonts w:ascii="Times New Roman" w:hAnsi="Times New Roman"/>
          <w:sz w:val="24"/>
          <w:szCs w:val="24"/>
        </w:rPr>
      </w:r>
      <w:r w:rsidR="008F0C0D" w:rsidRPr="0061245F">
        <w:rPr>
          <w:rFonts w:ascii="Times New Roman" w:hAnsi="Times New Roman"/>
          <w:sz w:val="24"/>
          <w:szCs w:val="24"/>
        </w:rPr>
        <w:fldChar w:fldCharType="separate"/>
      </w:r>
      <w:r w:rsidR="006D6451">
        <w:rPr>
          <w:rFonts w:ascii="Times New Roman" w:hAnsi="Times New Roman"/>
          <w:sz w:val="24"/>
          <w:szCs w:val="24"/>
        </w:rPr>
        <w:t>5</w:t>
      </w:r>
      <w:r w:rsidR="008F0C0D" w:rsidRPr="0061245F">
        <w:rPr>
          <w:rFonts w:ascii="Times New Roman" w:hAnsi="Times New Roman"/>
          <w:sz w:val="24"/>
          <w:szCs w:val="24"/>
        </w:rPr>
        <w:fldChar w:fldCharType="end"/>
      </w:r>
    </w:p>
    <w:p w:rsidR="0061245F" w:rsidRPr="0061245F" w:rsidRDefault="0061245F" w:rsidP="00FE7E86">
      <w:pPr>
        <w:pStyle w:val="21"/>
        <w:tabs>
          <w:tab w:val="clear" w:pos="9770"/>
          <w:tab w:val="left" w:pos="10065"/>
        </w:tabs>
        <w:spacing w:line="276" w:lineRule="auto"/>
        <w:ind w:left="0" w:firstLine="0"/>
        <w:jc w:val="both"/>
        <w:rPr>
          <w:rFonts w:ascii="Times New Roman" w:eastAsiaTheme="minorEastAsia" w:hAnsi="Times New Roman"/>
          <w:sz w:val="24"/>
          <w:szCs w:val="24"/>
        </w:rPr>
      </w:pPr>
      <w:r w:rsidRPr="0061245F">
        <w:rPr>
          <w:rFonts w:ascii="Times New Roman" w:hAnsi="Times New Roman"/>
          <w:color w:val="FFFFFF" w:themeColor="background1"/>
          <w:sz w:val="24"/>
          <w:szCs w:val="24"/>
        </w:rPr>
        <w:t>15.2</w:t>
      </w:r>
      <w:r w:rsidRPr="0061245F">
        <w:rPr>
          <w:rFonts w:ascii="Times New Roman" w:eastAsiaTheme="minorEastAsia" w:hAnsi="Times New Roman"/>
          <w:sz w:val="24"/>
          <w:szCs w:val="24"/>
        </w:rPr>
        <w:tab/>
      </w:r>
      <w:r w:rsidRPr="0061245F">
        <w:rPr>
          <w:rFonts w:ascii="Times New Roman" w:hAnsi="Times New Roman"/>
          <w:sz w:val="24"/>
          <w:szCs w:val="24"/>
        </w:rPr>
        <w:t>Часть 2. Тарифно-балансовые расчётные модели теплоснабжения потребителей по каждой единой теплоснабжающей организации</w:t>
      </w:r>
      <w:r w:rsidRPr="0061245F">
        <w:rPr>
          <w:rFonts w:ascii="Times New Roman" w:hAnsi="Times New Roman"/>
          <w:sz w:val="24"/>
          <w:szCs w:val="24"/>
        </w:rPr>
        <w:tab/>
      </w:r>
      <w:r w:rsidR="008F0C0D" w:rsidRPr="0061245F">
        <w:rPr>
          <w:rFonts w:ascii="Times New Roman" w:hAnsi="Times New Roman"/>
          <w:sz w:val="24"/>
          <w:szCs w:val="24"/>
        </w:rPr>
        <w:fldChar w:fldCharType="begin"/>
      </w:r>
      <w:r w:rsidRPr="0061245F">
        <w:rPr>
          <w:rFonts w:ascii="Times New Roman" w:hAnsi="Times New Roman"/>
          <w:sz w:val="24"/>
          <w:szCs w:val="24"/>
        </w:rPr>
        <w:instrText xml:space="preserve"> PAGEREF _Toc9274157 \h </w:instrText>
      </w:r>
      <w:r w:rsidR="008F0C0D" w:rsidRPr="0061245F">
        <w:rPr>
          <w:rFonts w:ascii="Times New Roman" w:hAnsi="Times New Roman"/>
          <w:sz w:val="24"/>
          <w:szCs w:val="24"/>
        </w:rPr>
      </w:r>
      <w:r w:rsidR="008F0C0D" w:rsidRPr="0061245F">
        <w:rPr>
          <w:rFonts w:ascii="Times New Roman" w:hAnsi="Times New Roman"/>
          <w:sz w:val="24"/>
          <w:szCs w:val="24"/>
        </w:rPr>
        <w:fldChar w:fldCharType="separate"/>
      </w:r>
      <w:r w:rsidR="006D6451">
        <w:rPr>
          <w:rFonts w:ascii="Times New Roman" w:hAnsi="Times New Roman"/>
          <w:sz w:val="24"/>
          <w:szCs w:val="24"/>
        </w:rPr>
        <w:t>5</w:t>
      </w:r>
      <w:r w:rsidR="008F0C0D" w:rsidRPr="0061245F">
        <w:rPr>
          <w:rFonts w:ascii="Times New Roman" w:hAnsi="Times New Roman"/>
          <w:sz w:val="24"/>
          <w:szCs w:val="24"/>
        </w:rPr>
        <w:fldChar w:fldCharType="end"/>
      </w:r>
    </w:p>
    <w:p w:rsidR="0061245F" w:rsidRPr="0061245F" w:rsidRDefault="0061245F" w:rsidP="00FE7E86">
      <w:pPr>
        <w:pStyle w:val="21"/>
        <w:tabs>
          <w:tab w:val="clear" w:pos="9770"/>
          <w:tab w:val="left" w:pos="10065"/>
        </w:tabs>
        <w:spacing w:line="276" w:lineRule="auto"/>
        <w:ind w:left="0" w:firstLine="0"/>
        <w:jc w:val="both"/>
        <w:rPr>
          <w:rFonts w:ascii="Times New Roman" w:eastAsiaTheme="minorEastAsia" w:hAnsi="Times New Roman"/>
          <w:sz w:val="24"/>
          <w:szCs w:val="24"/>
        </w:rPr>
      </w:pPr>
      <w:r w:rsidRPr="0061245F">
        <w:rPr>
          <w:rFonts w:ascii="Times New Roman" w:hAnsi="Times New Roman"/>
          <w:color w:val="FFFFFF" w:themeColor="background1"/>
          <w:sz w:val="24"/>
          <w:szCs w:val="24"/>
        </w:rPr>
        <w:t>15.3</w:t>
      </w:r>
      <w:r w:rsidRPr="0061245F">
        <w:rPr>
          <w:rFonts w:ascii="Times New Roman" w:eastAsiaTheme="minorEastAsia" w:hAnsi="Times New Roman"/>
          <w:sz w:val="24"/>
          <w:szCs w:val="24"/>
        </w:rPr>
        <w:tab/>
      </w:r>
      <w:r w:rsidRPr="0061245F">
        <w:rPr>
          <w:rFonts w:ascii="Times New Roman" w:hAnsi="Times New Roman"/>
          <w:sz w:val="24"/>
          <w:szCs w:val="24"/>
        </w:rPr>
        <w:t>Часть 3. Результаты оценки ценовых (тарифных) последствий реализации проектов схемы теплоснабжения на основании разработа</w:t>
      </w:r>
      <w:r w:rsidR="00FE7E86">
        <w:rPr>
          <w:rFonts w:ascii="Times New Roman" w:hAnsi="Times New Roman"/>
          <w:sz w:val="24"/>
          <w:szCs w:val="24"/>
        </w:rPr>
        <w:t xml:space="preserve">нных тарифно-балансовых моделей                                   </w:t>
      </w:r>
      <w:r w:rsidR="008F0C0D" w:rsidRPr="0061245F">
        <w:rPr>
          <w:rFonts w:ascii="Times New Roman" w:hAnsi="Times New Roman"/>
          <w:sz w:val="24"/>
          <w:szCs w:val="24"/>
        </w:rPr>
        <w:fldChar w:fldCharType="begin"/>
      </w:r>
      <w:r w:rsidRPr="0061245F">
        <w:rPr>
          <w:rFonts w:ascii="Times New Roman" w:hAnsi="Times New Roman"/>
          <w:sz w:val="24"/>
          <w:szCs w:val="24"/>
        </w:rPr>
        <w:instrText xml:space="preserve"> PAGEREF _Toc9274158 \h </w:instrText>
      </w:r>
      <w:r w:rsidR="008F0C0D" w:rsidRPr="0061245F">
        <w:rPr>
          <w:rFonts w:ascii="Times New Roman" w:hAnsi="Times New Roman"/>
          <w:sz w:val="24"/>
          <w:szCs w:val="24"/>
        </w:rPr>
      </w:r>
      <w:r w:rsidR="008F0C0D" w:rsidRPr="0061245F">
        <w:rPr>
          <w:rFonts w:ascii="Times New Roman" w:hAnsi="Times New Roman"/>
          <w:sz w:val="24"/>
          <w:szCs w:val="24"/>
        </w:rPr>
        <w:fldChar w:fldCharType="separate"/>
      </w:r>
      <w:r w:rsidR="006D6451">
        <w:rPr>
          <w:rFonts w:ascii="Times New Roman" w:hAnsi="Times New Roman"/>
          <w:sz w:val="24"/>
          <w:szCs w:val="24"/>
        </w:rPr>
        <w:t>22</w:t>
      </w:r>
      <w:r w:rsidR="008F0C0D" w:rsidRPr="0061245F">
        <w:rPr>
          <w:rFonts w:ascii="Times New Roman" w:hAnsi="Times New Roman"/>
          <w:sz w:val="24"/>
          <w:szCs w:val="24"/>
        </w:rPr>
        <w:fldChar w:fldCharType="end"/>
      </w:r>
    </w:p>
    <w:p w:rsidR="004E195C" w:rsidRPr="00483970" w:rsidRDefault="008F0C0D" w:rsidP="00FE7E86">
      <w:pPr>
        <w:pStyle w:val="12"/>
        <w:tabs>
          <w:tab w:val="clear" w:pos="567"/>
          <w:tab w:val="clear" w:pos="9770"/>
          <w:tab w:val="left" w:pos="0"/>
          <w:tab w:val="left" w:pos="10065"/>
        </w:tabs>
        <w:spacing w:line="276" w:lineRule="auto"/>
        <w:ind w:left="0" w:firstLine="0"/>
        <w:sectPr w:rsidR="004E195C" w:rsidRPr="00483970" w:rsidSect="00FE7E86">
          <w:headerReference w:type="default" r:id="rId12"/>
          <w:footerReference w:type="default" r:id="rId13"/>
          <w:footerReference w:type="first" r:id="rId14"/>
          <w:pgSz w:w="11906" w:h="16838"/>
          <w:pgMar w:top="1134" w:right="567" w:bottom="1134" w:left="1134" w:header="709" w:footer="709" w:gutter="0"/>
          <w:pgBorders w:offsetFrom="page">
            <w:top w:val="single" w:sz="4" w:space="20" w:color="auto"/>
            <w:left w:val="single" w:sz="4" w:space="20" w:color="auto"/>
            <w:bottom w:val="single" w:sz="4" w:space="20" w:color="auto"/>
            <w:right w:val="single" w:sz="4" w:space="20" w:color="auto"/>
          </w:pgBorders>
          <w:cols w:space="720"/>
          <w:titlePg/>
          <w:docGrid w:linePitch="381"/>
        </w:sectPr>
      </w:pPr>
      <w:r w:rsidRPr="0061245F">
        <w:rPr>
          <w:szCs w:val="24"/>
        </w:rPr>
        <w:fldChar w:fldCharType="end"/>
      </w:r>
    </w:p>
    <w:p w:rsidR="00B43208" w:rsidRPr="00483970" w:rsidRDefault="00FE7E86" w:rsidP="0061245F">
      <w:pPr>
        <w:pStyle w:val="Default"/>
        <w:tabs>
          <w:tab w:val="right" w:pos="10206"/>
        </w:tabs>
        <w:ind w:right="-1"/>
        <w:jc w:val="center"/>
        <w:outlineLvl w:val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>Список рисунков</w:t>
      </w:r>
    </w:p>
    <w:p w:rsidR="0061245F" w:rsidRPr="00FE4BC2" w:rsidRDefault="008F0C0D" w:rsidP="00FE7E86">
      <w:pPr>
        <w:pStyle w:val="af"/>
        <w:tabs>
          <w:tab w:val="clear" w:pos="9781"/>
          <w:tab w:val="right" w:pos="10206"/>
        </w:tabs>
        <w:ind w:left="0" w:right="-1" w:firstLine="1"/>
        <w:rPr>
          <w:rFonts w:eastAsiaTheme="minorHAnsi"/>
          <w:bCs/>
          <w:lang w:eastAsia="en-US"/>
        </w:rPr>
      </w:pPr>
      <w:r w:rsidRPr="008F0C0D">
        <w:rPr>
          <w:szCs w:val="24"/>
        </w:rPr>
        <w:fldChar w:fldCharType="begin"/>
      </w:r>
      <w:r w:rsidR="00B43208" w:rsidRPr="004B6359">
        <w:rPr>
          <w:szCs w:val="24"/>
        </w:rPr>
        <w:instrText xml:space="preserve"> TOC \c "Рисунок" </w:instrText>
      </w:r>
      <w:r w:rsidRPr="008F0C0D">
        <w:rPr>
          <w:szCs w:val="24"/>
        </w:rPr>
        <w:fldChar w:fldCharType="separate"/>
      </w:r>
      <w:r w:rsidR="0061245F" w:rsidRPr="00301F93">
        <w:rPr>
          <w:rFonts w:eastAsiaTheme="minorHAnsi"/>
          <w:b/>
          <w:bCs/>
          <w:lang w:eastAsia="en-US"/>
        </w:rPr>
        <w:t>Р</w:t>
      </w:r>
      <w:r w:rsidR="0061245F" w:rsidRPr="00FE4BC2">
        <w:rPr>
          <w:rFonts w:eastAsiaTheme="minorHAnsi"/>
          <w:bCs/>
          <w:lang w:eastAsia="en-US"/>
        </w:rPr>
        <w:t>исунок 15.1</w:t>
      </w:r>
      <w:r w:rsidR="0061245F" w:rsidRPr="00301F93">
        <w:rPr>
          <w:rFonts w:eastAsiaTheme="minorHAnsi"/>
          <w:bCs/>
          <w:lang w:eastAsia="en-US"/>
        </w:rPr>
        <w:t xml:space="preserve"> – Сравнение прогноза тарифов в Схеме теплоснабжения для СГМУП «ГТС»</w:t>
      </w:r>
      <w:r w:rsidR="0061245F" w:rsidRPr="00FE4BC2">
        <w:rPr>
          <w:rFonts w:eastAsiaTheme="minorHAnsi"/>
          <w:bCs/>
          <w:lang w:eastAsia="en-US"/>
        </w:rPr>
        <w:tab/>
      </w:r>
      <w:r w:rsidRPr="00FE4BC2">
        <w:rPr>
          <w:rFonts w:eastAsiaTheme="minorHAnsi"/>
          <w:bCs/>
          <w:lang w:eastAsia="en-US"/>
        </w:rPr>
        <w:fldChar w:fldCharType="begin"/>
      </w:r>
      <w:r w:rsidR="0061245F" w:rsidRPr="00FE4BC2">
        <w:rPr>
          <w:rFonts w:eastAsiaTheme="minorHAnsi"/>
          <w:bCs/>
          <w:lang w:eastAsia="en-US"/>
        </w:rPr>
        <w:instrText xml:space="preserve"> PAGEREF _Toc9274214 \h </w:instrText>
      </w:r>
      <w:r w:rsidRPr="00FE4BC2">
        <w:rPr>
          <w:rFonts w:eastAsiaTheme="minorHAnsi"/>
          <w:bCs/>
          <w:lang w:eastAsia="en-US"/>
        </w:rPr>
      </w:r>
      <w:r w:rsidRPr="00FE4BC2">
        <w:rPr>
          <w:rFonts w:eastAsiaTheme="minorHAnsi"/>
          <w:bCs/>
          <w:lang w:eastAsia="en-US"/>
        </w:rPr>
        <w:fldChar w:fldCharType="separate"/>
      </w:r>
      <w:r w:rsidR="006D6451">
        <w:rPr>
          <w:rFonts w:eastAsiaTheme="minorHAnsi"/>
          <w:bCs/>
          <w:lang w:eastAsia="en-US"/>
        </w:rPr>
        <w:t>6</w:t>
      </w:r>
      <w:r w:rsidRPr="00FE4BC2">
        <w:rPr>
          <w:rFonts w:eastAsiaTheme="minorHAnsi"/>
          <w:bCs/>
          <w:lang w:eastAsia="en-US"/>
        </w:rPr>
        <w:fldChar w:fldCharType="end"/>
      </w:r>
    </w:p>
    <w:p w:rsidR="0061245F" w:rsidRPr="00FE4BC2" w:rsidRDefault="0061245F" w:rsidP="00FE7E86">
      <w:pPr>
        <w:pStyle w:val="af"/>
        <w:tabs>
          <w:tab w:val="clear" w:pos="9781"/>
          <w:tab w:val="right" w:pos="10206"/>
        </w:tabs>
        <w:ind w:left="0" w:right="-1" w:firstLine="1"/>
        <w:rPr>
          <w:rFonts w:eastAsiaTheme="minorHAnsi"/>
          <w:bCs/>
          <w:lang w:eastAsia="en-US"/>
        </w:rPr>
      </w:pPr>
      <w:r w:rsidRPr="00FE4BC2">
        <w:rPr>
          <w:rFonts w:eastAsiaTheme="minorHAnsi"/>
          <w:bCs/>
          <w:lang w:eastAsia="en-US"/>
        </w:rPr>
        <w:t>Рисунок 15.2</w:t>
      </w:r>
      <w:r w:rsidRPr="00301F93">
        <w:rPr>
          <w:rFonts w:eastAsiaTheme="minorHAnsi"/>
          <w:bCs/>
          <w:lang w:eastAsia="en-US"/>
        </w:rPr>
        <w:t xml:space="preserve"> – Сравнение прогноза тарифов в Схеме теплоснабжения для </w:t>
      </w:r>
      <w:r w:rsidRPr="00FE4BC2">
        <w:rPr>
          <w:rFonts w:eastAsiaTheme="minorHAnsi"/>
          <w:bCs/>
          <w:lang w:eastAsia="en-US"/>
        </w:rPr>
        <w:t>ПАО «ОГК-2» - Сургутская ГРЭС-1</w:t>
      </w:r>
      <w:r w:rsidRPr="00FE4BC2">
        <w:rPr>
          <w:rFonts w:eastAsiaTheme="minorHAnsi"/>
          <w:bCs/>
          <w:lang w:eastAsia="en-US"/>
        </w:rPr>
        <w:tab/>
      </w:r>
      <w:r w:rsidR="008F0C0D" w:rsidRPr="00FE4BC2">
        <w:rPr>
          <w:rFonts w:eastAsiaTheme="minorHAnsi"/>
          <w:bCs/>
          <w:lang w:eastAsia="en-US"/>
        </w:rPr>
        <w:fldChar w:fldCharType="begin"/>
      </w:r>
      <w:r w:rsidRPr="00FE4BC2">
        <w:rPr>
          <w:rFonts w:eastAsiaTheme="minorHAnsi"/>
          <w:bCs/>
          <w:lang w:eastAsia="en-US"/>
        </w:rPr>
        <w:instrText xml:space="preserve"> PAGEREF _Toc9274215 \h </w:instrText>
      </w:r>
      <w:r w:rsidR="008F0C0D" w:rsidRPr="00FE4BC2">
        <w:rPr>
          <w:rFonts w:eastAsiaTheme="minorHAnsi"/>
          <w:bCs/>
          <w:lang w:eastAsia="en-US"/>
        </w:rPr>
      </w:r>
      <w:r w:rsidR="008F0C0D" w:rsidRPr="00FE4BC2">
        <w:rPr>
          <w:rFonts w:eastAsiaTheme="minorHAnsi"/>
          <w:bCs/>
          <w:lang w:eastAsia="en-US"/>
        </w:rPr>
        <w:fldChar w:fldCharType="separate"/>
      </w:r>
      <w:r w:rsidR="006D6451">
        <w:rPr>
          <w:rFonts w:eastAsiaTheme="minorHAnsi"/>
          <w:bCs/>
          <w:lang w:eastAsia="en-US"/>
        </w:rPr>
        <w:t>9</w:t>
      </w:r>
      <w:r w:rsidR="008F0C0D" w:rsidRPr="00FE4BC2">
        <w:rPr>
          <w:rFonts w:eastAsiaTheme="minorHAnsi"/>
          <w:bCs/>
          <w:lang w:eastAsia="en-US"/>
        </w:rPr>
        <w:fldChar w:fldCharType="end"/>
      </w:r>
    </w:p>
    <w:p w:rsidR="0061245F" w:rsidRPr="00FE4BC2" w:rsidRDefault="0061245F" w:rsidP="00FE7E86">
      <w:pPr>
        <w:pStyle w:val="af"/>
        <w:tabs>
          <w:tab w:val="clear" w:pos="9781"/>
          <w:tab w:val="right" w:pos="10206"/>
        </w:tabs>
        <w:ind w:left="0" w:right="-1" w:firstLine="1"/>
        <w:rPr>
          <w:rFonts w:eastAsiaTheme="minorHAnsi"/>
          <w:bCs/>
          <w:lang w:eastAsia="en-US"/>
        </w:rPr>
      </w:pPr>
      <w:r w:rsidRPr="00FE4BC2">
        <w:rPr>
          <w:rFonts w:eastAsiaTheme="minorHAnsi"/>
          <w:bCs/>
          <w:lang w:eastAsia="en-US"/>
        </w:rPr>
        <w:t>Рисунок 15.3</w:t>
      </w:r>
      <w:r w:rsidRPr="00301F93">
        <w:rPr>
          <w:rFonts w:eastAsiaTheme="minorHAnsi"/>
          <w:bCs/>
          <w:lang w:eastAsia="en-US"/>
        </w:rPr>
        <w:t xml:space="preserve"> – Сравнение прогноза тарифов в Схеме теплоснабжения для </w:t>
      </w:r>
      <w:r w:rsidRPr="00FE4BC2">
        <w:rPr>
          <w:rFonts w:eastAsiaTheme="minorHAnsi"/>
          <w:bCs/>
          <w:lang w:eastAsia="en-US"/>
        </w:rPr>
        <w:t>ООО «СГЭС»</w:t>
      </w:r>
      <w:r w:rsidRPr="00FE4BC2">
        <w:rPr>
          <w:rFonts w:eastAsiaTheme="minorHAnsi"/>
          <w:bCs/>
          <w:lang w:eastAsia="en-US"/>
        </w:rPr>
        <w:tab/>
      </w:r>
      <w:r w:rsidR="008F0C0D" w:rsidRPr="00FE4BC2">
        <w:rPr>
          <w:rFonts w:eastAsiaTheme="minorHAnsi"/>
          <w:bCs/>
          <w:lang w:eastAsia="en-US"/>
        </w:rPr>
        <w:fldChar w:fldCharType="begin"/>
      </w:r>
      <w:r w:rsidRPr="00FE4BC2">
        <w:rPr>
          <w:rFonts w:eastAsiaTheme="minorHAnsi"/>
          <w:bCs/>
          <w:lang w:eastAsia="en-US"/>
        </w:rPr>
        <w:instrText xml:space="preserve"> PAGEREF _Toc9274216 \h </w:instrText>
      </w:r>
      <w:r w:rsidR="008F0C0D" w:rsidRPr="00FE4BC2">
        <w:rPr>
          <w:rFonts w:eastAsiaTheme="minorHAnsi"/>
          <w:bCs/>
          <w:lang w:eastAsia="en-US"/>
        </w:rPr>
      </w:r>
      <w:r w:rsidR="008F0C0D" w:rsidRPr="00FE4BC2">
        <w:rPr>
          <w:rFonts w:eastAsiaTheme="minorHAnsi"/>
          <w:bCs/>
          <w:lang w:eastAsia="en-US"/>
        </w:rPr>
        <w:fldChar w:fldCharType="separate"/>
      </w:r>
      <w:r w:rsidR="006D6451">
        <w:rPr>
          <w:rFonts w:eastAsiaTheme="minorHAnsi"/>
          <w:bCs/>
          <w:lang w:eastAsia="en-US"/>
        </w:rPr>
        <w:t>11</w:t>
      </w:r>
      <w:r w:rsidR="008F0C0D" w:rsidRPr="00FE4BC2">
        <w:rPr>
          <w:rFonts w:eastAsiaTheme="minorHAnsi"/>
          <w:bCs/>
          <w:lang w:eastAsia="en-US"/>
        </w:rPr>
        <w:fldChar w:fldCharType="end"/>
      </w:r>
    </w:p>
    <w:p w:rsidR="0061245F" w:rsidRPr="00FE4BC2" w:rsidRDefault="0061245F" w:rsidP="00FE7E86">
      <w:pPr>
        <w:pStyle w:val="af"/>
        <w:tabs>
          <w:tab w:val="clear" w:pos="9781"/>
          <w:tab w:val="right" w:pos="10206"/>
        </w:tabs>
        <w:ind w:left="0" w:right="-1" w:firstLine="1"/>
        <w:rPr>
          <w:rFonts w:eastAsiaTheme="minorHAnsi"/>
          <w:bCs/>
          <w:lang w:eastAsia="en-US"/>
        </w:rPr>
      </w:pPr>
      <w:r w:rsidRPr="00FE4BC2">
        <w:rPr>
          <w:rFonts w:eastAsiaTheme="minorHAnsi"/>
          <w:bCs/>
          <w:lang w:eastAsia="en-US"/>
        </w:rPr>
        <w:t>Рисунок 15.4</w:t>
      </w:r>
      <w:r w:rsidRPr="00301F93">
        <w:rPr>
          <w:rFonts w:eastAsiaTheme="minorHAnsi"/>
          <w:bCs/>
          <w:lang w:eastAsia="en-US"/>
        </w:rPr>
        <w:t xml:space="preserve"> – Сравнение прогноза тарифов в Схеме теплоснабжения для </w:t>
      </w:r>
      <w:r w:rsidRPr="00FE4BC2">
        <w:rPr>
          <w:rFonts w:eastAsiaTheme="minorHAnsi"/>
          <w:bCs/>
          <w:lang w:eastAsia="en-US"/>
        </w:rPr>
        <w:t>СГМУП «Тепловик»</w:t>
      </w:r>
      <w:r w:rsidRPr="00FE4BC2">
        <w:rPr>
          <w:rFonts w:eastAsiaTheme="minorHAnsi"/>
          <w:bCs/>
          <w:lang w:eastAsia="en-US"/>
        </w:rPr>
        <w:tab/>
      </w:r>
      <w:r w:rsidR="008F0C0D" w:rsidRPr="00FE4BC2">
        <w:rPr>
          <w:rFonts w:eastAsiaTheme="minorHAnsi"/>
          <w:bCs/>
          <w:lang w:eastAsia="en-US"/>
        </w:rPr>
        <w:fldChar w:fldCharType="begin"/>
      </w:r>
      <w:r w:rsidRPr="00FE4BC2">
        <w:rPr>
          <w:rFonts w:eastAsiaTheme="minorHAnsi"/>
          <w:bCs/>
          <w:lang w:eastAsia="en-US"/>
        </w:rPr>
        <w:instrText xml:space="preserve"> PAGEREF _Toc9274217 \h </w:instrText>
      </w:r>
      <w:r w:rsidR="008F0C0D" w:rsidRPr="00FE4BC2">
        <w:rPr>
          <w:rFonts w:eastAsiaTheme="minorHAnsi"/>
          <w:bCs/>
          <w:lang w:eastAsia="en-US"/>
        </w:rPr>
      </w:r>
      <w:r w:rsidR="008F0C0D" w:rsidRPr="00FE4BC2">
        <w:rPr>
          <w:rFonts w:eastAsiaTheme="minorHAnsi"/>
          <w:bCs/>
          <w:lang w:eastAsia="en-US"/>
        </w:rPr>
        <w:fldChar w:fldCharType="separate"/>
      </w:r>
      <w:r w:rsidR="006D6451">
        <w:rPr>
          <w:rFonts w:eastAsiaTheme="minorHAnsi"/>
          <w:bCs/>
          <w:lang w:eastAsia="en-US"/>
        </w:rPr>
        <w:t>14</w:t>
      </w:r>
      <w:r w:rsidR="008F0C0D" w:rsidRPr="00FE4BC2">
        <w:rPr>
          <w:rFonts w:eastAsiaTheme="minorHAnsi"/>
          <w:bCs/>
          <w:lang w:eastAsia="en-US"/>
        </w:rPr>
        <w:fldChar w:fldCharType="end"/>
      </w:r>
    </w:p>
    <w:p w:rsidR="0061245F" w:rsidRPr="00FE4BC2" w:rsidRDefault="0061245F" w:rsidP="00FE7E86">
      <w:pPr>
        <w:pStyle w:val="af"/>
        <w:tabs>
          <w:tab w:val="clear" w:pos="9781"/>
          <w:tab w:val="right" w:pos="10206"/>
        </w:tabs>
        <w:ind w:left="0" w:right="-1" w:firstLine="1"/>
        <w:rPr>
          <w:rFonts w:eastAsiaTheme="minorHAnsi"/>
          <w:bCs/>
          <w:lang w:eastAsia="en-US"/>
        </w:rPr>
      </w:pPr>
      <w:r w:rsidRPr="00FE4BC2">
        <w:rPr>
          <w:rFonts w:eastAsiaTheme="minorHAnsi"/>
          <w:bCs/>
          <w:lang w:eastAsia="en-US"/>
        </w:rPr>
        <w:t>Рисунок 15.5</w:t>
      </w:r>
      <w:r w:rsidRPr="00301F93">
        <w:rPr>
          <w:rFonts w:eastAsiaTheme="minorHAnsi"/>
          <w:bCs/>
          <w:lang w:eastAsia="en-US"/>
        </w:rPr>
        <w:t xml:space="preserve"> – Сравнение прогноза тарифов в Схеме теплоснабжения для мероприятий</w:t>
      </w:r>
      <w:r w:rsidRPr="00FE4BC2">
        <w:rPr>
          <w:rFonts w:eastAsiaTheme="minorHAnsi"/>
          <w:bCs/>
          <w:lang w:eastAsia="en-US"/>
        </w:rPr>
        <w:t>, по которым РСО не определена на этапе разработки Схемы</w:t>
      </w:r>
      <w:r w:rsidRPr="00FE4BC2">
        <w:rPr>
          <w:rFonts w:eastAsiaTheme="minorHAnsi"/>
          <w:bCs/>
          <w:lang w:eastAsia="en-US"/>
        </w:rPr>
        <w:tab/>
      </w:r>
      <w:r w:rsidR="008F0C0D" w:rsidRPr="00FE4BC2">
        <w:rPr>
          <w:rFonts w:eastAsiaTheme="minorHAnsi"/>
          <w:bCs/>
          <w:lang w:eastAsia="en-US"/>
        </w:rPr>
        <w:fldChar w:fldCharType="begin"/>
      </w:r>
      <w:r w:rsidRPr="00FE4BC2">
        <w:rPr>
          <w:rFonts w:eastAsiaTheme="minorHAnsi"/>
          <w:bCs/>
          <w:lang w:eastAsia="en-US"/>
        </w:rPr>
        <w:instrText xml:space="preserve"> PAGEREF _Toc9274218 \h </w:instrText>
      </w:r>
      <w:r w:rsidR="008F0C0D" w:rsidRPr="00FE4BC2">
        <w:rPr>
          <w:rFonts w:eastAsiaTheme="minorHAnsi"/>
          <w:bCs/>
          <w:lang w:eastAsia="en-US"/>
        </w:rPr>
      </w:r>
      <w:r w:rsidR="008F0C0D" w:rsidRPr="00FE4BC2">
        <w:rPr>
          <w:rFonts w:eastAsiaTheme="minorHAnsi"/>
          <w:bCs/>
          <w:lang w:eastAsia="en-US"/>
        </w:rPr>
        <w:fldChar w:fldCharType="separate"/>
      </w:r>
      <w:r w:rsidR="006D6451">
        <w:rPr>
          <w:rFonts w:eastAsiaTheme="minorHAnsi"/>
          <w:bCs/>
          <w:lang w:eastAsia="en-US"/>
        </w:rPr>
        <w:t>17</w:t>
      </w:r>
      <w:r w:rsidR="008F0C0D" w:rsidRPr="00FE4BC2">
        <w:rPr>
          <w:rFonts w:eastAsiaTheme="minorHAnsi"/>
          <w:bCs/>
          <w:lang w:eastAsia="en-US"/>
        </w:rPr>
        <w:fldChar w:fldCharType="end"/>
      </w:r>
    </w:p>
    <w:p w:rsidR="0061245F" w:rsidRPr="00FE4BC2" w:rsidRDefault="0061245F" w:rsidP="00FE7E86">
      <w:pPr>
        <w:pStyle w:val="af"/>
        <w:tabs>
          <w:tab w:val="clear" w:pos="9781"/>
          <w:tab w:val="right" w:pos="10206"/>
        </w:tabs>
        <w:ind w:left="0" w:right="-1" w:firstLine="1"/>
        <w:rPr>
          <w:rFonts w:eastAsiaTheme="minorHAnsi"/>
          <w:bCs/>
          <w:lang w:eastAsia="en-US"/>
        </w:rPr>
      </w:pPr>
      <w:r w:rsidRPr="00FE4BC2">
        <w:rPr>
          <w:rFonts w:eastAsiaTheme="minorHAnsi"/>
          <w:bCs/>
          <w:lang w:eastAsia="en-US"/>
        </w:rPr>
        <w:t>Рисунок 15.6</w:t>
      </w:r>
      <w:r w:rsidRPr="00301F93">
        <w:rPr>
          <w:rFonts w:eastAsiaTheme="minorHAnsi"/>
          <w:bCs/>
          <w:lang w:eastAsia="en-US"/>
        </w:rPr>
        <w:t xml:space="preserve"> – Структура инвестиций в разрезе балансодержателей</w:t>
      </w:r>
      <w:r w:rsidRPr="00FE4BC2">
        <w:rPr>
          <w:rFonts w:eastAsiaTheme="minorHAnsi"/>
          <w:bCs/>
          <w:lang w:eastAsia="en-US"/>
        </w:rPr>
        <w:tab/>
      </w:r>
      <w:r w:rsidR="008F0C0D" w:rsidRPr="00FE4BC2">
        <w:rPr>
          <w:rFonts w:eastAsiaTheme="minorHAnsi"/>
          <w:bCs/>
          <w:lang w:eastAsia="en-US"/>
        </w:rPr>
        <w:fldChar w:fldCharType="begin"/>
      </w:r>
      <w:r w:rsidRPr="00FE4BC2">
        <w:rPr>
          <w:rFonts w:eastAsiaTheme="minorHAnsi"/>
          <w:bCs/>
          <w:lang w:eastAsia="en-US"/>
        </w:rPr>
        <w:instrText xml:space="preserve"> PAGEREF _Toc9274219 \h </w:instrText>
      </w:r>
      <w:r w:rsidR="008F0C0D" w:rsidRPr="00FE4BC2">
        <w:rPr>
          <w:rFonts w:eastAsiaTheme="minorHAnsi"/>
          <w:bCs/>
          <w:lang w:eastAsia="en-US"/>
        </w:rPr>
      </w:r>
      <w:r w:rsidR="008F0C0D" w:rsidRPr="00FE4BC2">
        <w:rPr>
          <w:rFonts w:eastAsiaTheme="minorHAnsi"/>
          <w:bCs/>
          <w:lang w:eastAsia="en-US"/>
        </w:rPr>
        <w:fldChar w:fldCharType="separate"/>
      </w:r>
      <w:r w:rsidR="006D6451">
        <w:rPr>
          <w:rFonts w:eastAsiaTheme="minorHAnsi"/>
          <w:bCs/>
          <w:lang w:eastAsia="en-US"/>
        </w:rPr>
        <w:t>22</w:t>
      </w:r>
      <w:r w:rsidR="008F0C0D" w:rsidRPr="00FE4BC2">
        <w:rPr>
          <w:rFonts w:eastAsiaTheme="minorHAnsi"/>
          <w:bCs/>
          <w:lang w:eastAsia="en-US"/>
        </w:rPr>
        <w:fldChar w:fldCharType="end"/>
      </w:r>
    </w:p>
    <w:p w:rsidR="0061245F" w:rsidRPr="00FE4BC2" w:rsidRDefault="0061245F" w:rsidP="00FE7E86">
      <w:pPr>
        <w:pStyle w:val="af"/>
        <w:tabs>
          <w:tab w:val="clear" w:pos="9781"/>
          <w:tab w:val="right" w:pos="10206"/>
        </w:tabs>
        <w:ind w:left="0" w:right="-1" w:firstLine="1"/>
        <w:rPr>
          <w:rFonts w:eastAsiaTheme="minorHAnsi"/>
          <w:bCs/>
          <w:lang w:eastAsia="en-US"/>
        </w:rPr>
      </w:pPr>
      <w:r w:rsidRPr="00FE4BC2">
        <w:rPr>
          <w:rFonts w:eastAsiaTheme="minorHAnsi"/>
          <w:bCs/>
          <w:lang w:eastAsia="en-US"/>
        </w:rPr>
        <w:t>Рисунок 15.7</w:t>
      </w:r>
      <w:r w:rsidRPr="00301F93">
        <w:rPr>
          <w:rFonts w:eastAsiaTheme="minorHAnsi"/>
          <w:bCs/>
          <w:lang w:eastAsia="en-US"/>
        </w:rPr>
        <w:t xml:space="preserve"> – Структура инвестиций по направлениям использования</w:t>
      </w:r>
      <w:r w:rsidRPr="00FE4BC2">
        <w:rPr>
          <w:rFonts w:eastAsiaTheme="minorHAnsi"/>
          <w:bCs/>
          <w:lang w:eastAsia="en-US"/>
        </w:rPr>
        <w:tab/>
      </w:r>
      <w:r w:rsidR="008F0C0D" w:rsidRPr="00FE4BC2">
        <w:rPr>
          <w:rFonts w:eastAsiaTheme="minorHAnsi"/>
          <w:bCs/>
          <w:lang w:eastAsia="en-US"/>
        </w:rPr>
        <w:fldChar w:fldCharType="begin"/>
      </w:r>
      <w:r w:rsidRPr="00FE4BC2">
        <w:rPr>
          <w:rFonts w:eastAsiaTheme="minorHAnsi"/>
          <w:bCs/>
          <w:lang w:eastAsia="en-US"/>
        </w:rPr>
        <w:instrText xml:space="preserve"> PAGEREF _Toc9274220 \h </w:instrText>
      </w:r>
      <w:r w:rsidR="008F0C0D" w:rsidRPr="00FE4BC2">
        <w:rPr>
          <w:rFonts w:eastAsiaTheme="minorHAnsi"/>
          <w:bCs/>
          <w:lang w:eastAsia="en-US"/>
        </w:rPr>
      </w:r>
      <w:r w:rsidR="008F0C0D" w:rsidRPr="00FE4BC2">
        <w:rPr>
          <w:rFonts w:eastAsiaTheme="minorHAnsi"/>
          <w:bCs/>
          <w:lang w:eastAsia="en-US"/>
        </w:rPr>
        <w:fldChar w:fldCharType="separate"/>
      </w:r>
      <w:r w:rsidR="006D6451">
        <w:rPr>
          <w:rFonts w:eastAsiaTheme="minorHAnsi"/>
          <w:bCs/>
          <w:lang w:eastAsia="en-US"/>
        </w:rPr>
        <w:t>23</w:t>
      </w:r>
      <w:r w:rsidR="008F0C0D" w:rsidRPr="00FE4BC2">
        <w:rPr>
          <w:rFonts w:eastAsiaTheme="minorHAnsi"/>
          <w:bCs/>
          <w:lang w:eastAsia="en-US"/>
        </w:rPr>
        <w:fldChar w:fldCharType="end"/>
      </w:r>
    </w:p>
    <w:p w:rsidR="006B7FA3" w:rsidRPr="00483970" w:rsidRDefault="008F0C0D" w:rsidP="00FE7E86">
      <w:pPr>
        <w:pStyle w:val="a2"/>
        <w:tabs>
          <w:tab w:val="right" w:leader="dot" w:pos="10065"/>
          <w:tab w:val="right" w:pos="10206"/>
        </w:tabs>
        <w:ind w:right="-1"/>
      </w:pPr>
      <w:r w:rsidRPr="004B6359">
        <w:fldChar w:fldCharType="end"/>
      </w:r>
    </w:p>
    <w:p w:rsidR="00B43208" w:rsidRPr="00483970" w:rsidRDefault="00FE7E86" w:rsidP="00223B86">
      <w:pPr>
        <w:pStyle w:val="Default"/>
        <w:jc w:val="center"/>
        <w:outlineLvl w:val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Список таблиц</w:t>
      </w:r>
    </w:p>
    <w:p w:rsidR="0061245F" w:rsidRPr="00FE4BC2" w:rsidRDefault="008F0C0D" w:rsidP="00FE7E86">
      <w:pPr>
        <w:pStyle w:val="af"/>
        <w:tabs>
          <w:tab w:val="clear" w:pos="9781"/>
          <w:tab w:val="right" w:pos="10206"/>
        </w:tabs>
        <w:ind w:left="0" w:right="-1" w:firstLine="1"/>
        <w:rPr>
          <w:rFonts w:asciiTheme="minorHAnsi" w:eastAsiaTheme="minorEastAsia" w:hAnsiTheme="minorHAnsi" w:cstheme="minorBidi"/>
          <w:sz w:val="22"/>
          <w:szCs w:val="22"/>
        </w:rPr>
      </w:pPr>
      <w:r w:rsidRPr="00FE4BC2">
        <w:rPr>
          <w:szCs w:val="24"/>
        </w:rPr>
        <w:fldChar w:fldCharType="begin"/>
      </w:r>
      <w:r w:rsidR="00482628" w:rsidRPr="00FE4BC2">
        <w:rPr>
          <w:szCs w:val="24"/>
        </w:rPr>
        <w:instrText xml:space="preserve"> TOC \c "Таблица" </w:instrText>
      </w:r>
      <w:r w:rsidRPr="00FE4BC2">
        <w:rPr>
          <w:szCs w:val="24"/>
        </w:rPr>
        <w:fldChar w:fldCharType="separate"/>
      </w:r>
      <w:r w:rsidR="0061245F" w:rsidRPr="00FE4BC2">
        <w:rPr>
          <w:rFonts w:eastAsiaTheme="minorHAnsi"/>
          <w:bCs/>
          <w:lang w:eastAsia="en-US"/>
        </w:rPr>
        <w:t>Таблица 15.1 – Расчёт средств на компенсацию тарифной разницы по тарифам по СГМУП «ГТС»</w:t>
      </w:r>
      <w:r w:rsidR="0061245F" w:rsidRPr="00FE4BC2">
        <w:tab/>
      </w:r>
      <w:r w:rsidRPr="00FE4BC2">
        <w:fldChar w:fldCharType="begin"/>
      </w:r>
      <w:r w:rsidR="0061245F" w:rsidRPr="00FE4BC2">
        <w:instrText xml:space="preserve"> PAGEREF _Toc9274239 \h </w:instrText>
      </w:r>
      <w:r w:rsidRPr="00FE4BC2">
        <w:fldChar w:fldCharType="separate"/>
      </w:r>
      <w:r w:rsidR="006D6451">
        <w:t>6</w:t>
      </w:r>
      <w:r w:rsidRPr="00FE4BC2">
        <w:fldChar w:fldCharType="end"/>
      </w:r>
    </w:p>
    <w:p w:rsidR="0061245F" w:rsidRPr="00FE4BC2" w:rsidRDefault="0061245F" w:rsidP="00FE7E86">
      <w:pPr>
        <w:pStyle w:val="af"/>
        <w:tabs>
          <w:tab w:val="clear" w:pos="9781"/>
          <w:tab w:val="right" w:pos="10206"/>
        </w:tabs>
        <w:ind w:left="0" w:right="-1" w:firstLine="1"/>
        <w:rPr>
          <w:rFonts w:asciiTheme="minorHAnsi" w:eastAsiaTheme="minorEastAsia" w:hAnsiTheme="minorHAnsi" w:cstheme="minorBidi"/>
          <w:sz w:val="22"/>
          <w:szCs w:val="22"/>
        </w:rPr>
      </w:pPr>
      <w:r w:rsidRPr="00FE4BC2">
        <w:rPr>
          <w:rFonts w:eastAsiaTheme="minorHAnsi"/>
          <w:bCs/>
          <w:lang w:eastAsia="en-US"/>
        </w:rPr>
        <w:t>Таблица 15.2 – Прогноз индикативной платы за подключение для СГМУП «ГТС»</w:t>
      </w:r>
      <w:r w:rsidRPr="00FE4BC2">
        <w:tab/>
      </w:r>
      <w:r w:rsidR="008F0C0D" w:rsidRPr="00FE4BC2">
        <w:fldChar w:fldCharType="begin"/>
      </w:r>
      <w:r w:rsidRPr="00FE4BC2">
        <w:instrText xml:space="preserve"> PAGEREF _Toc9274240 \h </w:instrText>
      </w:r>
      <w:r w:rsidR="008F0C0D" w:rsidRPr="00FE4BC2">
        <w:fldChar w:fldCharType="separate"/>
      </w:r>
      <w:r w:rsidR="006D6451">
        <w:t>8</w:t>
      </w:r>
      <w:r w:rsidR="008F0C0D" w:rsidRPr="00FE4BC2">
        <w:fldChar w:fldCharType="end"/>
      </w:r>
    </w:p>
    <w:p w:rsidR="0061245F" w:rsidRPr="00FE4BC2" w:rsidRDefault="0061245F" w:rsidP="00FE7E86">
      <w:pPr>
        <w:pStyle w:val="af"/>
        <w:tabs>
          <w:tab w:val="clear" w:pos="9781"/>
          <w:tab w:val="right" w:pos="10206"/>
        </w:tabs>
        <w:ind w:left="0" w:right="-1" w:firstLine="1"/>
        <w:rPr>
          <w:rFonts w:asciiTheme="minorHAnsi" w:eastAsiaTheme="minorEastAsia" w:hAnsiTheme="minorHAnsi" w:cstheme="minorBidi"/>
          <w:sz w:val="22"/>
          <w:szCs w:val="22"/>
        </w:rPr>
      </w:pPr>
      <w:r w:rsidRPr="00FE4BC2">
        <w:rPr>
          <w:rFonts w:eastAsiaTheme="minorHAnsi"/>
          <w:bCs/>
          <w:lang w:eastAsia="en-US"/>
        </w:rPr>
        <w:t xml:space="preserve">Таблица 15.3 – Расчёт средств на компенсацию тарифной разницы по тарифам по </w:t>
      </w:r>
      <w:r w:rsidRPr="00FE4BC2">
        <w:rPr>
          <w:bCs/>
        </w:rPr>
        <w:t>ПАО «ОГК-2» - Сургутская ГРЭС-1</w:t>
      </w:r>
      <w:r w:rsidRPr="00FE4BC2">
        <w:tab/>
      </w:r>
      <w:r w:rsidR="008F0C0D" w:rsidRPr="00FE4BC2">
        <w:fldChar w:fldCharType="begin"/>
      </w:r>
      <w:r w:rsidRPr="00FE4BC2">
        <w:instrText xml:space="preserve"> PAGEREF _Toc9274241 \h </w:instrText>
      </w:r>
      <w:r w:rsidR="008F0C0D" w:rsidRPr="00FE4BC2">
        <w:fldChar w:fldCharType="separate"/>
      </w:r>
      <w:r w:rsidR="006D6451">
        <w:t>9</w:t>
      </w:r>
      <w:r w:rsidR="008F0C0D" w:rsidRPr="00FE4BC2">
        <w:fldChar w:fldCharType="end"/>
      </w:r>
    </w:p>
    <w:p w:rsidR="0061245F" w:rsidRPr="00FE4BC2" w:rsidRDefault="0061245F" w:rsidP="00FE7E86">
      <w:pPr>
        <w:pStyle w:val="af"/>
        <w:tabs>
          <w:tab w:val="clear" w:pos="9781"/>
          <w:tab w:val="right" w:pos="10206"/>
        </w:tabs>
        <w:ind w:left="0" w:right="-1" w:firstLine="1"/>
        <w:rPr>
          <w:rFonts w:asciiTheme="minorHAnsi" w:eastAsiaTheme="minorEastAsia" w:hAnsiTheme="minorHAnsi" w:cstheme="minorBidi"/>
          <w:sz w:val="22"/>
          <w:szCs w:val="22"/>
        </w:rPr>
      </w:pPr>
      <w:r w:rsidRPr="00FE4BC2">
        <w:rPr>
          <w:rFonts w:eastAsiaTheme="minorHAnsi"/>
          <w:bCs/>
          <w:lang w:eastAsia="en-US"/>
        </w:rPr>
        <w:t xml:space="preserve">Таблица 15.4 – Прогноз индикативной платы за подключение для </w:t>
      </w:r>
      <w:r w:rsidRPr="00FE4BC2">
        <w:rPr>
          <w:bCs/>
        </w:rPr>
        <w:t>ООО «СГЭС»</w:t>
      </w:r>
      <w:r w:rsidRPr="00FE4BC2">
        <w:tab/>
      </w:r>
      <w:r w:rsidR="008F0C0D" w:rsidRPr="00FE4BC2">
        <w:fldChar w:fldCharType="begin"/>
      </w:r>
      <w:r w:rsidRPr="00FE4BC2">
        <w:instrText xml:space="preserve"> PAGEREF _Toc9274242 \h </w:instrText>
      </w:r>
      <w:r w:rsidR="008F0C0D" w:rsidRPr="00FE4BC2">
        <w:fldChar w:fldCharType="separate"/>
      </w:r>
      <w:r w:rsidR="006D6451">
        <w:t>11</w:t>
      </w:r>
      <w:r w:rsidR="008F0C0D" w:rsidRPr="00FE4BC2">
        <w:fldChar w:fldCharType="end"/>
      </w:r>
    </w:p>
    <w:p w:rsidR="0061245F" w:rsidRPr="00FE4BC2" w:rsidRDefault="0061245F" w:rsidP="00FE7E86">
      <w:pPr>
        <w:pStyle w:val="af"/>
        <w:tabs>
          <w:tab w:val="clear" w:pos="9781"/>
          <w:tab w:val="right" w:pos="10206"/>
        </w:tabs>
        <w:ind w:left="0" w:right="-1" w:firstLine="1"/>
        <w:rPr>
          <w:rFonts w:asciiTheme="minorHAnsi" w:eastAsiaTheme="minorEastAsia" w:hAnsiTheme="minorHAnsi" w:cstheme="minorBidi"/>
          <w:sz w:val="22"/>
          <w:szCs w:val="22"/>
        </w:rPr>
      </w:pPr>
      <w:r w:rsidRPr="00FE4BC2">
        <w:rPr>
          <w:rFonts w:eastAsiaTheme="minorHAnsi"/>
          <w:bCs/>
          <w:lang w:eastAsia="en-US"/>
        </w:rPr>
        <w:t>Таблица 15.5 – Прогноз индикативной платы за подключение для ООО «СГЭС»</w:t>
      </w:r>
      <w:r w:rsidRPr="00FE4BC2">
        <w:tab/>
      </w:r>
      <w:r w:rsidR="008F0C0D" w:rsidRPr="00FE4BC2">
        <w:fldChar w:fldCharType="begin"/>
      </w:r>
      <w:r w:rsidRPr="00FE4BC2">
        <w:instrText xml:space="preserve"> PAGEREF _Toc9274243 \h </w:instrText>
      </w:r>
      <w:r w:rsidR="008F0C0D" w:rsidRPr="00FE4BC2">
        <w:fldChar w:fldCharType="separate"/>
      </w:r>
      <w:r w:rsidR="006D6451">
        <w:t>13</w:t>
      </w:r>
      <w:r w:rsidR="008F0C0D" w:rsidRPr="00FE4BC2">
        <w:fldChar w:fldCharType="end"/>
      </w:r>
    </w:p>
    <w:p w:rsidR="0061245F" w:rsidRPr="00FE4BC2" w:rsidRDefault="0061245F" w:rsidP="00FE7E86">
      <w:pPr>
        <w:pStyle w:val="af"/>
        <w:tabs>
          <w:tab w:val="clear" w:pos="9781"/>
          <w:tab w:val="right" w:pos="10206"/>
        </w:tabs>
        <w:ind w:left="0" w:right="-1" w:firstLine="1"/>
        <w:rPr>
          <w:rFonts w:asciiTheme="minorHAnsi" w:eastAsiaTheme="minorEastAsia" w:hAnsiTheme="minorHAnsi" w:cstheme="minorBidi"/>
          <w:sz w:val="22"/>
          <w:szCs w:val="22"/>
        </w:rPr>
      </w:pPr>
      <w:r w:rsidRPr="00FE4BC2">
        <w:rPr>
          <w:rFonts w:eastAsiaTheme="minorHAnsi"/>
          <w:bCs/>
          <w:lang w:eastAsia="en-US"/>
        </w:rPr>
        <w:t xml:space="preserve">Таблица 15.6 – Прогноз индикативной платы за подключение для </w:t>
      </w:r>
      <w:r w:rsidRPr="00FE4BC2">
        <w:rPr>
          <w:bCs/>
        </w:rPr>
        <w:t>СГМУП «Тепловик»</w:t>
      </w:r>
      <w:r w:rsidRPr="00FE4BC2">
        <w:tab/>
      </w:r>
      <w:r w:rsidR="008F0C0D" w:rsidRPr="00FE4BC2">
        <w:fldChar w:fldCharType="begin"/>
      </w:r>
      <w:r w:rsidRPr="00FE4BC2">
        <w:instrText xml:space="preserve"> PAGEREF _Toc9274244 \h </w:instrText>
      </w:r>
      <w:r w:rsidR="008F0C0D" w:rsidRPr="00FE4BC2">
        <w:fldChar w:fldCharType="separate"/>
      </w:r>
      <w:r w:rsidR="006D6451">
        <w:t>14</w:t>
      </w:r>
      <w:r w:rsidR="008F0C0D" w:rsidRPr="00FE4BC2">
        <w:fldChar w:fldCharType="end"/>
      </w:r>
    </w:p>
    <w:p w:rsidR="0061245F" w:rsidRPr="00FE4BC2" w:rsidRDefault="0061245F" w:rsidP="00FE7E86">
      <w:pPr>
        <w:pStyle w:val="af"/>
        <w:tabs>
          <w:tab w:val="clear" w:pos="9781"/>
          <w:tab w:val="right" w:pos="10206"/>
        </w:tabs>
        <w:ind w:left="0" w:right="-1" w:firstLine="1"/>
        <w:rPr>
          <w:rFonts w:asciiTheme="minorHAnsi" w:eastAsiaTheme="minorEastAsia" w:hAnsiTheme="minorHAnsi" w:cstheme="minorBidi"/>
          <w:sz w:val="22"/>
          <w:szCs w:val="22"/>
        </w:rPr>
      </w:pPr>
      <w:r w:rsidRPr="00FE4BC2">
        <w:rPr>
          <w:rFonts w:eastAsiaTheme="minorHAnsi"/>
          <w:bCs/>
          <w:lang w:eastAsia="en-US"/>
        </w:rPr>
        <w:t>Таблица 15.7 – Прогноз индикативной платы за подключение для СГМУП «Тепловик»</w:t>
      </w:r>
      <w:r w:rsidRPr="00FE4BC2">
        <w:tab/>
      </w:r>
      <w:r w:rsidR="008F0C0D" w:rsidRPr="00FE4BC2">
        <w:fldChar w:fldCharType="begin"/>
      </w:r>
      <w:r w:rsidRPr="00FE4BC2">
        <w:instrText xml:space="preserve"> PAGEREF _Toc9274245 \h </w:instrText>
      </w:r>
      <w:r w:rsidR="008F0C0D" w:rsidRPr="00FE4BC2">
        <w:fldChar w:fldCharType="separate"/>
      </w:r>
      <w:r w:rsidR="006D6451">
        <w:t>16</w:t>
      </w:r>
      <w:r w:rsidR="008F0C0D" w:rsidRPr="00FE4BC2">
        <w:fldChar w:fldCharType="end"/>
      </w:r>
    </w:p>
    <w:p w:rsidR="0061245F" w:rsidRPr="00FE4BC2" w:rsidRDefault="0061245F" w:rsidP="00FE7E86">
      <w:pPr>
        <w:pStyle w:val="af"/>
        <w:tabs>
          <w:tab w:val="clear" w:pos="9781"/>
          <w:tab w:val="right" w:pos="10206"/>
        </w:tabs>
        <w:ind w:left="0" w:right="-1" w:firstLine="1"/>
        <w:rPr>
          <w:rFonts w:asciiTheme="minorHAnsi" w:eastAsiaTheme="minorEastAsia" w:hAnsiTheme="minorHAnsi" w:cstheme="minorBidi"/>
          <w:sz w:val="22"/>
          <w:szCs w:val="22"/>
        </w:rPr>
      </w:pPr>
      <w:r w:rsidRPr="00FE4BC2">
        <w:rPr>
          <w:rFonts w:eastAsiaTheme="minorHAnsi"/>
          <w:bCs/>
          <w:lang w:eastAsia="en-US"/>
        </w:rPr>
        <w:t>Таблица 15.8 – Прогноз индикативной платы за подключение для мероприятий</w:t>
      </w:r>
      <w:r w:rsidRPr="00FE4BC2">
        <w:rPr>
          <w:bCs/>
        </w:rPr>
        <w:t>, по которым РСО не определена на этапе разработки Схемы</w:t>
      </w:r>
      <w:r w:rsidRPr="00FE4BC2">
        <w:tab/>
      </w:r>
      <w:r w:rsidR="008F0C0D" w:rsidRPr="00FE4BC2">
        <w:fldChar w:fldCharType="begin"/>
      </w:r>
      <w:r w:rsidRPr="00FE4BC2">
        <w:instrText xml:space="preserve"> PAGEREF _Toc9274246 \h </w:instrText>
      </w:r>
      <w:r w:rsidR="008F0C0D" w:rsidRPr="00FE4BC2">
        <w:fldChar w:fldCharType="separate"/>
      </w:r>
      <w:r w:rsidR="006D6451">
        <w:t>17</w:t>
      </w:r>
      <w:r w:rsidR="008F0C0D" w:rsidRPr="00FE4BC2">
        <w:fldChar w:fldCharType="end"/>
      </w:r>
    </w:p>
    <w:p w:rsidR="0061245F" w:rsidRPr="00FE4BC2" w:rsidRDefault="0061245F" w:rsidP="00FE7E86">
      <w:pPr>
        <w:pStyle w:val="af"/>
        <w:tabs>
          <w:tab w:val="clear" w:pos="9781"/>
          <w:tab w:val="right" w:pos="10206"/>
        </w:tabs>
        <w:ind w:left="0" w:right="-1" w:firstLine="1"/>
        <w:rPr>
          <w:rFonts w:asciiTheme="minorHAnsi" w:eastAsiaTheme="minorEastAsia" w:hAnsiTheme="minorHAnsi" w:cstheme="minorBidi"/>
          <w:sz w:val="22"/>
          <w:szCs w:val="22"/>
        </w:rPr>
      </w:pPr>
      <w:r w:rsidRPr="00FE4BC2">
        <w:rPr>
          <w:rFonts w:eastAsiaTheme="minorHAnsi"/>
          <w:bCs/>
          <w:lang w:eastAsia="en-US"/>
        </w:rPr>
        <w:t>Таблица 15.9 – Прогноз индикативной платы за подключение для мероприятий</w:t>
      </w:r>
      <w:r w:rsidRPr="00FE4BC2">
        <w:rPr>
          <w:bCs/>
        </w:rPr>
        <w:t>, по которым РСО не определена на этапе разработки Схемы</w:t>
      </w:r>
      <w:r w:rsidRPr="00FE4BC2">
        <w:tab/>
      </w:r>
      <w:r w:rsidR="008F0C0D" w:rsidRPr="00FE4BC2">
        <w:fldChar w:fldCharType="begin"/>
      </w:r>
      <w:r w:rsidRPr="00FE4BC2">
        <w:instrText xml:space="preserve"> PAGEREF _Toc9274247 \h </w:instrText>
      </w:r>
      <w:r w:rsidR="008F0C0D" w:rsidRPr="00FE4BC2">
        <w:fldChar w:fldCharType="separate"/>
      </w:r>
      <w:r w:rsidR="006D6451">
        <w:t>19</w:t>
      </w:r>
      <w:r w:rsidR="008F0C0D" w:rsidRPr="00FE4BC2">
        <w:fldChar w:fldCharType="end"/>
      </w:r>
    </w:p>
    <w:p w:rsidR="0061245F" w:rsidRPr="00FE4BC2" w:rsidRDefault="0061245F" w:rsidP="00FE7E86">
      <w:pPr>
        <w:pStyle w:val="af"/>
        <w:tabs>
          <w:tab w:val="clear" w:pos="9781"/>
          <w:tab w:val="right" w:pos="10206"/>
        </w:tabs>
        <w:ind w:left="0" w:right="-1" w:firstLine="1"/>
        <w:rPr>
          <w:rFonts w:asciiTheme="minorHAnsi" w:eastAsiaTheme="minorEastAsia" w:hAnsiTheme="minorHAnsi" w:cstheme="minorBidi"/>
          <w:sz w:val="22"/>
          <w:szCs w:val="22"/>
        </w:rPr>
      </w:pPr>
      <w:r w:rsidRPr="00FE4BC2">
        <w:rPr>
          <w:rFonts w:eastAsiaTheme="minorHAnsi"/>
          <w:bCs/>
          <w:lang w:eastAsia="en-US"/>
        </w:rPr>
        <w:t>Таблица 15.10 – Расчёты ценовых последствий по годам расчётного периода для потребителей без учёта инвестиционных проектов в соответствии с прогнозами Министерства экономического развития</w:t>
      </w:r>
      <w:r w:rsidRPr="00FE4BC2">
        <w:tab/>
      </w:r>
      <w:r w:rsidR="008F0C0D" w:rsidRPr="00FE4BC2">
        <w:fldChar w:fldCharType="begin"/>
      </w:r>
      <w:r w:rsidRPr="00FE4BC2">
        <w:instrText xml:space="preserve"> PAGEREF _Toc9274248 \h </w:instrText>
      </w:r>
      <w:r w:rsidR="008F0C0D" w:rsidRPr="00FE4BC2">
        <w:fldChar w:fldCharType="separate"/>
      </w:r>
      <w:r w:rsidR="006D6451">
        <w:t>20</w:t>
      </w:r>
      <w:r w:rsidR="008F0C0D" w:rsidRPr="00FE4BC2">
        <w:fldChar w:fldCharType="end"/>
      </w:r>
    </w:p>
    <w:p w:rsidR="0061245F" w:rsidRPr="00FE4BC2" w:rsidRDefault="0061245F" w:rsidP="00FE7E86">
      <w:pPr>
        <w:pStyle w:val="af"/>
        <w:tabs>
          <w:tab w:val="clear" w:pos="9781"/>
          <w:tab w:val="right" w:pos="10206"/>
        </w:tabs>
        <w:ind w:left="0" w:right="-1" w:firstLine="1"/>
        <w:rPr>
          <w:rFonts w:asciiTheme="minorHAnsi" w:eastAsiaTheme="minorEastAsia" w:hAnsiTheme="minorHAnsi" w:cstheme="minorBidi"/>
          <w:sz w:val="22"/>
          <w:szCs w:val="22"/>
        </w:rPr>
      </w:pPr>
      <w:r w:rsidRPr="00FE4BC2">
        <w:rPr>
          <w:rFonts w:eastAsiaTheme="minorHAnsi"/>
          <w:bCs/>
          <w:lang w:eastAsia="en-US"/>
        </w:rPr>
        <w:t>Таблица 15.11 – Сводная информация по анализу тарифных последствий реализации проектов схемы теплоснабжения на основании разработанных тарифно-балансовых моделей</w:t>
      </w:r>
      <w:r w:rsidRPr="00FE4BC2">
        <w:tab/>
      </w:r>
      <w:r w:rsidR="008F0C0D" w:rsidRPr="00FE4BC2">
        <w:fldChar w:fldCharType="begin"/>
      </w:r>
      <w:r w:rsidRPr="00FE4BC2">
        <w:instrText xml:space="preserve"> PAGEREF _Toc9274249 \h </w:instrText>
      </w:r>
      <w:r w:rsidR="008F0C0D" w:rsidRPr="00FE4BC2">
        <w:fldChar w:fldCharType="separate"/>
      </w:r>
      <w:r w:rsidR="006D6451">
        <w:t>24</w:t>
      </w:r>
      <w:r w:rsidR="008F0C0D" w:rsidRPr="00FE4BC2">
        <w:fldChar w:fldCharType="end"/>
      </w:r>
    </w:p>
    <w:p w:rsidR="004E195C" w:rsidRPr="00FE4BC2" w:rsidRDefault="008F0C0D" w:rsidP="00FE7E86">
      <w:pPr>
        <w:pStyle w:val="12"/>
        <w:tabs>
          <w:tab w:val="clear" w:pos="9770"/>
          <w:tab w:val="right" w:leader="dot" w:pos="10065"/>
          <w:tab w:val="right" w:pos="10206"/>
        </w:tabs>
        <w:spacing w:line="276" w:lineRule="auto"/>
        <w:ind w:left="0" w:right="-1" w:firstLine="1"/>
        <w:rPr>
          <w:szCs w:val="24"/>
        </w:rPr>
      </w:pPr>
      <w:r w:rsidRPr="00FE4BC2">
        <w:rPr>
          <w:szCs w:val="24"/>
        </w:rPr>
        <w:fldChar w:fldCharType="end"/>
      </w:r>
    </w:p>
    <w:p w:rsidR="006B7FA3" w:rsidRDefault="006B7FA3" w:rsidP="006B7FA3">
      <w:pPr>
        <w:pStyle w:val="a2"/>
      </w:pPr>
    </w:p>
    <w:p w:rsidR="006B7FA3" w:rsidRDefault="006B7FA3" w:rsidP="006B7FA3">
      <w:pPr>
        <w:pStyle w:val="a2"/>
      </w:pPr>
    </w:p>
    <w:p w:rsidR="006B7FA3" w:rsidRPr="006B7FA3" w:rsidRDefault="006B7FA3" w:rsidP="006B7FA3">
      <w:pPr>
        <w:pStyle w:val="a2"/>
        <w:sectPr w:rsidR="006B7FA3" w:rsidRPr="006B7FA3" w:rsidSect="00FE7E86">
          <w:pgSz w:w="11906" w:h="16838"/>
          <w:pgMar w:top="1134" w:right="567" w:bottom="1134" w:left="1134" w:header="680" w:footer="488" w:gutter="0"/>
          <w:pgBorders w:offsetFrom="page">
            <w:top w:val="single" w:sz="4" w:space="20" w:color="auto"/>
            <w:left w:val="single" w:sz="4" w:space="20" w:color="auto"/>
            <w:bottom w:val="single" w:sz="4" w:space="20" w:color="auto"/>
            <w:right w:val="single" w:sz="4" w:space="20" w:color="auto"/>
          </w:pgBorders>
          <w:cols w:space="720"/>
          <w:titlePg/>
          <w:docGrid w:linePitch="381"/>
        </w:sectPr>
      </w:pPr>
    </w:p>
    <w:p w:rsidR="00B23A26" w:rsidRPr="008866EF" w:rsidRDefault="003C5493" w:rsidP="008866EF">
      <w:pPr>
        <w:pStyle w:val="10"/>
        <w:pageBreakBefore/>
        <w:numPr>
          <w:ilvl w:val="0"/>
          <w:numId w:val="44"/>
        </w:numPr>
        <w:tabs>
          <w:tab w:val="clear" w:pos="709"/>
        </w:tabs>
        <w:suppressAutoHyphens w:val="0"/>
        <w:spacing w:before="120" w:after="120"/>
        <w:ind w:left="0" w:firstLine="0"/>
        <w:rPr>
          <w:kern w:val="0"/>
        </w:rPr>
      </w:pPr>
      <w:bookmarkStart w:id="22" w:name="_Toc9274155"/>
      <w:bookmarkStart w:id="23" w:name="_Toc104287056"/>
      <w:bookmarkStart w:id="24" w:name="_Toc337658223"/>
      <w:bookmarkStart w:id="25" w:name="_Toc338244330"/>
      <w:bookmarkStart w:id="26" w:name="_Toc345671418"/>
      <w:r w:rsidRPr="008866EF">
        <w:rPr>
          <w:kern w:val="0"/>
        </w:rPr>
        <w:lastRenderedPageBreak/>
        <w:t>Глава 1</w:t>
      </w:r>
      <w:r w:rsidR="00577AF2" w:rsidRPr="008866EF">
        <w:rPr>
          <w:kern w:val="0"/>
        </w:rPr>
        <w:t>5</w:t>
      </w:r>
      <w:r w:rsidRPr="008866EF">
        <w:rPr>
          <w:kern w:val="0"/>
        </w:rPr>
        <w:t xml:space="preserve"> "Ценовые (тарифные) последствия"</w:t>
      </w:r>
      <w:bookmarkEnd w:id="22"/>
    </w:p>
    <w:p w:rsidR="003C5493" w:rsidRPr="008866EF" w:rsidRDefault="003C5493" w:rsidP="008866EF">
      <w:pPr>
        <w:pStyle w:val="S2"/>
        <w:numPr>
          <w:ilvl w:val="1"/>
          <w:numId w:val="43"/>
        </w:numPr>
        <w:tabs>
          <w:tab w:val="left" w:pos="993"/>
        </w:tabs>
        <w:spacing w:before="240"/>
        <w:ind w:left="993" w:hanging="633"/>
        <w:rPr>
          <w:sz w:val="24"/>
        </w:rPr>
      </w:pPr>
      <w:bookmarkStart w:id="27" w:name="_Toc9274156"/>
      <w:r w:rsidRPr="008866EF">
        <w:rPr>
          <w:sz w:val="24"/>
        </w:rPr>
        <w:t>Часть 1. Тарифно-балансовые</w:t>
      </w:r>
      <w:r w:rsidR="008866EF">
        <w:rPr>
          <w:sz w:val="24"/>
        </w:rPr>
        <w:t xml:space="preserve"> </w:t>
      </w:r>
      <w:r w:rsidR="008866EF" w:rsidRPr="008866EF">
        <w:rPr>
          <w:sz w:val="24"/>
        </w:rPr>
        <w:t>расчётные</w:t>
      </w:r>
      <w:r w:rsidR="008866EF">
        <w:rPr>
          <w:sz w:val="24"/>
        </w:rPr>
        <w:t xml:space="preserve"> </w:t>
      </w:r>
      <w:r w:rsidRPr="008866EF">
        <w:rPr>
          <w:sz w:val="24"/>
        </w:rPr>
        <w:t>модели</w:t>
      </w:r>
      <w:r w:rsidR="008866EF">
        <w:rPr>
          <w:sz w:val="24"/>
        </w:rPr>
        <w:t xml:space="preserve"> </w:t>
      </w:r>
      <w:r w:rsidRPr="008866EF">
        <w:rPr>
          <w:sz w:val="24"/>
        </w:rPr>
        <w:t>теплоснабжения</w:t>
      </w:r>
      <w:r w:rsidR="008866EF">
        <w:rPr>
          <w:sz w:val="24"/>
        </w:rPr>
        <w:t xml:space="preserve"> </w:t>
      </w:r>
      <w:r w:rsidRPr="008866EF">
        <w:rPr>
          <w:sz w:val="24"/>
        </w:rPr>
        <w:t>потребителей</w:t>
      </w:r>
      <w:r w:rsidR="008866EF">
        <w:rPr>
          <w:sz w:val="24"/>
        </w:rPr>
        <w:t xml:space="preserve"> </w:t>
      </w:r>
      <w:r w:rsidRPr="008866EF">
        <w:rPr>
          <w:sz w:val="24"/>
        </w:rPr>
        <w:t>по</w:t>
      </w:r>
      <w:r w:rsidR="008866EF">
        <w:rPr>
          <w:sz w:val="24"/>
        </w:rPr>
        <w:t xml:space="preserve"> </w:t>
      </w:r>
      <w:r w:rsidRPr="008866EF">
        <w:rPr>
          <w:sz w:val="24"/>
        </w:rPr>
        <w:t>каждой</w:t>
      </w:r>
      <w:r w:rsidR="008866EF">
        <w:rPr>
          <w:sz w:val="24"/>
        </w:rPr>
        <w:t xml:space="preserve"> </w:t>
      </w:r>
      <w:r w:rsidRPr="008866EF">
        <w:rPr>
          <w:sz w:val="24"/>
        </w:rPr>
        <w:t>системе теплоснабжения</w:t>
      </w:r>
      <w:bookmarkEnd w:id="27"/>
    </w:p>
    <w:p w:rsidR="00771CAD" w:rsidRDefault="00771CAD" w:rsidP="006D6451">
      <w:pPr>
        <w:pStyle w:val="a2"/>
        <w:rPr>
          <w:rFonts w:eastAsiaTheme="minorHAnsi"/>
          <w:lang w:eastAsia="en-US"/>
        </w:rPr>
      </w:pPr>
      <w:r w:rsidRPr="008F041A">
        <w:rPr>
          <w:rFonts w:eastAsiaTheme="minorHAnsi"/>
          <w:lang w:eastAsia="en-US"/>
        </w:rPr>
        <w:t>На территории города Сургута рассматривается одна система теплоснабжения. В связи с этим тарифно-балансовые расчёты приведены в Части 2.</w:t>
      </w:r>
    </w:p>
    <w:p w:rsidR="00FE7E86" w:rsidRPr="008F041A" w:rsidRDefault="00FE7E86" w:rsidP="006D6451">
      <w:pPr>
        <w:pStyle w:val="a2"/>
        <w:rPr>
          <w:rFonts w:eastAsiaTheme="minorHAnsi"/>
          <w:lang w:eastAsia="en-US"/>
        </w:rPr>
      </w:pPr>
    </w:p>
    <w:p w:rsidR="003C5493" w:rsidRPr="008866EF" w:rsidRDefault="003C5493" w:rsidP="008866EF">
      <w:pPr>
        <w:pStyle w:val="S2"/>
        <w:numPr>
          <w:ilvl w:val="1"/>
          <w:numId w:val="43"/>
        </w:numPr>
        <w:tabs>
          <w:tab w:val="left" w:pos="993"/>
        </w:tabs>
        <w:spacing w:before="240"/>
        <w:ind w:left="993" w:hanging="633"/>
        <w:rPr>
          <w:sz w:val="24"/>
        </w:rPr>
      </w:pPr>
      <w:bookmarkStart w:id="28" w:name="_Toc9274157"/>
      <w:r w:rsidRPr="008866EF">
        <w:rPr>
          <w:sz w:val="24"/>
        </w:rPr>
        <w:t>Часть 2. Тарифно-</w:t>
      </w:r>
      <w:r w:rsidR="008866EF" w:rsidRPr="008866EF">
        <w:rPr>
          <w:sz w:val="24"/>
        </w:rPr>
        <w:t>балансовые расчётные</w:t>
      </w:r>
      <w:r w:rsidR="008866EF">
        <w:rPr>
          <w:sz w:val="24"/>
        </w:rPr>
        <w:t xml:space="preserve"> </w:t>
      </w:r>
      <w:r w:rsidRPr="008866EF">
        <w:rPr>
          <w:sz w:val="24"/>
        </w:rPr>
        <w:t>модели</w:t>
      </w:r>
      <w:r w:rsidR="008866EF">
        <w:rPr>
          <w:sz w:val="24"/>
        </w:rPr>
        <w:t xml:space="preserve"> </w:t>
      </w:r>
      <w:r w:rsidRPr="008866EF">
        <w:rPr>
          <w:sz w:val="24"/>
        </w:rPr>
        <w:t>теплоснабжения</w:t>
      </w:r>
      <w:r w:rsidR="008866EF">
        <w:rPr>
          <w:sz w:val="24"/>
        </w:rPr>
        <w:t xml:space="preserve"> </w:t>
      </w:r>
      <w:r w:rsidRPr="008866EF">
        <w:rPr>
          <w:sz w:val="24"/>
        </w:rPr>
        <w:t>потребителей</w:t>
      </w:r>
      <w:r w:rsidR="008866EF">
        <w:rPr>
          <w:sz w:val="24"/>
        </w:rPr>
        <w:t xml:space="preserve"> </w:t>
      </w:r>
      <w:r w:rsidRPr="008866EF">
        <w:rPr>
          <w:sz w:val="24"/>
        </w:rPr>
        <w:t>по</w:t>
      </w:r>
      <w:r w:rsidR="008866EF">
        <w:rPr>
          <w:sz w:val="24"/>
        </w:rPr>
        <w:t xml:space="preserve"> </w:t>
      </w:r>
      <w:r w:rsidRPr="008866EF">
        <w:rPr>
          <w:sz w:val="24"/>
        </w:rPr>
        <w:t>каждой</w:t>
      </w:r>
      <w:r w:rsidR="008866EF">
        <w:rPr>
          <w:sz w:val="24"/>
        </w:rPr>
        <w:t xml:space="preserve"> </w:t>
      </w:r>
      <w:r w:rsidRPr="008866EF">
        <w:rPr>
          <w:sz w:val="24"/>
        </w:rPr>
        <w:t>единой теплоснабжающей организации</w:t>
      </w:r>
      <w:bookmarkEnd w:id="28"/>
    </w:p>
    <w:p w:rsidR="008F041A" w:rsidRPr="008F041A" w:rsidRDefault="008F041A" w:rsidP="006D6451">
      <w:pPr>
        <w:pStyle w:val="a2"/>
        <w:rPr>
          <w:rFonts w:eastAsiaTheme="minorHAnsi"/>
          <w:lang w:eastAsia="en-US"/>
        </w:rPr>
      </w:pPr>
      <w:r w:rsidRPr="008F041A">
        <w:rPr>
          <w:rFonts w:eastAsiaTheme="minorHAnsi"/>
          <w:lang w:eastAsia="en-US"/>
        </w:rPr>
        <w:t xml:space="preserve">Согласно расчётам ценовых (тарифных) последствий, приведённых в </w:t>
      </w:r>
      <w:r>
        <w:rPr>
          <w:rFonts w:eastAsiaTheme="minorHAnsi"/>
          <w:lang w:eastAsia="en-US"/>
        </w:rPr>
        <w:t>Книге 13</w:t>
      </w:r>
      <w:r w:rsidRPr="008F041A">
        <w:rPr>
          <w:rFonts w:eastAsiaTheme="minorHAnsi"/>
          <w:lang w:eastAsia="en-US"/>
        </w:rPr>
        <w:t>, приводим динамику расчётного, экономически обоснованного тарифа на тепловую энергию с учётом пров</w:t>
      </w:r>
      <w:r w:rsidRPr="008F041A">
        <w:rPr>
          <w:rFonts w:eastAsiaTheme="minorHAnsi"/>
          <w:lang w:eastAsia="en-US"/>
        </w:rPr>
        <w:t>е</w:t>
      </w:r>
      <w:r w:rsidRPr="008F041A">
        <w:rPr>
          <w:rFonts w:eastAsiaTheme="minorHAnsi"/>
          <w:lang w:eastAsia="en-US"/>
        </w:rPr>
        <w:t>дения инвестиционных мероприятий по развитию системы теплоснабжения, прогнозного тарифа с учётом прогноза МЭР, без указанных мероприятий, а также прогнозного тарифа, рассчитанного по методике Минэнерго России. Результаты с учётом мероприятий, предложенных в схеме тепл</w:t>
      </w:r>
      <w:r w:rsidRPr="008F041A">
        <w:rPr>
          <w:rFonts w:eastAsiaTheme="minorHAnsi"/>
          <w:lang w:eastAsia="en-US"/>
        </w:rPr>
        <w:t>о</w:t>
      </w:r>
      <w:r w:rsidRPr="008F041A">
        <w:rPr>
          <w:rFonts w:eastAsiaTheme="minorHAnsi"/>
          <w:lang w:eastAsia="en-US"/>
        </w:rPr>
        <w:t>снабжения, и устанавливаемых тарифов с учётом индексов-дефляторов на тепловую энергию представлены ниже.</w:t>
      </w:r>
    </w:p>
    <w:p w:rsidR="00CB58C2" w:rsidRPr="00A71785" w:rsidRDefault="00CB58C2" w:rsidP="006D6451">
      <w:pPr>
        <w:pStyle w:val="a2"/>
        <w:rPr>
          <w:rFonts w:eastAsiaTheme="minorHAnsi"/>
          <w:lang w:eastAsia="en-US"/>
        </w:rPr>
      </w:pPr>
      <w:proofErr w:type="gramStart"/>
      <w:r w:rsidRPr="00A71785">
        <w:rPr>
          <w:rFonts w:eastAsiaTheme="minorHAnsi"/>
          <w:lang w:eastAsia="en-US"/>
        </w:rPr>
        <w:t>В рамках исполнения пункта 6 плана мероприятий («дорожной карты») «Внедрение цел</w:t>
      </w:r>
      <w:r w:rsidRPr="00A71785">
        <w:rPr>
          <w:rFonts w:eastAsiaTheme="minorHAnsi"/>
          <w:lang w:eastAsia="en-US"/>
        </w:rPr>
        <w:t>е</w:t>
      </w:r>
      <w:r w:rsidRPr="00A71785">
        <w:rPr>
          <w:rFonts w:eastAsiaTheme="minorHAnsi"/>
          <w:lang w:eastAsia="en-US"/>
        </w:rPr>
        <w:t>вой модели рынка тепловой энергии», утверждённого распоряжением Правительства Российской Федерации от 02.12.2014 № 1949-р, пункта 4 протокола совещания у Заместителя Председателя Правительства Российской Федерации А.В. Дворковича от 13.11.2015 № АД-П9-225пр, а также в с</w:t>
      </w:r>
      <w:r w:rsidRPr="00A71785">
        <w:rPr>
          <w:rFonts w:eastAsiaTheme="minorHAnsi"/>
          <w:lang w:eastAsia="en-US"/>
        </w:rPr>
        <w:t>о</w:t>
      </w:r>
      <w:r w:rsidRPr="00A71785">
        <w:rPr>
          <w:rFonts w:eastAsiaTheme="minorHAnsi"/>
          <w:lang w:eastAsia="en-US"/>
        </w:rPr>
        <w:t>ответствии с положениями проекта федерального закона № 1086603-6 «О внесении изменений в Федеральный закон «О теплоснабжении» и о внесении</w:t>
      </w:r>
      <w:proofErr w:type="gramEnd"/>
      <w:r w:rsidRPr="00A71785">
        <w:rPr>
          <w:rFonts w:eastAsiaTheme="minorHAnsi"/>
          <w:lang w:eastAsia="en-US"/>
        </w:rPr>
        <w:t xml:space="preserve"> </w:t>
      </w:r>
      <w:proofErr w:type="gramStart"/>
      <w:r w:rsidRPr="00A71785">
        <w:rPr>
          <w:rFonts w:eastAsiaTheme="minorHAnsi"/>
          <w:lang w:eastAsia="en-US"/>
        </w:rPr>
        <w:t>изменений в отдельные законодательные акты Российской Федерации по вопросам совершенствования системы отношений в сфере тепл</w:t>
      </w:r>
      <w:r w:rsidRPr="00A71785">
        <w:rPr>
          <w:rFonts w:eastAsiaTheme="minorHAnsi"/>
          <w:lang w:eastAsia="en-US"/>
        </w:rPr>
        <w:t>о</w:t>
      </w:r>
      <w:r w:rsidRPr="00A71785">
        <w:rPr>
          <w:rFonts w:eastAsiaTheme="minorHAnsi"/>
          <w:lang w:eastAsia="en-US"/>
        </w:rPr>
        <w:t>снабжения» Министерством энергетики Российской Федерации разработан проект постановления Правительства Российской Федерации «Об утверждении правил определения в ценовых зонах т</w:t>
      </w:r>
      <w:r w:rsidRPr="00A71785">
        <w:rPr>
          <w:rFonts w:eastAsiaTheme="minorHAnsi"/>
          <w:lang w:eastAsia="en-US"/>
        </w:rPr>
        <w:t>е</w:t>
      </w:r>
      <w:r w:rsidRPr="00A71785">
        <w:rPr>
          <w:rFonts w:eastAsiaTheme="minorHAnsi"/>
          <w:lang w:eastAsia="en-US"/>
        </w:rPr>
        <w:t>плоснабжения предельного уровня цены на тепловую энергию (мощность), технико-экономических параметров работы котельных и тепловых сетей, используемых для расчёта пр</w:t>
      </w:r>
      <w:r w:rsidRPr="00A71785">
        <w:rPr>
          <w:rFonts w:eastAsiaTheme="minorHAnsi"/>
          <w:lang w:eastAsia="en-US"/>
        </w:rPr>
        <w:t>е</w:t>
      </w:r>
      <w:r w:rsidRPr="00A71785">
        <w:rPr>
          <w:rFonts w:eastAsiaTheme="minorHAnsi"/>
          <w:lang w:eastAsia="en-US"/>
        </w:rPr>
        <w:t>дельного уровня цены на тепловую энергию (мощность), включая правила индексации</w:t>
      </w:r>
      <w:proofErr w:type="gramEnd"/>
      <w:r w:rsidRPr="00A71785">
        <w:rPr>
          <w:rFonts w:eastAsiaTheme="minorHAnsi"/>
          <w:lang w:eastAsia="en-US"/>
        </w:rPr>
        <w:t xml:space="preserve"> предельн</w:t>
      </w:r>
      <w:r w:rsidRPr="00A71785">
        <w:rPr>
          <w:rFonts w:eastAsiaTheme="minorHAnsi"/>
          <w:lang w:eastAsia="en-US"/>
        </w:rPr>
        <w:t>о</w:t>
      </w:r>
      <w:r w:rsidRPr="00A71785">
        <w:rPr>
          <w:rFonts w:eastAsiaTheme="minorHAnsi"/>
          <w:lang w:eastAsia="en-US"/>
        </w:rPr>
        <w:t>го уровня цены на тепловую энергию (мощность)».</w:t>
      </w:r>
    </w:p>
    <w:p w:rsidR="00CB58C2" w:rsidRPr="00A71785" w:rsidRDefault="00CB58C2" w:rsidP="006D6451">
      <w:pPr>
        <w:pStyle w:val="a2"/>
        <w:rPr>
          <w:rFonts w:eastAsiaTheme="minorHAnsi"/>
          <w:lang w:eastAsia="en-US"/>
        </w:rPr>
      </w:pPr>
      <w:r w:rsidRPr="00A71785">
        <w:rPr>
          <w:rFonts w:eastAsiaTheme="minorHAnsi"/>
          <w:lang w:eastAsia="en-US"/>
        </w:rPr>
        <w:t>Расчёт предельного уровня цены на тепловую энергию (мощность) базируется на принц</w:t>
      </w:r>
      <w:r w:rsidRPr="00A71785">
        <w:rPr>
          <w:rFonts w:eastAsiaTheme="minorHAnsi"/>
          <w:lang w:eastAsia="en-US"/>
        </w:rPr>
        <w:t>и</w:t>
      </w:r>
      <w:r w:rsidRPr="00A71785">
        <w:rPr>
          <w:rFonts w:eastAsiaTheme="minorHAnsi"/>
          <w:lang w:eastAsia="en-US"/>
        </w:rPr>
        <w:t>пах бенчмаркинга со стоимостью альтернативного теплоснабжения на основе наилучших досту</w:t>
      </w:r>
      <w:r w:rsidRPr="00A71785">
        <w:rPr>
          <w:rFonts w:eastAsiaTheme="minorHAnsi"/>
          <w:lang w:eastAsia="en-US"/>
        </w:rPr>
        <w:t>п</w:t>
      </w:r>
      <w:r w:rsidRPr="00A71785">
        <w:rPr>
          <w:rFonts w:eastAsiaTheme="minorHAnsi"/>
          <w:lang w:eastAsia="en-US"/>
        </w:rPr>
        <w:t>ных технологий, замещающего централизованное теплоснабжение (цена «альтернативной котел</w:t>
      </w:r>
      <w:r w:rsidRPr="00A71785">
        <w:rPr>
          <w:rFonts w:eastAsiaTheme="minorHAnsi"/>
          <w:lang w:eastAsia="en-US"/>
        </w:rPr>
        <w:t>ь</w:t>
      </w:r>
      <w:r w:rsidRPr="00A71785">
        <w:rPr>
          <w:rFonts w:eastAsiaTheme="minorHAnsi"/>
          <w:lang w:eastAsia="en-US"/>
        </w:rPr>
        <w:t>ной»), определенного по расчётной модели цены «альтернативной котельной», разработанной А</w:t>
      </w:r>
      <w:r w:rsidRPr="00A71785">
        <w:rPr>
          <w:rFonts w:eastAsiaTheme="minorHAnsi"/>
          <w:lang w:eastAsia="en-US"/>
        </w:rPr>
        <w:t>с</w:t>
      </w:r>
      <w:r w:rsidRPr="00A71785">
        <w:rPr>
          <w:rFonts w:eastAsiaTheme="minorHAnsi"/>
          <w:lang w:eastAsia="en-US"/>
        </w:rPr>
        <w:t xml:space="preserve">социацией «НП Совет рынка». </w:t>
      </w:r>
      <w:proofErr w:type="gramStart"/>
      <w:r w:rsidRPr="00A71785">
        <w:rPr>
          <w:rFonts w:eastAsiaTheme="minorHAnsi"/>
          <w:lang w:eastAsia="en-US"/>
        </w:rPr>
        <w:t>Предельный уровень цены на тепловую энергию (мощность), ра</w:t>
      </w:r>
      <w:r w:rsidRPr="00A71785">
        <w:rPr>
          <w:rFonts w:eastAsiaTheme="minorHAnsi"/>
          <w:lang w:eastAsia="en-US"/>
        </w:rPr>
        <w:t>с</w:t>
      </w:r>
      <w:r w:rsidRPr="00A71785">
        <w:rPr>
          <w:rFonts w:eastAsiaTheme="minorHAnsi"/>
          <w:lang w:eastAsia="en-US"/>
        </w:rPr>
        <w:t>считанный в соответствие с указанной идеологией, ограничивает нерегулируемые цены для к</w:t>
      </w:r>
      <w:r w:rsidRPr="00A71785">
        <w:rPr>
          <w:rFonts w:eastAsiaTheme="minorHAnsi"/>
          <w:lang w:eastAsia="en-US"/>
        </w:rPr>
        <w:t>о</w:t>
      </w:r>
      <w:r w:rsidRPr="00A71785">
        <w:rPr>
          <w:rFonts w:eastAsiaTheme="minorHAnsi"/>
          <w:lang w:eastAsia="en-US"/>
        </w:rPr>
        <w:t>нечных потребителей тепловой энергии из общей тепловой сети с тем, чтобы нерегулируемая цена на тепловую энергию (мощность) для конечного потребителя в централизованном теплоснабж</w:t>
      </w:r>
      <w:r w:rsidRPr="00A71785">
        <w:rPr>
          <w:rFonts w:eastAsiaTheme="minorHAnsi"/>
          <w:lang w:eastAsia="en-US"/>
        </w:rPr>
        <w:t>е</w:t>
      </w:r>
      <w:r w:rsidRPr="00A71785">
        <w:rPr>
          <w:rFonts w:eastAsiaTheme="minorHAnsi"/>
          <w:lang w:eastAsia="en-US"/>
        </w:rPr>
        <w:t>нии не могла быть выше, чем стоимость альтернативного теплоснабжения, доступного для потр</w:t>
      </w:r>
      <w:r w:rsidRPr="00A71785">
        <w:rPr>
          <w:rFonts w:eastAsiaTheme="minorHAnsi"/>
          <w:lang w:eastAsia="en-US"/>
        </w:rPr>
        <w:t>е</w:t>
      </w:r>
      <w:r w:rsidRPr="00A71785">
        <w:rPr>
          <w:rFonts w:eastAsiaTheme="minorHAnsi"/>
          <w:lang w:eastAsia="en-US"/>
        </w:rPr>
        <w:t>бителя.</w:t>
      </w:r>
      <w:proofErr w:type="gramEnd"/>
    </w:p>
    <w:p w:rsidR="008F041A" w:rsidRPr="00EE72A7" w:rsidRDefault="008F041A" w:rsidP="006D6451">
      <w:pPr>
        <w:pStyle w:val="a2"/>
        <w:rPr>
          <w:rFonts w:eastAsiaTheme="minorHAnsi"/>
          <w:lang w:eastAsia="en-US"/>
        </w:rPr>
      </w:pPr>
      <w:r w:rsidRPr="008F041A">
        <w:rPr>
          <w:rFonts w:eastAsiaTheme="minorHAnsi"/>
          <w:lang w:eastAsia="en-US"/>
        </w:rPr>
        <w:t xml:space="preserve">В случае если будет принято решение о сдерживании уровня тарифа для потребителей на уровне тарифа, определённого с учётом индекса-дефлятора Минэкономразвития РФ, приведён так </w:t>
      </w:r>
      <w:r w:rsidRPr="00EE72A7">
        <w:rPr>
          <w:rFonts w:eastAsiaTheme="minorHAnsi"/>
          <w:lang w:eastAsia="en-US"/>
        </w:rPr>
        <w:t xml:space="preserve">же оценочный расчёт средств на компенсацию тарифной разницы (табл. </w:t>
      </w:r>
      <w:fldSimple w:instr=" REF TBl_KomTar1 \h  \* MERGEFORMAT ">
        <w:r w:rsidR="00C61820" w:rsidRPr="00C61820">
          <w:rPr>
            <w:rFonts w:eastAsiaTheme="minorHAnsi"/>
            <w:bCs/>
            <w:noProof/>
            <w:szCs w:val="24"/>
            <w:lang w:eastAsia="en-US"/>
          </w:rPr>
          <w:t>15</w:t>
        </w:r>
        <w:r w:rsidR="00C61820" w:rsidRPr="00C61820">
          <w:rPr>
            <w:rFonts w:eastAsiaTheme="minorHAnsi"/>
            <w:bCs/>
            <w:szCs w:val="24"/>
            <w:lang w:eastAsia="en-US"/>
          </w:rPr>
          <w:t>.</w:t>
        </w:r>
        <w:r w:rsidR="00C61820" w:rsidRPr="00C61820">
          <w:rPr>
            <w:rFonts w:eastAsiaTheme="minorHAnsi"/>
            <w:bCs/>
            <w:noProof/>
            <w:szCs w:val="24"/>
            <w:lang w:eastAsia="en-US"/>
          </w:rPr>
          <w:t>1</w:t>
        </w:r>
      </w:fldSimple>
      <w:r w:rsidR="00B16B85" w:rsidRPr="00C61820">
        <w:rPr>
          <w:rFonts w:eastAsiaTheme="minorHAnsi"/>
          <w:lang w:eastAsia="en-US"/>
        </w:rPr>
        <w:t>-</w:t>
      </w:r>
      <w:fldSimple w:instr=" REF TBl_KomTar2 \h  \* MERGEFORMAT ">
        <w:r w:rsidR="00C61820" w:rsidRPr="00C61820">
          <w:rPr>
            <w:rFonts w:eastAsiaTheme="minorHAnsi"/>
            <w:bCs/>
            <w:noProof/>
            <w:szCs w:val="24"/>
            <w:lang w:eastAsia="en-US"/>
          </w:rPr>
          <w:t>15</w:t>
        </w:r>
        <w:r w:rsidR="00C61820" w:rsidRPr="00C61820">
          <w:rPr>
            <w:rFonts w:eastAsiaTheme="minorHAnsi"/>
            <w:bCs/>
            <w:szCs w:val="24"/>
            <w:lang w:eastAsia="en-US"/>
          </w:rPr>
          <w:t>.</w:t>
        </w:r>
        <w:r w:rsidR="00C61820" w:rsidRPr="00C61820">
          <w:rPr>
            <w:rFonts w:eastAsiaTheme="minorHAnsi"/>
            <w:bCs/>
            <w:noProof/>
            <w:szCs w:val="24"/>
            <w:lang w:eastAsia="en-US"/>
          </w:rPr>
          <w:t>8</w:t>
        </w:r>
      </w:fldSimple>
      <w:r w:rsidRPr="00EE72A7">
        <w:rPr>
          <w:rFonts w:eastAsiaTheme="minorHAnsi"/>
          <w:lang w:eastAsia="en-US"/>
        </w:rPr>
        <w:t>)</w:t>
      </w:r>
      <w:r w:rsidR="00EE72A7" w:rsidRPr="00EE72A7">
        <w:rPr>
          <w:rFonts w:eastAsiaTheme="minorHAnsi"/>
          <w:lang w:eastAsia="en-US"/>
        </w:rPr>
        <w:t>.</w:t>
      </w:r>
    </w:p>
    <w:p w:rsidR="008F041A" w:rsidRPr="008F041A" w:rsidRDefault="008F041A" w:rsidP="006D6451">
      <w:pPr>
        <w:pStyle w:val="a2"/>
        <w:rPr>
          <w:rFonts w:eastAsiaTheme="minorHAnsi"/>
          <w:bCs/>
          <w:szCs w:val="24"/>
          <w:lang w:eastAsia="en-US"/>
        </w:rPr>
      </w:pPr>
    </w:p>
    <w:p w:rsidR="008F041A" w:rsidRDefault="008F041A" w:rsidP="006D6451">
      <w:pPr>
        <w:pStyle w:val="a2"/>
        <w:rPr>
          <w:rFonts w:eastAsiaTheme="minorHAnsi"/>
          <w:bCs/>
          <w:szCs w:val="24"/>
          <w:lang w:eastAsia="en-US"/>
        </w:rPr>
        <w:sectPr w:rsidR="008F041A" w:rsidSect="00FE7E86">
          <w:headerReference w:type="default" r:id="rId15"/>
          <w:footerReference w:type="default" r:id="rId16"/>
          <w:headerReference w:type="first" r:id="rId17"/>
          <w:footerReference w:type="first" r:id="rId18"/>
          <w:pgSz w:w="11906" w:h="16838" w:code="9"/>
          <w:pgMar w:top="1134" w:right="567" w:bottom="1134" w:left="1134" w:header="720" w:footer="487" w:gutter="0"/>
          <w:pgBorders w:offsetFrom="page">
            <w:top w:val="single" w:sz="4" w:space="20" w:color="auto"/>
            <w:left w:val="single" w:sz="4" w:space="20" w:color="auto"/>
            <w:bottom w:val="single" w:sz="4" w:space="20" w:color="auto"/>
            <w:right w:val="single" w:sz="4" w:space="20" w:color="auto"/>
          </w:pgBorders>
          <w:cols w:space="720"/>
          <w:docGrid w:linePitch="326"/>
        </w:sectPr>
      </w:pPr>
    </w:p>
    <w:p w:rsidR="008F041A" w:rsidRPr="008F041A" w:rsidRDefault="009C6D6C" w:rsidP="008F041A">
      <w:pPr>
        <w:widowControl w:val="0"/>
        <w:spacing w:after="120" w:line="240" w:lineRule="auto"/>
        <w:jc w:val="both"/>
        <w:rPr>
          <w:rFonts w:ascii="Times New Roman" w:eastAsiaTheme="minorHAnsi" w:hAnsi="Times New Roman"/>
          <w:bCs/>
          <w:szCs w:val="24"/>
          <w:lang w:eastAsia="en-US"/>
        </w:rPr>
      </w:pPr>
      <w:bookmarkStart w:id="29" w:name="_Toc9274239"/>
      <w:bookmarkStart w:id="30" w:name="_Hlk9254931"/>
      <w:r w:rsidRPr="00C7729D">
        <w:rPr>
          <w:rFonts w:ascii="Times New Roman" w:eastAsiaTheme="minorHAnsi" w:hAnsi="Times New Roman"/>
          <w:b/>
          <w:bCs/>
          <w:szCs w:val="24"/>
          <w:lang w:eastAsia="en-US"/>
        </w:rPr>
        <w:lastRenderedPageBreak/>
        <w:t xml:space="preserve">Таблица </w:t>
      </w:r>
      <w:bookmarkStart w:id="31" w:name="TBl_Tar4"/>
      <w:bookmarkStart w:id="32" w:name="TBl_KomTar1"/>
      <w:r w:rsidR="008F0C0D" w:rsidRPr="008F0C0D">
        <w:rPr>
          <w:rFonts w:ascii="Times New Roman" w:eastAsiaTheme="minorHAnsi" w:hAnsi="Times New Roman"/>
          <w:b/>
          <w:bCs/>
          <w:szCs w:val="24"/>
          <w:lang w:eastAsia="en-US"/>
        </w:rPr>
        <w:fldChar w:fldCharType="begin"/>
      </w:r>
      <w:r w:rsidRPr="00C7729D">
        <w:rPr>
          <w:rFonts w:ascii="Times New Roman" w:eastAsiaTheme="minorHAnsi" w:hAnsi="Times New Roman"/>
          <w:b/>
          <w:bCs/>
          <w:szCs w:val="24"/>
          <w:lang w:eastAsia="en-US"/>
        </w:rPr>
        <w:instrText xml:space="preserve"> STYLEREF 1 \s </w:instrText>
      </w:r>
      <w:r w:rsidR="008F0C0D" w:rsidRPr="008F0C0D">
        <w:rPr>
          <w:rFonts w:ascii="Times New Roman" w:eastAsiaTheme="minorHAnsi" w:hAnsi="Times New Roman"/>
          <w:b/>
          <w:bCs/>
          <w:szCs w:val="24"/>
          <w:lang w:eastAsia="en-US"/>
        </w:rPr>
        <w:fldChar w:fldCharType="separate"/>
      </w:r>
      <w:r w:rsidR="00C61820">
        <w:rPr>
          <w:rFonts w:ascii="Times New Roman" w:eastAsiaTheme="minorHAnsi" w:hAnsi="Times New Roman"/>
          <w:b/>
          <w:bCs/>
          <w:noProof/>
          <w:szCs w:val="24"/>
          <w:lang w:eastAsia="en-US"/>
        </w:rPr>
        <w:t>15</w:t>
      </w:r>
      <w:r w:rsidR="008F0C0D" w:rsidRPr="00C7729D">
        <w:rPr>
          <w:rFonts w:ascii="Times New Roman" w:eastAsiaTheme="minorHAnsi" w:hAnsi="Times New Roman"/>
          <w:bCs/>
          <w:szCs w:val="24"/>
          <w:lang w:eastAsia="en-US"/>
        </w:rPr>
        <w:fldChar w:fldCharType="end"/>
      </w:r>
      <w:r w:rsidRPr="00C7729D">
        <w:rPr>
          <w:rFonts w:ascii="Times New Roman" w:eastAsiaTheme="minorHAnsi" w:hAnsi="Times New Roman"/>
          <w:b/>
          <w:bCs/>
          <w:szCs w:val="24"/>
          <w:lang w:eastAsia="en-US"/>
        </w:rPr>
        <w:t>.</w:t>
      </w:r>
      <w:r w:rsidR="008F0C0D" w:rsidRPr="008F0C0D">
        <w:rPr>
          <w:rFonts w:ascii="Times New Roman" w:eastAsiaTheme="minorHAnsi" w:hAnsi="Times New Roman"/>
          <w:b/>
          <w:bCs/>
          <w:szCs w:val="24"/>
          <w:lang w:eastAsia="en-US"/>
        </w:rPr>
        <w:fldChar w:fldCharType="begin"/>
      </w:r>
      <w:r w:rsidRPr="00C7729D">
        <w:rPr>
          <w:rFonts w:ascii="Times New Roman" w:eastAsiaTheme="minorHAnsi" w:hAnsi="Times New Roman"/>
          <w:b/>
          <w:bCs/>
          <w:szCs w:val="24"/>
          <w:lang w:eastAsia="en-US"/>
        </w:rPr>
        <w:instrText xml:space="preserve"> SEQ Таблица \* ARABIC \s 1 </w:instrText>
      </w:r>
      <w:r w:rsidR="008F0C0D" w:rsidRPr="008F0C0D">
        <w:rPr>
          <w:rFonts w:ascii="Times New Roman" w:eastAsiaTheme="minorHAnsi" w:hAnsi="Times New Roman"/>
          <w:b/>
          <w:bCs/>
          <w:szCs w:val="24"/>
          <w:lang w:eastAsia="en-US"/>
        </w:rPr>
        <w:fldChar w:fldCharType="separate"/>
      </w:r>
      <w:r w:rsidR="00C61820">
        <w:rPr>
          <w:rFonts w:ascii="Times New Roman" w:eastAsiaTheme="minorHAnsi" w:hAnsi="Times New Roman"/>
          <w:b/>
          <w:bCs/>
          <w:noProof/>
          <w:szCs w:val="24"/>
          <w:lang w:eastAsia="en-US"/>
        </w:rPr>
        <w:t>1</w:t>
      </w:r>
      <w:r w:rsidR="008F0C0D" w:rsidRPr="00C7729D">
        <w:rPr>
          <w:rFonts w:ascii="Times New Roman" w:eastAsiaTheme="minorHAnsi" w:hAnsi="Times New Roman"/>
          <w:bCs/>
          <w:szCs w:val="24"/>
          <w:lang w:eastAsia="en-US"/>
        </w:rPr>
        <w:fldChar w:fldCharType="end"/>
      </w:r>
      <w:bookmarkEnd w:id="31"/>
      <w:bookmarkEnd w:id="32"/>
      <w:r w:rsidR="008F041A" w:rsidRPr="008F041A">
        <w:rPr>
          <w:rFonts w:ascii="Times New Roman" w:eastAsiaTheme="minorHAnsi" w:hAnsi="Times New Roman"/>
          <w:bCs/>
          <w:szCs w:val="24"/>
          <w:lang w:eastAsia="en-US"/>
        </w:rPr>
        <w:t xml:space="preserve"> – Расчёт средств на компенсацию тарифной разницы по тарифам</w:t>
      </w:r>
      <w:r w:rsidR="00B16B85" w:rsidRPr="00B16B85">
        <w:rPr>
          <w:rFonts w:ascii="Times New Roman" w:eastAsiaTheme="minorHAnsi" w:hAnsi="Times New Roman"/>
          <w:bCs/>
          <w:szCs w:val="24"/>
          <w:lang w:eastAsia="en-US"/>
        </w:rPr>
        <w:t xml:space="preserve"> </w:t>
      </w:r>
      <w:r w:rsidR="00B16B85">
        <w:rPr>
          <w:rFonts w:ascii="Times New Roman" w:eastAsiaTheme="minorHAnsi" w:hAnsi="Times New Roman"/>
          <w:bCs/>
          <w:szCs w:val="24"/>
          <w:lang w:eastAsia="en-US"/>
        </w:rPr>
        <w:t xml:space="preserve">по </w:t>
      </w:r>
      <w:r w:rsidR="00B16B85" w:rsidRPr="00B16B85">
        <w:rPr>
          <w:rFonts w:ascii="Times New Roman" w:eastAsiaTheme="minorHAnsi" w:hAnsi="Times New Roman"/>
          <w:bCs/>
          <w:szCs w:val="24"/>
          <w:lang w:eastAsia="en-US"/>
        </w:rPr>
        <w:t>СГМУП «ГТС»</w:t>
      </w:r>
      <w:bookmarkEnd w:id="29"/>
    </w:p>
    <w:tbl>
      <w:tblPr>
        <w:tblW w:w="5000" w:type="pct"/>
        <w:jc w:val="center"/>
        <w:tblLook w:val="04A0"/>
      </w:tblPr>
      <w:tblGrid>
        <w:gridCol w:w="3026"/>
        <w:gridCol w:w="1411"/>
        <w:gridCol w:w="1146"/>
        <w:gridCol w:w="1011"/>
        <w:gridCol w:w="1011"/>
        <w:gridCol w:w="1011"/>
        <w:gridCol w:w="1011"/>
        <w:gridCol w:w="1011"/>
        <w:gridCol w:w="1011"/>
        <w:gridCol w:w="1011"/>
        <w:gridCol w:w="1011"/>
        <w:gridCol w:w="1011"/>
        <w:gridCol w:w="1011"/>
        <w:gridCol w:w="1011"/>
        <w:gridCol w:w="1011"/>
        <w:gridCol w:w="1011"/>
        <w:gridCol w:w="1011"/>
        <w:gridCol w:w="1011"/>
        <w:gridCol w:w="1011"/>
      </w:tblGrid>
      <w:tr w:rsidR="008F041A" w:rsidRPr="008F041A" w:rsidTr="00C825C0">
        <w:trPr>
          <w:trHeight w:val="170"/>
          <w:jc w:val="center"/>
        </w:trPr>
        <w:tc>
          <w:tcPr>
            <w:tcW w:w="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041A" w:rsidRPr="008F041A" w:rsidRDefault="008F041A" w:rsidP="008F041A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</w:rPr>
            </w:pPr>
            <w:r w:rsidRPr="008F041A">
              <w:rPr>
                <w:rFonts w:ascii="Times New Roman" w:hAnsi="Times New Roman"/>
                <w:b/>
                <w:bCs/>
                <w:color w:val="000000"/>
                <w:sz w:val="20"/>
              </w:rPr>
              <w:t>Наименование</w:t>
            </w:r>
          </w:p>
        </w:tc>
        <w:tc>
          <w:tcPr>
            <w:tcW w:w="3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041A" w:rsidRPr="008F041A" w:rsidRDefault="008F041A" w:rsidP="008F041A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</w:rPr>
            </w:pPr>
            <w:r w:rsidRPr="008F041A">
              <w:rPr>
                <w:rFonts w:ascii="Times New Roman" w:hAnsi="Times New Roman"/>
                <w:b/>
                <w:bCs/>
                <w:color w:val="000000"/>
                <w:sz w:val="20"/>
              </w:rPr>
              <w:t>Ед. изм.</w:t>
            </w:r>
          </w:p>
        </w:tc>
        <w:tc>
          <w:tcPr>
            <w:tcW w:w="2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041A" w:rsidRPr="008F041A" w:rsidRDefault="008F041A" w:rsidP="008F041A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</w:rPr>
            </w:pPr>
            <w:r w:rsidRPr="008F041A">
              <w:rPr>
                <w:rFonts w:ascii="Times New Roman" w:hAnsi="Times New Roman"/>
                <w:b/>
                <w:bCs/>
                <w:color w:val="000000"/>
                <w:sz w:val="20"/>
              </w:rPr>
              <w:t>2019</w:t>
            </w:r>
          </w:p>
        </w:tc>
        <w:tc>
          <w:tcPr>
            <w:tcW w:w="2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041A" w:rsidRPr="008F041A" w:rsidRDefault="008F041A" w:rsidP="008F041A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</w:rPr>
            </w:pPr>
            <w:r w:rsidRPr="008F041A">
              <w:rPr>
                <w:rFonts w:ascii="Times New Roman" w:hAnsi="Times New Roman"/>
                <w:b/>
                <w:bCs/>
                <w:color w:val="000000"/>
                <w:sz w:val="20"/>
              </w:rPr>
              <w:t>2020</w:t>
            </w:r>
          </w:p>
        </w:tc>
        <w:tc>
          <w:tcPr>
            <w:tcW w:w="2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041A" w:rsidRPr="008F041A" w:rsidRDefault="008F041A" w:rsidP="008F041A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</w:rPr>
            </w:pPr>
            <w:r w:rsidRPr="008F041A">
              <w:rPr>
                <w:rFonts w:ascii="Times New Roman" w:hAnsi="Times New Roman"/>
                <w:b/>
                <w:bCs/>
                <w:color w:val="000000"/>
                <w:sz w:val="20"/>
              </w:rPr>
              <w:t>2021</w:t>
            </w:r>
          </w:p>
        </w:tc>
        <w:tc>
          <w:tcPr>
            <w:tcW w:w="2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041A" w:rsidRPr="008F041A" w:rsidRDefault="008F041A" w:rsidP="008F041A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</w:rPr>
            </w:pPr>
            <w:r w:rsidRPr="008F041A">
              <w:rPr>
                <w:rFonts w:ascii="Times New Roman" w:hAnsi="Times New Roman"/>
                <w:b/>
                <w:bCs/>
                <w:color w:val="000000"/>
                <w:sz w:val="20"/>
              </w:rPr>
              <w:t>2022</w:t>
            </w:r>
          </w:p>
        </w:tc>
        <w:tc>
          <w:tcPr>
            <w:tcW w:w="2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041A" w:rsidRPr="008F041A" w:rsidRDefault="008F041A" w:rsidP="008F041A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</w:rPr>
            </w:pPr>
            <w:r w:rsidRPr="008F041A">
              <w:rPr>
                <w:rFonts w:ascii="Times New Roman" w:hAnsi="Times New Roman"/>
                <w:b/>
                <w:bCs/>
                <w:color w:val="000000"/>
                <w:sz w:val="20"/>
              </w:rPr>
              <w:t>2023</w:t>
            </w:r>
          </w:p>
        </w:tc>
        <w:tc>
          <w:tcPr>
            <w:tcW w:w="2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041A" w:rsidRPr="008F041A" w:rsidRDefault="008F041A" w:rsidP="008F041A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</w:rPr>
            </w:pPr>
            <w:r w:rsidRPr="008F041A">
              <w:rPr>
                <w:rFonts w:ascii="Times New Roman" w:hAnsi="Times New Roman"/>
                <w:b/>
                <w:bCs/>
                <w:color w:val="000000"/>
                <w:sz w:val="20"/>
              </w:rPr>
              <w:t>2024</w:t>
            </w:r>
          </w:p>
        </w:tc>
        <w:tc>
          <w:tcPr>
            <w:tcW w:w="2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041A" w:rsidRPr="008F041A" w:rsidRDefault="008F041A" w:rsidP="008F041A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</w:rPr>
            </w:pPr>
            <w:r w:rsidRPr="008F041A">
              <w:rPr>
                <w:rFonts w:ascii="Times New Roman" w:hAnsi="Times New Roman"/>
                <w:b/>
                <w:bCs/>
                <w:color w:val="000000"/>
                <w:sz w:val="20"/>
              </w:rPr>
              <w:t>2025</w:t>
            </w:r>
          </w:p>
        </w:tc>
        <w:tc>
          <w:tcPr>
            <w:tcW w:w="2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041A" w:rsidRPr="008F041A" w:rsidRDefault="008F041A" w:rsidP="008F041A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</w:rPr>
            </w:pPr>
            <w:r w:rsidRPr="008F041A">
              <w:rPr>
                <w:rFonts w:ascii="Times New Roman" w:hAnsi="Times New Roman"/>
                <w:b/>
                <w:bCs/>
                <w:color w:val="000000"/>
                <w:sz w:val="20"/>
              </w:rPr>
              <w:t>2026</w:t>
            </w:r>
          </w:p>
        </w:tc>
        <w:tc>
          <w:tcPr>
            <w:tcW w:w="2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041A" w:rsidRPr="008F041A" w:rsidRDefault="008F041A" w:rsidP="008F041A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</w:rPr>
            </w:pPr>
            <w:r w:rsidRPr="008F041A">
              <w:rPr>
                <w:rFonts w:ascii="Times New Roman" w:hAnsi="Times New Roman"/>
                <w:b/>
                <w:bCs/>
                <w:color w:val="000000"/>
                <w:sz w:val="20"/>
              </w:rPr>
              <w:t>2027</w:t>
            </w:r>
          </w:p>
        </w:tc>
        <w:tc>
          <w:tcPr>
            <w:tcW w:w="2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041A" w:rsidRPr="008F041A" w:rsidRDefault="008F041A" w:rsidP="008F041A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</w:rPr>
            </w:pPr>
            <w:r w:rsidRPr="008F041A">
              <w:rPr>
                <w:rFonts w:ascii="Times New Roman" w:hAnsi="Times New Roman"/>
                <w:b/>
                <w:bCs/>
                <w:color w:val="000000"/>
                <w:sz w:val="20"/>
              </w:rPr>
              <w:t>2028</w:t>
            </w:r>
          </w:p>
        </w:tc>
        <w:tc>
          <w:tcPr>
            <w:tcW w:w="2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041A" w:rsidRPr="008F041A" w:rsidRDefault="008F041A" w:rsidP="008F041A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</w:rPr>
            </w:pPr>
            <w:r w:rsidRPr="008F041A">
              <w:rPr>
                <w:rFonts w:ascii="Times New Roman" w:hAnsi="Times New Roman"/>
                <w:b/>
                <w:bCs/>
                <w:color w:val="000000"/>
                <w:sz w:val="20"/>
              </w:rPr>
              <w:t>2029</w:t>
            </w:r>
          </w:p>
        </w:tc>
        <w:tc>
          <w:tcPr>
            <w:tcW w:w="2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041A" w:rsidRPr="008F041A" w:rsidRDefault="008F041A" w:rsidP="008F041A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</w:rPr>
            </w:pPr>
            <w:r w:rsidRPr="008F041A">
              <w:rPr>
                <w:rFonts w:ascii="Times New Roman" w:hAnsi="Times New Roman"/>
                <w:b/>
                <w:bCs/>
                <w:color w:val="000000"/>
                <w:sz w:val="20"/>
              </w:rPr>
              <w:t>2030</w:t>
            </w:r>
          </w:p>
        </w:tc>
        <w:tc>
          <w:tcPr>
            <w:tcW w:w="2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041A" w:rsidRPr="008F041A" w:rsidRDefault="008F041A" w:rsidP="008F041A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</w:rPr>
            </w:pPr>
            <w:r w:rsidRPr="008F041A">
              <w:rPr>
                <w:rFonts w:ascii="Times New Roman" w:hAnsi="Times New Roman"/>
                <w:b/>
                <w:bCs/>
                <w:color w:val="000000"/>
                <w:sz w:val="20"/>
              </w:rPr>
              <w:t>2031</w:t>
            </w:r>
          </w:p>
        </w:tc>
        <w:tc>
          <w:tcPr>
            <w:tcW w:w="2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041A" w:rsidRPr="008F041A" w:rsidRDefault="008F041A" w:rsidP="008F041A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</w:rPr>
            </w:pPr>
            <w:r w:rsidRPr="008F041A">
              <w:rPr>
                <w:rFonts w:ascii="Times New Roman" w:hAnsi="Times New Roman"/>
                <w:b/>
                <w:bCs/>
                <w:color w:val="000000"/>
                <w:sz w:val="20"/>
              </w:rPr>
              <w:t>2032</w:t>
            </w:r>
          </w:p>
        </w:tc>
        <w:tc>
          <w:tcPr>
            <w:tcW w:w="2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041A" w:rsidRPr="008F041A" w:rsidRDefault="008F041A" w:rsidP="008F041A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</w:rPr>
            </w:pPr>
            <w:r w:rsidRPr="008F041A">
              <w:rPr>
                <w:rFonts w:ascii="Times New Roman" w:hAnsi="Times New Roman"/>
                <w:b/>
                <w:bCs/>
                <w:color w:val="000000"/>
                <w:sz w:val="20"/>
              </w:rPr>
              <w:t>2033</w:t>
            </w:r>
          </w:p>
        </w:tc>
        <w:tc>
          <w:tcPr>
            <w:tcW w:w="2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041A" w:rsidRPr="008F041A" w:rsidRDefault="008F041A" w:rsidP="008F041A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</w:rPr>
            </w:pPr>
            <w:r w:rsidRPr="008F041A">
              <w:rPr>
                <w:rFonts w:ascii="Times New Roman" w:hAnsi="Times New Roman"/>
                <w:b/>
                <w:bCs/>
                <w:color w:val="000000"/>
                <w:sz w:val="20"/>
              </w:rPr>
              <w:t>2034</w:t>
            </w:r>
          </w:p>
        </w:tc>
        <w:tc>
          <w:tcPr>
            <w:tcW w:w="2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041A" w:rsidRPr="008F041A" w:rsidRDefault="008F041A" w:rsidP="008F041A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</w:rPr>
            </w:pPr>
            <w:r w:rsidRPr="008F041A">
              <w:rPr>
                <w:rFonts w:ascii="Times New Roman" w:hAnsi="Times New Roman"/>
                <w:b/>
                <w:bCs/>
                <w:color w:val="000000"/>
                <w:sz w:val="20"/>
              </w:rPr>
              <w:t>2035</w:t>
            </w:r>
          </w:p>
        </w:tc>
      </w:tr>
      <w:tr w:rsidR="00A53CDC" w:rsidRPr="008F041A" w:rsidTr="00C825C0">
        <w:trPr>
          <w:trHeight w:val="170"/>
          <w:jc w:val="center"/>
        </w:trPr>
        <w:tc>
          <w:tcPr>
            <w:tcW w:w="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CDC" w:rsidRPr="008F041A" w:rsidRDefault="00A53CDC" w:rsidP="00A53CDC">
            <w:pPr>
              <w:spacing w:line="240" w:lineRule="auto"/>
              <w:rPr>
                <w:rFonts w:ascii="Times New Roman" w:hAnsi="Times New Roman"/>
                <w:color w:val="000000"/>
                <w:sz w:val="20"/>
              </w:rPr>
            </w:pPr>
            <w:r w:rsidRPr="008F041A">
              <w:rPr>
                <w:rFonts w:ascii="Times New Roman" w:hAnsi="Times New Roman"/>
                <w:color w:val="000000"/>
                <w:sz w:val="20"/>
              </w:rPr>
              <w:t>Отпуск т/энергии потребителям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CDC" w:rsidRPr="008F041A" w:rsidRDefault="00A53CDC" w:rsidP="00A53CDC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8F041A">
              <w:rPr>
                <w:rFonts w:ascii="Times New Roman" w:hAnsi="Times New Roman"/>
                <w:color w:val="000000"/>
                <w:sz w:val="20"/>
              </w:rPr>
              <w:t>тыс. Гкал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CDC" w:rsidRPr="00C825C0" w:rsidRDefault="00A53CDC" w:rsidP="00A53CDC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C825C0">
              <w:rPr>
                <w:rFonts w:ascii="Times New Roman" w:hAnsi="Times New Roman"/>
                <w:color w:val="000000"/>
                <w:sz w:val="20"/>
              </w:rPr>
              <w:t>2 155</w:t>
            </w:r>
          </w:p>
        </w:tc>
        <w:tc>
          <w:tcPr>
            <w:tcW w:w="2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CDC" w:rsidRPr="00C825C0" w:rsidRDefault="00A53CDC" w:rsidP="00A53CDC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C825C0">
              <w:rPr>
                <w:rFonts w:ascii="Times New Roman" w:hAnsi="Times New Roman"/>
                <w:color w:val="000000"/>
                <w:sz w:val="20"/>
              </w:rPr>
              <w:t>2 187</w:t>
            </w:r>
          </w:p>
        </w:tc>
        <w:tc>
          <w:tcPr>
            <w:tcW w:w="2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CDC" w:rsidRPr="00C825C0" w:rsidRDefault="00A53CDC" w:rsidP="00A53CDC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C825C0">
              <w:rPr>
                <w:rFonts w:ascii="Times New Roman" w:hAnsi="Times New Roman"/>
                <w:color w:val="000000"/>
                <w:sz w:val="20"/>
              </w:rPr>
              <w:t>2 219</w:t>
            </w:r>
          </w:p>
        </w:tc>
        <w:tc>
          <w:tcPr>
            <w:tcW w:w="2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CDC" w:rsidRPr="00C825C0" w:rsidRDefault="00A53CDC" w:rsidP="00A53CDC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C825C0">
              <w:rPr>
                <w:rFonts w:ascii="Times New Roman" w:hAnsi="Times New Roman"/>
                <w:color w:val="000000"/>
                <w:sz w:val="20"/>
              </w:rPr>
              <w:t>2 227</w:t>
            </w:r>
          </w:p>
        </w:tc>
        <w:tc>
          <w:tcPr>
            <w:tcW w:w="2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CDC" w:rsidRPr="00C825C0" w:rsidRDefault="00A53CDC" w:rsidP="00A53CDC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C825C0">
              <w:rPr>
                <w:rFonts w:ascii="Times New Roman" w:hAnsi="Times New Roman"/>
                <w:color w:val="000000"/>
                <w:sz w:val="20"/>
              </w:rPr>
              <w:t>2 230</w:t>
            </w:r>
          </w:p>
        </w:tc>
        <w:tc>
          <w:tcPr>
            <w:tcW w:w="2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CDC" w:rsidRPr="00C825C0" w:rsidRDefault="00A53CDC" w:rsidP="00A53CDC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C825C0">
              <w:rPr>
                <w:rFonts w:ascii="Times New Roman" w:hAnsi="Times New Roman"/>
                <w:color w:val="000000"/>
                <w:sz w:val="20"/>
              </w:rPr>
              <w:t>2 273</w:t>
            </w:r>
          </w:p>
        </w:tc>
        <w:tc>
          <w:tcPr>
            <w:tcW w:w="2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CDC" w:rsidRPr="00C825C0" w:rsidRDefault="00A53CDC" w:rsidP="00A53CDC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C825C0">
              <w:rPr>
                <w:rFonts w:ascii="Times New Roman" w:hAnsi="Times New Roman"/>
                <w:color w:val="000000"/>
                <w:sz w:val="20"/>
              </w:rPr>
              <w:t>2 273</w:t>
            </w:r>
          </w:p>
        </w:tc>
        <w:tc>
          <w:tcPr>
            <w:tcW w:w="2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CDC" w:rsidRPr="00C825C0" w:rsidRDefault="00A53CDC" w:rsidP="00A53CDC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C825C0">
              <w:rPr>
                <w:rFonts w:ascii="Times New Roman" w:hAnsi="Times New Roman"/>
                <w:color w:val="000000"/>
                <w:sz w:val="20"/>
              </w:rPr>
              <w:t>2 273</w:t>
            </w:r>
          </w:p>
        </w:tc>
        <w:tc>
          <w:tcPr>
            <w:tcW w:w="2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CDC" w:rsidRPr="00C825C0" w:rsidRDefault="00A53CDC" w:rsidP="00A53CDC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C825C0">
              <w:rPr>
                <w:rFonts w:ascii="Times New Roman" w:hAnsi="Times New Roman"/>
                <w:color w:val="000000"/>
                <w:sz w:val="20"/>
              </w:rPr>
              <w:t>2 273</w:t>
            </w:r>
          </w:p>
        </w:tc>
        <w:tc>
          <w:tcPr>
            <w:tcW w:w="2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CDC" w:rsidRPr="00C825C0" w:rsidRDefault="00A53CDC" w:rsidP="00A53CDC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C825C0">
              <w:rPr>
                <w:rFonts w:ascii="Times New Roman" w:hAnsi="Times New Roman"/>
                <w:color w:val="000000"/>
                <w:sz w:val="20"/>
              </w:rPr>
              <w:t>2 273</w:t>
            </w:r>
          </w:p>
        </w:tc>
        <w:tc>
          <w:tcPr>
            <w:tcW w:w="2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CDC" w:rsidRPr="00C825C0" w:rsidRDefault="00A53CDC" w:rsidP="00A53CDC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C825C0">
              <w:rPr>
                <w:rFonts w:ascii="Times New Roman" w:hAnsi="Times New Roman"/>
                <w:color w:val="000000"/>
                <w:sz w:val="20"/>
              </w:rPr>
              <w:t>2 270</w:t>
            </w:r>
          </w:p>
        </w:tc>
        <w:tc>
          <w:tcPr>
            <w:tcW w:w="2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CDC" w:rsidRPr="00C825C0" w:rsidRDefault="00A53CDC" w:rsidP="00A53CDC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C825C0">
              <w:rPr>
                <w:rFonts w:ascii="Times New Roman" w:hAnsi="Times New Roman"/>
                <w:color w:val="000000"/>
                <w:sz w:val="20"/>
              </w:rPr>
              <w:t>2 270</w:t>
            </w:r>
          </w:p>
        </w:tc>
        <w:tc>
          <w:tcPr>
            <w:tcW w:w="2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CDC" w:rsidRPr="00C825C0" w:rsidRDefault="00A53CDC" w:rsidP="00A53CDC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C825C0">
              <w:rPr>
                <w:rFonts w:ascii="Times New Roman" w:hAnsi="Times New Roman"/>
                <w:color w:val="000000"/>
                <w:sz w:val="20"/>
              </w:rPr>
              <w:t>2 270</w:t>
            </w:r>
          </w:p>
        </w:tc>
        <w:tc>
          <w:tcPr>
            <w:tcW w:w="2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CDC" w:rsidRPr="00C825C0" w:rsidRDefault="00A53CDC" w:rsidP="00A53CDC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C825C0">
              <w:rPr>
                <w:rFonts w:ascii="Times New Roman" w:hAnsi="Times New Roman"/>
                <w:color w:val="000000"/>
                <w:sz w:val="20"/>
              </w:rPr>
              <w:t>2 270</w:t>
            </w:r>
          </w:p>
        </w:tc>
        <w:tc>
          <w:tcPr>
            <w:tcW w:w="2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CDC" w:rsidRPr="00C825C0" w:rsidRDefault="00A53CDC" w:rsidP="00A53CDC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C825C0">
              <w:rPr>
                <w:rFonts w:ascii="Times New Roman" w:hAnsi="Times New Roman"/>
                <w:color w:val="000000"/>
                <w:sz w:val="20"/>
              </w:rPr>
              <w:t>2 270</w:t>
            </w:r>
          </w:p>
        </w:tc>
        <w:tc>
          <w:tcPr>
            <w:tcW w:w="2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CDC" w:rsidRPr="00C825C0" w:rsidRDefault="00A53CDC" w:rsidP="00A53CDC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C825C0">
              <w:rPr>
                <w:rFonts w:ascii="Times New Roman" w:hAnsi="Times New Roman"/>
                <w:color w:val="000000"/>
                <w:sz w:val="20"/>
              </w:rPr>
              <w:t>2 277</w:t>
            </w:r>
          </w:p>
        </w:tc>
        <w:tc>
          <w:tcPr>
            <w:tcW w:w="2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CDC" w:rsidRPr="00C825C0" w:rsidRDefault="00A53CDC" w:rsidP="00A53CDC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C825C0">
              <w:rPr>
                <w:rFonts w:ascii="Times New Roman" w:hAnsi="Times New Roman"/>
                <w:color w:val="000000"/>
                <w:sz w:val="20"/>
              </w:rPr>
              <w:t>2 277</w:t>
            </w:r>
          </w:p>
        </w:tc>
      </w:tr>
      <w:tr w:rsidR="00A53CDC" w:rsidRPr="008F041A" w:rsidTr="00C825C0">
        <w:trPr>
          <w:trHeight w:val="170"/>
          <w:jc w:val="center"/>
        </w:trPr>
        <w:tc>
          <w:tcPr>
            <w:tcW w:w="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CDC" w:rsidRPr="008F041A" w:rsidRDefault="00A53CDC" w:rsidP="00A53CDC">
            <w:pPr>
              <w:spacing w:line="240" w:lineRule="auto"/>
              <w:rPr>
                <w:rFonts w:ascii="Times New Roman" w:hAnsi="Times New Roman"/>
                <w:color w:val="000000"/>
                <w:sz w:val="20"/>
              </w:rPr>
            </w:pPr>
            <w:r w:rsidRPr="008F041A">
              <w:rPr>
                <w:rFonts w:ascii="Times New Roman" w:hAnsi="Times New Roman"/>
                <w:color w:val="000000"/>
                <w:sz w:val="20"/>
              </w:rPr>
              <w:t>Расчётный тариф на т/энергию (ЭОТ)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CDC" w:rsidRPr="008F041A" w:rsidRDefault="00A53CDC" w:rsidP="00A53CDC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8F041A">
              <w:rPr>
                <w:rFonts w:ascii="Times New Roman" w:hAnsi="Times New Roman"/>
                <w:color w:val="000000"/>
                <w:sz w:val="20"/>
              </w:rPr>
              <w:t>руб./Гкал</w:t>
            </w:r>
          </w:p>
        </w:tc>
        <w:tc>
          <w:tcPr>
            <w:tcW w:w="2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CDC" w:rsidRPr="00C825C0" w:rsidRDefault="00A53CDC" w:rsidP="00A53CDC">
            <w:pPr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C825C0">
              <w:rPr>
                <w:rFonts w:ascii="Times New Roman" w:hAnsi="Times New Roman"/>
                <w:color w:val="000000"/>
                <w:sz w:val="20"/>
              </w:rPr>
              <w:t>1 770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CDC" w:rsidRPr="00C825C0" w:rsidRDefault="00A53CDC" w:rsidP="00A53CDC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C825C0">
              <w:rPr>
                <w:rFonts w:ascii="Times New Roman" w:hAnsi="Times New Roman"/>
                <w:color w:val="000000"/>
                <w:sz w:val="20"/>
              </w:rPr>
              <w:t>2 126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CDC" w:rsidRPr="00C825C0" w:rsidRDefault="00A53CDC" w:rsidP="00A53CDC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C825C0">
              <w:rPr>
                <w:rFonts w:ascii="Times New Roman" w:hAnsi="Times New Roman"/>
                <w:color w:val="000000"/>
                <w:sz w:val="20"/>
              </w:rPr>
              <w:t>1 873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CDC" w:rsidRPr="00C825C0" w:rsidRDefault="00A53CDC" w:rsidP="00A53CDC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C825C0">
              <w:rPr>
                <w:rFonts w:ascii="Times New Roman" w:hAnsi="Times New Roman"/>
                <w:color w:val="000000"/>
                <w:sz w:val="20"/>
              </w:rPr>
              <w:t>1 922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CDC" w:rsidRPr="00C825C0" w:rsidRDefault="00A53CDC" w:rsidP="00A53CDC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C825C0">
              <w:rPr>
                <w:rFonts w:ascii="Times New Roman" w:hAnsi="Times New Roman"/>
                <w:color w:val="000000"/>
                <w:sz w:val="20"/>
              </w:rPr>
              <w:t>1 977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CDC" w:rsidRPr="00C825C0" w:rsidRDefault="00A53CDC" w:rsidP="00A53CDC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C825C0">
              <w:rPr>
                <w:rFonts w:ascii="Times New Roman" w:hAnsi="Times New Roman"/>
                <w:color w:val="000000"/>
                <w:sz w:val="20"/>
              </w:rPr>
              <w:t>2 232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CDC" w:rsidRPr="00C825C0" w:rsidRDefault="00A53CDC" w:rsidP="00A53CDC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C825C0">
              <w:rPr>
                <w:rFonts w:ascii="Times New Roman" w:hAnsi="Times New Roman"/>
                <w:color w:val="000000"/>
                <w:sz w:val="20"/>
              </w:rPr>
              <w:t>2 304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CDC" w:rsidRPr="00C825C0" w:rsidRDefault="00A53CDC" w:rsidP="00A53CDC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C825C0">
              <w:rPr>
                <w:rFonts w:ascii="Times New Roman" w:hAnsi="Times New Roman"/>
                <w:color w:val="000000"/>
                <w:sz w:val="20"/>
              </w:rPr>
              <w:t>2 134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CDC" w:rsidRPr="00C825C0" w:rsidRDefault="00A53CDC" w:rsidP="00A53CDC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C825C0">
              <w:rPr>
                <w:rFonts w:ascii="Times New Roman" w:hAnsi="Times New Roman"/>
                <w:color w:val="000000"/>
                <w:sz w:val="20"/>
              </w:rPr>
              <w:t>2 451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CDC" w:rsidRPr="00C825C0" w:rsidRDefault="00A53CDC" w:rsidP="00A53CDC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C825C0">
              <w:rPr>
                <w:rFonts w:ascii="Times New Roman" w:hAnsi="Times New Roman"/>
                <w:color w:val="000000"/>
                <w:sz w:val="20"/>
              </w:rPr>
              <w:t>2 524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CDC" w:rsidRPr="00C825C0" w:rsidRDefault="00A53CDC" w:rsidP="00A53CDC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C825C0">
              <w:rPr>
                <w:rFonts w:ascii="Times New Roman" w:hAnsi="Times New Roman"/>
                <w:color w:val="000000"/>
                <w:sz w:val="20"/>
              </w:rPr>
              <w:t>2 424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CDC" w:rsidRPr="00C825C0" w:rsidRDefault="00A53CDC" w:rsidP="00A53CDC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C825C0">
              <w:rPr>
                <w:rFonts w:ascii="Times New Roman" w:hAnsi="Times New Roman"/>
                <w:color w:val="000000"/>
                <w:sz w:val="20"/>
              </w:rPr>
              <w:t>2 487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CDC" w:rsidRPr="00C825C0" w:rsidRDefault="00A53CDC" w:rsidP="00A53CDC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C825C0">
              <w:rPr>
                <w:rFonts w:ascii="Times New Roman" w:hAnsi="Times New Roman"/>
                <w:color w:val="000000"/>
                <w:sz w:val="20"/>
              </w:rPr>
              <w:t>2 540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CDC" w:rsidRPr="00C825C0" w:rsidRDefault="00A53CDC" w:rsidP="00A53CDC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C825C0">
              <w:rPr>
                <w:rFonts w:ascii="Times New Roman" w:hAnsi="Times New Roman"/>
                <w:color w:val="000000"/>
                <w:sz w:val="20"/>
              </w:rPr>
              <w:t>2 596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CDC" w:rsidRPr="00C825C0" w:rsidRDefault="00A53CDC" w:rsidP="00A53CDC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C825C0">
              <w:rPr>
                <w:rFonts w:ascii="Times New Roman" w:hAnsi="Times New Roman"/>
                <w:color w:val="000000"/>
                <w:sz w:val="20"/>
              </w:rPr>
              <w:t>2 661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CDC" w:rsidRPr="00C825C0" w:rsidRDefault="00A53CDC" w:rsidP="00A53CDC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C825C0">
              <w:rPr>
                <w:rFonts w:ascii="Times New Roman" w:hAnsi="Times New Roman"/>
                <w:color w:val="000000"/>
                <w:sz w:val="20"/>
              </w:rPr>
              <w:t>3 120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CDC" w:rsidRPr="00C825C0" w:rsidRDefault="00A53CDC" w:rsidP="00A53CDC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C825C0">
              <w:rPr>
                <w:rFonts w:ascii="Times New Roman" w:hAnsi="Times New Roman"/>
                <w:color w:val="000000"/>
                <w:sz w:val="20"/>
              </w:rPr>
              <w:t>3 203</w:t>
            </w:r>
          </w:p>
        </w:tc>
      </w:tr>
      <w:tr w:rsidR="00A53CDC" w:rsidRPr="008F041A" w:rsidTr="00C825C0">
        <w:trPr>
          <w:trHeight w:val="170"/>
          <w:jc w:val="center"/>
        </w:trPr>
        <w:tc>
          <w:tcPr>
            <w:tcW w:w="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CDC" w:rsidRPr="008F041A" w:rsidRDefault="00A53CDC" w:rsidP="00A53CDC">
            <w:pPr>
              <w:spacing w:line="240" w:lineRule="auto"/>
              <w:rPr>
                <w:rFonts w:ascii="Times New Roman" w:hAnsi="Times New Roman"/>
                <w:color w:val="000000"/>
                <w:sz w:val="20"/>
              </w:rPr>
            </w:pPr>
            <w:r w:rsidRPr="008F041A">
              <w:rPr>
                <w:rFonts w:ascii="Times New Roman" w:hAnsi="Times New Roman"/>
                <w:color w:val="000000"/>
                <w:sz w:val="20"/>
              </w:rPr>
              <w:t>Тариф на тепловую энергию (с учётом прогноза МЭР)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CDC" w:rsidRPr="008F041A" w:rsidRDefault="00A53CDC" w:rsidP="00A53CDC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8F041A">
              <w:rPr>
                <w:rFonts w:ascii="Times New Roman" w:hAnsi="Times New Roman"/>
                <w:color w:val="000000"/>
                <w:sz w:val="20"/>
              </w:rPr>
              <w:t>руб./Гкал</w:t>
            </w:r>
          </w:p>
        </w:tc>
        <w:tc>
          <w:tcPr>
            <w:tcW w:w="2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CDC" w:rsidRPr="00C825C0" w:rsidRDefault="00A53CDC" w:rsidP="00A53CDC">
            <w:pPr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C825C0">
              <w:rPr>
                <w:rFonts w:ascii="Times New Roman" w:hAnsi="Times New Roman"/>
                <w:color w:val="000000"/>
                <w:sz w:val="20"/>
              </w:rPr>
              <w:t>1 794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CDC" w:rsidRPr="00C825C0" w:rsidRDefault="00A53CDC" w:rsidP="00A53CDC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C825C0">
              <w:rPr>
                <w:rFonts w:ascii="Times New Roman" w:hAnsi="Times New Roman"/>
                <w:color w:val="000000"/>
                <w:sz w:val="20"/>
              </w:rPr>
              <w:t>1 833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CDC" w:rsidRPr="00C825C0" w:rsidRDefault="00A53CDC" w:rsidP="00A53CDC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C825C0">
              <w:rPr>
                <w:rFonts w:ascii="Times New Roman" w:hAnsi="Times New Roman"/>
                <w:color w:val="000000"/>
                <w:sz w:val="20"/>
              </w:rPr>
              <w:t>1 887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CDC" w:rsidRPr="00C825C0" w:rsidRDefault="00A53CDC" w:rsidP="00A53CDC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C825C0">
              <w:rPr>
                <w:rFonts w:ascii="Times New Roman" w:hAnsi="Times New Roman"/>
                <w:color w:val="000000"/>
                <w:sz w:val="20"/>
              </w:rPr>
              <w:t>1 948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CDC" w:rsidRPr="00C825C0" w:rsidRDefault="00A53CDC" w:rsidP="00A53CDC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C825C0">
              <w:rPr>
                <w:rFonts w:ascii="Times New Roman" w:hAnsi="Times New Roman"/>
                <w:color w:val="000000"/>
                <w:sz w:val="20"/>
              </w:rPr>
              <w:t>2 012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CDC" w:rsidRPr="00C825C0" w:rsidRDefault="00A53CDC" w:rsidP="00A53CDC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C825C0">
              <w:rPr>
                <w:rFonts w:ascii="Times New Roman" w:hAnsi="Times New Roman"/>
                <w:color w:val="000000"/>
                <w:sz w:val="20"/>
              </w:rPr>
              <w:t>2 066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CDC" w:rsidRPr="00C825C0" w:rsidRDefault="00A53CDC" w:rsidP="00A53CDC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C825C0">
              <w:rPr>
                <w:rFonts w:ascii="Times New Roman" w:hAnsi="Times New Roman"/>
                <w:color w:val="000000"/>
                <w:sz w:val="20"/>
              </w:rPr>
              <w:t>2 123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CDC" w:rsidRPr="00C825C0" w:rsidRDefault="00A53CDC" w:rsidP="00A53CDC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C825C0">
              <w:rPr>
                <w:rFonts w:ascii="Times New Roman" w:hAnsi="Times New Roman"/>
                <w:color w:val="000000"/>
                <w:sz w:val="20"/>
              </w:rPr>
              <w:t>2 181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CDC" w:rsidRPr="00C825C0" w:rsidRDefault="00A53CDC" w:rsidP="00A53CDC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C825C0">
              <w:rPr>
                <w:rFonts w:ascii="Times New Roman" w:hAnsi="Times New Roman"/>
                <w:color w:val="000000"/>
                <w:sz w:val="20"/>
              </w:rPr>
              <w:t>2 241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CDC" w:rsidRPr="00C825C0" w:rsidRDefault="00A53CDC" w:rsidP="00A53CDC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C825C0">
              <w:rPr>
                <w:rFonts w:ascii="Times New Roman" w:hAnsi="Times New Roman"/>
                <w:color w:val="000000"/>
                <w:sz w:val="20"/>
              </w:rPr>
              <w:t>2 302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CDC" w:rsidRPr="00C825C0" w:rsidRDefault="00A53CDC" w:rsidP="00A53CDC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C825C0">
              <w:rPr>
                <w:rFonts w:ascii="Times New Roman" w:hAnsi="Times New Roman"/>
                <w:color w:val="000000"/>
                <w:sz w:val="20"/>
              </w:rPr>
              <w:t>2 365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CDC" w:rsidRPr="00C825C0" w:rsidRDefault="00A53CDC" w:rsidP="00A53CDC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C825C0">
              <w:rPr>
                <w:rFonts w:ascii="Times New Roman" w:hAnsi="Times New Roman"/>
                <w:color w:val="000000"/>
                <w:sz w:val="20"/>
              </w:rPr>
              <w:t>2 429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CDC" w:rsidRPr="00C825C0" w:rsidRDefault="00A53CDC" w:rsidP="00A53CDC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C825C0">
              <w:rPr>
                <w:rFonts w:ascii="Times New Roman" w:hAnsi="Times New Roman"/>
                <w:color w:val="000000"/>
                <w:sz w:val="20"/>
              </w:rPr>
              <w:t>2 496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CDC" w:rsidRPr="00C825C0" w:rsidRDefault="00A53CDC" w:rsidP="00A53CDC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C825C0">
              <w:rPr>
                <w:rFonts w:ascii="Times New Roman" w:hAnsi="Times New Roman"/>
                <w:color w:val="000000"/>
                <w:sz w:val="20"/>
              </w:rPr>
              <w:t>2 564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CDC" w:rsidRPr="00C825C0" w:rsidRDefault="00A53CDC" w:rsidP="00A53CDC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C825C0">
              <w:rPr>
                <w:rFonts w:ascii="Times New Roman" w:hAnsi="Times New Roman"/>
                <w:color w:val="000000"/>
                <w:sz w:val="20"/>
              </w:rPr>
              <w:t>2 634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CDC" w:rsidRPr="00C825C0" w:rsidRDefault="00A53CDC" w:rsidP="00A53CDC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C825C0">
              <w:rPr>
                <w:rFonts w:ascii="Times New Roman" w:hAnsi="Times New Roman"/>
                <w:color w:val="000000"/>
                <w:sz w:val="20"/>
              </w:rPr>
              <w:t>2 706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CDC" w:rsidRPr="00C825C0" w:rsidRDefault="00A53CDC" w:rsidP="00A53CDC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C825C0">
              <w:rPr>
                <w:rFonts w:ascii="Times New Roman" w:hAnsi="Times New Roman"/>
                <w:color w:val="000000"/>
                <w:sz w:val="20"/>
              </w:rPr>
              <w:t>2 780</w:t>
            </w:r>
          </w:p>
        </w:tc>
      </w:tr>
      <w:tr w:rsidR="00A53CDC" w:rsidRPr="008F041A" w:rsidTr="00C825C0">
        <w:trPr>
          <w:trHeight w:val="170"/>
          <w:jc w:val="center"/>
        </w:trPr>
        <w:tc>
          <w:tcPr>
            <w:tcW w:w="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CDC" w:rsidRPr="008F041A" w:rsidRDefault="00A53CDC" w:rsidP="00A53CDC">
            <w:pPr>
              <w:spacing w:line="240" w:lineRule="auto"/>
              <w:rPr>
                <w:rFonts w:ascii="Times New Roman" w:hAnsi="Times New Roman"/>
                <w:color w:val="000000"/>
                <w:sz w:val="20"/>
              </w:rPr>
            </w:pPr>
            <w:r w:rsidRPr="008F041A">
              <w:rPr>
                <w:rFonts w:ascii="Times New Roman" w:hAnsi="Times New Roman"/>
                <w:color w:val="000000"/>
                <w:sz w:val="20"/>
              </w:rPr>
              <w:t>Тариф «альтернативной котел</w:t>
            </w:r>
            <w:r w:rsidRPr="008F041A">
              <w:rPr>
                <w:rFonts w:ascii="Times New Roman" w:hAnsi="Times New Roman"/>
                <w:color w:val="000000"/>
                <w:sz w:val="20"/>
              </w:rPr>
              <w:t>ь</w:t>
            </w:r>
            <w:r w:rsidRPr="008F041A">
              <w:rPr>
                <w:rFonts w:ascii="Times New Roman" w:hAnsi="Times New Roman"/>
                <w:color w:val="000000"/>
                <w:sz w:val="20"/>
              </w:rPr>
              <w:t>ной»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CDC" w:rsidRPr="008F041A" w:rsidRDefault="00A53CDC" w:rsidP="00A53CDC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8F041A">
              <w:rPr>
                <w:rFonts w:ascii="Times New Roman" w:hAnsi="Times New Roman"/>
                <w:color w:val="000000"/>
                <w:sz w:val="20"/>
              </w:rPr>
              <w:t>руб./Гкал</w:t>
            </w:r>
          </w:p>
        </w:tc>
        <w:tc>
          <w:tcPr>
            <w:tcW w:w="2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CDC" w:rsidRPr="00C825C0" w:rsidRDefault="00A53CDC" w:rsidP="00A53CDC">
            <w:pPr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C825C0">
              <w:rPr>
                <w:rFonts w:ascii="Times New Roman" w:hAnsi="Times New Roman"/>
                <w:color w:val="000000"/>
                <w:sz w:val="20"/>
              </w:rPr>
              <w:t>1 437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CDC" w:rsidRPr="00C825C0" w:rsidRDefault="00A53CDC" w:rsidP="00A53CDC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C825C0">
              <w:rPr>
                <w:rFonts w:ascii="Times New Roman" w:hAnsi="Times New Roman"/>
                <w:color w:val="000000"/>
                <w:sz w:val="20"/>
              </w:rPr>
              <w:t>1 493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CDC" w:rsidRPr="00C825C0" w:rsidRDefault="00A53CDC" w:rsidP="00A53CDC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C825C0">
              <w:rPr>
                <w:rFonts w:ascii="Times New Roman" w:hAnsi="Times New Roman"/>
                <w:color w:val="000000"/>
                <w:sz w:val="20"/>
              </w:rPr>
              <w:t>1 551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CDC" w:rsidRPr="00C825C0" w:rsidRDefault="00A53CDC" w:rsidP="00A53CDC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C825C0">
              <w:rPr>
                <w:rFonts w:ascii="Times New Roman" w:hAnsi="Times New Roman"/>
                <w:color w:val="000000"/>
                <w:sz w:val="20"/>
              </w:rPr>
              <w:t>1 612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CDC" w:rsidRPr="00C825C0" w:rsidRDefault="00A53CDC" w:rsidP="00A53CDC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C825C0">
              <w:rPr>
                <w:rFonts w:ascii="Times New Roman" w:hAnsi="Times New Roman"/>
                <w:color w:val="000000"/>
                <w:sz w:val="20"/>
              </w:rPr>
              <w:t>1 675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CDC" w:rsidRPr="00C825C0" w:rsidRDefault="00A53CDC" w:rsidP="00A53CDC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C825C0">
              <w:rPr>
                <w:rFonts w:ascii="Times New Roman" w:hAnsi="Times New Roman"/>
                <w:color w:val="000000"/>
                <w:sz w:val="20"/>
              </w:rPr>
              <w:t>1 741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CDC" w:rsidRPr="00C825C0" w:rsidRDefault="00A53CDC" w:rsidP="00A53CDC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C825C0">
              <w:rPr>
                <w:rFonts w:ascii="Times New Roman" w:hAnsi="Times New Roman"/>
                <w:color w:val="000000"/>
                <w:sz w:val="20"/>
              </w:rPr>
              <w:t>1 809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CDC" w:rsidRPr="00C825C0" w:rsidRDefault="00A53CDC" w:rsidP="00A53CDC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C825C0">
              <w:rPr>
                <w:rFonts w:ascii="Times New Roman" w:hAnsi="Times New Roman"/>
                <w:color w:val="000000"/>
                <w:sz w:val="20"/>
              </w:rPr>
              <w:t>1 880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CDC" w:rsidRPr="00C825C0" w:rsidRDefault="00A53CDC" w:rsidP="00A53CDC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C825C0">
              <w:rPr>
                <w:rFonts w:ascii="Times New Roman" w:hAnsi="Times New Roman"/>
                <w:color w:val="000000"/>
                <w:sz w:val="20"/>
              </w:rPr>
              <w:t>1 954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CDC" w:rsidRPr="00C825C0" w:rsidRDefault="00A53CDC" w:rsidP="00A53CDC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C825C0">
              <w:rPr>
                <w:rFonts w:ascii="Times New Roman" w:hAnsi="Times New Roman"/>
                <w:color w:val="000000"/>
                <w:sz w:val="20"/>
              </w:rPr>
              <w:t>2 031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CDC" w:rsidRPr="00C825C0" w:rsidRDefault="00A53CDC" w:rsidP="00A53CDC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C825C0">
              <w:rPr>
                <w:rFonts w:ascii="Times New Roman" w:hAnsi="Times New Roman"/>
                <w:color w:val="000000"/>
                <w:sz w:val="20"/>
              </w:rPr>
              <w:t>2 111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CDC" w:rsidRPr="00C825C0" w:rsidRDefault="00A53CDC" w:rsidP="00A53CDC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C825C0">
              <w:rPr>
                <w:rFonts w:ascii="Times New Roman" w:hAnsi="Times New Roman"/>
                <w:color w:val="000000"/>
                <w:sz w:val="20"/>
              </w:rPr>
              <w:t>2 195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CDC" w:rsidRPr="00C825C0" w:rsidRDefault="00A53CDC" w:rsidP="00A53CDC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C825C0">
              <w:rPr>
                <w:rFonts w:ascii="Times New Roman" w:hAnsi="Times New Roman"/>
                <w:color w:val="000000"/>
                <w:sz w:val="20"/>
              </w:rPr>
              <w:t>2 281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CDC" w:rsidRPr="00C825C0" w:rsidRDefault="00A53CDC" w:rsidP="00A53CDC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C825C0">
              <w:rPr>
                <w:rFonts w:ascii="Times New Roman" w:hAnsi="Times New Roman"/>
                <w:color w:val="000000"/>
                <w:sz w:val="20"/>
              </w:rPr>
              <w:t>2 372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CDC" w:rsidRPr="00C825C0" w:rsidRDefault="00A53CDC" w:rsidP="00A53CDC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C825C0">
              <w:rPr>
                <w:rFonts w:ascii="Times New Roman" w:hAnsi="Times New Roman"/>
                <w:color w:val="000000"/>
                <w:sz w:val="20"/>
              </w:rPr>
              <w:t>2 466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CDC" w:rsidRPr="00C825C0" w:rsidRDefault="00A53CDC" w:rsidP="00A53CDC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C825C0">
              <w:rPr>
                <w:rFonts w:ascii="Times New Roman" w:hAnsi="Times New Roman"/>
                <w:color w:val="000000"/>
                <w:sz w:val="20"/>
              </w:rPr>
              <w:t>2 564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CDC" w:rsidRPr="00C825C0" w:rsidRDefault="00A53CDC" w:rsidP="00A53CDC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C825C0">
              <w:rPr>
                <w:rFonts w:ascii="Times New Roman" w:hAnsi="Times New Roman"/>
                <w:color w:val="000000"/>
                <w:sz w:val="20"/>
              </w:rPr>
              <w:t>2 665</w:t>
            </w:r>
          </w:p>
        </w:tc>
      </w:tr>
      <w:tr w:rsidR="00A53CDC" w:rsidRPr="008F041A" w:rsidTr="00C825C0">
        <w:trPr>
          <w:trHeight w:val="170"/>
          <w:jc w:val="center"/>
        </w:trPr>
        <w:tc>
          <w:tcPr>
            <w:tcW w:w="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CDC" w:rsidRPr="008F041A" w:rsidRDefault="00A53CDC" w:rsidP="00A53CDC">
            <w:pPr>
              <w:spacing w:line="240" w:lineRule="auto"/>
              <w:rPr>
                <w:rFonts w:ascii="Times New Roman" w:hAnsi="Times New Roman"/>
                <w:b/>
                <w:bCs/>
                <w:color w:val="000000"/>
                <w:sz w:val="20"/>
              </w:rPr>
            </w:pPr>
            <w:r w:rsidRPr="008F041A">
              <w:rPr>
                <w:rFonts w:ascii="Times New Roman" w:hAnsi="Times New Roman"/>
                <w:b/>
                <w:bCs/>
                <w:color w:val="000000"/>
                <w:sz w:val="20"/>
              </w:rPr>
              <w:t>Средства на компенсацию т</w:t>
            </w:r>
            <w:r w:rsidRPr="008F041A">
              <w:rPr>
                <w:rFonts w:ascii="Times New Roman" w:hAnsi="Times New Roman"/>
                <w:b/>
                <w:bCs/>
                <w:color w:val="000000"/>
                <w:sz w:val="20"/>
              </w:rPr>
              <w:t>а</w:t>
            </w:r>
            <w:r w:rsidRPr="008F041A">
              <w:rPr>
                <w:rFonts w:ascii="Times New Roman" w:hAnsi="Times New Roman"/>
                <w:b/>
                <w:bCs/>
                <w:color w:val="000000"/>
                <w:sz w:val="20"/>
              </w:rPr>
              <w:t>рифной разницы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CDC" w:rsidRPr="008F041A" w:rsidRDefault="00A53CDC" w:rsidP="00A53CDC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</w:rPr>
            </w:pPr>
            <w:r w:rsidRPr="008F041A">
              <w:rPr>
                <w:rFonts w:ascii="Times New Roman" w:hAnsi="Times New Roman"/>
                <w:b/>
                <w:bCs/>
                <w:color w:val="000000"/>
                <w:sz w:val="20"/>
              </w:rPr>
              <w:t>млн. руб.</w:t>
            </w:r>
          </w:p>
        </w:tc>
        <w:tc>
          <w:tcPr>
            <w:tcW w:w="2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CDC" w:rsidRPr="00C825C0" w:rsidRDefault="00A53CDC" w:rsidP="00A53CDC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</w:rPr>
            </w:pPr>
            <w:r w:rsidRPr="00C825C0">
              <w:rPr>
                <w:rFonts w:ascii="Times New Roman" w:hAnsi="Times New Roman"/>
                <w:b/>
                <w:bCs/>
                <w:color w:val="000000"/>
                <w:sz w:val="20"/>
              </w:rPr>
              <w:t>0,0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CDC" w:rsidRPr="00C825C0" w:rsidRDefault="00A53CDC" w:rsidP="00A53CDC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</w:rPr>
            </w:pPr>
            <w:r w:rsidRPr="00C825C0">
              <w:rPr>
                <w:rFonts w:ascii="Times New Roman" w:hAnsi="Times New Roman"/>
                <w:b/>
                <w:bCs/>
                <w:color w:val="000000"/>
                <w:sz w:val="20"/>
              </w:rPr>
              <w:t>639,5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CDC" w:rsidRPr="00C825C0" w:rsidRDefault="00A53CDC" w:rsidP="00A53CDC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</w:rPr>
            </w:pPr>
            <w:r w:rsidRPr="00C825C0">
              <w:rPr>
                <w:rFonts w:ascii="Times New Roman" w:hAnsi="Times New Roman"/>
                <w:b/>
                <w:bCs/>
                <w:color w:val="000000"/>
                <w:sz w:val="20"/>
              </w:rPr>
              <w:t>0,0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CDC" w:rsidRPr="00C825C0" w:rsidRDefault="00A53CDC" w:rsidP="00A53CDC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</w:rPr>
            </w:pPr>
            <w:r w:rsidRPr="00C825C0">
              <w:rPr>
                <w:rFonts w:ascii="Times New Roman" w:hAnsi="Times New Roman"/>
                <w:b/>
                <w:bCs/>
                <w:color w:val="000000"/>
                <w:sz w:val="20"/>
              </w:rPr>
              <w:t>0,0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CDC" w:rsidRPr="00C825C0" w:rsidRDefault="00A53CDC" w:rsidP="00A53CDC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</w:rPr>
            </w:pPr>
            <w:r w:rsidRPr="00C825C0">
              <w:rPr>
                <w:rFonts w:ascii="Times New Roman" w:hAnsi="Times New Roman"/>
                <w:b/>
                <w:bCs/>
                <w:color w:val="000000"/>
                <w:sz w:val="20"/>
              </w:rPr>
              <w:t>0,0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CDC" w:rsidRPr="00C825C0" w:rsidRDefault="00A53CDC" w:rsidP="00A53CDC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</w:rPr>
            </w:pPr>
            <w:r w:rsidRPr="00C825C0">
              <w:rPr>
                <w:rFonts w:ascii="Times New Roman" w:hAnsi="Times New Roman"/>
                <w:b/>
                <w:bCs/>
                <w:color w:val="000000"/>
                <w:sz w:val="20"/>
              </w:rPr>
              <w:t>377,2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CDC" w:rsidRPr="00C825C0" w:rsidRDefault="00A53CDC" w:rsidP="00A53CDC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</w:rPr>
            </w:pPr>
            <w:r w:rsidRPr="00C825C0">
              <w:rPr>
                <w:rFonts w:ascii="Times New Roman" w:hAnsi="Times New Roman"/>
                <w:b/>
                <w:bCs/>
                <w:color w:val="000000"/>
                <w:sz w:val="20"/>
              </w:rPr>
              <w:t>410,5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CDC" w:rsidRPr="00C825C0" w:rsidRDefault="00A53CDC" w:rsidP="00A53CDC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</w:rPr>
            </w:pPr>
            <w:r w:rsidRPr="00C825C0">
              <w:rPr>
                <w:rFonts w:ascii="Times New Roman" w:hAnsi="Times New Roman"/>
                <w:b/>
                <w:bCs/>
                <w:color w:val="000000"/>
                <w:sz w:val="20"/>
              </w:rPr>
              <w:t>0,0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CDC" w:rsidRPr="00C825C0" w:rsidRDefault="00A53CDC" w:rsidP="00A53CDC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</w:rPr>
            </w:pPr>
            <w:r w:rsidRPr="00C825C0">
              <w:rPr>
                <w:rFonts w:ascii="Times New Roman" w:hAnsi="Times New Roman"/>
                <w:b/>
                <w:bCs/>
                <w:color w:val="000000"/>
                <w:sz w:val="20"/>
              </w:rPr>
              <w:t>477,3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CDC" w:rsidRPr="00C825C0" w:rsidRDefault="00A53CDC" w:rsidP="00A53CDC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</w:rPr>
            </w:pPr>
            <w:r w:rsidRPr="00C825C0">
              <w:rPr>
                <w:rFonts w:ascii="Times New Roman" w:hAnsi="Times New Roman"/>
                <w:b/>
                <w:bCs/>
                <w:color w:val="000000"/>
                <w:sz w:val="20"/>
              </w:rPr>
              <w:t>506,0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CDC" w:rsidRPr="00C825C0" w:rsidRDefault="00A53CDC" w:rsidP="00A53CDC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</w:rPr>
            </w:pPr>
            <w:r w:rsidRPr="00C825C0">
              <w:rPr>
                <w:rFonts w:ascii="Times New Roman" w:hAnsi="Times New Roman"/>
                <w:b/>
                <w:bCs/>
                <w:color w:val="000000"/>
                <w:sz w:val="20"/>
              </w:rPr>
              <w:t>134,7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CDC" w:rsidRPr="00C825C0" w:rsidRDefault="00A53CDC" w:rsidP="00A53CDC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</w:rPr>
            </w:pPr>
            <w:r w:rsidRPr="00C825C0">
              <w:rPr>
                <w:rFonts w:ascii="Times New Roman" w:hAnsi="Times New Roman"/>
                <w:b/>
                <w:bCs/>
                <w:color w:val="000000"/>
                <w:sz w:val="20"/>
              </w:rPr>
              <w:t>130,5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CDC" w:rsidRPr="00C825C0" w:rsidRDefault="00A53CDC" w:rsidP="00A53CDC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</w:rPr>
            </w:pPr>
            <w:r w:rsidRPr="00C825C0">
              <w:rPr>
                <w:rFonts w:ascii="Times New Roman" w:hAnsi="Times New Roman"/>
                <w:b/>
                <w:bCs/>
                <w:color w:val="000000"/>
                <w:sz w:val="20"/>
              </w:rPr>
              <w:t>101,7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CDC" w:rsidRPr="00C825C0" w:rsidRDefault="00A53CDC" w:rsidP="00A53CDC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</w:rPr>
            </w:pPr>
            <w:r w:rsidRPr="00C825C0">
              <w:rPr>
                <w:rFonts w:ascii="Times New Roman" w:hAnsi="Times New Roman"/>
                <w:b/>
                <w:bCs/>
                <w:color w:val="000000"/>
                <w:sz w:val="20"/>
              </w:rPr>
              <w:t>73,5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CDC" w:rsidRPr="00C825C0" w:rsidRDefault="00A53CDC" w:rsidP="00A53CDC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</w:rPr>
            </w:pPr>
            <w:r w:rsidRPr="00C825C0">
              <w:rPr>
                <w:rFonts w:ascii="Times New Roman" w:hAnsi="Times New Roman"/>
                <w:b/>
                <w:bCs/>
                <w:color w:val="000000"/>
                <w:sz w:val="20"/>
              </w:rPr>
              <w:t>60,9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CDC" w:rsidRPr="00C825C0" w:rsidRDefault="00A53CDC" w:rsidP="00A53CDC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</w:rPr>
            </w:pPr>
            <w:r w:rsidRPr="00C825C0">
              <w:rPr>
                <w:rFonts w:ascii="Times New Roman" w:hAnsi="Times New Roman"/>
                <w:b/>
                <w:bCs/>
                <w:color w:val="000000"/>
                <w:sz w:val="20"/>
              </w:rPr>
              <w:t>943,8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3CDC" w:rsidRPr="00C825C0" w:rsidRDefault="00A53CDC" w:rsidP="00A53CDC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</w:rPr>
            </w:pPr>
            <w:r w:rsidRPr="00C825C0">
              <w:rPr>
                <w:rFonts w:ascii="Times New Roman" w:hAnsi="Times New Roman"/>
                <w:b/>
                <w:bCs/>
                <w:color w:val="000000"/>
                <w:sz w:val="20"/>
              </w:rPr>
              <w:t>963,5</w:t>
            </w:r>
          </w:p>
        </w:tc>
      </w:tr>
    </w:tbl>
    <w:p w:rsidR="00C825C0" w:rsidRDefault="00C825C0" w:rsidP="008F041A">
      <w:pPr>
        <w:widowControl w:val="0"/>
        <w:spacing w:after="240" w:line="240" w:lineRule="auto"/>
        <w:jc w:val="both"/>
        <w:rPr>
          <w:rFonts w:ascii="Times New Roman" w:eastAsiaTheme="minorHAnsi" w:hAnsi="Times New Roman"/>
          <w:b/>
          <w:bCs/>
          <w:szCs w:val="18"/>
          <w:lang w:eastAsia="en-US"/>
        </w:rPr>
      </w:pPr>
    </w:p>
    <w:p w:rsidR="008F041A" w:rsidRPr="008F041A" w:rsidRDefault="00B16B85" w:rsidP="008F041A">
      <w:pPr>
        <w:widowControl w:val="0"/>
        <w:spacing w:after="240" w:line="240" w:lineRule="auto"/>
        <w:jc w:val="both"/>
        <w:rPr>
          <w:rFonts w:ascii="Times New Roman" w:eastAsiaTheme="minorHAnsi" w:hAnsi="Times New Roman"/>
          <w:bCs/>
          <w:szCs w:val="24"/>
          <w:lang w:eastAsia="en-US"/>
        </w:rPr>
      </w:pPr>
      <w:bookmarkStart w:id="33" w:name="_Toc9274214"/>
      <w:r w:rsidRPr="00C7729D">
        <w:rPr>
          <w:rFonts w:ascii="Times New Roman" w:eastAsiaTheme="minorHAnsi" w:hAnsi="Times New Roman"/>
          <w:b/>
          <w:bCs/>
          <w:szCs w:val="18"/>
          <w:lang w:eastAsia="en-US"/>
        </w:rPr>
        <w:t xml:space="preserve">Рисунок </w:t>
      </w:r>
      <w:r w:rsidR="008F0C0D" w:rsidRPr="00C7729D">
        <w:rPr>
          <w:rFonts w:ascii="Times New Roman" w:eastAsiaTheme="minorHAnsi" w:hAnsi="Times New Roman"/>
          <w:b/>
          <w:bCs/>
          <w:szCs w:val="18"/>
          <w:lang w:eastAsia="en-US"/>
        </w:rPr>
        <w:fldChar w:fldCharType="begin"/>
      </w:r>
      <w:r w:rsidRPr="00C7729D">
        <w:rPr>
          <w:rFonts w:ascii="Times New Roman" w:eastAsiaTheme="minorHAnsi" w:hAnsi="Times New Roman"/>
          <w:b/>
          <w:bCs/>
          <w:szCs w:val="18"/>
          <w:lang w:eastAsia="en-US"/>
        </w:rPr>
        <w:instrText xml:space="preserve"> STYLEREF 1 \s </w:instrText>
      </w:r>
      <w:r w:rsidR="008F0C0D" w:rsidRPr="00C7729D">
        <w:rPr>
          <w:rFonts w:ascii="Times New Roman" w:eastAsiaTheme="minorHAnsi" w:hAnsi="Times New Roman"/>
          <w:b/>
          <w:bCs/>
          <w:szCs w:val="18"/>
          <w:lang w:eastAsia="en-US"/>
        </w:rPr>
        <w:fldChar w:fldCharType="separate"/>
      </w:r>
      <w:r w:rsidR="00C61820">
        <w:rPr>
          <w:rFonts w:ascii="Times New Roman" w:eastAsiaTheme="minorHAnsi" w:hAnsi="Times New Roman"/>
          <w:b/>
          <w:bCs/>
          <w:noProof/>
          <w:szCs w:val="18"/>
          <w:lang w:eastAsia="en-US"/>
        </w:rPr>
        <w:t>15</w:t>
      </w:r>
      <w:r w:rsidR="008F0C0D" w:rsidRPr="00C7729D">
        <w:rPr>
          <w:rFonts w:ascii="Times New Roman" w:eastAsiaTheme="minorHAnsi" w:hAnsi="Times New Roman"/>
          <w:b/>
          <w:bCs/>
          <w:szCs w:val="18"/>
          <w:lang w:eastAsia="en-US"/>
        </w:rPr>
        <w:fldChar w:fldCharType="end"/>
      </w:r>
      <w:r w:rsidRPr="00C7729D">
        <w:rPr>
          <w:rFonts w:ascii="Times New Roman" w:eastAsiaTheme="minorHAnsi" w:hAnsi="Times New Roman"/>
          <w:b/>
          <w:bCs/>
          <w:szCs w:val="18"/>
          <w:lang w:eastAsia="en-US"/>
        </w:rPr>
        <w:t>.</w:t>
      </w:r>
      <w:r w:rsidR="008F0C0D" w:rsidRPr="00C7729D">
        <w:rPr>
          <w:rFonts w:ascii="Times New Roman" w:eastAsiaTheme="minorHAnsi" w:hAnsi="Times New Roman"/>
          <w:b/>
          <w:bCs/>
          <w:szCs w:val="18"/>
          <w:lang w:eastAsia="en-US"/>
        </w:rPr>
        <w:fldChar w:fldCharType="begin"/>
      </w:r>
      <w:r w:rsidRPr="00C7729D">
        <w:rPr>
          <w:rFonts w:ascii="Times New Roman" w:eastAsiaTheme="minorHAnsi" w:hAnsi="Times New Roman"/>
          <w:b/>
          <w:bCs/>
          <w:szCs w:val="18"/>
          <w:lang w:eastAsia="en-US"/>
        </w:rPr>
        <w:instrText xml:space="preserve"> SEQ Рисунок \* ARABIC \s 1 </w:instrText>
      </w:r>
      <w:r w:rsidR="008F0C0D" w:rsidRPr="00C7729D">
        <w:rPr>
          <w:rFonts w:ascii="Times New Roman" w:eastAsiaTheme="minorHAnsi" w:hAnsi="Times New Roman"/>
          <w:b/>
          <w:bCs/>
          <w:szCs w:val="18"/>
          <w:lang w:eastAsia="en-US"/>
        </w:rPr>
        <w:fldChar w:fldCharType="separate"/>
      </w:r>
      <w:r w:rsidR="00C61820">
        <w:rPr>
          <w:rFonts w:ascii="Times New Roman" w:eastAsiaTheme="minorHAnsi" w:hAnsi="Times New Roman"/>
          <w:b/>
          <w:bCs/>
          <w:noProof/>
          <w:szCs w:val="18"/>
          <w:lang w:eastAsia="en-US"/>
        </w:rPr>
        <w:t>1</w:t>
      </w:r>
      <w:r w:rsidR="008F0C0D" w:rsidRPr="00C7729D">
        <w:rPr>
          <w:rFonts w:ascii="Times New Roman" w:eastAsiaTheme="minorHAnsi" w:hAnsi="Times New Roman"/>
          <w:b/>
          <w:bCs/>
          <w:szCs w:val="18"/>
          <w:lang w:eastAsia="en-US"/>
        </w:rPr>
        <w:fldChar w:fldCharType="end"/>
      </w:r>
      <w:r w:rsidRPr="00C7729D">
        <w:rPr>
          <w:rFonts w:ascii="Times New Roman" w:eastAsiaTheme="minorHAnsi" w:hAnsi="Times New Roman"/>
          <w:bCs/>
          <w:szCs w:val="18"/>
          <w:lang w:eastAsia="en-US"/>
        </w:rPr>
        <w:t xml:space="preserve"> </w:t>
      </w:r>
      <w:r w:rsidR="008F041A" w:rsidRPr="008F041A">
        <w:rPr>
          <w:rFonts w:ascii="Times New Roman" w:eastAsiaTheme="minorHAnsi" w:hAnsi="Times New Roman"/>
          <w:bCs/>
          <w:szCs w:val="24"/>
          <w:lang w:eastAsia="en-US"/>
        </w:rPr>
        <w:t xml:space="preserve">– </w:t>
      </w:r>
      <w:r>
        <w:rPr>
          <w:rFonts w:ascii="Times New Roman" w:eastAsiaTheme="minorHAnsi" w:hAnsi="Times New Roman"/>
          <w:bCs/>
          <w:szCs w:val="24"/>
          <w:lang w:eastAsia="en-US"/>
        </w:rPr>
        <w:t>Сравнение п</w:t>
      </w:r>
      <w:r w:rsidR="008F041A" w:rsidRPr="008F041A">
        <w:rPr>
          <w:rFonts w:ascii="Times New Roman" w:eastAsiaTheme="minorHAnsi" w:hAnsi="Times New Roman"/>
          <w:bCs/>
          <w:szCs w:val="24"/>
          <w:lang w:eastAsia="en-US"/>
        </w:rPr>
        <w:t>рогноз</w:t>
      </w:r>
      <w:r>
        <w:rPr>
          <w:rFonts w:ascii="Times New Roman" w:eastAsiaTheme="minorHAnsi" w:hAnsi="Times New Roman"/>
          <w:bCs/>
          <w:szCs w:val="24"/>
          <w:lang w:eastAsia="en-US"/>
        </w:rPr>
        <w:t>а</w:t>
      </w:r>
      <w:r w:rsidR="008F041A" w:rsidRPr="008F041A">
        <w:rPr>
          <w:rFonts w:ascii="Times New Roman" w:eastAsiaTheme="minorHAnsi" w:hAnsi="Times New Roman"/>
          <w:bCs/>
          <w:szCs w:val="24"/>
          <w:lang w:eastAsia="en-US"/>
        </w:rPr>
        <w:t xml:space="preserve"> тарифов в Схеме теплоснабжения</w:t>
      </w:r>
      <w:r>
        <w:rPr>
          <w:rFonts w:ascii="Times New Roman" w:eastAsiaTheme="minorHAnsi" w:hAnsi="Times New Roman"/>
          <w:bCs/>
          <w:szCs w:val="24"/>
          <w:lang w:eastAsia="en-US"/>
        </w:rPr>
        <w:t xml:space="preserve"> для </w:t>
      </w:r>
      <w:r w:rsidRPr="00B16B85">
        <w:rPr>
          <w:rFonts w:ascii="Times New Roman" w:eastAsiaTheme="minorHAnsi" w:hAnsi="Times New Roman"/>
          <w:bCs/>
          <w:szCs w:val="24"/>
          <w:lang w:eastAsia="en-US"/>
        </w:rPr>
        <w:t>СГМУП «ГТС»</w:t>
      </w:r>
      <w:bookmarkEnd w:id="33"/>
    </w:p>
    <w:p w:rsidR="008F041A" w:rsidRPr="008F041A" w:rsidRDefault="008F041A" w:rsidP="008F041A">
      <w:pPr>
        <w:widowControl w:val="0"/>
        <w:spacing w:line="240" w:lineRule="auto"/>
        <w:jc w:val="center"/>
        <w:rPr>
          <w:rFonts w:ascii="Times New Roman" w:eastAsiaTheme="minorHAnsi" w:hAnsi="Times New Roman" w:cstheme="minorBidi"/>
          <w:szCs w:val="22"/>
          <w:lang w:eastAsia="en-US"/>
        </w:rPr>
      </w:pPr>
    </w:p>
    <w:p w:rsidR="008F041A" w:rsidRPr="008F041A" w:rsidRDefault="00A53CDC" w:rsidP="008F041A">
      <w:pPr>
        <w:widowControl w:val="0"/>
        <w:spacing w:line="240" w:lineRule="auto"/>
        <w:jc w:val="center"/>
        <w:rPr>
          <w:rFonts w:ascii="Times New Roman" w:eastAsiaTheme="minorHAnsi" w:hAnsi="Times New Roman" w:cstheme="minorBidi"/>
          <w:szCs w:val="22"/>
          <w:lang w:eastAsia="en-US"/>
        </w:rPr>
      </w:pPr>
      <w:r>
        <w:rPr>
          <w:rFonts w:ascii="Times New Roman" w:eastAsiaTheme="minorHAnsi" w:hAnsi="Times New Roman" w:cstheme="minorBidi"/>
          <w:noProof/>
          <w:szCs w:val="22"/>
        </w:rPr>
        <w:drawing>
          <wp:inline distT="0" distB="0" distL="0" distR="0">
            <wp:extent cx="9720000" cy="460257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20">
                              <a14:imgEffect>
                                <a14:sharpenSoften amount="250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0000" cy="4602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53CDC" w:rsidRDefault="00A53CDC" w:rsidP="008F041A">
      <w:pPr>
        <w:widowControl w:val="0"/>
        <w:spacing w:line="240" w:lineRule="auto"/>
        <w:ind w:firstLine="567"/>
        <w:jc w:val="both"/>
        <w:rPr>
          <w:rFonts w:ascii="Times New Roman" w:eastAsiaTheme="minorHAnsi" w:hAnsi="Times New Roman" w:cstheme="minorBidi"/>
          <w:szCs w:val="22"/>
          <w:lang w:eastAsia="en-US"/>
        </w:rPr>
      </w:pPr>
    </w:p>
    <w:p w:rsidR="00A53CDC" w:rsidRDefault="00A53CDC" w:rsidP="008F041A">
      <w:pPr>
        <w:widowControl w:val="0"/>
        <w:spacing w:line="240" w:lineRule="auto"/>
        <w:ind w:firstLine="567"/>
        <w:jc w:val="both"/>
        <w:rPr>
          <w:rFonts w:ascii="Times New Roman" w:eastAsiaTheme="minorHAnsi" w:hAnsi="Times New Roman" w:cstheme="minorBidi"/>
          <w:szCs w:val="22"/>
          <w:lang w:eastAsia="en-US"/>
        </w:rPr>
        <w:sectPr w:rsidR="00A53CDC" w:rsidSect="00FE7E86">
          <w:pgSz w:w="23811" w:h="16838" w:orient="landscape" w:code="8"/>
          <w:pgMar w:top="1134" w:right="1134" w:bottom="567" w:left="1134" w:header="720" w:footer="487" w:gutter="0"/>
          <w:pgBorders w:offsetFrom="page">
            <w:top w:val="single" w:sz="4" w:space="20" w:color="auto"/>
            <w:left w:val="single" w:sz="4" w:space="20" w:color="auto"/>
            <w:bottom w:val="single" w:sz="4" w:space="20" w:color="auto"/>
            <w:right w:val="single" w:sz="4" w:space="20" w:color="auto"/>
          </w:pgBorders>
          <w:cols w:space="720"/>
          <w:docGrid w:linePitch="326"/>
        </w:sectPr>
      </w:pPr>
    </w:p>
    <w:p w:rsidR="008F041A" w:rsidRPr="008F041A" w:rsidRDefault="008F041A" w:rsidP="008F041A">
      <w:pPr>
        <w:widowControl w:val="0"/>
        <w:spacing w:line="240" w:lineRule="auto"/>
        <w:ind w:firstLine="567"/>
        <w:jc w:val="both"/>
        <w:rPr>
          <w:rFonts w:ascii="Times New Roman" w:eastAsiaTheme="minorHAnsi" w:hAnsi="Times New Roman" w:cstheme="minorBidi"/>
          <w:szCs w:val="22"/>
          <w:lang w:eastAsia="en-US"/>
        </w:rPr>
      </w:pPr>
      <w:r w:rsidRPr="008F041A">
        <w:rPr>
          <w:rFonts w:ascii="Times New Roman" w:eastAsiaTheme="minorHAnsi" w:hAnsi="Times New Roman" w:cstheme="minorBidi"/>
          <w:szCs w:val="22"/>
          <w:lang w:eastAsia="en-US"/>
        </w:rPr>
        <w:lastRenderedPageBreak/>
        <w:t>Как видно из рисунка, среднегодовой тариф при реализации мероприятий схемы будет фа</w:t>
      </w:r>
      <w:r w:rsidRPr="008F041A">
        <w:rPr>
          <w:rFonts w:ascii="Times New Roman" w:eastAsiaTheme="minorHAnsi" w:hAnsi="Times New Roman" w:cstheme="minorBidi"/>
          <w:szCs w:val="22"/>
          <w:lang w:eastAsia="en-US"/>
        </w:rPr>
        <w:t>к</w:t>
      </w:r>
      <w:r w:rsidRPr="008F041A">
        <w:rPr>
          <w:rFonts w:ascii="Times New Roman" w:eastAsiaTheme="minorHAnsi" w:hAnsi="Times New Roman" w:cstheme="minorBidi"/>
          <w:szCs w:val="22"/>
          <w:lang w:eastAsia="en-US"/>
        </w:rPr>
        <w:t>тически соответствовать тарифу, прогнозируемому без реализации мероприятий схемы тепл</w:t>
      </w:r>
      <w:r w:rsidRPr="008F041A">
        <w:rPr>
          <w:rFonts w:ascii="Times New Roman" w:eastAsiaTheme="minorHAnsi" w:hAnsi="Times New Roman" w:cstheme="minorBidi"/>
          <w:szCs w:val="22"/>
          <w:lang w:eastAsia="en-US"/>
        </w:rPr>
        <w:t>о</w:t>
      </w:r>
      <w:r w:rsidRPr="008F041A">
        <w:rPr>
          <w:rFonts w:ascii="Times New Roman" w:eastAsiaTheme="minorHAnsi" w:hAnsi="Times New Roman" w:cstheme="minorBidi"/>
          <w:szCs w:val="22"/>
          <w:lang w:eastAsia="en-US"/>
        </w:rPr>
        <w:t xml:space="preserve">снабжения (с использованием индексов-дефляторов Минэкономразвития РФ). При этом он всё же будет превышать тариф «альтернативной котельной» в среднем на 20 %. В период </w:t>
      </w:r>
      <w:r w:rsidR="00A53CDC">
        <w:rPr>
          <w:rFonts w:ascii="Times New Roman" w:eastAsiaTheme="minorHAnsi" w:hAnsi="Times New Roman" w:cstheme="minorBidi"/>
          <w:szCs w:val="22"/>
          <w:lang w:eastAsia="en-US"/>
        </w:rPr>
        <w:t xml:space="preserve">до </w:t>
      </w:r>
      <w:r w:rsidRPr="008F041A">
        <w:rPr>
          <w:rFonts w:ascii="Times New Roman" w:eastAsiaTheme="minorHAnsi" w:hAnsi="Times New Roman" w:cstheme="minorBidi"/>
          <w:szCs w:val="22"/>
          <w:lang w:eastAsia="en-US"/>
        </w:rPr>
        <w:t xml:space="preserve">2035 г., в связи с </w:t>
      </w:r>
      <w:r w:rsidR="00A53CDC">
        <w:rPr>
          <w:rFonts w:ascii="Times New Roman" w:eastAsiaTheme="minorHAnsi" w:hAnsi="Times New Roman" w:cstheme="minorBidi"/>
          <w:szCs w:val="22"/>
          <w:lang w:eastAsia="en-US"/>
        </w:rPr>
        <w:t xml:space="preserve">постепенным </w:t>
      </w:r>
      <w:r w:rsidRPr="008F041A">
        <w:rPr>
          <w:rFonts w:ascii="Times New Roman" w:eastAsiaTheme="minorHAnsi" w:hAnsi="Times New Roman" w:cstheme="minorBidi"/>
          <w:szCs w:val="22"/>
          <w:lang w:eastAsia="en-US"/>
        </w:rPr>
        <w:t>уменьшением нагрузок по выполнению обязательств ТСО по инвестпрое</w:t>
      </w:r>
      <w:r w:rsidRPr="008F041A">
        <w:rPr>
          <w:rFonts w:ascii="Times New Roman" w:eastAsiaTheme="minorHAnsi" w:hAnsi="Times New Roman" w:cstheme="minorBidi"/>
          <w:szCs w:val="22"/>
          <w:lang w:eastAsia="en-US"/>
        </w:rPr>
        <w:t>к</w:t>
      </w:r>
      <w:r w:rsidRPr="008F041A">
        <w:rPr>
          <w:rFonts w:ascii="Times New Roman" w:eastAsiaTheme="minorHAnsi" w:hAnsi="Times New Roman" w:cstheme="minorBidi"/>
          <w:szCs w:val="22"/>
          <w:lang w:eastAsia="en-US"/>
        </w:rPr>
        <w:t xml:space="preserve">там и уменьшением объёмов необходимого финансирования, тариф (с учётом мероприятий) </w:t>
      </w:r>
      <w:r w:rsidR="00A53CDC">
        <w:rPr>
          <w:rFonts w:ascii="Times New Roman" w:eastAsiaTheme="minorHAnsi" w:hAnsi="Times New Roman" w:cstheme="minorBidi"/>
          <w:szCs w:val="22"/>
          <w:lang w:eastAsia="en-US"/>
        </w:rPr>
        <w:t xml:space="preserve">будет стремиться к </w:t>
      </w:r>
      <w:r w:rsidRPr="008F041A">
        <w:rPr>
          <w:rFonts w:ascii="Times New Roman" w:eastAsiaTheme="minorHAnsi" w:hAnsi="Times New Roman" w:cstheme="minorBidi"/>
          <w:szCs w:val="22"/>
          <w:lang w:eastAsia="en-US"/>
        </w:rPr>
        <w:t>уровн</w:t>
      </w:r>
      <w:r w:rsidR="00A53CDC">
        <w:rPr>
          <w:rFonts w:ascii="Times New Roman" w:eastAsiaTheme="minorHAnsi" w:hAnsi="Times New Roman" w:cstheme="minorBidi"/>
          <w:szCs w:val="22"/>
          <w:lang w:eastAsia="en-US"/>
        </w:rPr>
        <w:t>ю</w:t>
      </w:r>
      <w:r w:rsidRPr="008F041A">
        <w:rPr>
          <w:rFonts w:ascii="Times New Roman" w:eastAsiaTheme="minorHAnsi" w:hAnsi="Times New Roman" w:cstheme="minorBidi"/>
          <w:szCs w:val="22"/>
          <w:lang w:eastAsia="en-US"/>
        </w:rPr>
        <w:t xml:space="preserve"> тарифа без мероприятий и тарифа «альтернативной котельной». В дальне</w:t>
      </w:r>
      <w:r w:rsidRPr="008F041A">
        <w:rPr>
          <w:rFonts w:ascii="Times New Roman" w:eastAsiaTheme="minorHAnsi" w:hAnsi="Times New Roman" w:cstheme="minorBidi"/>
          <w:szCs w:val="22"/>
          <w:lang w:eastAsia="en-US"/>
        </w:rPr>
        <w:t>й</w:t>
      </w:r>
      <w:r w:rsidRPr="008F041A">
        <w:rPr>
          <w:rFonts w:ascii="Times New Roman" w:eastAsiaTheme="minorHAnsi" w:hAnsi="Times New Roman" w:cstheme="minorBidi"/>
          <w:szCs w:val="22"/>
          <w:lang w:eastAsia="en-US"/>
        </w:rPr>
        <w:t>шем прогнозируется плавный рост тарифов в соответствии с темпами инфляции и ростом цен на энергоресурсы.</w:t>
      </w:r>
    </w:p>
    <w:p w:rsidR="008F041A" w:rsidRPr="008F041A" w:rsidRDefault="008F041A" w:rsidP="008F041A">
      <w:pPr>
        <w:widowControl w:val="0"/>
        <w:spacing w:line="240" w:lineRule="auto"/>
        <w:ind w:firstLine="567"/>
        <w:jc w:val="both"/>
        <w:rPr>
          <w:rFonts w:ascii="Times New Roman" w:eastAsiaTheme="minorHAnsi" w:hAnsi="Times New Roman" w:cstheme="minorBidi"/>
          <w:szCs w:val="22"/>
          <w:lang w:eastAsia="en-US"/>
        </w:rPr>
      </w:pPr>
      <w:r w:rsidRPr="008F041A">
        <w:rPr>
          <w:rFonts w:ascii="Times New Roman" w:eastAsiaTheme="minorHAnsi" w:hAnsi="Times New Roman" w:cstheme="minorBidi"/>
          <w:szCs w:val="22"/>
          <w:lang w:eastAsia="en-US"/>
        </w:rPr>
        <w:t>На основании анализа данных по направлению средств на развитие системы теплоснабжения с целью подключения новых потребителей, составлен прогноз индикативной платы за подключ</w:t>
      </w:r>
      <w:r w:rsidRPr="008F041A">
        <w:rPr>
          <w:rFonts w:ascii="Times New Roman" w:eastAsiaTheme="minorHAnsi" w:hAnsi="Times New Roman" w:cstheme="minorBidi"/>
          <w:szCs w:val="22"/>
          <w:lang w:eastAsia="en-US"/>
        </w:rPr>
        <w:t>е</w:t>
      </w:r>
      <w:r w:rsidRPr="008F041A">
        <w:rPr>
          <w:rFonts w:ascii="Times New Roman" w:eastAsiaTheme="minorHAnsi" w:hAnsi="Times New Roman" w:cstheme="minorBidi"/>
          <w:szCs w:val="22"/>
          <w:lang w:eastAsia="en-US"/>
        </w:rPr>
        <w:t>ние к объектам теплоснабжения.</w:t>
      </w:r>
    </w:p>
    <w:p w:rsidR="008F041A" w:rsidRDefault="008F041A" w:rsidP="008F041A">
      <w:pPr>
        <w:widowControl w:val="0"/>
        <w:spacing w:after="120" w:line="240" w:lineRule="auto"/>
        <w:jc w:val="both"/>
        <w:rPr>
          <w:rFonts w:ascii="Times New Roman" w:eastAsiaTheme="minorHAnsi" w:hAnsi="Times New Roman"/>
          <w:bCs/>
          <w:szCs w:val="24"/>
          <w:lang w:eastAsia="en-US"/>
        </w:rPr>
      </w:pPr>
    </w:p>
    <w:p w:rsidR="00A53CDC" w:rsidRDefault="00A53CDC" w:rsidP="008F041A">
      <w:pPr>
        <w:widowControl w:val="0"/>
        <w:spacing w:after="120" w:line="240" w:lineRule="auto"/>
        <w:jc w:val="both"/>
        <w:rPr>
          <w:rFonts w:ascii="Times New Roman" w:eastAsiaTheme="minorHAnsi" w:hAnsi="Times New Roman"/>
          <w:bCs/>
          <w:szCs w:val="24"/>
          <w:lang w:eastAsia="en-US"/>
        </w:rPr>
      </w:pPr>
    </w:p>
    <w:p w:rsidR="00A53CDC" w:rsidRDefault="00A53CDC" w:rsidP="008F041A">
      <w:pPr>
        <w:widowControl w:val="0"/>
        <w:spacing w:after="120" w:line="240" w:lineRule="auto"/>
        <w:jc w:val="both"/>
        <w:rPr>
          <w:rFonts w:ascii="Times New Roman" w:eastAsiaTheme="minorHAnsi" w:hAnsi="Times New Roman"/>
          <w:bCs/>
          <w:szCs w:val="24"/>
          <w:lang w:eastAsia="en-US"/>
        </w:rPr>
      </w:pPr>
    </w:p>
    <w:p w:rsidR="00A53CDC" w:rsidRDefault="00A53CDC" w:rsidP="008F041A">
      <w:pPr>
        <w:widowControl w:val="0"/>
        <w:spacing w:after="120" w:line="240" w:lineRule="auto"/>
        <w:jc w:val="both"/>
        <w:rPr>
          <w:rFonts w:ascii="Times New Roman" w:eastAsiaTheme="minorHAnsi" w:hAnsi="Times New Roman"/>
          <w:bCs/>
          <w:szCs w:val="24"/>
          <w:lang w:eastAsia="en-US"/>
        </w:rPr>
      </w:pPr>
    </w:p>
    <w:p w:rsidR="00A53CDC" w:rsidRDefault="00A53CDC" w:rsidP="008F041A">
      <w:pPr>
        <w:widowControl w:val="0"/>
        <w:spacing w:after="120" w:line="240" w:lineRule="auto"/>
        <w:jc w:val="both"/>
        <w:rPr>
          <w:rFonts w:ascii="Times New Roman" w:eastAsiaTheme="minorHAnsi" w:hAnsi="Times New Roman"/>
          <w:bCs/>
          <w:szCs w:val="24"/>
          <w:lang w:eastAsia="en-US"/>
        </w:rPr>
      </w:pPr>
    </w:p>
    <w:p w:rsidR="00A53CDC" w:rsidRDefault="00A53CDC" w:rsidP="008F041A">
      <w:pPr>
        <w:widowControl w:val="0"/>
        <w:spacing w:after="120" w:line="240" w:lineRule="auto"/>
        <w:jc w:val="both"/>
        <w:rPr>
          <w:rFonts w:ascii="Times New Roman" w:eastAsiaTheme="minorHAnsi" w:hAnsi="Times New Roman"/>
          <w:bCs/>
          <w:szCs w:val="24"/>
          <w:lang w:eastAsia="en-US"/>
        </w:rPr>
      </w:pPr>
    </w:p>
    <w:p w:rsidR="00A53CDC" w:rsidRDefault="00A53CDC" w:rsidP="008F041A">
      <w:pPr>
        <w:widowControl w:val="0"/>
        <w:spacing w:after="120" w:line="240" w:lineRule="auto"/>
        <w:jc w:val="both"/>
        <w:rPr>
          <w:rFonts w:ascii="Times New Roman" w:eastAsiaTheme="minorHAnsi" w:hAnsi="Times New Roman"/>
          <w:bCs/>
          <w:szCs w:val="24"/>
          <w:lang w:eastAsia="en-US"/>
        </w:rPr>
      </w:pPr>
    </w:p>
    <w:p w:rsidR="00A53CDC" w:rsidRDefault="00A53CDC" w:rsidP="008F041A">
      <w:pPr>
        <w:widowControl w:val="0"/>
        <w:spacing w:after="120" w:line="240" w:lineRule="auto"/>
        <w:jc w:val="both"/>
        <w:rPr>
          <w:rFonts w:ascii="Times New Roman" w:eastAsiaTheme="minorHAnsi" w:hAnsi="Times New Roman"/>
          <w:bCs/>
          <w:szCs w:val="24"/>
          <w:lang w:eastAsia="en-US"/>
        </w:rPr>
      </w:pPr>
    </w:p>
    <w:p w:rsidR="00A53CDC" w:rsidRDefault="00A53CDC" w:rsidP="008F041A">
      <w:pPr>
        <w:widowControl w:val="0"/>
        <w:spacing w:after="120" w:line="240" w:lineRule="auto"/>
        <w:jc w:val="both"/>
        <w:rPr>
          <w:rFonts w:ascii="Times New Roman" w:eastAsiaTheme="minorHAnsi" w:hAnsi="Times New Roman"/>
          <w:bCs/>
          <w:szCs w:val="24"/>
          <w:lang w:eastAsia="en-US"/>
        </w:rPr>
      </w:pPr>
    </w:p>
    <w:p w:rsidR="00A53CDC" w:rsidRDefault="00A53CDC" w:rsidP="008F041A">
      <w:pPr>
        <w:widowControl w:val="0"/>
        <w:spacing w:after="120" w:line="240" w:lineRule="auto"/>
        <w:jc w:val="both"/>
        <w:rPr>
          <w:rFonts w:ascii="Times New Roman" w:eastAsiaTheme="minorHAnsi" w:hAnsi="Times New Roman"/>
          <w:bCs/>
          <w:szCs w:val="24"/>
          <w:lang w:eastAsia="en-US"/>
        </w:rPr>
      </w:pPr>
    </w:p>
    <w:p w:rsidR="00A53CDC" w:rsidRDefault="00A53CDC" w:rsidP="008F041A">
      <w:pPr>
        <w:widowControl w:val="0"/>
        <w:spacing w:after="120" w:line="240" w:lineRule="auto"/>
        <w:jc w:val="both"/>
        <w:rPr>
          <w:rFonts w:ascii="Times New Roman" w:eastAsiaTheme="minorHAnsi" w:hAnsi="Times New Roman"/>
          <w:bCs/>
          <w:szCs w:val="24"/>
          <w:lang w:eastAsia="en-US"/>
        </w:rPr>
      </w:pPr>
    </w:p>
    <w:p w:rsidR="00A53CDC" w:rsidRDefault="00A53CDC" w:rsidP="008F041A">
      <w:pPr>
        <w:widowControl w:val="0"/>
        <w:spacing w:after="120" w:line="240" w:lineRule="auto"/>
        <w:jc w:val="both"/>
        <w:rPr>
          <w:rFonts w:ascii="Times New Roman" w:eastAsiaTheme="minorHAnsi" w:hAnsi="Times New Roman"/>
          <w:bCs/>
          <w:szCs w:val="24"/>
          <w:lang w:eastAsia="en-US"/>
        </w:rPr>
      </w:pPr>
    </w:p>
    <w:p w:rsidR="00A53CDC" w:rsidRDefault="00A53CDC" w:rsidP="008F041A">
      <w:pPr>
        <w:widowControl w:val="0"/>
        <w:spacing w:after="120" w:line="240" w:lineRule="auto"/>
        <w:jc w:val="both"/>
        <w:rPr>
          <w:rFonts w:ascii="Times New Roman" w:eastAsiaTheme="minorHAnsi" w:hAnsi="Times New Roman"/>
          <w:bCs/>
          <w:szCs w:val="24"/>
          <w:lang w:eastAsia="en-US"/>
        </w:rPr>
      </w:pPr>
    </w:p>
    <w:p w:rsidR="00A53CDC" w:rsidRDefault="00A53CDC" w:rsidP="008F041A">
      <w:pPr>
        <w:widowControl w:val="0"/>
        <w:spacing w:after="120" w:line="240" w:lineRule="auto"/>
        <w:jc w:val="both"/>
        <w:rPr>
          <w:rFonts w:ascii="Times New Roman" w:eastAsiaTheme="minorHAnsi" w:hAnsi="Times New Roman"/>
          <w:bCs/>
          <w:szCs w:val="24"/>
          <w:lang w:eastAsia="en-US"/>
        </w:rPr>
      </w:pPr>
    </w:p>
    <w:p w:rsidR="00A53CDC" w:rsidRDefault="00A53CDC" w:rsidP="008F041A">
      <w:pPr>
        <w:widowControl w:val="0"/>
        <w:spacing w:after="120" w:line="240" w:lineRule="auto"/>
        <w:jc w:val="both"/>
        <w:rPr>
          <w:rFonts w:ascii="Times New Roman" w:eastAsiaTheme="minorHAnsi" w:hAnsi="Times New Roman"/>
          <w:bCs/>
          <w:szCs w:val="24"/>
          <w:lang w:eastAsia="en-US"/>
        </w:rPr>
      </w:pPr>
    </w:p>
    <w:p w:rsidR="00A53CDC" w:rsidRDefault="00A53CDC" w:rsidP="008F041A">
      <w:pPr>
        <w:widowControl w:val="0"/>
        <w:spacing w:after="120" w:line="240" w:lineRule="auto"/>
        <w:jc w:val="both"/>
        <w:rPr>
          <w:rFonts w:ascii="Times New Roman" w:eastAsiaTheme="minorHAnsi" w:hAnsi="Times New Roman"/>
          <w:bCs/>
          <w:szCs w:val="24"/>
          <w:lang w:eastAsia="en-US"/>
        </w:rPr>
      </w:pPr>
    </w:p>
    <w:p w:rsidR="00A53CDC" w:rsidRDefault="00A53CDC" w:rsidP="008F041A">
      <w:pPr>
        <w:widowControl w:val="0"/>
        <w:spacing w:after="120" w:line="240" w:lineRule="auto"/>
        <w:jc w:val="both"/>
        <w:rPr>
          <w:rFonts w:ascii="Times New Roman" w:eastAsiaTheme="minorHAnsi" w:hAnsi="Times New Roman"/>
          <w:bCs/>
          <w:szCs w:val="24"/>
          <w:lang w:eastAsia="en-US"/>
        </w:rPr>
      </w:pPr>
    </w:p>
    <w:p w:rsidR="00A53CDC" w:rsidRDefault="00A53CDC" w:rsidP="008F041A">
      <w:pPr>
        <w:widowControl w:val="0"/>
        <w:spacing w:after="120" w:line="240" w:lineRule="auto"/>
        <w:jc w:val="both"/>
        <w:rPr>
          <w:rFonts w:ascii="Times New Roman" w:eastAsiaTheme="minorHAnsi" w:hAnsi="Times New Roman"/>
          <w:bCs/>
          <w:szCs w:val="24"/>
          <w:lang w:eastAsia="en-US"/>
        </w:rPr>
      </w:pPr>
    </w:p>
    <w:p w:rsidR="00A53CDC" w:rsidRDefault="00A53CDC" w:rsidP="008F041A">
      <w:pPr>
        <w:widowControl w:val="0"/>
        <w:spacing w:after="120" w:line="240" w:lineRule="auto"/>
        <w:jc w:val="both"/>
        <w:rPr>
          <w:rFonts w:ascii="Times New Roman" w:eastAsiaTheme="minorHAnsi" w:hAnsi="Times New Roman"/>
          <w:bCs/>
          <w:szCs w:val="24"/>
          <w:lang w:eastAsia="en-US"/>
        </w:rPr>
      </w:pPr>
    </w:p>
    <w:p w:rsidR="00A53CDC" w:rsidRDefault="00A53CDC" w:rsidP="008F041A">
      <w:pPr>
        <w:widowControl w:val="0"/>
        <w:spacing w:after="120" w:line="240" w:lineRule="auto"/>
        <w:jc w:val="both"/>
        <w:rPr>
          <w:rFonts w:ascii="Times New Roman" w:eastAsiaTheme="minorHAnsi" w:hAnsi="Times New Roman"/>
          <w:bCs/>
          <w:szCs w:val="24"/>
          <w:lang w:eastAsia="en-US"/>
        </w:rPr>
      </w:pPr>
    </w:p>
    <w:p w:rsidR="00A53CDC" w:rsidRDefault="00A53CDC" w:rsidP="008F041A">
      <w:pPr>
        <w:widowControl w:val="0"/>
        <w:spacing w:after="120" w:line="240" w:lineRule="auto"/>
        <w:jc w:val="both"/>
        <w:rPr>
          <w:rFonts w:ascii="Times New Roman" w:eastAsiaTheme="minorHAnsi" w:hAnsi="Times New Roman"/>
          <w:bCs/>
          <w:szCs w:val="24"/>
          <w:lang w:eastAsia="en-US"/>
        </w:rPr>
      </w:pPr>
    </w:p>
    <w:p w:rsidR="00A53CDC" w:rsidRDefault="00A53CDC" w:rsidP="008F041A">
      <w:pPr>
        <w:widowControl w:val="0"/>
        <w:spacing w:after="120" w:line="240" w:lineRule="auto"/>
        <w:jc w:val="both"/>
        <w:rPr>
          <w:rFonts w:ascii="Times New Roman" w:eastAsiaTheme="minorHAnsi" w:hAnsi="Times New Roman"/>
          <w:bCs/>
          <w:szCs w:val="24"/>
          <w:lang w:eastAsia="en-US"/>
        </w:rPr>
      </w:pPr>
    </w:p>
    <w:p w:rsidR="00A53CDC" w:rsidRDefault="00A53CDC" w:rsidP="008F041A">
      <w:pPr>
        <w:widowControl w:val="0"/>
        <w:spacing w:after="120" w:line="240" w:lineRule="auto"/>
        <w:jc w:val="both"/>
        <w:rPr>
          <w:rFonts w:ascii="Times New Roman" w:eastAsiaTheme="minorHAnsi" w:hAnsi="Times New Roman"/>
          <w:bCs/>
          <w:szCs w:val="24"/>
          <w:lang w:eastAsia="en-US"/>
        </w:rPr>
      </w:pPr>
    </w:p>
    <w:p w:rsidR="00A53CDC" w:rsidRDefault="00A53CDC" w:rsidP="008F041A">
      <w:pPr>
        <w:widowControl w:val="0"/>
        <w:spacing w:after="120" w:line="240" w:lineRule="auto"/>
        <w:jc w:val="both"/>
        <w:rPr>
          <w:rFonts w:ascii="Times New Roman" w:eastAsiaTheme="minorHAnsi" w:hAnsi="Times New Roman"/>
          <w:bCs/>
          <w:szCs w:val="24"/>
          <w:lang w:eastAsia="en-US"/>
        </w:rPr>
      </w:pPr>
    </w:p>
    <w:p w:rsidR="00A53CDC" w:rsidRDefault="00A53CDC" w:rsidP="008F041A">
      <w:pPr>
        <w:widowControl w:val="0"/>
        <w:spacing w:after="120" w:line="240" w:lineRule="auto"/>
        <w:jc w:val="both"/>
        <w:rPr>
          <w:rFonts w:ascii="Times New Roman" w:eastAsiaTheme="minorHAnsi" w:hAnsi="Times New Roman"/>
          <w:bCs/>
          <w:szCs w:val="24"/>
          <w:lang w:eastAsia="en-US"/>
        </w:rPr>
      </w:pPr>
    </w:p>
    <w:p w:rsidR="00A53CDC" w:rsidRDefault="00A53CDC" w:rsidP="008F041A">
      <w:pPr>
        <w:widowControl w:val="0"/>
        <w:spacing w:after="120" w:line="240" w:lineRule="auto"/>
        <w:jc w:val="both"/>
        <w:rPr>
          <w:rFonts w:ascii="Times New Roman" w:eastAsiaTheme="minorHAnsi" w:hAnsi="Times New Roman"/>
          <w:bCs/>
          <w:szCs w:val="24"/>
          <w:lang w:eastAsia="en-US"/>
        </w:rPr>
      </w:pPr>
    </w:p>
    <w:p w:rsidR="00A53CDC" w:rsidRDefault="00A53CDC" w:rsidP="008F041A">
      <w:pPr>
        <w:widowControl w:val="0"/>
        <w:spacing w:after="120" w:line="240" w:lineRule="auto"/>
        <w:jc w:val="both"/>
        <w:rPr>
          <w:rFonts w:ascii="Times New Roman" w:eastAsiaTheme="minorHAnsi" w:hAnsi="Times New Roman"/>
          <w:bCs/>
          <w:szCs w:val="24"/>
          <w:lang w:eastAsia="en-US"/>
        </w:rPr>
      </w:pPr>
    </w:p>
    <w:p w:rsidR="00A53CDC" w:rsidRPr="008F041A" w:rsidRDefault="00A53CDC" w:rsidP="008F041A">
      <w:pPr>
        <w:widowControl w:val="0"/>
        <w:spacing w:after="120" w:line="240" w:lineRule="auto"/>
        <w:jc w:val="both"/>
        <w:rPr>
          <w:rFonts w:ascii="Times New Roman" w:eastAsiaTheme="minorHAnsi" w:hAnsi="Times New Roman"/>
          <w:bCs/>
          <w:szCs w:val="24"/>
          <w:lang w:eastAsia="en-US"/>
        </w:rPr>
      </w:pPr>
    </w:p>
    <w:p w:rsidR="00A53CDC" w:rsidRDefault="00A53CDC" w:rsidP="008F041A">
      <w:pPr>
        <w:widowControl w:val="0"/>
        <w:spacing w:after="120" w:line="240" w:lineRule="auto"/>
        <w:jc w:val="both"/>
        <w:rPr>
          <w:rFonts w:ascii="Times New Roman" w:eastAsiaTheme="minorHAnsi" w:hAnsi="Times New Roman"/>
          <w:b/>
          <w:bCs/>
          <w:szCs w:val="24"/>
          <w:lang w:eastAsia="en-US"/>
        </w:rPr>
        <w:sectPr w:rsidR="00A53CDC" w:rsidSect="00FE7E86">
          <w:pgSz w:w="11906" w:h="16838" w:code="9"/>
          <w:pgMar w:top="1134" w:right="567" w:bottom="1134" w:left="1134" w:header="720" w:footer="488" w:gutter="0"/>
          <w:pgBorders w:offsetFrom="page">
            <w:top w:val="single" w:sz="4" w:space="20" w:color="auto"/>
            <w:left w:val="single" w:sz="4" w:space="20" w:color="auto"/>
            <w:bottom w:val="single" w:sz="4" w:space="20" w:color="auto"/>
            <w:right w:val="single" w:sz="4" w:space="20" w:color="auto"/>
          </w:pgBorders>
          <w:cols w:space="720"/>
          <w:docGrid w:linePitch="326"/>
        </w:sectPr>
      </w:pPr>
    </w:p>
    <w:p w:rsidR="008F041A" w:rsidRPr="008F041A" w:rsidRDefault="00A53CDC" w:rsidP="008F041A">
      <w:pPr>
        <w:widowControl w:val="0"/>
        <w:spacing w:after="120" w:line="240" w:lineRule="auto"/>
        <w:jc w:val="both"/>
        <w:rPr>
          <w:rFonts w:ascii="Times New Roman" w:eastAsiaTheme="minorHAnsi" w:hAnsi="Times New Roman"/>
          <w:bCs/>
          <w:szCs w:val="24"/>
          <w:lang w:eastAsia="en-US"/>
        </w:rPr>
      </w:pPr>
      <w:bookmarkStart w:id="34" w:name="_Toc9274240"/>
      <w:r w:rsidRPr="00C7729D">
        <w:rPr>
          <w:rFonts w:ascii="Times New Roman" w:eastAsiaTheme="minorHAnsi" w:hAnsi="Times New Roman"/>
          <w:b/>
          <w:bCs/>
          <w:szCs w:val="24"/>
          <w:lang w:eastAsia="en-US"/>
        </w:rPr>
        <w:lastRenderedPageBreak/>
        <w:t xml:space="preserve">Таблица </w:t>
      </w:r>
      <w:r w:rsidR="008F0C0D" w:rsidRPr="008F0C0D">
        <w:rPr>
          <w:rFonts w:ascii="Times New Roman" w:eastAsiaTheme="minorHAnsi" w:hAnsi="Times New Roman"/>
          <w:b/>
          <w:bCs/>
          <w:szCs w:val="24"/>
          <w:lang w:eastAsia="en-US"/>
        </w:rPr>
        <w:fldChar w:fldCharType="begin"/>
      </w:r>
      <w:r w:rsidRPr="00C7729D">
        <w:rPr>
          <w:rFonts w:ascii="Times New Roman" w:eastAsiaTheme="minorHAnsi" w:hAnsi="Times New Roman"/>
          <w:b/>
          <w:bCs/>
          <w:szCs w:val="24"/>
          <w:lang w:eastAsia="en-US"/>
        </w:rPr>
        <w:instrText xml:space="preserve"> STYLEREF 1 \s </w:instrText>
      </w:r>
      <w:r w:rsidR="008F0C0D" w:rsidRPr="008F0C0D">
        <w:rPr>
          <w:rFonts w:ascii="Times New Roman" w:eastAsiaTheme="minorHAnsi" w:hAnsi="Times New Roman"/>
          <w:b/>
          <w:bCs/>
          <w:szCs w:val="24"/>
          <w:lang w:eastAsia="en-US"/>
        </w:rPr>
        <w:fldChar w:fldCharType="separate"/>
      </w:r>
      <w:r w:rsidR="00C61820">
        <w:rPr>
          <w:rFonts w:ascii="Times New Roman" w:eastAsiaTheme="minorHAnsi" w:hAnsi="Times New Roman"/>
          <w:b/>
          <w:bCs/>
          <w:noProof/>
          <w:szCs w:val="24"/>
          <w:lang w:eastAsia="en-US"/>
        </w:rPr>
        <w:t>15</w:t>
      </w:r>
      <w:r w:rsidR="008F0C0D" w:rsidRPr="00C7729D">
        <w:rPr>
          <w:rFonts w:ascii="Times New Roman" w:eastAsiaTheme="minorHAnsi" w:hAnsi="Times New Roman"/>
          <w:bCs/>
          <w:szCs w:val="24"/>
          <w:lang w:eastAsia="en-US"/>
        </w:rPr>
        <w:fldChar w:fldCharType="end"/>
      </w:r>
      <w:r w:rsidRPr="00C7729D">
        <w:rPr>
          <w:rFonts w:ascii="Times New Roman" w:eastAsiaTheme="minorHAnsi" w:hAnsi="Times New Roman"/>
          <w:b/>
          <w:bCs/>
          <w:szCs w:val="24"/>
          <w:lang w:eastAsia="en-US"/>
        </w:rPr>
        <w:t>.</w:t>
      </w:r>
      <w:r w:rsidR="008F0C0D" w:rsidRPr="008F0C0D">
        <w:rPr>
          <w:rFonts w:ascii="Times New Roman" w:eastAsiaTheme="minorHAnsi" w:hAnsi="Times New Roman"/>
          <w:b/>
          <w:bCs/>
          <w:szCs w:val="24"/>
          <w:lang w:eastAsia="en-US"/>
        </w:rPr>
        <w:fldChar w:fldCharType="begin"/>
      </w:r>
      <w:r w:rsidRPr="00C7729D">
        <w:rPr>
          <w:rFonts w:ascii="Times New Roman" w:eastAsiaTheme="minorHAnsi" w:hAnsi="Times New Roman"/>
          <w:b/>
          <w:bCs/>
          <w:szCs w:val="24"/>
          <w:lang w:eastAsia="en-US"/>
        </w:rPr>
        <w:instrText xml:space="preserve"> SEQ Таблица \* ARABIC \s 1 </w:instrText>
      </w:r>
      <w:r w:rsidR="008F0C0D" w:rsidRPr="008F0C0D">
        <w:rPr>
          <w:rFonts w:ascii="Times New Roman" w:eastAsiaTheme="minorHAnsi" w:hAnsi="Times New Roman"/>
          <w:b/>
          <w:bCs/>
          <w:szCs w:val="24"/>
          <w:lang w:eastAsia="en-US"/>
        </w:rPr>
        <w:fldChar w:fldCharType="separate"/>
      </w:r>
      <w:r w:rsidR="00C61820">
        <w:rPr>
          <w:rFonts w:ascii="Times New Roman" w:eastAsiaTheme="minorHAnsi" w:hAnsi="Times New Roman"/>
          <w:b/>
          <w:bCs/>
          <w:noProof/>
          <w:szCs w:val="24"/>
          <w:lang w:eastAsia="en-US"/>
        </w:rPr>
        <w:t>2</w:t>
      </w:r>
      <w:r w:rsidR="008F0C0D" w:rsidRPr="00C7729D">
        <w:rPr>
          <w:rFonts w:ascii="Times New Roman" w:eastAsiaTheme="minorHAnsi" w:hAnsi="Times New Roman"/>
          <w:bCs/>
          <w:szCs w:val="24"/>
          <w:lang w:eastAsia="en-US"/>
        </w:rPr>
        <w:fldChar w:fldCharType="end"/>
      </w:r>
      <w:r w:rsidRPr="008F041A">
        <w:rPr>
          <w:rFonts w:ascii="Times New Roman" w:eastAsiaTheme="minorHAnsi" w:hAnsi="Times New Roman"/>
          <w:bCs/>
          <w:szCs w:val="24"/>
          <w:lang w:eastAsia="en-US"/>
        </w:rPr>
        <w:t xml:space="preserve"> </w:t>
      </w:r>
      <w:r w:rsidR="008F041A" w:rsidRPr="008F041A">
        <w:rPr>
          <w:rFonts w:ascii="Times New Roman" w:eastAsiaTheme="minorHAnsi" w:hAnsi="Times New Roman"/>
          <w:bCs/>
          <w:szCs w:val="24"/>
          <w:lang w:eastAsia="en-US"/>
        </w:rPr>
        <w:t>– Прогноз индикативной платы за подключение</w:t>
      </w:r>
      <w:r w:rsidR="00352655">
        <w:rPr>
          <w:rFonts w:ascii="Times New Roman" w:eastAsiaTheme="minorHAnsi" w:hAnsi="Times New Roman"/>
          <w:bCs/>
          <w:szCs w:val="24"/>
          <w:lang w:eastAsia="en-US"/>
        </w:rPr>
        <w:t xml:space="preserve"> для </w:t>
      </w:r>
      <w:r w:rsidR="00352655" w:rsidRPr="00B16B85">
        <w:rPr>
          <w:rFonts w:ascii="Times New Roman" w:eastAsiaTheme="minorHAnsi" w:hAnsi="Times New Roman"/>
          <w:bCs/>
          <w:szCs w:val="24"/>
          <w:lang w:eastAsia="en-US"/>
        </w:rPr>
        <w:t>СГМУП «ГТС»</w:t>
      </w:r>
      <w:bookmarkEnd w:id="34"/>
    </w:p>
    <w:tbl>
      <w:tblPr>
        <w:tblW w:w="22220" w:type="dxa"/>
        <w:tblInd w:w="113" w:type="dxa"/>
        <w:tblLook w:val="04A0"/>
      </w:tblPr>
      <w:tblGrid>
        <w:gridCol w:w="3500"/>
        <w:gridCol w:w="1120"/>
        <w:gridCol w:w="1040"/>
        <w:gridCol w:w="1200"/>
        <w:gridCol w:w="960"/>
        <w:gridCol w:w="960"/>
        <w:gridCol w:w="960"/>
        <w:gridCol w:w="960"/>
        <w:gridCol w:w="960"/>
        <w:gridCol w:w="960"/>
        <w:gridCol w:w="960"/>
        <w:gridCol w:w="960"/>
        <w:gridCol w:w="960"/>
        <w:gridCol w:w="960"/>
        <w:gridCol w:w="960"/>
        <w:gridCol w:w="960"/>
        <w:gridCol w:w="960"/>
        <w:gridCol w:w="960"/>
        <w:gridCol w:w="960"/>
        <w:gridCol w:w="960"/>
      </w:tblGrid>
      <w:tr w:rsidR="001C3D18" w:rsidRPr="001C3D18" w:rsidTr="001C3D18">
        <w:trPr>
          <w:trHeight w:val="276"/>
        </w:trPr>
        <w:tc>
          <w:tcPr>
            <w:tcW w:w="3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D18" w:rsidRPr="001C3D18" w:rsidRDefault="001C3D18" w:rsidP="001C3D18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1C3D18">
              <w:rPr>
                <w:rFonts w:ascii="Times New Roman" w:hAnsi="Times New Roman"/>
                <w:b/>
                <w:bCs/>
                <w:sz w:val="20"/>
              </w:rPr>
              <w:t>Наименование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D18" w:rsidRPr="001C3D18" w:rsidRDefault="001C3D18" w:rsidP="001C3D18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1C3D18">
              <w:rPr>
                <w:rFonts w:ascii="Times New Roman" w:hAnsi="Times New Roman"/>
                <w:b/>
                <w:bCs/>
                <w:sz w:val="20"/>
              </w:rPr>
              <w:t>Ед. изм.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D18" w:rsidRPr="001C3D18" w:rsidRDefault="001C3D18" w:rsidP="001C3D18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1C3D18">
              <w:rPr>
                <w:rFonts w:ascii="Times New Roman" w:hAnsi="Times New Roman"/>
                <w:b/>
                <w:bCs/>
                <w:sz w:val="20"/>
              </w:rPr>
              <w:t>Всего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D18" w:rsidRPr="001C3D18" w:rsidRDefault="001C3D18" w:rsidP="001C3D18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1C3D18">
              <w:rPr>
                <w:rFonts w:ascii="Times New Roman" w:hAnsi="Times New Roman"/>
                <w:b/>
                <w:bCs/>
                <w:sz w:val="20"/>
              </w:rPr>
              <w:t>2019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D18" w:rsidRPr="001C3D18" w:rsidRDefault="001C3D18" w:rsidP="001C3D18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1C3D18">
              <w:rPr>
                <w:rFonts w:ascii="Times New Roman" w:hAnsi="Times New Roman"/>
                <w:b/>
                <w:bCs/>
                <w:sz w:val="20"/>
              </w:rPr>
              <w:t>2020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D18" w:rsidRPr="001C3D18" w:rsidRDefault="001C3D18" w:rsidP="001C3D18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1C3D18">
              <w:rPr>
                <w:rFonts w:ascii="Times New Roman" w:hAnsi="Times New Roman"/>
                <w:b/>
                <w:bCs/>
                <w:sz w:val="20"/>
              </w:rPr>
              <w:t>2021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D18" w:rsidRPr="001C3D18" w:rsidRDefault="001C3D18" w:rsidP="001C3D18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1C3D18">
              <w:rPr>
                <w:rFonts w:ascii="Times New Roman" w:hAnsi="Times New Roman"/>
                <w:b/>
                <w:bCs/>
                <w:sz w:val="20"/>
              </w:rPr>
              <w:t>2022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D18" w:rsidRPr="001C3D18" w:rsidRDefault="001C3D18" w:rsidP="001C3D18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1C3D18">
              <w:rPr>
                <w:rFonts w:ascii="Times New Roman" w:hAnsi="Times New Roman"/>
                <w:b/>
                <w:bCs/>
                <w:sz w:val="20"/>
              </w:rPr>
              <w:t>2023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D18" w:rsidRPr="001C3D18" w:rsidRDefault="001C3D18" w:rsidP="001C3D18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1C3D18">
              <w:rPr>
                <w:rFonts w:ascii="Times New Roman" w:hAnsi="Times New Roman"/>
                <w:b/>
                <w:bCs/>
                <w:sz w:val="20"/>
              </w:rPr>
              <w:t>2024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D18" w:rsidRPr="001C3D18" w:rsidRDefault="001C3D18" w:rsidP="001C3D18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1C3D18">
              <w:rPr>
                <w:rFonts w:ascii="Times New Roman" w:hAnsi="Times New Roman"/>
                <w:b/>
                <w:bCs/>
                <w:sz w:val="20"/>
              </w:rPr>
              <w:t>2025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D18" w:rsidRPr="001C3D18" w:rsidRDefault="001C3D18" w:rsidP="001C3D18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1C3D18">
              <w:rPr>
                <w:rFonts w:ascii="Times New Roman" w:hAnsi="Times New Roman"/>
                <w:b/>
                <w:bCs/>
                <w:sz w:val="20"/>
              </w:rPr>
              <w:t>2026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D18" w:rsidRPr="001C3D18" w:rsidRDefault="001C3D18" w:rsidP="001C3D18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1C3D18">
              <w:rPr>
                <w:rFonts w:ascii="Times New Roman" w:hAnsi="Times New Roman"/>
                <w:b/>
                <w:bCs/>
                <w:sz w:val="20"/>
              </w:rPr>
              <w:t>2027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D18" w:rsidRPr="001C3D18" w:rsidRDefault="001C3D18" w:rsidP="001C3D18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1C3D18">
              <w:rPr>
                <w:rFonts w:ascii="Times New Roman" w:hAnsi="Times New Roman"/>
                <w:b/>
                <w:bCs/>
                <w:sz w:val="20"/>
              </w:rPr>
              <w:t>2028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D18" w:rsidRPr="001C3D18" w:rsidRDefault="001C3D18" w:rsidP="001C3D18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1C3D18">
              <w:rPr>
                <w:rFonts w:ascii="Times New Roman" w:hAnsi="Times New Roman"/>
                <w:b/>
                <w:bCs/>
                <w:sz w:val="20"/>
              </w:rPr>
              <w:t>2029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D18" w:rsidRPr="001C3D18" w:rsidRDefault="001C3D18" w:rsidP="001C3D18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1C3D18">
              <w:rPr>
                <w:rFonts w:ascii="Times New Roman" w:hAnsi="Times New Roman"/>
                <w:b/>
                <w:bCs/>
                <w:sz w:val="20"/>
              </w:rPr>
              <w:t>2030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D18" w:rsidRPr="001C3D18" w:rsidRDefault="001C3D18" w:rsidP="001C3D18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1C3D18">
              <w:rPr>
                <w:rFonts w:ascii="Times New Roman" w:hAnsi="Times New Roman"/>
                <w:b/>
                <w:bCs/>
                <w:sz w:val="20"/>
              </w:rPr>
              <w:t>2031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D18" w:rsidRPr="001C3D18" w:rsidRDefault="001C3D18" w:rsidP="001C3D18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1C3D18">
              <w:rPr>
                <w:rFonts w:ascii="Times New Roman" w:hAnsi="Times New Roman"/>
                <w:b/>
                <w:bCs/>
                <w:sz w:val="20"/>
              </w:rPr>
              <w:t>2032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D18" w:rsidRPr="001C3D18" w:rsidRDefault="001C3D18" w:rsidP="001C3D18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1C3D18">
              <w:rPr>
                <w:rFonts w:ascii="Times New Roman" w:hAnsi="Times New Roman"/>
                <w:b/>
                <w:bCs/>
                <w:sz w:val="20"/>
              </w:rPr>
              <w:t>2033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D18" w:rsidRPr="001C3D18" w:rsidRDefault="001C3D18" w:rsidP="001C3D18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1C3D18">
              <w:rPr>
                <w:rFonts w:ascii="Times New Roman" w:hAnsi="Times New Roman"/>
                <w:b/>
                <w:bCs/>
                <w:sz w:val="20"/>
              </w:rPr>
              <w:t>2034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D18" w:rsidRPr="001C3D18" w:rsidRDefault="001C3D18" w:rsidP="001C3D18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1C3D18">
              <w:rPr>
                <w:rFonts w:ascii="Times New Roman" w:hAnsi="Times New Roman"/>
                <w:b/>
                <w:bCs/>
                <w:sz w:val="20"/>
              </w:rPr>
              <w:t>2035</w:t>
            </w:r>
          </w:p>
        </w:tc>
      </w:tr>
      <w:tr w:rsidR="001C3D18" w:rsidRPr="001C3D18" w:rsidTr="001C3D18">
        <w:trPr>
          <w:trHeight w:val="528"/>
        </w:trPr>
        <w:tc>
          <w:tcPr>
            <w:tcW w:w="3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D18" w:rsidRPr="001C3D18" w:rsidRDefault="001C3D18" w:rsidP="001C3D18">
            <w:pPr>
              <w:spacing w:line="240" w:lineRule="auto"/>
              <w:rPr>
                <w:rFonts w:ascii="Times New Roman" w:hAnsi="Times New Roman"/>
                <w:sz w:val="20"/>
              </w:rPr>
            </w:pPr>
            <w:r w:rsidRPr="001C3D18">
              <w:rPr>
                <w:rFonts w:ascii="Times New Roman" w:hAnsi="Times New Roman"/>
                <w:sz w:val="20"/>
              </w:rPr>
              <w:t>Капитальные вложения по тепловым источникам (котельные), с НДС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D18" w:rsidRPr="001C3D18" w:rsidRDefault="001C3D18" w:rsidP="001C3D18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1C3D18">
              <w:rPr>
                <w:rFonts w:ascii="Times New Roman" w:hAnsi="Times New Roman"/>
                <w:sz w:val="20"/>
              </w:rPr>
              <w:t>тыс. руб.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D18" w:rsidRPr="001C3D18" w:rsidRDefault="001C3D18" w:rsidP="001C3D18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1C3D18">
              <w:rPr>
                <w:rFonts w:ascii="Times New Roman" w:hAnsi="Times New Roman"/>
                <w:b/>
                <w:bCs/>
                <w:sz w:val="20"/>
              </w:rPr>
              <w:t>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D18" w:rsidRPr="001C3D18" w:rsidRDefault="001C3D18" w:rsidP="001C3D18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1C3D18">
              <w:rPr>
                <w:rFonts w:ascii="Times New Roman" w:hAnsi="Times New Roman"/>
                <w:sz w:val="2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D18" w:rsidRPr="001C3D18" w:rsidRDefault="001C3D18" w:rsidP="001C3D18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1C3D18">
              <w:rPr>
                <w:rFonts w:ascii="Times New Roman" w:hAnsi="Times New Roman"/>
                <w:sz w:val="2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D18" w:rsidRPr="001C3D18" w:rsidRDefault="001C3D18" w:rsidP="001C3D18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1C3D18">
              <w:rPr>
                <w:rFonts w:ascii="Times New Roman" w:hAnsi="Times New Roman"/>
                <w:sz w:val="2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D18" w:rsidRPr="001C3D18" w:rsidRDefault="001C3D18" w:rsidP="001C3D18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1C3D18">
              <w:rPr>
                <w:rFonts w:ascii="Times New Roman" w:hAnsi="Times New Roman"/>
                <w:sz w:val="2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D18" w:rsidRPr="001C3D18" w:rsidRDefault="001C3D18" w:rsidP="001C3D18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1C3D18">
              <w:rPr>
                <w:rFonts w:ascii="Times New Roman" w:hAnsi="Times New Roman"/>
                <w:sz w:val="2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D18" w:rsidRPr="001C3D18" w:rsidRDefault="001C3D18" w:rsidP="001C3D18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1C3D18">
              <w:rPr>
                <w:rFonts w:ascii="Times New Roman" w:hAnsi="Times New Roman"/>
                <w:sz w:val="2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D18" w:rsidRPr="001C3D18" w:rsidRDefault="001C3D18" w:rsidP="001C3D18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1C3D18">
              <w:rPr>
                <w:rFonts w:ascii="Times New Roman" w:hAnsi="Times New Roman"/>
                <w:sz w:val="2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D18" w:rsidRPr="001C3D18" w:rsidRDefault="001C3D18" w:rsidP="001C3D18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1C3D18">
              <w:rPr>
                <w:rFonts w:ascii="Times New Roman" w:hAnsi="Times New Roman"/>
                <w:sz w:val="2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D18" w:rsidRPr="001C3D18" w:rsidRDefault="001C3D18" w:rsidP="001C3D18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1C3D18">
              <w:rPr>
                <w:rFonts w:ascii="Times New Roman" w:hAnsi="Times New Roman"/>
                <w:sz w:val="2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D18" w:rsidRPr="001C3D18" w:rsidRDefault="001C3D18" w:rsidP="001C3D18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1C3D18">
              <w:rPr>
                <w:rFonts w:ascii="Times New Roman" w:hAnsi="Times New Roman"/>
                <w:sz w:val="2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D18" w:rsidRPr="001C3D18" w:rsidRDefault="001C3D18" w:rsidP="001C3D18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1C3D18">
              <w:rPr>
                <w:rFonts w:ascii="Times New Roman" w:hAnsi="Times New Roman"/>
                <w:sz w:val="2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D18" w:rsidRPr="001C3D18" w:rsidRDefault="001C3D18" w:rsidP="001C3D18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1C3D18">
              <w:rPr>
                <w:rFonts w:ascii="Times New Roman" w:hAnsi="Times New Roman"/>
                <w:sz w:val="2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D18" w:rsidRPr="001C3D18" w:rsidRDefault="001C3D18" w:rsidP="001C3D18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1C3D18">
              <w:rPr>
                <w:rFonts w:ascii="Times New Roman" w:hAnsi="Times New Roman"/>
                <w:sz w:val="2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D18" w:rsidRPr="001C3D18" w:rsidRDefault="001C3D18" w:rsidP="001C3D18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1C3D18">
              <w:rPr>
                <w:rFonts w:ascii="Times New Roman" w:hAnsi="Times New Roman"/>
                <w:sz w:val="2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D18" w:rsidRPr="001C3D18" w:rsidRDefault="001C3D18" w:rsidP="001C3D18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1C3D18">
              <w:rPr>
                <w:rFonts w:ascii="Times New Roman" w:hAnsi="Times New Roman"/>
                <w:sz w:val="2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D18" w:rsidRPr="001C3D18" w:rsidRDefault="001C3D18" w:rsidP="001C3D18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1C3D18">
              <w:rPr>
                <w:rFonts w:ascii="Times New Roman" w:hAnsi="Times New Roman"/>
                <w:sz w:val="2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D18" w:rsidRPr="001C3D18" w:rsidRDefault="001C3D18" w:rsidP="001C3D18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1C3D18">
              <w:rPr>
                <w:rFonts w:ascii="Times New Roman" w:hAnsi="Times New Roman"/>
                <w:sz w:val="20"/>
              </w:rPr>
              <w:t>0</w:t>
            </w:r>
          </w:p>
        </w:tc>
      </w:tr>
      <w:tr w:rsidR="001C3D18" w:rsidRPr="001C3D18" w:rsidTr="001C3D18">
        <w:trPr>
          <w:trHeight w:val="792"/>
        </w:trPr>
        <w:tc>
          <w:tcPr>
            <w:tcW w:w="3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D18" w:rsidRPr="001C3D18" w:rsidRDefault="001C3D18" w:rsidP="001C3D18">
            <w:pPr>
              <w:spacing w:line="240" w:lineRule="auto"/>
              <w:rPr>
                <w:rFonts w:ascii="Times New Roman" w:hAnsi="Times New Roman"/>
                <w:sz w:val="20"/>
              </w:rPr>
            </w:pPr>
            <w:r w:rsidRPr="001C3D18">
              <w:rPr>
                <w:rFonts w:ascii="Times New Roman" w:hAnsi="Times New Roman"/>
                <w:sz w:val="20"/>
              </w:rPr>
              <w:t>Капитальные вложения по тепловым сетям (мероприятия по группе №1), с НДС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D18" w:rsidRPr="001C3D18" w:rsidRDefault="001C3D18" w:rsidP="001C3D18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1C3D18">
              <w:rPr>
                <w:rFonts w:ascii="Times New Roman" w:hAnsi="Times New Roman"/>
                <w:sz w:val="20"/>
              </w:rPr>
              <w:t>тыс. руб.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D18" w:rsidRPr="001C3D18" w:rsidRDefault="001C3D18" w:rsidP="001C3D18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1C3D18">
              <w:rPr>
                <w:rFonts w:ascii="Times New Roman" w:hAnsi="Times New Roman"/>
                <w:b/>
                <w:bCs/>
                <w:sz w:val="20"/>
              </w:rPr>
              <w:t>2 744 748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D18" w:rsidRPr="001C3D18" w:rsidRDefault="001C3D18" w:rsidP="001C3D18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1C3D18">
              <w:rPr>
                <w:rFonts w:ascii="Times New Roman" w:hAnsi="Times New Roman"/>
                <w:sz w:val="20"/>
              </w:rPr>
              <w:t>157 323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D18" w:rsidRPr="001C3D18" w:rsidRDefault="001C3D18" w:rsidP="001C3D18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1C3D18">
              <w:rPr>
                <w:rFonts w:ascii="Times New Roman" w:hAnsi="Times New Roman"/>
                <w:sz w:val="20"/>
              </w:rPr>
              <w:t>78 073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D18" w:rsidRPr="001C3D18" w:rsidRDefault="001C3D18" w:rsidP="001C3D18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1C3D18">
              <w:rPr>
                <w:rFonts w:ascii="Times New Roman" w:hAnsi="Times New Roman"/>
                <w:sz w:val="20"/>
              </w:rPr>
              <w:t>147 305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D18" w:rsidRPr="001C3D18" w:rsidRDefault="001C3D18" w:rsidP="001C3D18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1C3D18">
              <w:rPr>
                <w:rFonts w:ascii="Times New Roman" w:hAnsi="Times New Roman"/>
                <w:sz w:val="20"/>
              </w:rPr>
              <w:t>43 195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D18" w:rsidRPr="001C3D18" w:rsidRDefault="001C3D18" w:rsidP="001C3D18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1C3D18">
              <w:rPr>
                <w:rFonts w:ascii="Times New Roman" w:hAnsi="Times New Roman"/>
                <w:sz w:val="2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D18" w:rsidRPr="001C3D18" w:rsidRDefault="001C3D18" w:rsidP="001C3D18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1C3D18">
              <w:rPr>
                <w:rFonts w:ascii="Times New Roman" w:hAnsi="Times New Roman"/>
                <w:sz w:val="20"/>
              </w:rPr>
              <w:t>316 770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D18" w:rsidRPr="001C3D18" w:rsidRDefault="001C3D18" w:rsidP="001C3D18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1C3D18">
              <w:rPr>
                <w:rFonts w:ascii="Times New Roman" w:hAnsi="Times New Roman"/>
                <w:sz w:val="20"/>
              </w:rPr>
              <w:t>324 373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D18" w:rsidRPr="001C3D18" w:rsidRDefault="001C3D18" w:rsidP="001C3D18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1C3D18">
              <w:rPr>
                <w:rFonts w:ascii="Times New Roman" w:hAnsi="Times New Roman"/>
                <w:sz w:val="20"/>
              </w:rPr>
              <w:t>331 185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D18" w:rsidRPr="001C3D18" w:rsidRDefault="001C3D18" w:rsidP="001C3D18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1C3D18">
              <w:rPr>
                <w:rFonts w:ascii="Times New Roman" w:hAnsi="Times New Roman"/>
                <w:sz w:val="20"/>
              </w:rPr>
              <w:t>338 471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D18" w:rsidRPr="001C3D18" w:rsidRDefault="001C3D18" w:rsidP="001C3D18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1C3D18">
              <w:rPr>
                <w:rFonts w:ascii="Times New Roman" w:hAnsi="Times New Roman"/>
                <w:sz w:val="20"/>
              </w:rPr>
              <w:t>346 255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D18" w:rsidRPr="001C3D18" w:rsidRDefault="001C3D18" w:rsidP="001C3D18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1C3D18">
              <w:rPr>
                <w:rFonts w:ascii="Times New Roman" w:hAnsi="Times New Roman"/>
                <w:sz w:val="20"/>
              </w:rPr>
              <w:t>44 379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D18" w:rsidRPr="001C3D18" w:rsidRDefault="001C3D18" w:rsidP="001C3D18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1C3D18">
              <w:rPr>
                <w:rFonts w:ascii="Times New Roman" w:hAnsi="Times New Roman"/>
                <w:sz w:val="20"/>
              </w:rPr>
              <w:t>45 400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D18" w:rsidRPr="001C3D18" w:rsidRDefault="001C3D18" w:rsidP="001C3D18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1C3D18">
              <w:rPr>
                <w:rFonts w:ascii="Times New Roman" w:hAnsi="Times New Roman"/>
                <w:sz w:val="20"/>
              </w:rPr>
              <w:t>46 444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D18" w:rsidRPr="001C3D18" w:rsidRDefault="001C3D18" w:rsidP="001C3D18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1C3D18">
              <w:rPr>
                <w:rFonts w:ascii="Times New Roman" w:hAnsi="Times New Roman"/>
                <w:sz w:val="20"/>
              </w:rPr>
              <w:t>47 512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D18" w:rsidRPr="001C3D18" w:rsidRDefault="001C3D18" w:rsidP="001C3D18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1C3D18">
              <w:rPr>
                <w:rFonts w:ascii="Times New Roman" w:hAnsi="Times New Roman"/>
                <w:sz w:val="20"/>
              </w:rPr>
              <w:t>48 605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D18" w:rsidRPr="001C3D18" w:rsidRDefault="001C3D18" w:rsidP="001C3D18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1C3D18">
              <w:rPr>
                <w:rFonts w:ascii="Times New Roman" w:hAnsi="Times New Roman"/>
                <w:sz w:val="20"/>
              </w:rPr>
              <w:t>214 730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D18" w:rsidRPr="001C3D18" w:rsidRDefault="001C3D18" w:rsidP="001C3D18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1C3D18">
              <w:rPr>
                <w:rFonts w:ascii="Times New Roman" w:hAnsi="Times New Roman"/>
                <w:sz w:val="20"/>
              </w:rPr>
              <w:t>214 730</w:t>
            </w:r>
          </w:p>
        </w:tc>
      </w:tr>
      <w:tr w:rsidR="001C3D18" w:rsidRPr="001C3D18" w:rsidTr="001C3D18">
        <w:trPr>
          <w:trHeight w:val="792"/>
        </w:trPr>
        <w:tc>
          <w:tcPr>
            <w:tcW w:w="3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D18" w:rsidRPr="001C3D18" w:rsidRDefault="001C3D18" w:rsidP="001C3D18">
            <w:pPr>
              <w:spacing w:line="240" w:lineRule="auto"/>
              <w:rPr>
                <w:rFonts w:ascii="Times New Roman" w:hAnsi="Times New Roman"/>
                <w:sz w:val="20"/>
              </w:rPr>
            </w:pPr>
            <w:r w:rsidRPr="001C3D18">
              <w:rPr>
                <w:rFonts w:ascii="Times New Roman" w:hAnsi="Times New Roman"/>
                <w:sz w:val="20"/>
              </w:rPr>
              <w:t>Налог на прибыль при финансиров</w:t>
            </w:r>
            <w:r w:rsidRPr="001C3D18">
              <w:rPr>
                <w:rFonts w:ascii="Times New Roman" w:hAnsi="Times New Roman"/>
                <w:sz w:val="20"/>
              </w:rPr>
              <w:t>а</w:t>
            </w:r>
            <w:r w:rsidRPr="001C3D18">
              <w:rPr>
                <w:rFonts w:ascii="Times New Roman" w:hAnsi="Times New Roman"/>
                <w:sz w:val="20"/>
              </w:rPr>
              <w:t xml:space="preserve">нии мероприятий за </w:t>
            </w:r>
            <w:r w:rsidR="00C825C0" w:rsidRPr="001C3D18">
              <w:rPr>
                <w:rFonts w:ascii="Times New Roman" w:hAnsi="Times New Roman"/>
                <w:sz w:val="20"/>
              </w:rPr>
              <w:t>счёт</w:t>
            </w:r>
            <w:r w:rsidRPr="001C3D18">
              <w:rPr>
                <w:rFonts w:ascii="Times New Roman" w:hAnsi="Times New Roman"/>
                <w:sz w:val="20"/>
              </w:rPr>
              <w:t xml:space="preserve"> платы за подключение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D18" w:rsidRPr="001C3D18" w:rsidRDefault="001C3D18" w:rsidP="001C3D18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1C3D18">
              <w:rPr>
                <w:rFonts w:ascii="Times New Roman" w:hAnsi="Times New Roman"/>
                <w:sz w:val="20"/>
              </w:rPr>
              <w:t>тыс. руб.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D18" w:rsidRPr="001C3D18" w:rsidRDefault="001C3D18" w:rsidP="001C3D18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1C3D18">
              <w:rPr>
                <w:rFonts w:ascii="Times New Roman" w:hAnsi="Times New Roman"/>
                <w:b/>
                <w:bCs/>
                <w:sz w:val="20"/>
              </w:rPr>
              <w:t>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D18" w:rsidRPr="001C3D18" w:rsidRDefault="001C3D18" w:rsidP="001C3D18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1C3D18">
              <w:rPr>
                <w:rFonts w:ascii="Times New Roman" w:hAnsi="Times New Roman"/>
                <w:sz w:val="2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D18" w:rsidRPr="001C3D18" w:rsidRDefault="001C3D18" w:rsidP="001C3D18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1C3D18">
              <w:rPr>
                <w:rFonts w:ascii="Times New Roman" w:hAnsi="Times New Roman"/>
                <w:sz w:val="2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D18" w:rsidRPr="001C3D18" w:rsidRDefault="001C3D18" w:rsidP="001C3D18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1C3D18">
              <w:rPr>
                <w:rFonts w:ascii="Times New Roman" w:hAnsi="Times New Roman"/>
                <w:sz w:val="2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D18" w:rsidRPr="001C3D18" w:rsidRDefault="001C3D18" w:rsidP="001C3D18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1C3D18">
              <w:rPr>
                <w:rFonts w:ascii="Times New Roman" w:hAnsi="Times New Roman"/>
                <w:sz w:val="2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D18" w:rsidRPr="001C3D18" w:rsidRDefault="001C3D18" w:rsidP="001C3D18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1C3D18">
              <w:rPr>
                <w:rFonts w:ascii="Times New Roman" w:hAnsi="Times New Roman"/>
                <w:sz w:val="2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D18" w:rsidRPr="001C3D18" w:rsidRDefault="001C3D18" w:rsidP="001C3D18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1C3D18">
              <w:rPr>
                <w:rFonts w:ascii="Times New Roman" w:hAnsi="Times New Roman"/>
                <w:sz w:val="2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D18" w:rsidRPr="001C3D18" w:rsidRDefault="001C3D18" w:rsidP="001C3D18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1C3D18">
              <w:rPr>
                <w:rFonts w:ascii="Times New Roman" w:hAnsi="Times New Roman"/>
                <w:sz w:val="2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D18" w:rsidRPr="001C3D18" w:rsidRDefault="001C3D18" w:rsidP="001C3D18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1C3D18">
              <w:rPr>
                <w:rFonts w:ascii="Times New Roman" w:hAnsi="Times New Roman"/>
                <w:sz w:val="2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D18" w:rsidRPr="001C3D18" w:rsidRDefault="001C3D18" w:rsidP="001C3D18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1C3D18">
              <w:rPr>
                <w:rFonts w:ascii="Times New Roman" w:hAnsi="Times New Roman"/>
                <w:sz w:val="2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D18" w:rsidRPr="001C3D18" w:rsidRDefault="001C3D18" w:rsidP="001C3D18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1C3D18">
              <w:rPr>
                <w:rFonts w:ascii="Times New Roman" w:hAnsi="Times New Roman"/>
                <w:sz w:val="2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D18" w:rsidRPr="001C3D18" w:rsidRDefault="001C3D18" w:rsidP="001C3D18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1C3D18">
              <w:rPr>
                <w:rFonts w:ascii="Times New Roman" w:hAnsi="Times New Roman"/>
                <w:sz w:val="2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D18" w:rsidRPr="001C3D18" w:rsidRDefault="001C3D18" w:rsidP="001C3D18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1C3D18">
              <w:rPr>
                <w:rFonts w:ascii="Times New Roman" w:hAnsi="Times New Roman"/>
                <w:sz w:val="2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D18" w:rsidRPr="001C3D18" w:rsidRDefault="001C3D18" w:rsidP="001C3D18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1C3D18">
              <w:rPr>
                <w:rFonts w:ascii="Times New Roman" w:hAnsi="Times New Roman"/>
                <w:sz w:val="2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D18" w:rsidRPr="001C3D18" w:rsidRDefault="001C3D18" w:rsidP="001C3D18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1C3D18">
              <w:rPr>
                <w:rFonts w:ascii="Times New Roman" w:hAnsi="Times New Roman"/>
                <w:sz w:val="2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D18" w:rsidRPr="001C3D18" w:rsidRDefault="001C3D18" w:rsidP="001C3D18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1C3D18">
              <w:rPr>
                <w:rFonts w:ascii="Times New Roman" w:hAnsi="Times New Roman"/>
                <w:sz w:val="2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D18" w:rsidRPr="001C3D18" w:rsidRDefault="001C3D18" w:rsidP="001C3D18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1C3D18">
              <w:rPr>
                <w:rFonts w:ascii="Times New Roman" w:hAnsi="Times New Roman"/>
                <w:sz w:val="2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D18" w:rsidRPr="001C3D18" w:rsidRDefault="001C3D18" w:rsidP="001C3D18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1C3D18">
              <w:rPr>
                <w:rFonts w:ascii="Times New Roman" w:hAnsi="Times New Roman"/>
                <w:sz w:val="20"/>
              </w:rPr>
              <w:t>0</w:t>
            </w:r>
          </w:p>
        </w:tc>
      </w:tr>
      <w:tr w:rsidR="001C3D18" w:rsidRPr="001C3D18" w:rsidTr="001C3D18">
        <w:trPr>
          <w:trHeight w:val="792"/>
        </w:trPr>
        <w:tc>
          <w:tcPr>
            <w:tcW w:w="3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D18" w:rsidRPr="001C3D18" w:rsidRDefault="001C3D18" w:rsidP="001C3D18">
            <w:pPr>
              <w:spacing w:line="240" w:lineRule="auto"/>
              <w:rPr>
                <w:rFonts w:ascii="Times New Roman" w:hAnsi="Times New Roman"/>
                <w:sz w:val="20"/>
              </w:rPr>
            </w:pPr>
            <w:r w:rsidRPr="001C3D18">
              <w:rPr>
                <w:rFonts w:ascii="Times New Roman" w:hAnsi="Times New Roman"/>
                <w:sz w:val="20"/>
              </w:rPr>
              <w:t>Всего капитальные вложения для подключения новых потребителей (с налогом на прибыль), с НДС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D18" w:rsidRPr="001C3D18" w:rsidRDefault="001C3D18" w:rsidP="001C3D18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1C3D18">
              <w:rPr>
                <w:rFonts w:ascii="Times New Roman" w:hAnsi="Times New Roman"/>
                <w:sz w:val="20"/>
              </w:rPr>
              <w:t>тыс. руб.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D18" w:rsidRPr="001C3D18" w:rsidRDefault="001C3D18" w:rsidP="001C3D18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1C3D18">
              <w:rPr>
                <w:rFonts w:ascii="Times New Roman" w:hAnsi="Times New Roman"/>
                <w:b/>
                <w:bCs/>
                <w:sz w:val="20"/>
              </w:rPr>
              <w:t>2 744 748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D18" w:rsidRPr="001C3D18" w:rsidRDefault="001C3D18" w:rsidP="001C3D18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1C3D18">
              <w:rPr>
                <w:rFonts w:ascii="Times New Roman" w:hAnsi="Times New Roman"/>
                <w:sz w:val="20"/>
              </w:rPr>
              <w:t>157 323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D18" w:rsidRPr="001C3D18" w:rsidRDefault="001C3D18" w:rsidP="001C3D18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1C3D18">
              <w:rPr>
                <w:rFonts w:ascii="Times New Roman" w:hAnsi="Times New Roman"/>
                <w:sz w:val="20"/>
              </w:rPr>
              <w:t>78 073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D18" w:rsidRPr="001C3D18" w:rsidRDefault="001C3D18" w:rsidP="001C3D18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1C3D18">
              <w:rPr>
                <w:rFonts w:ascii="Times New Roman" w:hAnsi="Times New Roman"/>
                <w:sz w:val="20"/>
              </w:rPr>
              <w:t>147 305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D18" w:rsidRPr="001C3D18" w:rsidRDefault="001C3D18" w:rsidP="001C3D18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1C3D18">
              <w:rPr>
                <w:rFonts w:ascii="Times New Roman" w:hAnsi="Times New Roman"/>
                <w:sz w:val="20"/>
              </w:rPr>
              <w:t>43 195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D18" w:rsidRPr="001C3D18" w:rsidRDefault="001C3D18" w:rsidP="001C3D18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1C3D18">
              <w:rPr>
                <w:rFonts w:ascii="Times New Roman" w:hAnsi="Times New Roman"/>
                <w:sz w:val="2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D18" w:rsidRPr="001C3D18" w:rsidRDefault="001C3D18" w:rsidP="001C3D18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1C3D18">
              <w:rPr>
                <w:rFonts w:ascii="Times New Roman" w:hAnsi="Times New Roman"/>
                <w:sz w:val="20"/>
              </w:rPr>
              <w:t>316 770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D18" w:rsidRPr="001C3D18" w:rsidRDefault="001C3D18" w:rsidP="001C3D18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1C3D18">
              <w:rPr>
                <w:rFonts w:ascii="Times New Roman" w:hAnsi="Times New Roman"/>
                <w:sz w:val="20"/>
              </w:rPr>
              <w:t>324 373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D18" w:rsidRPr="001C3D18" w:rsidRDefault="001C3D18" w:rsidP="001C3D18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1C3D18">
              <w:rPr>
                <w:rFonts w:ascii="Times New Roman" w:hAnsi="Times New Roman"/>
                <w:sz w:val="20"/>
              </w:rPr>
              <w:t>331 185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D18" w:rsidRPr="001C3D18" w:rsidRDefault="001C3D18" w:rsidP="001C3D18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1C3D18">
              <w:rPr>
                <w:rFonts w:ascii="Times New Roman" w:hAnsi="Times New Roman"/>
                <w:sz w:val="20"/>
              </w:rPr>
              <w:t>338 471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D18" w:rsidRPr="001C3D18" w:rsidRDefault="001C3D18" w:rsidP="001C3D18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1C3D18">
              <w:rPr>
                <w:rFonts w:ascii="Times New Roman" w:hAnsi="Times New Roman"/>
                <w:sz w:val="20"/>
              </w:rPr>
              <w:t>346 255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D18" w:rsidRPr="001C3D18" w:rsidRDefault="001C3D18" w:rsidP="001C3D18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1C3D18">
              <w:rPr>
                <w:rFonts w:ascii="Times New Roman" w:hAnsi="Times New Roman"/>
                <w:sz w:val="20"/>
              </w:rPr>
              <w:t>44 379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D18" w:rsidRPr="001C3D18" w:rsidRDefault="001C3D18" w:rsidP="001C3D18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1C3D18">
              <w:rPr>
                <w:rFonts w:ascii="Times New Roman" w:hAnsi="Times New Roman"/>
                <w:sz w:val="20"/>
              </w:rPr>
              <w:t>45 400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D18" w:rsidRPr="001C3D18" w:rsidRDefault="001C3D18" w:rsidP="001C3D18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1C3D18">
              <w:rPr>
                <w:rFonts w:ascii="Times New Roman" w:hAnsi="Times New Roman"/>
                <w:sz w:val="20"/>
              </w:rPr>
              <w:t>46 444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D18" w:rsidRPr="001C3D18" w:rsidRDefault="001C3D18" w:rsidP="001C3D18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1C3D18">
              <w:rPr>
                <w:rFonts w:ascii="Times New Roman" w:hAnsi="Times New Roman"/>
                <w:sz w:val="20"/>
              </w:rPr>
              <w:t>47 512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D18" w:rsidRPr="001C3D18" w:rsidRDefault="001C3D18" w:rsidP="001C3D18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1C3D18">
              <w:rPr>
                <w:rFonts w:ascii="Times New Roman" w:hAnsi="Times New Roman"/>
                <w:sz w:val="20"/>
              </w:rPr>
              <w:t>48 605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D18" w:rsidRPr="001C3D18" w:rsidRDefault="001C3D18" w:rsidP="001C3D18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1C3D18">
              <w:rPr>
                <w:rFonts w:ascii="Times New Roman" w:hAnsi="Times New Roman"/>
                <w:sz w:val="20"/>
              </w:rPr>
              <w:t>214 730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D18" w:rsidRPr="001C3D18" w:rsidRDefault="001C3D18" w:rsidP="001C3D18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1C3D18">
              <w:rPr>
                <w:rFonts w:ascii="Times New Roman" w:hAnsi="Times New Roman"/>
                <w:sz w:val="20"/>
              </w:rPr>
              <w:t>214 730</w:t>
            </w:r>
          </w:p>
        </w:tc>
      </w:tr>
      <w:tr w:rsidR="001C3D18" w:rsidRPr="001C3D18" w:rsidTr="001C3D18">
        <w:trPr>
          <w:trHeight w:val="276"/>
        </w:trPr>
        <w:tc>
          <w:tcPr>
            <w:tcW w:w="3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D18" w:rsidRPr="001C3D18" w:rsidRDefault="001C3D18" w:rsidP="001C3D18">
            <w:pPr>
              <w:spacing w:line="240" w:lineRule="auto"/>
              <w:rPr>
                <w:rFonts w:ascii="Times New Roman" w:hAnsi="Times New Roman"/>
                <w:b/>
                <w:bCs/>
                <w:sz w:val="20"/>
              </w:rPr>
            </w:pPr>
            <w:r w:rsidRPr="001C3D18">
              <w:rPr>
                <w:rFonts w:ascii="Times New Roman" w:hAnsi="Times New Roman"/>
                <w:b/>
                <w:bCs/>
                <w:sz w:val="20"/>
              </w:rPr>
              <w:t>Нагрузка новых потребителей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D18" w:rsidRPr="001C3D18" w:rsidRDefault="001C3D18" w:rsidP="001C3D18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1C3D18">
              <w:rPr>
                <w:rFonts w:ascii="Times New Roman" w:hAnsi="Times New Roman"/>
                <w:b/>
                <w:bCs/>
                <w:sz w:val="20"/>
              </w:rPr>
              <w:t>тыс. Гкал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D18" w:rsidRPr="001C3D18" w:rsidRDefault="001C3D18" w:rsidP="001C3D18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1C3D18">
              <w:rPr>
                <w:rFonts w:ascii="Times New Roman" w:hAnsi="Times New Roman"/>
                <w:b/>
                <w:bCs/>
                <w:sz w:val="20"/>
              </w:rPr>
              <w:t>95,8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D18" w:rsidRPr="001C3D18" w:rsidRDefault="001C3D18" w:rsidP="001C3D18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1C3D18">
              <w:rPr>
                <w:rFonts w:ascii="Times New Roman" w:hAnsi="Times New Roman"/>
                <w:b/>
                <w:bCs/>
                <w:sz w:val="20"/>
              </w:rPr>
              <w:t>-30,0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D18" w:rsidRPr="001C3D18" w:rsidRDefault="001C3D18" w:rsidP="001C3D18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1C3D18">
              <w:rPr>
                <w:rFonts w:ascii="Times New Roman" w:hAnsi="Times New Roman"/>
                <w:b/>
                <w:bCs/>
                <w:sz w:val="20"/>
              </w:rPr>
              <w:t>31,7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D18" w:rsidRPr="001C3D18" w:rsidRDefault="001C3D18" w:rsidP="001C3D18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1C3D18">
              <w:rPr>
                <w:rFonts w:ascii="Times New Roman" w:hAnsi="Times New Roman"/>
                <w:b/>
                <w:bCs/>
                <w:sz w:val="20"/>
              </w:rPr>
              <w:t>32,7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D18" w:rsidRPr="001C3D18" w:rsidRDefault="001C3D18" w:rsidP="001C3D18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1C3D18">
              <w:rPr>
                <w:rFonts w:ascii="Times New Roman" w:hAnsi="Times New Roman"/>
                <w:b/>
                <w:bCs/>
                <w:sz w:val="20"/>
              </w:rPr>
              <w:t>7,1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D18" w:rsidRPr="001C3D18" w:rsidRDefault="001C3D18" w:rsidP="001C3D18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1C3D18">
              <w:rPr>
                <w:rFonts w:ascii="Times New Roman" w:hAnsi="Times New Roman"/>
                <w:b/>
                <w:bCs/>
                <w:sz w:val="20"/>
              </w:rPr>
              <w:t>3,4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D18" w:rsidRPr="001C3D18" w:rsidRDefault="001C3D18" w:rsidP="001C3D18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1C3D18">
              <w:rPr>
                <w:rFonts w:ascii="Times New Roman" w:hAnsi="Times New Roman"/>
                <w:b/>
                <w:bCs/>
                <w:sz w:val="20"/>
              </w:rPr>
              <w:t>42,8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D18" w:rsidRPr="001C3D18" w:rsidRDefault="001C3D18" w:rsidP="001C3D18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1C3D18">
              <w:rPr>
                <w:rFonts w:ascii="Times New Roman" w:hAnsi="Times New Roman"/>
                <w:b/>
                <w:bCs/>
                <w:sz w:val="20"/>
              </w:rPr>
              <w:t>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D18" w:rsidRPr="001C3D18" w:rsidRDefault="001C3D18" w:rsidP="001C3D18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1C3D18">
              <w:rPr>
                <w:rFonts w:ascii="Times New Roman" w:hAnsi="Times New Roman"/>
                <w:b/>
                <w:bCs/>
                <w:sz w:val="20"/>
              </w:rPr>
              <w:t>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D18" w:rsidRPr="001C3D18" w:rsidRDefault="001C3D18" w:rsidP="001C3D18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1C3D18">
              <w:rPr>
                <w:rFonts w:ascii="Times New Roman" w:hAnsi="Times New Roman"/>
                <w:b/>
                <w:bCs/>
                <w:sz w:val="20"/>
              </w:rPr>
              <w:t>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D18" w:rsidRPr="001C3D18" w:rsidRDefault="001C3D18" w:rsidP="001C3D18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1C3D18">
              <w:rPr>
                <w:rFonts w:ascii="Times New Roman" w:hAnsi="Times New Roman"/>
                <w:b/>
                <w:bCs/>
                <w:sz w:val="20"/>
              </w:rPr>
              <w:t>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D18" w:rsidRPr="001C3D18" w:rsidRDefault="001C3D18" w:rsidP="001C3D18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1C3D18">
              <w:rPr>
                <w:rFonts w:ascii="Times New Roman" w:hAnsi="Times New Roman"/>
                <w:b/>
                <w:bCs/>
                <w:sz w:val="20"/>
              </w:rPr>
              <w:t>-2,4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D18" w:rsidRPr="001C3D18" w:rsidRDefault="001C3D18" w:rsidP="001C3D18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1C3D18">
              <w:rPr>
                <w:rFonts w:ascii="Times New Roman" w:hAnsi="Times New Roman"/>
                <w:b/>
                <w:bCs/>
                <w:sz w:val="20"/>
              </w:rPr>
              <w:t>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D18" w:rsidRPr="001C3D18" w:rsidRDefault="001C3D18" w:rsidP="001C3D18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1C3D18">
              <w:rPr>
                <w:rFonts w:ascii="Times New Roman" w:hAnsi="Times New Roman"/>
                <w:b/>
                <w:bCs/>
                <w:sz w:val="20"/>
              </w:rPr>
              <w:t>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D18" w:rsidRPr="001C3D18" w:rsidRDefault="001C3D18" w:rsidP="001C3D18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1C3D18">
              <w:rPr>
                <w:rFonts w:ascii="Times New Roman" w:hAnsi="Times New Roman"/>
                <w:b/>
                <w:bCs/>
                <w:sz w:val="20"/>
              </w:rPr>
              <w:t>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D18" w:rsidRPr="001C3D18" w:rsidRDefault="001C3D18" w:rsidP="001C3D18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1C3D18">
              <w:rPr>
                <w:rFonts w:ascii="Times New Roman" w:hAnsi="Times New Roman"/>
                <w:b/>
                <w:bCs/>
                <w:sz w:val="20"/>
              </w:rPr>
              <w:t>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D18" w:rsidRPr="001C3D18" w:rsidRDefault="001C3D18" w:rsidP="001C3D18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1C3D18">
              <w:rPr>
                <w:rFonts w:ascii="Times New Roman" w:hAnsi="Times New Roman"/>
                <w:b/>
                <w:bCs/>
                <w:sz w:val="20"/>
              </w:rPr>
              <w:t>6,4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D18" w:rsidRPr="001C3D18" w:rsidRDefault="001C3D18" w:rsidP="001C3D18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1C3D18">
              <w:rPr>
                <w:rFonts w:ascii="Times New Roman" w:hAnsi="Times New Roman"/>
                <w:b/>
                <w:bCs/>
                <w:sz w:val="20"/>
              </w:rPr>
              <w:t>4,1</w:t>
            </w:r>
          </w:p>
        </w:tc>
      </w:tr>
      <w:tr w:rsidR="001C3D18" w:rsidRPr="001C3D18" w:rsidTr="001C3D18">
        <w:trPr>
          <w:trHeight w:val="528"/>
        </w:trPr>
        <w:tc>
          <w:tcPr>
            <w:tcW w:w="3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D18" w:rsidRPr="001C3D18" w:rsidRDefault="001C3D18" w:rsidP="001C3D18">
            <w:pPr>
              <w:spacing w:line="240" w:lineRule="auto"/>
              <w:rPr>
                <w:rFonts w:ascii="Times New Roman" w:hAnsi="Times New Roman"/>
                <w:sz w:val="20"/>
              </w:rPr>
            </w:pPr>
            <w:r w:rsidRPr="001C3D18">
              <w:rPr>
                <w:rFonts w:ascii="Times New Roman" w:hAnsi="Times New Roman"/>
                <w:sz w:val="20"/>
              </w:rPr>
              <w:t>Плата за подключение, с НДС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D18" w:rsidRPr="001C3D18" w:rsidRDefault="001C3D18" w:rsidP="001C3D18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1C3D18">
              <w:rPr>
                <w:rFonts w:ascii="Times New Roman" w:hAnsi="Times New Roman"/>
                <w:sz w:val="20"/>
              </w:rPr>
              <w:t>тыс. руб./ Гкал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D18" w:rsidRPr="001C3D18" w:rsidRDefault="001C3D18" w:rsidP="001C3D18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1C3D18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6560" w:type="dxa"/>
            <w:gridSpan w:val="1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D18" w:rsidRPr="001C3D18" w:rsidRDefault="001C3D18" w:rsidP="001C3D18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1C3D18">
              <w:rPr>
                <w:rFonts w:ascii="Times New Roman" w:hAnsi="Times New Roman"/>
                <w:b/>
                <w:bCs/>
                <w:sz w:val="20"/>
              </w:rPr>
              <w:t>21,4</w:t>
            </w:r>
          </w:p>
        </w:tc>
      </w:tr>
      <w:tr w:rsidR="001C3D18" w:rsidRPr="001C3D18" w:rsidTr="001C3D18">
        <w:trPr>
          <w:trHeight w:val="528"/>
        </w:trPr>
        <w:tc>
          <w:tcPr>
            <w:tcW w:w="3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D18" w:rsidRPr="001C3D18" w:rsidRDefault="001C3D18" w:rsidP="001C3D18">
            <w:pPr>
              <w:spacing w:line="240" w:lineRule="auto"/>
              <w:rPr>
                <w:rFonts w:ascii="Times New Roman" w:hAnsi="Times New Roman"/>
                <w:sz w:val="20"/>
              </w:rPr>
            </w:pPr>
            <w:r w:rsidRPr="001C3D18">
              <w:rPr>
                <w:rFonts w:ascii="Times New Roman" w:hAnsi="Times New Roman"/>
                <w:sz w:val="20"/>
              </w:rPr>
              <w:t>Плата за подключение, без НДС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D18" w:rsidRPr="001C3D18" w:rsidRDefault="001C3D18" w:rsidP="001C3D18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1C3D18">
              <w:rPr>
                <w:rFonts w:ascii="Times New Roman" w:hAnsi="Times New Roman"/>
                <w:sz w:val="20"/>
              </w:rPr>
              <w:t>тыс. руб./ Гкал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D18" w:rsidRPr="001C3D18" w:rsidRDefault="001C3D18" w:rsidP="001C3D18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1C3D18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6560" w:type="dxa"/>
            <w:gridSpan w:val="1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D18" w:rsidRPr="001C3D18" w:rsidRDefault="001C3D18" w:rsidP="001C3D18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1C3D18">
              <w:rPr>
                <w:rFonts w:ascii="Times New Roman" w:hAnsi="Times New Roman"/>
                <w:b/>
                <w:bCs/>
                <w:sz w:val="20"/>
              </w:rPr>
              <w:t>17,8</w:t>
            </w:r>
          </w:p>
        </w:tc>
      </w:tr>
    </w:tbl>
    <w:p w:rsidR="008F041A" w:rsidRPr="008F041A" w:rsidRDefault="008F041A" w:rsidP="008F041A">
      <w:pPr>
        <w:widowControl w:val="0"/>
        <w:spacing w:line="240" w:lineRule="auto"/>
        <w:jc w:val="center"/>
        <w:rPr>
          <w:rFonts w:ascii="Times New Roman" w:eastAsiaTheme="minorHAnsi" w:hAnsi="Times New Roman" w:cstheme="minorBidi"/>
          <w:szCs w:val="22"/>
          <w:lang w:eastAsia="en-US"/>
        </w:rPr>
      </w:pPr>
    </w:p>
    <w:bookmarkEnd w:id="30"/>
    <w:p w:rsidR="008866EF" w:rsidRDefault="008866EF" w:rsidP="00577AF2">
      <w:pPr>
        <w:pStyle w:val="a2"/>
      </w:pPr>
    </w:p>
    <w:p w:rsidR="00A53CDC" w:rsidRDefault="00A53CDC" w:rsidP="00577AF2">
      <w:pPr>
        <w:pStyle w:val="a2"/>
      </w:pPr>
    </w:p>
    <w:p w:rsidR="00A53CDC" w:rsidRDefault="00A53CDC" w:rsidP="00577AF2">
      <w:pPr>
        <w:pStyle w:val="a2"/>
      </w:pPr>
    </w:p>
    <w:p w:rsidR="00A53CDC" w:rsidRDefault="00A53CDC" w:rsidP="00577AF2">
      <w:pPr>
        <w:pStyle w:val="a2"/>
      </w:pPr>
    </w:p>
    <w:p w:rsidR="00A53CDC" w:rsidRDefault="00A53CDC" w:rsidP="00577AF2">
      <w:pPr>
        <w:pStyle w:val="a2"/>
      </w:pPr>
    </w:p>
    <w:p w:rsidR="00A53CDC" w:rsidRDefault="00A53CDC" w:rsidP="00577AF2">
      <w:pPr>
        <w:pStyle w:val="a2"/>
      </w:pPr>
    </w:p>
    <w:p w:rsidR="00A53CDC" w:rsidRDefault="00A53CDC" w:rsidP="00577AF2">
      <w:pPr>
        <w:pStyle w:val="a2"/>
      </w:pPr>
    </w:p>
    <w:p w:rsidR="00A53CDC" w:rsidRDefault="00A53CDC" w:rsidP="00577AF2">
      <w:pPr>
        <w:pStyle w:val="a2"/>
      </w:pPr>
    </w:p>
    <w:p w:rsidR="00A53CDC" w:rsidRDefault="00A53CDC" w:rsidP="00577AF2">
      <w:pPr>
        <w:pStyle w:val="a2"/>
      </w:pPr>
    </w:p>
    <w:p w:rsidR="00A53CDC" w:rsidRDefault="00A53CDC" w:rsidP="00577AF2">
      <w:pPr>
        <w:pStyle w:val="a2"/>
      </w:pPr>
    </w:p>
    <w:p w:rsidR="00A53CDC" w:rsidRDefault="00A53CDC" w:rsidP="00577AF2">
      <w:pPr>
        <w:pStyle w:val="a2"/>
      </w:pPr>
    </w:p>
    <w:p w:rsidR="00A53CDC" w:rsidRDefault="00A53CDC" w:rsidP="00577AF2">
      <w:pPr>
        <w:pStyle w:val="a2"/>
      </w:pPr>
    </w:p>
    <w:p w:rsidR="00A53CDC" w:rsidRDefault="00A53CDC" w:rsidP="00577AF2">
      <w:pPr>
        <w:pStyle w:val="a2"/>
      </w:pPr>
    </w:p>
    <w:p w:rsidR="008866EF" w:rsidRDefault="008866EF" w:rsidP="00577AF2">
      <w:pPr>
        <w:pStyle w:val="a2"/>
      </w:pPr>
    </w:p>
    <w:p w:rsidR="008866EF" w:rsidRDefault="008866EF" w:rsidP="00577AF2">
      <w:pPr>
        <w:pStyle w:val="a2"/>
      </w:pPr>
    </w:p>
    <w:p w:rsidR="008866EF" w:rsidRPr="00577AF2" w:rsidRDefault="008866EF" w:rsidP="00577AF2">
      <w:pPr>
        <w:pStyle w:val="a2"/>
      </w:pPr>
    </w:p>
    <w:p w:rsidR="00A53CDC" w:rsidRDefault="00A53CDC" w:rsidP="008866EF">
      <w:pPr>
        <w:pStyle w:val="S2"/>
        <w:numPr>
          <w:ilvl w:val="1"/>
          <w:numId w:val="43"/>
        </w:numPr>
        <w:tabs>
          <w:tab w:val="left" w:pos="993"/>
        </w:tabs>
        <w:spacing w:before="240"/>
        <w:ind w:left="993" w:hanging="633"/>
        <w:rPr>
          <w:sz w:val="24"/>
        </w:rPr>
        <w:sectPr w:rsidR="00A53CDC" w:rsidSect="00FE7E86">
          <w:pgSz w:w="23811" w:h="16838" w:orient="landscape" w:code="8"/>
          <w:pgMar w:top="1134" w:right="1134" w:bottom="567" w:left="1134" w:header="720" w:footer="487" w:gutter="0"/>
          <w:pgBorders w:offsetFrom="page">
            <w:top w:val="single" w:sz="4" w:space="20" w:color="auto"/>
            <w:left w:val="single" w:sz="4" w:space="20" w:color="auto"/>
            <w:bottom w:val="single" w:sz="4" w:space="20" w:color="auto"/>
            <w:right w:val="single" w:sz="4" w:space="20" w:color="auto"/>
          </w:pgBorders>
          <w:cols w:space="720"/>
          <w:docGrid w:linePitch="326"/>
        </w:sectPr>
      </w:pPr>
    </w:p>
    <w:p w:rsidR="00C825C0" w:rsidRPr="008F041A" w:rsidRDefault="00C825C0" w:rsidP="00C825C0">
      <w:pPr>
        <w:widowControl w:val="0"/>
        <w:spacing w:after="120" w:line="240" w:lineRule="auto"/>
        <w:jc w:val="both"/>
        <w:rPr>
          <w:rFonts w:ascii="Times New Roman" w:eastAsiaTheme="minorHAnsi" w:hAnsi="Times New Roman"/>
          <w:bCs/>
          <w:szCs w:val="24"/>
          <w:lang w:eastAsia="en-US"/>
        </w:rPr>
      </w:pPr>
      <w:bookmarkStart w:id="35" w:name="_Toc9274241"/>
      <w:r w:rsidRPr="00C7729D">
        <w:rPr>
          <w:rFonts w:ascii="Times New Roman" w:eastAsiaTheme="minorHAnsi" w:hAnsi="Times New Roman"/>
          <w:b/>
          <w:bCs/>
          <w:szCs w:val="24"/>
          <w:lang w:eastAsia="en-US"/>
        </w:rPr>
        <w:lastRenderedPageBreak/>
        <w:t xml:space="preserve">Таблица </w:t>
      </w:r>
      <w:r w:rsidR="008F0C0D" w:rsidRPr="008F0C0D">
        <w:rPr>
          <w:rFonts w:ascii="Times New Roman" w:eastAsiaTheme="minorHAnsi" w:hAnsi="Times New Roman"/>
          <w:b/>
          <w:bCs/>
          <w:szCs w:val="24"/>
          <w:lang w:eastAsia="en-US"/>
        </w:rPr>
        <w:fldChar w:fldCharType="begin"/>
      </w:r>
      <w:r w:rsidRPr="00C7729D">
        <w:rPr>
          <w:rFonts w:ascii="Times New Roman" w:eastAsiaTheme="minorHAnsi" w:hAnsi="Times New Roman"/>
          <w:b/>
          <w:bCs/>
          <w:szCs w:val="24"/>
          <w:lang w:eastAsia="en-US"/>
        </w:rPr>
        <w:instrText xml:space="preserve"> STYLEREF 1 \s </w:instrText>
      </w:r>
      <w:r w:rsidR="008F0C0D" w:rsidRPr="008F0C0D">
        <w:rPr>
          <w:rFonts w:ascii="Times New Roman" w:eastAsiaTheme="minorHAnsi" w:hAnsi="Times New Roman"/>
          <w:b/>
          <w:bCs/>
          <w:szCs w:val="24"/>
          <w:lang w:eastAsia="en-US"/>
        </w:rPr>
        <w:fldChar w:fldCharType="separate"/>
      </w:r>
      <w:r w:rsidR="00C61820">
        <w:rPr>
          <w:rFonts w:ascii="Times New Roman" w:eastAsiaTheme="minorHAnsi" w:hAnsi="Times New Roman"/>
          <w:b/>
          <w:bCs/>
          <w:noProof/>
          <w:szCs w:val="24"/>
          <w:lang w:eastAsia="en-US"/>
        </w:rPr>
        <w:t>15</w:t>
      </w:r>
      <w:r w:rsidR="008F0C0D" w:rsidRPr="00C7729D">
        <w:rPr>
          <w:rFonts w:ascii="Times New Roman" w:eastAsiaTheme="minorHAnsi" w:hAnsi="Times New Roman"/>
          <w:bCs/>
          <w:szCs w:val="24"/>
          <w:lang w:eastAsia="en-US"/>
        </w:rPr>
        <w:fldChar w:fldCharType="end"/>
      </w:r>
      <w:r w:rsidRPr="00C7729D">
        <w:rPr>
          <w:rFonts w:ascii="Times New Roman" w:eastAsiaTheme="minorHAnsi" w:hAnsi="Times New Roman"/>
          <w:b/>
          <w:bCs/>
          <w:szCs w:val="24"/>
          <w:lang w:eastAsia="en-US"/>
        </w:rPr>
        <w:t>.</w:t>
      </w:r>
      <w:r w:rsidR="008F0C0D" w:rsidRPr="008F0C0D">
        <w:rPr>
          <w:rFonts w:ascii="Times New Roman" w:eastAsiaTheme="minorHAnsi" w:hAnsi="Times New Roman"/>
          <w:b/>
          <w:bCs/>
          <w:szCs w:val="24"/>
          <w:lang w:eastAsia="en-US"/>
        </w:rPr>
        <w:fldChar w:fldCharType="begin"/>
      </w:r>
      <w:r w:rsidRPr="00C7729D">
        <w:rPr>
          <w:rFonts w:ascii="Times New Roman" w:eastAsiaTheme="minorHAnsi" w:hAnsi="Times New Roman"/>
          <w:b/>
          <w:bCs/>
          <w:szCs w:val="24"/>
          <w:lang w:eastAsia="en-US"/>
        </w:rPr>
        <w:instrText xml:space="preserve"> SEQ Таблица \* ARABIC \s 1 </w:instrText>
      </w:r>
      <w:r w:rsidR="008F0C0D" w:rsidRPr="008F0C0D">
        <w:rPr>
          <w:rFonts w:ascii="Times New Roman" w:eastAsiaTheme="minorHAnsi" w:hAnsi="Times New Roman"/>
          <w:b/>
          <w:bCs/>
          <w:szCs w:val="24"/>
          <w:lang w:eastAsia="en-US"/>
        </w:rPr>
        <w:fldChar w:fldCharType="separate"/>
      </w:r>
      <w:r w:rsidR="00C61820">
        <w:rPr>
          <w:rFonts w:ascii="Times New Roman" w:eastAsiaTheme="minorHAnsi" w:hAnsi="Times New Roman"/>
          <w:b/>
          <w:bCs/>
          <w:noProof/>
          <w:szCs w:val="24"/>
          <w:lang w:eastAsia="en-US"/>
        </w:rPr>
        <w:t>3</w:t>
      </w:r>
      <w:r w:rsidR="008F0C0D" w:rsidRPr="00C7729D">
        <w:rPr>
          <w:rFonts w:ascii="Times New Roman" w:eastAsiaTheme="minorHAnsi" w:hAnsi="Times New Roman"/>
          <w:bCs/>
          <w:szCs w:val="24"/>
          <w:lang w:eastAsia="en-US"/>
        </w:rPr>
        <w:fldChar w:fldCharType="end"/>
      </w:r>
      <w:r w:rsidRPr="008F041A">
        <w:rPr>
          <w:rFonts w:ascii="Times New Roman" w:eastAsiaTheme="minorHAnsi" w:hAnsi="Times New Roman"/>
          <w:bCs/>
          <w:szCs w:val="24"/>
          <w:lang w:eastAsia="en-US"/>
        </w:rPr>
        <w:t xml:space="preserve"> – Расчёт средств на компенсацию тарифной разницы по тарифам</w:t>
      </w:r>
      <w:r w:rsidRPr="00B16B85">
        <w:rPr>
          <w:rFonts w:ascii="Times New Roman" w:eastAsiaTheme="minorHAnsi" w:hAnsi="Times New Roman"/>
          <w:bCs/>
          <w:szCs w:val="24"/>
          <w:lang w:eastAsia="en-US"/>
        </w:rPr>
        <w:t xml:space="preserve"> </w:t>
      </w:r>
      <w:r>
        <w:rPr>
          <w:rFonts w:ascii="Times New Roman" w:eastAsiaTheme="minorHAnsi" w:hAnsi="Times New Roman"/>
          <w:bCs/>
          <w:szCs w:val="24"/>
          <w:lang w:eastAsia="en-US"/>
        </w:rPr>
        <w:t xml:space="preserve">по </w:t>
      </w:r>
      <w:r w:rsidR="00BF5405" w:rsidRPr="00D21C4E">
        <w:rPr>
          <w:rFonts w:ascii="Times New Roman" w:hAnsi="Times New Roman"/>
          <w:bCs/>
          <w:szCs w:val="18"/>
        </w:rPr>
        <w:t xml:space="preserve">ПАО </w:t>
      </w:r>
      <w:r w:rsidR="00BF5405">
        <w:rPr>
          <w:rFonts w:ascii="Times New Roman" w:hAnsi="Times New Roman"/>
          <w:bCs/>
          <w:szCs w:val="18"/>
        </w:rPr>
        <w:t>«</w:t>
      </w:r>
      <w:r w:rsidR="00BF5405" w:rsidRPr="00D21C4E">
        <w:rPr>
          <w:rFonts w:ascii="Times New Roman" w:hAnsi="Times New Roman"/>
          <w:bCs/>
          <w:szCs w:val="18"/>
        </w:rPr>
        <w:t>ОГК-2</w:t>
      </w:r>
      <w:r w:rsidR="00BF5405">
        <w:rPr>
          <w:rFonts w:ascii="Times New Roman" w:hAnsi="Times New Roman"/>
          <w:bCs/>
          <w:szCs w:val="18"/>
        </w:rPr>
        <w:t>»</w:t>
      </w:r>
      <w:r w:rsidR="00BF5405" w:rsidRPr="00D21C4E">
        <w:rPr>
          <w:rFonts w:ascii="Times New Roman" w:hAnsi="Times New Roman"/>
          <w:bCs/>
          <w:szCs w:val="18"/>
        </w:rPr>
        <w:t xml:space="preserve"> - Сургутская ГРЭС-1</w:t>
      </w:r>
      <w:bookmarkEnd w:id="35"/>
    </w:p>
    <w:tbl>
      <w:tblPr>
        <w:tblW w:w="5000" w:type="pct"/>
        <w:jc w:val="center"/>
        <w:tblLook w:val="04A0"/>
      </w:tblPr>
      <w:tblGrid>
        <w:gridCol w:w="3030"/>
        <w:gridCol w:w="1411"/>
        <w:gridCol w:w="1146"/>
        <w:gridCol w:w="1011"/>
        <w:gridCol w:w="1011"/>
        <w:gridCol w:w="1011"/>
        <w:gridCol w:w="1011"/>
        <w:gridCol w:w="1011"/>
        <w:gridCol w:w="1011"/>
        <w:gridCol w:w="1011"/>
        <w:gridCol w:w="1011"/>
        <w:gridCol w:w="1011"/>
        <w:gridCol w:w="1011"/>
        <w:gridCol w:w="1011"/>
        <w:gridCol w:w="1011"/>
        <w:gridCol w:w="1010"/>
        <w:gridCol w:w="1010"/>
        <w:gridCol w:w="1010"/>
        <w:gridCol w:w="1010"/>
      </w:tblGrid>
      <w:tr w:rsidR="00C825C0" w:rsidRPr="008F041A" w:rsidTr="005851D2">
        <w:trPr>
          <w:trHeight w:val="170"/>
          <w:jc w:val="center"/>
        </w:trPr>
        <w:tc>
          <w:tcPr>
            <w:tcW w:w="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25C0" w:rsidRPr="008F041A" w:rsidRDefault="00C825C0" w:rsidP="005851D2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</w:rPr>
            </w:pPr>
            <w:r w:rsidRPr="008F041A">
              <w:rPr>
                <w:rFonts w:ascii="Times New Roman" w:hAnsi="Times New Roman"/>
                <w:b/>
                <w:bCs/>
                <w:color w:val="000000"/>
                <w:sz w:val="20"/>
              </w:rPr>
              <w:t>Наименование</w:t>
            </w:r>
          </w:p>
        </w:tc>
        <w:tc>
          <w:tcPr>
            <w:tcW w:w="3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25C0" w:rsidRPr="008F041A" w:rsidRDefault="00C825C0" w:rsidP="005851D2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</w:rPr>
            </w:pPr>
            <w:r w:rsidRPr="008F041A">
              <w:rPr>
                <w:rFonts w:ascii="Times New Roman" w:hAnsi="Times New Roman"/>
                <w:b/>
                <w:bCs/>
                <w:color w:val="000000"/>
                <w:sz w:val="20"/>
              </w:rPr>
              <w:t>Ед. изм.</w:t>
            </w:r>
          </w:p>
        </w:tc>
        <w:tc>
          <w:tcPr>
            <w:tcW w:w="2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25C0" w:rsidRPr="008F041A" w:rsidRDefault="00C825C0" w:rsidP="005851D2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</w:rPr>
            </w:pPr>
            <w:r w:rsidRPr="008F041A">
              <w:rPr>
                <w:rFonts w:ascii="Times New Roman" w:hAnsi="Times New Roman"/>
                <w:b/>
                <w:bCs/>
                <w:color w:val="000000"/>
                <w:sz w:val="20"/>
              </w:rPr>
              <w:t>2019</w:t>
            </w:r>
          </w:p>
        </w:tc>
        <w:tc>
          <w:tcPr>
            <w:tcW w:w="2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25C0" w:rsidRPr="008F041A" w:rsidRDefault="00C825C0" w:rsidP="005851D2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</w:rPr>
            </w:pPr>
            <w:r w:rsidRPr="008F041A">
              <w:rPr>
                <w:rFonts w:ascii="Times New Roman" w:hAnsi="Times New Roman"/>
                <w:b/>
                <w:bCs/>
                <w:color w:val="000000"/>
                <w:sz w:val="20"/>
              </w:rPr>
              <w:t>2020</w:t>
            </w:r>
          </w:p>
        </w:tc>
        <w:tc>
          <w:tcPr>
            <w:tcW w:w="2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25C0" w:rsidRPr="008F041A" w:rsidRDefault="00C825C0" w:rsidP="005851D2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</w:rPr>
            </w:pPr>
            <w:r w:rsidRPr="008F041A">
              <w:rPr>
                <w:rFonts w:ascii="Times New Roman" w:hAnsi="Times New Roman"/>
                <w:b/>
                <w:bCs/>
                <w:color w:val="000000"/>
                <w:sz w:val="20"/>
              </w:rPr>
              <w:t>2021</w:t>
            </w:r>
          </w:p>
        </w:tc>
        <w:tc>
          <w:tcPr>
            <w:tcW w:w="2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25C0" w:rsidRPr="008F041A" w:rsidRDefault="00C825C0" w:rsidP="005851D2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</w:rPr>
            </w:pPr>
            <w:r w:rsidRPr="008F041A">
              <w:rPr>
                <w:rFonts w:ascii="Times New Roman" w:hAnsi="Times New Roman"/>
                <w:b/>
                <w:bCs/>
                <w:color w:val="000000"/>
                <w:sz w:val="20"/>
              </w:rPr>
              <w:t>2022</w:t>
            </w:r>
          </w:p>
        </w:tc>
        <w:tc>
          <w:tcPr>
            <w:tcW w:w="2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25C0" w:rsidRPr="008F041A" w:rsidRDefault="00C825C0" w:rsidP="005851D2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</w:rPr>
            </w:pPr>
            <w:r w:rsidRPr="008F041A">
              <w:rPr>
                <w:rFonts w:ascii="Times New Roman" w:hAnsi="Times New Roman"/>
                <w:b/>
                <w:bCs/>
                <w:color w:val="000000"/>
                <w:sz w:val="20"/>
              </w:rPr>
              <w:t>2023</w:t>
            </w:r>
          </w:p>
        </w:tc>
        <w:tc>
          <w:tcPr>
            <w:tcW w:w="2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25C0" w:rsidRPr="008F041A" w:rsidRDefault="00C825C0" w:rsidP="005851D2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</w:rPr>
            </w:pPr>
            <w:r w:rsidRPr="008F041A">
              <w:rPr>
                <w:rFonts w:ascii="Times New Roman" w:hAnsi="Times New Roman"/>
                <w:b/>
                <w:bCs/>
                <w:color w:val="000000"/>
                <w:sz w:val="20"/>
              </w:rPr>
              <w:t>2024</w:t>
            </w:r>
          </w:p>
        </w:tc>
        <w:tc>
          <w:tcPr>
            <w:tcW w:w="2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25C0" w:rsidRPr="008F041A" w:rsidRDefault="00C825C0" w:rsidP="005851D2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</w:rPr>
            </w:pPr>
            <w:r w:rsidRPr="008F041A">
              <w:rPr>
                <w:rFonts w:ascii="Times New Roman" w:hAnsi="Times New Roman"/>
                <w:b/>
                <w:bCs/>
                <w:color w:val="000000"/>
                <w:sz w:val="20"/>
              </w:rPr>
              <w:t>2025</w:t>
            </w:r>
          </w:p>
        </w:tc>
        <w:tc>
          <w:tcPr>
            <w:tcW w:w="2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25C0" w:rsidRPr="008F041A" w:rsidRDefault="00C825C0" w:rsidP="005851D2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</w:rPr>
            </w:pPr>
            <w:r w:rsidRPr="008F041A">
              <w:rPr>
                <w:rFonts w:ascii="Times New Roman" w:hAnsi="Times New Roman"/>
                <w:b/>
                <w:bCs/>
                <w:color w:val="000000"/>
                <w:sz w:val="20"/>
              </w:rPr>
              <w:t>2026</w:t>
            </w:r>
          </w:p>
        </w:tc>
        <w:tc>
          <w:tcPr>
            <w:tcW w:w="2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25C0" w:rsidRPr="008F041A" w:rsidRDefault="00C825C0" w:rsidP="005851D2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</w:rPr>
            </w:pPr>
            <w:r w:rsidRPr="008F041A">
              <w:rPr>
                <w:rFonts w:ascii="Times New Roman" w:hAnsi="Times New Roman"/>
                <w:b/>
                <w:bCs/>
                <w:color w:val="000000"/>
                <w:sz w:val="20"/>
              </w:rPr>
              <w:t>2027</w:t>
            </w:r>
          </w:p>
        </w:tc>
        <w:tc>
          <w:tcPr>
            <w:tcW w:w="2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25C0" w:rsidRPr="008F041A" w:rsidRDefault="00C825C0" w:rsidP="005851D2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</w:rPr>
            </w:pPr>
            <w:r w:rsidRPr="008F041A">
              <w:rPr>
                <w:rFonts w:ascii="Times New Roman" w:hAnsi="Times New Roman"/>
                <w:b/>
                <w:bCs/>
                <w:color w:val="000000"/>
                <w:sz w:val="20"/>
              </w:rPr>
              <w:t>2028</w:t>
            </w:r>
          </w:p>
        </w:tc>
        <w:tc>
          <w:tcPr>
            <w:tcW w:w="2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25C0" w:rsidRPr="008F041A" w:rsidRDefault="00C825C0" w:rsidP="005851D2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</w:rPr>
            </w:pPr>
            <w:r w:rsidRPr="008F041A">
              <w:rPr>
                <w:rFonts w:ascii="Times New Roman" w:hAnsi="Times New Roman"/>
                <w:b/>
                <w:bCs/>
                <w:color w:val="000000"/>
                <w:sz w:val="20"/>
              </w:rPr>
              <w:t>2029</w:t>
            </w:r>
          </w:p>
        </w:tc>
        <w:tc>
          <w:tcPr>
            <w:tcW w:w="2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25C0" w:rsidRPr="008F041A" w:rsidRDefault="00C825C0" w:rsidP="005851D2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</w:rPr>
            </w:pPr>
            <w:r w:rsidRPr="008F041A">
              <w:rPr>
                <w:rFonts w:ascii="Times New Roman" w:hAnsi="Times New Roman"/>
                <w:b/>
                <w:bCs/>
                <w:color w:val="000000"/>
                <w:sz w:val="20"/>
              </w:rPr>
              <w:t>2030</w:t>
            </w:r>
          </w:p>
        </w:tc>
        <w:tc>
          <w:tcPr>
            <w:tcW w:w="2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25C0" w:rsidRPr="008F041A" w:rsidRDefault="00C825C0" w:rsidP="005851D2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</w:rPr>
            </w:pPr>
            <w:r w:rsidRPr="008F041A">
              <w:rPr>
                <w:rFonts w:ascii="Times New Roman" w:hAnsi="Times New Roman"/>
                <w:b/>
                <w:bCs/>
                <w:color w:val="000000"/>
                <w:sz w:val="20"/>
              </w:rPr>
              <w:t>2031</w:t>
            </w:r>
          </w:p>
        </w:tc>
        <w:tc>
          <w:tcPr>
            <w:tcW w:w="2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25C0" w:rsidRPr="008F041A" w:rsidRDefault="00C825C0" w:rsidP="005851D2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</w:rPr>
            </w:pPr>
            <w:r w:rsidRPr="008F041A">
              <w:rPr>
                <w:rFonts w:ascii="Times New Roman" w:hAnsi="Times New Roman"/>
                <w:b/>
                <w:bCs/>
                <w:color w:val="000000"/>
                <w:sz w:val="20"/>
              </w:rPr>
              <w:t>2032</w:t>
            </w:r>
          </w:p>
        </w:tc>
        <w:tc>
          <w:tcPr>
            <w:tcW w:w="2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25C0" w:rsidRPr="008F041A" w:rsidRDefault="00C825C0" w:rsidP="005851D2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</w:rPr>
            </w:pPr>
            <w:r w:rsidRPr="008F041A">
              <w:rPr>
                <w:rFonts w:ascii="Times New Roman" w:hAnsi="Times New Roman"/>
                <w:b/>
                <w:bCs/>
                <w:color w:val="000000"/>
                <w:sz w:val="20"/>
              </w:rPr>
              <w:t>2033</w:t>
            </w:r>
          </w:p>
        </w:tc>
        <w:tc>
          <w:tcPr>
            <w:tcW w:w="2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25C0" w:rsidRPr="008F041A" w:rsidRDefault="00C825C0" w:rsidP="005851D2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</w:rPr>
            </w:pPr>
            <w:r w:rsidRPr="008F041A">
              <w:rPr>
                <w:rFonts w:ascii="Times New Roman" w:hAnsi="Times New Roman"/>
                <w:b/>
                <w:bCs/>
                <w:color w:val="000000"/>
                <w:sz w:val="20"/>
              </w:rPr>
              <w:t>2034</w:t>
            </w:r>
          </w:p>
        </w:tc>
        <w:tc>
          <w:tcPr>
            <w:tcW w:w="2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25C0" w:rsidRPr="008F041A" w:rsidRDefault="00C825C0" w:rsidP="005851D2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</w:rPr>
            </w:pPr>
            <w:r w:rsidRPr="008F041A">
              <w:rPr>
                <w:rFonts w:ascii="Times New Roman" w:hAnsi="Times New Roman"/>
                <w:b/>
                <w:bCs/>
                <w:color w:val="000000"/>
                <w:sz w:val="20"/>
              </w:rPr>
              <w:t>2035</w:t>
            </w:r>
          </w:p>
        </w:tc>
      </w:tr>
      <w:tr w:rsidR="005851D2" w:rsidRPr="008F041A" w:rsidTr="005851D2">
        <w:trPr>
          <w:trHeight w:val="170"/>
          <w:jc w:val="center"/>
        </w:trPr>
        <w:tc>
          <w:tcPr>
            <w:tcW w:w="6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1D2" w:rsidRPr="008F041A" w:rsidRDefault="005851D2" w:rsidP="005851D2">
            <w:pPr>
              <w:spacing w:line="240" w:lineRule="auto"/>
              <w:rPr>
                <w:rFonts w:ascii="Times New Roman" w:hAnsi="Times New Roman"/>
                <w:color w:val="000000"/>
                <w:sz w:val="20"/>
              </w:rPr>
            </w:pPr>
            <w:r w:rsidRPr="008F041A">
              <w:rPr>
                <w:rFonts w:ascii="Times New Roman" w:hAnsi="Times New Roman"/>
                <w:color w:val="000000"/>
                <w:sz w:val="20"/>
              </w:rPr>
              <w:t>Отпуск т/энергии потребителям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1D2" w:rsidRPr="008F041A" w:rsidRDefault="005851D2" w:rsidP="005851D2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8F041A">
              <w:rPr>
                <w:rFonts w:ascii="Times New Roman" w:hAnsi="Times New Roman"/>
                <w:color w:val="000000"/>
                <w:sz w:val="20"/>
              </w:rPr>
              <w:t>тыс. Гкал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1D2" w:rsidRDefault="005851D2" w:rsidP="005851D2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5851D2">
              <w:rPr>
                <w:rFonts w:ascii="Times New Roman" w:hAnsi="Times New Roman"/>
                <w:color w:val="000000"/>
                <w:sz w:val="20"/>
              </w:rPr>
              <w:t>1 793</w:t>
            </w:r>
          </w:p>
        </w:tc>
        <w:tc>
          <w:tcPr>
            <w:tcW w:w="2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1D2" w:rsidRPr="005851D2" w:rsidRDefault="005851D2" w:rsidP="00352655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5851D2">
              <w:rPr>
                <w:rFonts w:ascii="Times New Roman" w:hAnsi="Times New Roman"/>
                <w:color w:val="000000"/>
                <w:sz w:val="20"/>
              </w:rPr>
              <w:t>1 872</w:t>
            </w:r>
          </w:p>
        </w:tc>
        <w:tc>
          <w:tcPr>
            <w:tcW w:w="2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1D2" w:rsidRPr="005851D2" w:rsidRDefault="005851D2" w:rsidP="00352655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5851D2">
              <w:rPr>
                <w:rFonts w:ascii="Times New Roman" w:hAnsi="Times New Roman"/>
                <w:color w:val="000000"/>
                <w:sz w:val="20"/>
              </w:rPr>
              <w:t>1 933</w:t>
            </w:r>
          </w:p>
        </w:tc>
        <w:tc>
          <w:tcPr>
            <w:tcW w:w="2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1D2" w:rsidRPr="005851D2" w:rsidRDefault="005851D2" w:rsidP="00352655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5851D2">
              <w:rPr>
                <w:rFonts w:ascii="Times New Roman" w:hAnsi="Times New Roman"/>
                <w:color w:val="000000"/>
                <w:sz w:val="20"/>
              </w:rPr>
              <w:t>1 936</w:t>
            </w:r>
          </w:p>
        </w:tc>
        <w:tc>
          <w:tcPr>
            <w:tcW w:w="2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1D2" w:rsidRPr="005851D2" w:rsidRDefault="005851D2" w:rsidP="00352655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5851D2">
              <w:rPr>
                <w:rFonts w:ascii="Times New Roman" w:hAnsi="Times New Roman"/>
                <w:color w:val="000000"/>
                <w:sz w:val="20"/>
              </w:rPr>
              <w:t>1 962</w:t>
            </w:r>
          </w:p>
        </w:tc>
        <w:tc>
          <w:tcPr>
            <w:tcW w:w="2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1D2" w:rsidRPr="005851D2" w:rsidRDefault="005851D2" w:rsidP="00352655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5851D2">
              <w:rPr>
                <w:rFonts w:ascii="Times New Roman" w:hAnsi="Times New Roman"/>
                <w:color w:val="000000"/>
                <w:sz w:val="20"/>
              </w:rPr>
              <w:t>2 066</w:t>
            </w:r>
          </w:p>
        </w:tc>
        <w:tc>
          <w:tcPr>
            <w:tcW w:w="2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1D2" w:rsidRPr="005851D2" w:rsidRDefault="005851D2" w:rsidP="00352655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5851D2">
              <w:rPr>
                <w:rFonts w:ascii="Times New Roman" w:hAnsi="Times New Roman"/>
                <w:color w:val="000000"/>
                <w:sz w:val="20"/>
              </w:rPr>
              <w:t>2 066</w:t>
            </w:r>
          </w:p>
        </w:tc>
        <w:tc>
          <w:tcPr>
            <w:tcW w:w="2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1D2" w:rsidRPr="005851D2" w:rsidRDefault="005851D2" w:rsidP="00352655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5851D2">
              <w:rPr>
                <w:rFonts w:ascii="Times New Roman" w:hAnsi="Times New Roman"/>
                <w:color w:val="000000"/>
                <w:sz w:val="20"/>
              </w:rPr>
              <w:t>2 066</w:t>
            </w:r>
          </w:p>
        </w:tc>
        <w:tc>
          <w:tcPr>
            <w:tcW w:w="2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1D2" w:rsidRPr="005851D2" w:rsidRDefault="005851D2" w:rsidP="00352655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5851D2">
              <w:rPr>
                <w:rFonts w:ascii="Times New Roman" w:hAnsi="Times New Roman"/>
                <w:color w:val="000000"/>
                <w:sz w:val="20"/>
              </w:rPr>
              <w:t>2 066</w:t>
            </w:r>
          </w:p>
        </w:tc>
        <w:tc>
          <w:tcPr>
            <w:tcW w:w="2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1D2" w:rsidRPr="005851D2" w:rsidRDefault="005851D2" w:rsidP="00352655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5851D2">
              <w:rPr>
                <w:rFonts w:ascii="Times New Roman" w:hAnsi="Times New Roman"/>
                <w:color w:val="000000"/>
                <w:sz w:val="20"/>
              </w:rPr>
              <w:t>2 066</w:t>
            </w:r>
          </w:p>
        </w:tc>
        <w:tc>
          <w:tcPr>
            <w:tcW w:w="2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1D2" w:rsidRPr="005851D2" w:rsidRDefault="005851D2" w:rsidP="00352655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5851D2">
              <w:rPr>
                <w:rFonts w:ascii="Times New Roman" w:hAnsi="Times New Roman"/>
                <w:color w:val="000000"/>
                <w:sz w:val="20"/>
              </w:rPr>
              <w:t>2 026</w:t>
            </w:r>
          </w:p>
        </w:tc>
        <w:tc>
          <w:tcPr>
            <w:tcW w:w="2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1D2" w:rsidRPr="005851D2" w:rsidRDefault="005851D2" w:rsidP="00352655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5851D2">
              <w:rPr>
                <w:rFonts w:ascii="Times New Roman" w:hAnsi="Times New Roman"/>
                <w:color w:val="000000"/>
                <w:sz w:val="20"/>
              </w:rPr>
              <w:t>2 026</w:t>
            </w:r>
          </w:p>
        </w:tc>
        <w:tc>
          <w:tcPr>
            <w:tcW w:w="2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1D2" w:rsidRPr="005851D2" w:rsidRDefault="005851D2" w:rsidP="00352655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5851D2">
              <w:rPr>
                <w:rFonts w:ascii="Times New Roman" w:hAnsi="Times New Roman"/>
                <w:color w:val="000000"/>
                <w:sz w:val="20"/>
              </w:rPr>
              <w:t>2 026</w:t>
            </w:r>
          </w:p>
        </w:tc>
        <w:tc>
          <w:tcPr>
            <w:tcW w:w="2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1D2" w:rsidRPr="005851D2" w:rsidRDefault="005851D2" w:rsidP="00352655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5851D2">
              <w:rPr>
                <w:rFonts w:ascii="Times New Roman" w:hAnsi="Times New Roman"/>
                <w:color w:val="000000"/>
                <w:sz w:val="20"/>
              </w:rPr>
              <w:t>2 026</w:t>
            </w:r>
          </w:p>
        </w:tc>
        <w:tc>
          <w:tcPr>
            <w:tcW w:w="2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1D2" w:rsidRPr="005851D2" w:rsidRDefault="005851D2" w:rsidP="00352655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5851D2">
              <w:rPr>
                <w:rFonts w:ascii="Times New Roman" w:hAnsi="Times New Roman"/>
                <w:color w:val="000000"/>
                <w:sz w:val="20"/>
              </w:rPr>
              <w:t>2 026</w:t>
            </w:r>
          </w:p>
        </w:tc>
        <w:tc>
          <w:tcPr>
            <w:tcW w:w="2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1D2" w:rsidRPr="005851D2" w:rsidRDefault="005851D2" w:rsidP="00352655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5851D2">
              <w:rPr>
                <w:rFonts w:ascii="Times New Roman" w:hAnsi="Times New Roman"/>
                <w:color w:val="000000"/>
                <w:sz w:val="20"/>
              </w:rPr>
              <w:t>2 041</w:t>
            </w:r>
          </w:p>
        </w:tc>
        <w:tc>
          <w:tcPr>
            <w:tcW w:w="2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1D2" w:rsidRPr="005851D2" w:rsidRDefault="005851D2" w:rsidP="00352655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5851D2">
              <w:rPr>
                <w:rFonts w:ascii="Times New Roman" w:hAnsi="Times New Roman"/>
                <w:color w:val="000000"/>
                <w:sz w:val="20"/>
              </w:rPr>
              <w:t>2 041</w:t>
            </w:r>
          </w:p>
        </w:tc>
      </w:tr>
      <w:tr w:rsidR="005851D2" w:rsidRPr="008F041A" w:rsidTr="005851D2">
        <w:trPr>
          <w:trHeight w:val="170"/>
          <w:jc w:val="center"/>
        </w:trPr>
        <w:tc>
          <w:tcPr>
            <w:tcW w:w="6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1D2" w:rsidRPr="008F041A" w:rsidRDefault="005851D2" w:rsidP="005851D2">
            <w:pPr>
              <w:spacing w:line="240" w:lineRule="auto"/>
              <w:rPr>
                <w:rFonts w:ascii="Times New Roman" w:hAnsi="Times New Roman"/>
                <w:color w:val="000000"/>
                <w:sz w:val="20"/>
              </w:rPr>
            </w:pPr>
            <w:r w:rsidRPr="008F041A">
              <w:rPr>
                <w:rFonts w:ascii="Times New Roman" w:hAnsi="Times New Roman"/>
                <w:color w:val="000000"/>
                <w:sz w:val="20"/>
              </w:rPr>
              <w:t>Расчётный тариф на т/энергию (ЭОТ)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1D2" w:rsidRPr="008F041A" w:rsidRDefault="005851D2" w:rsidP="005851D2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8F041A">
              <w:rPr>
                <w:rFonts w:ascii="Times New Roman" w:hAnsi="Times New Roman"/>
                <w:color w:val="000000"/>
                <w:sz w:val="20"/>
              </w:rPr>
              <w:t>руб./Гкал</w:t>
            </w:r>
          </w:p>
        </w:tc>
        <w:tc>
          <w:tcPr>
            <w:tcW w:w="2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1D2" w:rsidRPr="005851D2" w:rsidRDefault="005851D2" w:rsidP="005851D2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5851D2">
              <w:rPr>
                <w:rFonts w:ascii="Times New Roman" w:hAnsi="Times New Roman"/>
                <w:color w:val="000000"/>
                <w:sz w:val="20"/>
              </w:rPr>
              <w:t>467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1D2" w:rsidRPr="005851D2" w:rsidRDefault="005851D2" w:rsidP="005851D2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5851D2">
              <w:rPr>
                <w:rFonts w:ascii="Times New Roman" w:hAnsi="Times New Roman"/>
                <w:color w:val="000000"/>
                <w:sz w:val="20"/>
              </w:rPr>
              <w:t>491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1D2" w:rsidRPr="005851D2" w:rsidRDefault="005851D2" w:rsidP="005851D2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5851D2">
              <w:rPr>
                <w:rFonts w:ascii="Times New Roman" w:hAnsi="Times New Roman"/>
                <w:color w:val="000000"/>
                <w:sz w:val="20"/>
              </w:rPr>
              <w:t>504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1D2" w:rsidRPr="005851D2" w:rsidRDefault="005851D2" w:rsidP="005851D2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5851D2">
              <w:rPr>
                <w:rFonts w:ascii="Times New Roman" w:hAnsi="Times New Roman"/>
                <w:color w:val="000000"/>
                <w:sz w:val="20"/>
              </w:rPr>
              <w:t>522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1D2" w:rsidRPr="005851D2" w:rsidRDefault="005851D2" w:rsidP="005851D2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5851D2">
              <w:rPr>
                <w:rFonts w:ascii="Times New Roman" w:hAnsi="Times New Roman"/>
                <w:color w:val="000000"/>
                <w:sz w:val="20"/>
              </w:rPr>
              <w:t>893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1D2" w:rsidRPr="005851D2" w:rsidRDefault="005851D2" w:rsidP="005851D2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5851D2">
              <w:rPr>
                <w:rFonts w:ascii="Times New Roman" w:hAnsi="Times New Roman"/>
                <w:color w:val="000000"/>
                <w:sz w:val="20"/>
              </w:rPr>
              <w:t>560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1D2" w:rsidRPr="005851D2" w:rsidRDefault="005851D2" w:rsidP="005851D2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5851D2">
              <w:rPr>
                <w:rFonts w:ascii="Times New Roman" w:hAnsi="Times New Roman"/>
                <w:color w:val="000000"/>
                <w:sz w:val="20"/>
              </w:rPr>
              <w:t>575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1D2" w:rsidRPr="005851D2" w:rsidRDefault="005851D2" w:rsidP="005851D2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5851D2">
              <w:rPr>
                <w:rFonts w:ascii="Times New Roman" w:hAnsi="Times New Roman"/>
                <w:color w:val="000000"/>
                <w:sz w:val="20"/>
              </w:rPr>
              <w:t>589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1D2" w:rsidRPr="005851D2" w:rsidRDefault="005851D2" w:rsidP="005851D2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5851D2">
              <w:rPr>
                <w:rFonts w:ascii="Times New Roman" w:hAnsi="Times New Roman"/>
                <w:color w:val="000000"/>
                <w:sz w:val="20"/>
              </w:rPr>
              <w:t>605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1D2" w:rsidRPr="005851D2" w:rsidRDefault="005851D2" w:rsidP="005851D2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5851D2">
              <w:rPr>
                <w:rFonts w:ascii="Times New Roman" w:hAnsi="Times New Roman"/>
                <w:color w:val="000000"/>
                <w:sz w:val="20"/>
              </w:rPr>
              <w:t>620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1D2" w:rsidRPr="005851D2" w:rsidRDefault="005851D2" w:rsidP="005851D2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5851D2">
              <w:rPr>
                <w:rFonts w:ascii="Times New Roman" w:hAnsi="Times New Roman"/>
                <w:color w:val="000000"/>
                <w:sz w:val="20"/>
              </w:rPr>
              <w:t>638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1D2" w:rsidRPr="005851D2" w:rsidRDefault="005851D2" w:rsidP="005851D2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5851D2">
              <w:rPr>
                <w:rFonts w:ascii="Times New Roman" w:hAnsi="Times New Roman"/>
                <w:color w:val="000000"/>
                <w:sz w:val="20"/>
              </w:rPr>
              <w:t>651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1D2" w:rsidRPr="005851D2" w:rsidRDefault="005851D2" w:rsidP="005851D2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5851D2">
              <w:rPr>
                <w:rFonts w:ascii="Times New Roman" w:hAnsi="Times New Roman"/>
                <w:color w:val="000000"/>
                <w:sz w:val="20"/>
              </w:rPr>
              <w:t>662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1D2" w:rsidRPr="005851D2" w:rsidRDefault="005851D2" w:rsidP="005851D2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5851D2">
              <w:rPr>
                <w:rFonts w:ascii="Times New Roman" w:hAnsi="Times New Roman"/>
                <w:color w:val="000000"/>
                <w:sz w:val="20"/>
              </w:rPr>
              <w:t>673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1D2" w:rsidRPr="005851D2" w:rsidRDefault="005851D2" w:rsidP="005851D2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5851D2">
              <w:rPr>
                <w:rFonts w:ascii="Times New Roman" w:hAnsi="Times New Roman"/>
                <w:color w:val="000000"/>
                <w:sz w:val="20"/>
              </w:rPr>
              <w:t>685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1D2" w:rsidRPr="005851D2" w:rsidRDefault="005851D2" w:rsidP="005851D2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5851D2">
              <w:rPr>
                <w:rFonts w:ascii="Times New Roman" w:hAnsi="Times New Roman"/>
                <w:color w:val="000000"/>
                <w:sz w:val="20"/>
              </w:rPr>
              <w:t>697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1D2" w:rsidRPr="005851D2" w:rsidRDefault="005851D2" w:rsidP="005851D2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5851D2">
              <w:rPr>
                <w:rFonts w:ascii="Times New Roman" w:hAnsi="Times New Roman"/>
                <w:color w:val="000000"/>
                <w:sz w:val="20"/>
              </w:rPr>
              <w:t>711</w:t>
            </w:r>
          </w:p>
        </w:tc>
      </w:tr>
      <w:tr w:rsidR="005851D2" w:rsidRPr="008F041A" w:rsidTr="005851D2">
        <w:trPr>
          <w:trHeight w:val="170"/>
          <w:jc w:val="center"/>
        </w:trPr>
        <w:tc>
          <w:tcPr>
            <w:tcW w:w="6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1D2" w:rsidRPr="008F041A" w:rsidRDefault="005851D2" w:rsidP="005851D2">
            <w:pPr>
              <w:spacing w:line="240" w:lineRule="auto"/>
              <w:rPr>
                <w:rFonts w:ascii="Times New Roman" w:hAnsi="Times New Roman"/>
                <w:color w:val="000000"/>
                <w:sz w:val="20"/>
              </w:rPr>
            </w:pPr>
            <w:r w:rsidRPr="008F041A">
              <w:rPr>
                <w:rFonts w:ascii="Times New Roman" w:hAnsi="Times New Roman"/>
                <w:color w:val="000000"/>
                <w:sz w:val="20"/>
              </w:rPr>
              <w:t>Тариф на тепловую энергию (с учётом прогноза МЭР)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1D2" w:rsidRPr="008F041A" w:rsidRDefault="005851D2" w:rsidP="005851D2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8F041A">
              <w:rPr>
                <w:rFonts w:ascii="Times New Roman" w:hAnsi="Times New Roman"/>
                <w:color w:val="000000"/>
                <w:sz w:val="20"/>
              </w:rPr>
              <w:t>руб./Гкал</w:t>
            </w:r>
          </w:p>
        </w:tc>
        <w:tc>
          <w:tcPr>
            <w:tcW w:w="2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1D2" w:rsidRPr="005851D2" w:rsidRDefault="005851D2" w:rsidP="005851D2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5851D2">
              <w:rPr>
                <w:rFonts w:ascii="Times New Roman" w:hAnsi="Times New Roman"/>
                <w:color w:val="000000"/>
                <w:sz w:val="20"/>
              </w:rPr>
              <w:t>420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1D2" w:rsidRPr="005851D2" w:rsidRDefault="005851D2" w:rsidP="005851D2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5851D2">
              <w:rPr>
                <w:rFonts w:ascii="Times New Roman" w:hAnsi="Times New Roman"/>
                <w:color w:val="000000"/>
                <w:sz w:val="20"/>
              </w:rPr>
              <w:t>431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1D2" w:rsidRPr="005851D2" w:rsidRDefault="005851D2" w:rsidP="005851D2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5851D2">
              <w:rPr>
                <w:rFonts w:ascii="Times New Roman" w:hAnsi="Times New Roman"/>
                <w:color w:val="000000"/>
                <w:sz w:val="20"/>
              </w:rPr>
              <w:t>445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1D2" w:rsidRPr="005851D2" w:rsidRDefault="005851D2" w:rsidP="005851D2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5851D2">
              <w:rPr>
                <w:rFonts w:ascii="Times New Roman" w:hAnsi="Times New Roman"/>
                <w:color w:val="000000"/>
                <w:sz w:val="20"/>
              </w:rPr>
              <w:t>461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1D2" w:rsidRPr="005851D2" w:rsidRDefault="005851D2" w:rsidP="005851D2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5851D2">
              <w:rPr>
                <w:rFonts w:ascii="Times New Roman" w:hAnsi="Times New Roman"/>
                <w:color w:val="000000"/>
                <w:sz w:val="20"/>
              </w:rPr>
              <w:t>477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1D2" w:rsidRPr="005851D2" w:rsidRDefault="005851D2" w:rsidP="005851D2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5851D2">
              <w:rPr>
                <w:rFonts w:ascii="Times New Roman" w:hAnsi="Times New Roman"/>
                <w:color w:val="000000"/>
                <w:sz w:val="20"/>
              </w:rPr>
              <w:t>490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1D2" w:rsidRPr="005851D2" w:rsidRDefault="005851D2" w:rsidP="005851D2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5851D2">
              <w:rPr>
                <w:rFonts w:ascii="Times New Roman" w:hAnsi="Times New Roman"/>
                <w:color w:val="000000"/>
                <w:sz w:val="20"/>
              </w:rPr>
              <w:t>503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1D2" w:rsidRPr="005851D2" w:rsidRDefault="005851D2" w:rsidP="005851D2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5851D2">
              <w:rPr>
                <w:rFonts w:ascii="Times New Roman" w:hAnsi="Times New Roman"/>
                <w:color w:val="000000"/>
                <w:sz w:val="20"/>
              </w:rPr>
              <w:t>516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1D2" w:rsidRPr="005851D2" w:rsidRDefault="005851D2" w:rsidP="005851D2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5851D2">
              <w:rPr>
                <w:rFonts w:ascii="Times New Roman" w:hAnsi="Times New Roman"/>
                <w:color w:val="000000"/>
                <w:sz w:val="20"/>
              </w:rPr>
              <w:t>529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1D2" w:rsidRPr="005851D2" w:rsidRDefault="005851D2" w:rsidP="005851D2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5851D2">
              <w:rPr>
                <w:rFonts w:ascii="Times New Roman" w:hAnsi="Times New Roman"/>
                <w:color w:val="000000"/>
                <w:sz w:val="20"/>
              </w:rPr>
              <w:t>543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1D2" w:rsidRPr="005851D2" w:rsidRDefault="005851D2" w:rsidP="005851D2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5851D2">
              <w:rPr>
                <w:rFonts w:ascii="Times New Roman" w:hAnsi="Times New Roman"/>
                <w:color w:val="000000"/>
                <w:sz w:val="20"/>
              </w:rPr>
              <w:t>554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1D2" w:rsidRPr="005851D2" w:rsidRDefault="005851D2" w:rsidP="005851D2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5851D2">
              <w:rPr>
                <w:rFonts w:ascii="Times New Roman" w:hAnsi="Times New Roman"/>
                <w:color w:val="000000"/>
                <w:sz w:val="20"/>
              </w:rPr>
              <w:t>559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1D2" w:rsidRPr="005851D2" w:rsidRDefault="005851D2" w:rsidP="005851D2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5851D2">
              <w:rPr>
                <w:rFonts w:ascii="Times New Roman" w:hAnsi="Times New Roman"/>
                <w:color w:val="000000"/>
                <w:sz w:val="20"/>
              </w:rPr>
              <w:t>564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1D2" w:rsidRPr="005851D2" w:rsidRDefault="005851D2" w:rsidP="005851D2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5851D2">
              <w:rPr>
                <w:rFonts w:ascii="Times New Roman" w:hAnsi="Times New Roman"/>
                <w:color w:val="000000"/>
                <w:sz w:val="20"/>
              </w:rPr>
              <w:t>573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1D2" w:rsidRPr="005851D2" w:rsidRDefault="005851D2" w:rsidP="005851D2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5851D2">
              <w:rPr>
                <w:rFonts w:ascii="Times New Roman" w:hAnsi="Times New Roman"/>
                <w:color w:val="000000"/>
                <w:sz w:val="20"/>
              </w:rPr>
              <w:t>581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1D2" w:rsidRPr="005851D2" w:rsidRDefault="005851D2" w:rsidP="005851D2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5851D2">
              <w:rPr>
                <w:rFonts w:ascii="Times New Roman" w:hAnsi="Times New Roman"/>
                <w:color w:val="000000"/>
                <w:sz w:val="20"/>
              </w:rPr>
              <w:t>590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1D2" w:rsidRPr="005851D2" w:rsidRDefault="005851D2" w:rsidP="005851D2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5851D2">
              <w:rPr>
                <w:rFonts w:ascii="Times New Roman" w:hAnsi="Times New Roman"/>
                <w:color w:val="000000"/>
                <w:sz w:val="20"/>
              </w:rPr>
              <w:t>598</w:t>
            </w:r>
          </w:p>
        </w:tc>
      </w:tr>
      <w:tr w:rsidR="005851D2" w:rsidRPr="008F041A" w:rsidTr="005851D2">
        <w:trPr>
          <w:trHeight w:val="170"/>
          <w:jc w:val="center"/>
        </w:trPr>
        <w:tc>
          <w:tcPr>
            <w:tcW w:w="6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1D2" w:rsidRPr="008F041A" w:rsidRDefault="005851D2" w:rsidP="005851D2">
            <w:pPr>
              <w:spacing w:line="240" w:lineRule="auto"/>
              <w:rPr>
                <w:rFonts w:ascii="Times New Roman" w:hAnsi="Times New Roman"/>
                <w:color w:val="000000"/>
                <w:sz w:val="20"/>
              </w:rPr>
            </w:pPr>
            <w:r w:rsidRPr="008F041A">
              <w:rPr>
                <w:rFonts w:ascii="Times New Roman" w:hAnsi="Times New Roman"/>
                <w:color w:val="000000"/>
                <w:sz w:val="20"/>
              </w:rPr>
              <w:t>Тариф «альтернативной котел</w:t>
            </w:r>
            <w:r w:rsidRPr="008F041A">
              <w:rPr>
                <w:rFonts w:ascii="Times New Roman" w:hAnsi="Times New Roman"/>
                <w:color w:val="000000"/>
                <w:sz w:val="20"/>
              </w:rPr>
              <w:t>ь</w:t>
            </w:r>
            <w:r w:rsidRPr="008F041A">
              <w:rPr>
                <w:rFonts w:ascii="Times New Roman" w:hAnsi="Times New Roman"/>
                <w:color w:val="000000"/>
                <w:sz w:val="20"/>
              </w:rPr>
              <w:t>ной»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1D2" w:rsidRPr="008F041A" w:rsidRDefault="005851D2" w:rsidP="005851D2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8F041A">
              <w:rPr>
                <w:rFonts w:ascii="Times New Roman" w:hAnsi="Times New Roman"/>
                <w:color w:val="000000"/>
                <w:sz w:val="20"/>
              </w:rPr>
              <w:t>руб./Гкал</w:t>
            </w:r>
          </w:p>
        </w:tc>
        <w:tc>
          <w:tcPr>
            <w:tcW w:w="2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1D2" w:rsidRPr="005851D2" w:rsidRDefault="005851D2" w:rsidP="005851D2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5851D2">
              <w:rPr>
                <w:rFonts w:ascii="Times New Roman" w:hAnsi="Times New Roman"/>
                <w:color w:val="000000"/>
                <w:sz w:val="20"/>
              </w:rPr>
              <w:t>1 437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1D2" w:rsidRPr="005851D2" w:rsidRDefault="005851D2" w:rsidP="005851D2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5851D2">
              <w:rPr>
                <w:rFonts w:ascii="Times New Roman" w:hAnsi="Times New Roman"/>
                <w:color w:val="000000"/>
                <w:sz w:val="20"/>
              </w:rPr>
              <w:t>1 493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1D2" w:rsidRPr="005851D2" w:rsidRDefault="005851D2" w:rsidP="005851D2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5851D2">
              <w:rPr>
                <w:rFonts w:ascii="Times New Roman" w:hAnsi="Times New Roman"/>
                <w:color w:val="000000"/>
                <w:sz w:val="20"/>
              </w:rPr>
              <w:t>1 551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1D2" w:rsidRPr="005851D2" w:rsidRDefault="005851D2" w:rsidP="005851D2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5851D2">
              <w:rPr>
                <w:rFonts w:ascii="Times New Roman" w:hAnsi="Times New Roman"/>
                <w:color w:val="000000"/>
                <w:sz w:val="20"/>
              </w:rPr>
              <w:t>1 612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1D2" w:rsidRPr="005851D2" w:rsidRDefault="005851D2" w:rsidP="005851D2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5851D2">
              <w:rPr>
                <w:rFonts w:ascii="Times New Roman" w:hAnsi="Times New Roman"/>
                <w:color w:val="000000"/>
                <w:sz w:val="20"/>
              </w:rPr>
              <w:t>1 675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1D2" w:rsidRPr="005851D2" w:rsidRDefault="005851D2" w:rsidP="005851D2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5851D2">
              <w:rPr>
                <w:rFonts w:ascii="Times New Roman" w:hAnsi="Times New Roman"/>
                <w:color w:val="000000"/>
                <w:sz w:val="20"/>
              </w:rPr>
              <w:t>1 741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1D2" w:rsidRPr="005851D2" w:rsidRDefault="005851D2" w:rsidP="005851D2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5851D2">
              <w:rPr>
                <w:rFonts w:ascii="Times New Roman" w:hAnsi="Times New Roman"/>
                <w:color w:val="000000"/>
                <w:sz w:val="20"/>
              </w:rPr>
              <w:t>1 809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1D2" w:rsidRPr="005851D2" w:rsidRDefault="005851D2" w:rsidP="005851D2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5851D2">
              <w:rPr>
                <w:rFonts w:ascii="Times New Roman" w:hAnsi="Times New Roman"/>
                <w:color w:val="000000"/>
                <w:sz w:val="20"/>
              </w:rPr>
              <w:t>1 880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1D2" w:rsidRPr="005851D2" w:rsidRDefault="005851D2" w:rsidP="005851D2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5851D2">
              <w:rPr>
                <w:rFonts w:ascii="Times New Roman" w:hAnsi="Times New Roman"/>
                <w:color w:val="000000"/>
                <w:sz w:val="20"/>
              </w:rPr>
              <w:t>1 954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1D2" w:rsidRPr="005851D2" w:rsidRDefault="005851D2" w:rsidP="005851D2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5851D2">
              <w:rPr>
                <w:rFonts w:ascii="Times New Roman" w:hAnsi="Times New Roman"/>
                <w:color w:val="000000"/>
                <w:sz w:val="20"/>
              </w:rPr>
              <w:t>2 031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1D2" w:rsidRPr="005851D2" w:rsidRDefault="005851D2" w:rsidP="005851D2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5851D2">
              <w:rPr>
                <w:rFonts w:ascii="Times New Roman" w:hAnsi="Times New Roman"/>
                <w:color w:val="000000"/>
                <w:sz w:val="20"/>
              </w:rPr>
              <w:t>2 111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1D2" w:rsidRPr="005851D2" w:rsidRDefault="005851D2" w:rsidP="005851D2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5851D2">
              <w:rPr>
                <w:rFonts w:ascii="Times New Roman" w:hAnsi="Times New Roman"/>
                <w:color w:val="000000"/>
                <w:sz w:val="20"/>
              </w:rPr>
              <w:t>2 195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1D2" w:rsidRPr="005851D2" w:rsidRDefault="005851D2" w:rsidP="005851D2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5851D2">
              <w:rPr>
                <w:rFonts w:ascii="Times New Roman" w:hAnsi="Times New Roman"/>
                <w:color w:val="000000"/>
                <w:sz w:val="20"/>
              </w:rPr>
              <w:t>2 281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1D2" w:rsidRPr="005851D2" w:rsidRDefault="005851D2" w:rsidP="005851D2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5851D2">
              <w:rPr>
                <w:rFonts w:ascii="Times New Roman" w:hAnsi="Times New Roman"/>
                <w:color w:val="000000"/>
                <w:sz w:val="20"/>
              </w:rPr>
              <w:t>2 372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1D2" w:rsidRPr="005851D2" w:rsidRDefault="005851D2" w:rsidP="005851D2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5851D2">
              <w:rPr>
                <w:rFonts w:ascii="Times New Roman" w:hAnsi="Times New Roman"/>
                <w:color w:val="000000"/>
                <w:sz w:val="20"/>
              </w:rPr>
              <w:t>2 466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1D2" w:rsidRPr="005851D2" w:rsidRDefault="005851D2" w:rsidP="005851D2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5851D2">
              <w:rPr>
                <w:rFonts w:ascii="Times New Roman" w:hAnsi="Times New Roman"/>
                <w:color w:val="000000"/>
                <w:sz w:val="20"/>
              </w:rPr>
              <w:t>2 564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1D2" w:rsidRPr="005851D2" w:rsidRDefault="005851D2" w:rsidP="005851D2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5851D2">
              <w:rPr>
                <w:rFonts w:ascii="Times New Roman" w:hAnsi="Times New Roman"/>
                <w:color w:val="000000"/>
                <w:sz w:val="20"/>
              </w:rPr>
              <w:t>2 665</w:t>
            </w:r>
          </w:p>
        </w:tc>
      </w:tr>
      <w:tr w:rsidR="005851D2" w:rsidRPr="008F041A" w:rsidTr="005851D2">
        <w:trPr>
          <w:trHeight w:val="170"/>
          <w:jc w:val="center"/>
        </w:trPr>
        <w:tc>
          <w:tcPr>
            <w:tcW w:w="6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1D2" w:rsidRPr="008F041A" w:rsidRDefault="005851D2" w:rsidP="005851D2">
            <w:pPr>
              <w:spacing w:line="240" w:lineRule="auto"/>
              <w:rPr>
                <w:rFonts w:ascii="Times New Roman" w:hAnsi="Times New Roman"/>
                <w:b/>
                <w:bCs/>
                <w:color w:val="000000"/>
                <w:sz w:val="20"/>
              </w:rPr>
            </w:pPr>
            <w:r w:rsidRPr="008F041A">
              <w:rPr>
                <w:rFonts w:ascii="Times New Roman" w:hAnsi="Times New Roman"/>
                <w:b/>
                <w:bCs/>
                <w:color w:val="000000"/>
                <w:sz w:val="20"/>
              </w:rPr>
              <w:t>Средства на компенсацию т</w:t>
            </w:r>
            <w:r w:rsidRPr="008F041A">
              <w:rPr>
                <w:rFonts w:ascii="Times New Roman" w:hAnsi="Times New Roman"/>
                <w:b/>
                <w:bCs/>
                <w:color w:val="000000"/>
                <w:sz w:val="20"/>
              </w:rPr>
              <w:t>а</w:t>
            </w:r>
            <w:r w:rsidRPr="008F041A">
              <w:rPr>
                <w:rFonts w:ascii="Times New Roman" w:hAnsi="Times New Roman"/>
                <w:b/>
                <w:bCs/>
                <w:color w:val="000000"/>
                <w:sz w:val="20"/>
              </w:rPr>
              <w:t>рифной разницы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1D2" w:rsidRPr="008F041A" w:rsidRDefault="005851D2" w:rsidP="005851D2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</w:rPr>
            </w:pPr>
            <w:r w:rsidRPr="008F041A">
              <w:rPr>
                <w:rFonts w:ascii="Times New Roman" w:hAnsi="Times New Roman"/>
                <w:b/>
                <w:bCs/>
                <w:color w:val="000000"/>
                <w:sz w:val="20"/>
              </w:rPr>
              <w:t>млн. руб.</w:t>
            </w:r>
          </w:p>
        </w:tc>
        <w:tc>
          <w:tcPr>
            <w:tcW w:w="2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1D2" w:rsidRPr="005851D2" w:rsidRDefault="005851D2" w:rsidP="005851D2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0"/>
              </w:rPr>
            </w:pPr>
            <w:r w:rsidRPr="005851D2">
              <w:rPr>
                <w:rFonts w:ascii="Times New Roman" w:hAnsi="Times New Roman"/>
                <w:b/>
                <w:color w:val="000000"/>
                <w:sz w:val="20"/>
              </w:rPr>
              <w:t>84,1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1D2" w:rsidRPr="005851D2" w:rsidRDefault="005851D2" w:rsidP="005851D2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0"/>
              </w:rPr>
            </w:pPr>
            <w:r w:rsidRPr="005851D2">
              <w:rPr>
                <w:rFonts w:ascii="Times New Roman" w:hAnsi="Times New Roman"/>
                <w:b/>
                <w:color w:val="000000"/>
                <w:sz w:val="20"/>
              </w:rPr>
              <w:t>112,5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1D2" w:rsidRPr="005851D2" w:rsidRDefault="005851D2" w:rsidP="005851D2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0"/>
              </w:rPr>
            </w:pPr>
            <w:r w:rsidRPr="005851D2">
              <w:rPr>
                <w:rFonts w:ascii="Times New Roman" w:hAnsi="Times New Roman"/>
                <w:b/>
                <w:color w:val="000000"/>
                <w:sz w:val="20"/>
              </w:rPr>
              <w:t>114,0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1D2" w:rsidRPr="005851D2" w:rsidRDefault="005851D2" w:rsidP="005851D2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0"/>
              </w:rPr>
            </w:pPr>
            <w:r w:rsidRPr="005851D2">
              <w:rPr>
                <w:rFonts w:ascii="Times New Roman" w:hAnsi="Times New Roman"/>
                <w:b/>
                <w:color w:val="000000"/>
                <w:sz w:val="20"/>
              </w:rPr>
              <w:t>117,5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1D2" w:rsidRPr="005851D2" w:rsidRDefault="005851D2" w:rsidP="005851D2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0"/>
              </w:rPr>
            </w:pPr>
            <w:r w:rsidRPr="005851D2">
              <w:rPr>
                <w:rFonts w:ascii="Times New Roman" w:hAnsi="Times New Roman"/>
                <w:b/>
                <w:color w:val="000000"/>
                <w:sz w:val="20"/>
              </w:rPr>
              <w:t>817,0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1D2" w:rsidRPr="005851D2" w:rsidRDefault="005851D2" w:rsidP="005851D2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0"/>
              </w:rPr>
            </w:pPr>
            <w:r w:rsidRPr="005851D2">
              <w:rPr>
                <w:rFonts w:ascii="Times New Roman" w:hAnsi="Times New Roman"/>
                <w:b/>
                <w:color w:val="000000"/>
                <w:sz w:val="20"/>
              </w:rPr>
              <w:t>145,2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1D2" w:rsidRPr="005851D2" w:rsidRDefault="005851D2" w:rsidP="005851D2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0"/>
              </w:rPr>
            </w:pPr>
            <w:r w:rsidRPr="005851D2">
              <w:rPr>
                <w:rFonts w:ascii="Times New Roman" w:hAnsi="Times New Roman"/>
                <w:b/>
                <w:color w:val="000000"/>
                <w:sz w:val="20"/>
              </w:rPr>
              <w:t>149,4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1D2" w:rsidRPr="005851D2" w:rsidRDefault="005851D2" w:rsidP="005851D2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0"/>
              </w:rPr>
            </w:pPr>
            <w:r w:rsidRPr="005851D2">
              <w:rPr>
                <w:rFonts w:ascii="Times New Roman" w:hAnsi="Times New Roman"/>
                <w:b/>
                <w:color w:val="000000"/>
                <w:sz w:val="20"/>
              </w:rPr>
              <w:t>150,6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1D2" w:rsidRPr="005851D2" w:rsidRDefault="005851D2" w:rsidP="005851D2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0"/>
              </w:rPr>
            </w:pPr>
            <w:r w:rsidRPr="005851D2">
              <w:rPr>
                <w:rFonts w:ascii="Times New Roman" w:hAnsi="Times New Roman"/>
                <w:b/>
                <w:color w:val="000000"/>
                <w:sz w:val="20"/>
              </w:rPr>
              <w:t>158,2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1D2" w:rsidRPr="005851D2" w:rsidRDefault="005851D2" w:rsidP="005851D2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0"/>
              </w:rPr>
            </w:pPr>
            <w:r w:rsidRPr="005851D2">
              <w:rPr>
                <w:rFonts w:ascii="Times New Roman" w:hAnsi="Times New Roman"/>
                <w:b/>
                <w:color w:val="000000"/>
                <w:sz w:val="20"/>
              </w:rPr>
              <w:t>158,9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1D2" w:rsidRPr="005851D2" w:rsidRDefault="005851D2" w:rsidP="005851D2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0"/>
              </w:rPr>
            </w:pPr>
            <w:r w:rsidRPr="005851D2">
              <w:rPr>
                <w:rFonts w:ascii="Times New Roman" w:hAnsi="Times New Roman"/>
                <w:b/>
                <w:color w:val="000000"/>
                <w:sz w:val="20"/>
              </w:rPr>
              <w:t>170,5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1D2" w:rsidRPr="005851D2" w:rsidRDefault="005851D2" w:rsidP="005851D2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0"/>
              </w:rPr>
            </w:pPr>
            <w:r w:rsidRPr="005851D2">
              <w:rPr>
                <w:rFonts w:ascii="Times New Roman" w:hAnsi="Times New Roman"/>
                <w:b/>
                <w:color w:val="000000"/>
                <w:sz w:val="20"/>
              </w:rPr>
              <w:t>186,9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1D2" w:rsidRPr="005851D2" w:rsidRDefault="005851D2" w:rsidP="005851D2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0"/>
              </w:rPr>
            </w:pPr>
            <w:r w:rsidRPr="005851D2">
              <w:rPr>
                <w:rFonts w:ascii="Times New Roman" w:hAnsi="Times New Roman"/>
                <w:b/>
                <w:color w:val="000000"/>
                <w:sz w:val="20"/>
              </w:rPr>
              <w:t>197,7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1D2" w:rsidRPr="005851D2" w:rsidRDefault="005851D2" w:rsidP="005851D2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0"/>
              </w:rPr>
            </w:pPr>
            <w:r w:rsidRPr="005851D2">
              <w:rPr>
                <w:rFonts w:ascii="Times New Roman" w:hAnsi="Times New Roman"/>
                <w:b/>
                <w:color w:val="000000"/>
                <w:sz w:val="20"/>
              </w:rPr>
              <w:t>202,8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1D2" w:rsidRPr="005851D2" w:rsidRDefault="005851D2" w:rsidP="005851D2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0"/>
              </w:rPr>
            </w:pPr>
            <w:r w:rsidRPr="005851D2">
              <w:rPr>
                <w:rFonts w:ascii="Times New Roman" w:hAnsi="Times New Roman"/>
                <w:b/>
                <w:color w:val="000000"/>
                <w:sz w:val="20"/>
              </w:rPr>
              <w:t>211,5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1D2" w:rsidRPr="005851D2" w:rsidRDefault="005851D2" w:rsidP="005851D2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0"/>
              </w:rPr>
            </w:pPr>
            <w:r w:rsidRPr="005851D2">
              <w:rPr>
                <w:rFonts w:ascii="Times New Roman" w:hAnsi="Times New Roman"/>
                <w:b/>
                <w:color w:val="000000"/>
                <w:sz w:val="20"/>
              </w:rPr>
              <w:t>219,8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51D2" w:rsidRPr="005851D2" w:rsidRDefault="005851D2" w:rsidP="005851D2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0"/>
              </w:rPr>
            </w:pPr>
            <w:r w:rsidRPr="005851D2">
              <w:rPr>
                <w:rFonts w:ascii="Times New Roman" w:hAnsi="Times New Roman"/>
                <w:b/>
                <w:color w:val="000000"/>
                <w:sz w:val="20"/>
              </w:rPr>
              <w:t>229,6</w:t>
            </w:r>
          </w:p>
        </w:tc>
      </w:tr>
    </w:tbl>
    <w:p w:rsidR="00C825C0" w:rsidRDefault="00C825C0" w:rsidP="00C825C0">
      <w:pPr>
        <w:widowControl w:val="0"/>
        <w:spacing w:after="240" w:line="240" w:lineRule="auto"/>
        <w:jc w:val="both"/>
        <w:rPr>
          <w:rFonts w:ascii="Times New Roman" w:eastAsiaTheme="minorHAnsi" w:hAnsi="Times New Roman"/>
          <w:b/>
          <w:bCs/>
          <w:szCs w:val="18"/>
          <w:lang w:eastAsia="en-US"/>
        </w:rPr>
      </w:pPr>
    </w:p>
    <w:p w:rsidR="00C825C0" w:rsidRPr="008F041A" w:rsidRDefault="00C825C0" w:rsidP="00C825C0">
      <w:pPr>
        <w:widowControl w:val="0"/>
        <w:spacing w:after="240" w:line="240" w:lineRule="auto"/>
        <w:jc w:val="both"/>
        <w:rPr>
          <w:rFonts w:ascii="Times New Roman" w:eastAsiaTheme="minorHAnsi" w:hAnsi="Times New Roman"/>
          <w:bCs/>
          <w:szCs w:val="24"/>
          <w:lang w:eastAsia="en-US"/>
        </w:rPr>
      </w:pPr>
      <w:bookmarkStart w:id="36" w:name="_Toc9274215"/>
      <w:r w:rsidRPr="00C7729D">
        <w:rPr>
          <w:rFonts w:ascii="Times New Roman" w:eastAsiaTheme="minorHAnsi" w:hAnsi="Times New Roman"/>
          <w:b/>
          <w:bCs/>
          <w:szCs w:val="18"/>
          <w:lang w:eastAsia="en-US"/>
        </w:rPr>
        <w:t xml:space="preserve">Рисунок </w:t>
      </w:r>
      <w:r w:rsidR="008F0C0D" w:rsidRPr="00C7729D">
        <w:rPr>
          <w:rFonts w:ascii="Times New Roman" w:eastAsiaTheme="minorHAnsi" w:hAnsi="Times New Roman"/>
          <w:b/>
          <w:bCs/>
          <w:szCs w:val="18"/>
          <w:lang w:eastAsia="en-US"/>
        </w:rPr>
        <w:fldChar w:fldCharType="begin"/>
      </w:r>
      <w:r w:rsidRPr="00C7729D">
        <w:rPr>
          <w:rFonts w:ascii="Times New Roman" w:eastAsiaTheme="minorHAnsi" w:hAnsi="Times New Roman"/>
          <w:b/>
          <w:bCs/>
          <w:szCs w:val="18"/>
          <w:lang w:eastAsia="en-US"/>
        </w:rPr>
        <w:instrText xml:space="preserve"> STYLEREF 1 \s </w:instrText>
      </w:r>
      <w:r w:rsidR="008F0C0D" w:rsidRPr="00C7729D">
        <w:rPr>
          <w:rFonts w:ascii="Times New Roman" w:eastAsiaTheme="minorHAnsi" w:hAnsi="Times New Roman"/>
          <w:b/>
          <w:bCs/>
          <w:szCs w:val="18"/>
          <w:lang w:eastAsia="en-US"/>
        </w:rPr>
        <w:fldChar w:fldCharType="separate"/>
      </w:r>
      <w:r w:rsidR="00C61820">
        <w:rPr>
          <w:rFonts w:ascii="Times New Roman" w:eastAsiaTheme="minorHAnsi" w:hAnsi="Times New Roman"/>
          <w:b/>
          <w:bCs/>
          <w:noProof/>
          <w:szCs w:val="18"/>
          <w:lang w:eastAsia="en-US"/>
        </w:rPr>
        <w:t>15</w:t>
      </w:r>
      <w:r w:rsidR="008F0C0D" w:rsidRPr="00C7729D">
        <w:rPr>
          <w:rFonts w:ascii="Times New Roman" w:eastAsiaTheme="minorHAnsi" w:hAnsi="Times New Roman"/>
          <w:b/>
          <w:bCs/>
          <w:szCs w:val="18"/>
          <w:lang w:eastAsia="en-US"/>
        </w:rPr>
        <w:fldChar w:fldCharType="end"/>
      </w:r>
      <w:r w:rsidRPr="00C7729D">
        <w:rPr>
          <w:rFonts w:ascii="Times New Roman" w:eastAsiaTheme="minorHAnsi" w:hAnsi="Times New Roman"/>
          <w:b/>
          <w:bCs/>
          <w:szCs w:val="18"/>
          <w:lang w:eastAsia="en-US"/>
        </w:rPr>
        <w:t>.</w:t>
      </w:r>
      <w:r w:rsidR="008F0C0D" w:rsidRPr="00C7729D">
        <w:rPr>
          <w:rFonts w:ascii="Times New Roman" w:eastAsiaTheme="minorHAnsi" w:hAnsi="Times New Roman"/>
          <w:b/>
          <w:bCs/>
          <w:szCs w:val="18"/>
          <w:lang w:eastAsia="en-US"/>
        </w:rPr>
        <w:fldChar w:fldCharType="begin"/>
      </w:r>
      <w:r w:rsidRPr="00C7729D">
        <w:rPr>
          <w:rFonts w:ascii="Times New Roman" w:eastAsiaTheme="minorHAnsi" w:hAnsi="Times New Roman"/>
          <w:b/>
          <w:bCs/>
          <w:szCs w:val="18"/>
          <w:lang w:eastAsia="en-US"/>
        </w:rPr>
        <w:instrText xml:space="preserve"> SEQ Рисунок \* ARABIC \s 1 </w:instrText>
      </w:r>
      <w:r w:rsidR="008F0C0D" w:rsidRPr="00C7729D">
        <w:rPr>
          <w:rFonts w:ascii="Times New Roman" w:eastAsiaTheme="minorHAnsi" w:hAnsi="Times New Roman"/>
          <w:b/>
          <w:bCs/>
          <w:szCs w:val="18"/>
          <w:lang w:eastAsia="en-US"/>
        </w:rPr>
        <w:fldChar w:fldCharType="separate"/>
      </w:r>
      <w:r w:rsidR="00C61820">
        <w:rPr>
          <w:rFonts w:ascii="Times New Roman" w:eastAsiaTheme="minorHAnsi" w:hAnsi="Times New Roman"/>
          <w:b/>
          <w:bCs/>
          <w:noProof/>
          <w:szCs w:val="18"/>
          <w:lang w:eastAsia="en-US"/>
        </w:rPr>
        <w:t>2</w:t>
      </w:r>
      <w:r w:rsidR="008F0C0D" w:rsidRPr="00C7729D">
        <w:rPr>
          <w:rFonts w:ascii="Times New Roman" w:eastAsiaTheme="minorHAnsi" w:hAnsi="Times New Roman"/>
          <w:b/>
          <w:bCs/>
          <w:szCs w:val="18"/>
          <w:lang w:eastAsia="en-US"/>
        </w:rPr>
        <w:fldChar w:fldCharType="end"/>
      </w:r>
      <w:r w:rsidRPr="00C7729D">
        <w:rPr>
          <w:rFonts w:ascii="Times New Roman" w:eastAsiaTheme="minorHAnsi" w:hAnsi="Times New Roman"/>
          <w:bCs/>
          <w:szCs w:val="18"/>
          <w:lang w:eastAsia="en-US"/>
        </w:rPr>
        <w:t xml:space="preserve"> </w:t>
      </w:r>
      <w:r w:rsidRPr="008F041A">
        <w:rPr>
          <w:rFonts w:ascii="Times New Roman" w:eastAsiaTheme="minorHAnsi" w:hAnsi="Times New Roman"/>
          <w:bCs/>
          <w:szCs w:val="24"/>
          <w:lang w:eastAsia="en-US"/>
        </w:rPr>
        <w:t xml:space="preserve">– </w:t>
      </w:r>
      <w:r>
        <w:rPr>
          <w:rFonts w:ascii="Times New Roman" w:eastAsiaTheme="minorHAnsi" w:hAnsi="Times New Roman"/>
          <w:bCs/>
          <w:szCs w:val="24"/>
          <w:lang w:eastAsia="en-US"/>
        </w:rPr>
        <w:t>Сравнение п</w:t>
      </w:r>
      <w:r w:rsidRPr="008F041A">
        <w:rPr>
          <w:rFonts w:ascii="Times New Roman" w:eastAsiaTheme="minorHAnsi" w:hAnsi="Times New Roman"/>
          <w:bCs/>
          <w:szCs w:val="24"/>
          <w:lang w:eastAsia="en-US"/>
        </w:rPr>
        <w:t>рогноз</w:t>
      </w:r>
      <w:r>
        <w:rPr>
          <w:rFonts w:ascii="Times New Roman" w:eastAsiaTheme="minorHAnsi" w:hAnsi="Times New Roman"/>
          <w:bCs/>
          <w:szCs w:val="24"/>
          <w:lang w:eastAsia="en-US"/>
        </w:rPr>
        <w:t>а</w:t>
      </w:r>
      <w:r w:rsidRPr="008F041A">
        <w:rPr>
          <w:rFonts w:ascii="Times New Roman" w:eastAsiaTheme="minorHAnsi" w:hAnsi="Times New Roman"/>
          <w:bCs/>
          <w:szCs w:val="24"/>
          <w:lang w:eastAsia="en-US"/>
        </w:rPr>
        <w:t xml:space="preserve"> тарифов в Схеме теплоснабжения</w:t>
      </w:r>
      <w:r>
        <w:rPr>
          <w:rFonts w:ascii="Times New Roman" w:eastAsiaTheme="minorHAnsi" w:hAnsi="Times New Roman"/>
          <w:bCs/>
          <w:szCs w:val="24"/>
          <w:lang w:eastAsia="en-US"/>
        </w:rPr>
        <w:t xml:space="preserve"> для </w:t>
      </w:r>
      <w:r w:rsidR="00BF5405" w:rsidRPr="00D21C4E">
        <w:rPr>
          <w:rFonts w:ascii="Times New Roman" w:hAnsi="Times New Roman"/>
          <w:bCs/>
          <w:szCs w:val="18"/>
        </w:rPr>
        <w:t xml:space="preserve">ПАО </w:t>
      </w:r>
      <w:r w:rsidR="00BF5405">
        <w:rPr>
          <w:rFonts w:ascii="Times New Roman" w:hAnsi="Times New Roman"/>
          <w:bCs/>
          <w:szCs w:val="18"/>
        </w:rPr>
        <w:t>«</w:t>
      </w:r>
      <w:r w:rsidR="00BF5405" w:rsidRPr="00D21C4E">
        <w:rPr>
          <w:rFonts w:ascii="Times New Roman" w:hAnsi="Times New Roman"/>
          <w:bCs/>
          <w:szCs w:val="18"/>
        </w:rPr>
        <w:t>ОГК-2</w:t>
      </w:r>
      <w:r w:rsidR="00BF5405">
        <w:rPr>
          <w:rFonts w:ascii="Times New Roman" w:hAnsi="Times New Roman"/>
          <w:bCs/>
          <w:szCs w:val="18"/>
        </w:rPr>
        <w:t>»</w:t>
      </w:r>
      <w:r w:rsidR="00BF5405" w:rsidRPr="00D21C4E">
        <w:rPr>
          <w:rFonts w:ascii="Times New Roman" w:hAnsi="Times New Roman"/>
          <w:bCs/>
          <w:szCs w:val="18"/>
        </w:rPr>
        <w:t xml:space="preserve"> - Сургутская ГРЭС-1</w:t>
      </w:r>
      <w:bookmarkEnd w:id="36"/>
    </w:p>
    <w:p w:rsidR="00C825C0" w:rsidRPr="008F041A" w:rsidRDefault="00C825C0" w:rsidP="00C825C0">
      <w:pPr>
        <w:widowControl w:val="0"/>
        <w:spacing w:line="240" w:lineRule="auto"/>
        <w:jc w:val="center"/>
        <w:rPr>
          <w:rFonts w:ascii="Times New Roman" w:eastAsiaTheme="minorHAnsi" w:hAnsi="Times New Roman" w:cstheme="minorBidi"/>
          <w:szCs w:val="22"/>
          <w:lang w:eastAsia="en-US"/>
        </w:rPr>
      </w:pPr>
    </w:p>
    <w:p w:rsidR="00C825C0" w:rsidRPr="008F041A" w:rsidRDefault="00352655" w:rsidP="00C825C0">
      <w:pPr>
        <w:widowControl w:val="0"/>
        <w:spacing w:line="240" w:lineRule="auto"/>
        <w:jc w:val="center"/>
        <w:rPr>
          <w:rFonts w:ascii="Times New Roman" w:eastAsiaTheme="minorHAnsi" w:hAnsi="Times New Roman" w:cstheme="minorBidi"/>
          <w:szCs w:val="22"/>
          <w:lang w:eastAsia="en-US"/>
        </w:rPr>
      </w:pPr>
      <w:r>
        <w:rPr>
          <w:rFonts w:ascii="Times New Roman" w:eastAsiaTheme="minorHAnsi" w:hAnsi="Times New Roman" w:cstheme="minorBidi"/>
          <w:noProof/>
          <w:szCs w:val="22"/>
        </w:rPr>
        <w:drawing>
          <wp:inline distT="0" distB="0" distL="0" distR="0">
            <wp:extent cx="9720000" cy="4602571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22">
                              <a14:imgEffect>
                                <a14:sharpenSoften amount="250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0000" cy="46025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825C0" w:rsidRDefault="00C825C0" w:rsidP="00C825C0">
      <w:pPr>
        <w:widowControl w:val="0"/>
        <w:spacing w:line="240" w:lineRule="auto"/>
        <w:ind w:firstLine="567"/>
        <w:jc w:val="both"/>
        <w:rPr>
          <w:rFonts w:ascii="Times New Roman" w:eastAsiaTheme="minorHAnsi" w:hAnsi="Times New Roman" w:cstheme="minorBidi"/>
          <w:szCs w:val="22"/>
          <w:lang w:eastAsia="en-US"/>
        </w:rPr>
      </w:pPr>
    </w:p>
    <w:p w:rsidR="00C825C0" w:rsidRDefault="00C825C0" w:rsidP="00C825C0">
      <w:pPr>
        <w:widowControl w:val="0"/>
        <w:spacing w:line="240" w:lineRule="auto"/>
        <w:ind w:firstLine="567"/>
        <w:jc w:val="both"/>
        <w:rPr>
          <w:rFonts w:ascii="Times New Roman" w:eastAsiaTheme="minorHAnsi" w:hAnsi="Times New Roman" w:cstheme="minorBidi"/>
          <w:szCs w:val="22"/>
          <w:lang w:eastAsia="en-US"/>
        </w:rPr>
        <w:sectPr w:rsidR="00C825C0" w:rsidSect="00FE7E86">
          <w:pgSz w:w="23811" w:h="16838" w:orient="landscape" w:code="8"/>
          <w:pgMar w:top="1134" w:right="1134" w:bottom="567" w:left="1134" w:header="720" w:footer="487" w:gutter="0"/>
          <w:pgBorders w:offsetFrom="page">
            <w:top w:val="single" w:sz="4" w:space="20" w:color="auto"/>
            <w:left w:val="single" w:sz="4" w:space="20" w:color="auto"/>
            <w:bottom w:val="single" w:sz="4" w:space="20" w:color="auto"/>
            <w:right w:val="single" w:sz="4" w:space="20" w:color="auto"/>
          </w:pgBorders>
          <w:cols w:space="720"/>
          <w:docGrid w:linePitch="326"/>
        </w:sectPr>
      </w:pPr>
    </w:p>
    <w:p w:rsidR="00C825C0" w:rsidRPr="008F041A" w:rsidRDefault="00C825C0" w:rsidP="00C825C0">
      <w:pPr>
        <w:widowControl w:val="0"/>
        <w:spacing w:line="240" w:lineRule="auto"/>
        <w:ind w:firstLine="567"/>
        <w:jc w:val="both"/>
        <w:rPr>
          <w:rFonts w:ascii="Times New Roman" w:eastAsiaTheme="minorHAnsi" w:hAnsi="Times New Roman" w:cstheme="minorBidi"/>
          <w:szCs w:val="22"/>
          <w:lang w:eastAsia="en-US"/>
        </w:rPr>
      </w:pPr>
      <w:r w:rsidRPr="008F041A">
        <w:rPr>
          <w:rFonts w:ascii="Times New Roman" w:eastAsiaTheme="minorHAnsi" w:hAnsi="Times New Roman" w:cstheme="minorBidi"/>
          <w:szCs w:val="22"/>
          <w:lang w:eastAsia="en-US"/>
        </w:rPr>
        <w:lastRenderedPageBreak/>
        <w:t>Как видно из рисунка, среднегодовой тариф при реализации мероприятий схемы будет фа</w:t>
      </w:r>
      <w:r w:rsidRPr="008F041A">
        <w:rPr>
          <w:rFonts w:ascii="Times New Roman" w:eastAsiaTheme="minorHAnsi" w:hAnsi="Times New Roman" w:cstheme="minorBidi"/>
          <w:szCs w:val="22"/>
          <w:lang w:eastAsia="en-US"/>
        </w:rPr>
        <w:t>к</w:t>
      </w:r>
      <w:r w:rsidRPr="008F041A">
        <w:rPr>
          <w:rFonts w:ascii="Times New Roman" w:eastAsiaTheme="minorHAnsi" w:hAnsi="Times New Roman" w:cstheme="minorBidi"/>
          <w:szCs w:val="22"/>
          <w:lang w:eastAsia="en-US"/>
        </w:rPr>
        <w:t>тически соответствовать тарифу, прогнозируемому без реализации мероприятий схемы тепл</w:t>
      </w:r>
      <w:r w:rsidRPr="008F041A">
        <w:rPr>
          <w:rFonts w:ascii="Times New Roman" w:eastAsiaTheme="minorHAnsi" w:hAnsi="Times New Roman" w:cstheme="minorBidi"/>
          <w:szCs w:val="22"/>
          <w:lang w:eastAsia="en-US"/>
        </w:rPr>
        <w:t>о</w:t>
      </w:r>
      <w:r w:rsidRPr="008F041A">
        <w:rPr>
          <w:rFonts w:ascii="Times New Roman" w:eastAsiaTheme="minorHAnsi" w:hAnsi="Times New Roman" w:cstheme="minorBidi"/>
          <w:szCs w:val="22"/>
          <w:lang w:eastAsia="en-US"/>
        </w:rPr>
        <w:t xml:space="preserve">снабжения (с использованием индексов-дефляторов Минэкономразвития РФ). При этом он </w:t>
      </w:r>
      <w:r w:rsidR="00063729">
        <w:rPr>
          <w:rFonts w:ascii="Times New Roman" w:eastAsiaTheme="minorHAnsi" w:hAnsi="Times New Roman" w:cstheme="minorBidi"/>
          <w:szCs w:val="22"/>
          <w:lang w:eastAsia="en-US"/>
        </w:rPr>
        <w:t>так</w:t>
      </w:r>
      <w:r w:rsidRPr="008F041A">
        <w:rPr>
          <w:rFonts w:ascii="Times New Roman" w:eastAsiaTheme="minorHAnsi" w:hAnsi="Times New Roman" w:cstheme="minorBidi"/>
          <w:szCs w:val="22"/>
          <w:lang w:eastAsia="en-US"/>
        </w:rPr>
        <w:t xml:space="preserve"> же </w:t>
      </w:r>
      <w:r w:rsidR="00063729">
        <w:rPr>
          <w:rFonts w:ascii="Times New Roman" w:eastAsiaTheme="minorHAnsi" w:hAnsi="Times New Roman" w:cstheme="minorBidi"/>
          <w:szCs w:val="22"/>
          <w:lang w:eastAsia="en-US"/>
        </w:rPr>
        <w:t xml:space="preserve">не </w:t>
      </w:r>
      <w:r w:rsidRPr="008F041A">
        <w:rPr>
          <w:rFonts w:ascii="Times New Roman" w:eastAsiaTheme="minorHAnsi" w:hAnsi="Times New Roman" w:cstheme="minorBidi"/>
          <w:szCs w:val="22"/>
          <w:lang w:eastAsia="en-US"/>
        </w:rPr>
        <w:t>будет превышать тариф «альтернативной котельной»</w:t>
      </w:r>
      <w:r w:rsidR="00063729">
        <w:rPr>
          <w:rFonts w:ascii="Times New Roman" w:eastAsiaTheme="minorHAnsi" w:hAnsi="Times New Roman" w:cstheme="minorBidi"/>
          <w:szCs w:val="22"/>
          <w:lang w:eastAsia="en-US"/>
        </w:rPr>
        <w:t xml:space="preserve">. </w:t>
      </w:r>
      <w:r w:rsidRPr="008F041A">
        <w:rPr>
          <w:rFonts w:ascii="Times New Roman" w:eastAsiaTheme="minorHAnsi" w:hAnsi="Times New Roman" w:cstheme="minorBidi"/>
          <w:szCs w:val="22"/>
          <w:lang w:eastAsia="en-US"/>
        </w:rPr>
        <w:t>В дальнейшем прогнозируется плавный рост тарифов в соответствии с темпами инфляции и ростом цен на энергоресурсы.</w:t>
      </w:r>
    </w:p>
    <w:p w:rsidR="00C825C0" w:rsidRPr="008F041A" w:rsidRDefault="00352655" w:rsidP="00C825C0">
      <w:pPr>
        <w:widowControl w:val="0"/>
        <w:spacing w:line="240" w:lineRule="auto"/>
        <w:ind w:firstLine="567"/>
        <w:jc w:val="both"/>
        <w:rPr>
          <w:rFonts w:ascii="Times New Roman" w:eastAsiaTheme="minorHAnsi" w:hAnsi="Times New Roman" w:cstheme="minorBidi"/>
          <w:szCs w:val="22"/>
          <w:lang w:eastAsia="en-US"/>
        </w:rPr>
      </w:pPr>
      <w:r>
        <w:rPr>
          <w:rFonts w:ascii="Times New Roman" w:eastAsiaTheme="minorHAnsi" w:hAnsi="Times New Roman" w:cstheme="minorBidi"/>
          <w:szCs w:val="22"/>
          <w:lang w:eastAsia="en-US"/>
        </w:rPr>
        <w:t xml:space="preserve">Мероприятия для </w:t>
      </w:r>
      <w:r w:rsidRPr="00352655">
        <w:rPr>
          <w:rFonts w:ascii="Times New Roman" w:eastAsiaTheme="minorHAnsi" w:hAnsi="Times New Roman" w:cstheme="minorBidi"/>
          <w:szCs w:val="22"/>
          <w:lang w:eastAsia="en-US"/>
        </w:rPr>
        <w:t>ПАО «ОГК-2» - Сургутская ГРЭС-1</w:t>
      </w:r>
      <w:r>
        <w:rPr>
          <w:rFonts w:ascii="Times New Roman" w:eastAsiaTheme="minorHAnsi" w:hAnsi="Times New Roman" w:cstheme="minorBidi"/>
          <w:szCs w:val="22"/>
          <w:lang w:eastAsia="en-US"/>
        </w:rPr>
        <w:t xml:space="preserve"> не планируется финансировать за счёт платы за подключение, поэтому</w:t>
      </w:r>
      <w:r w:rsidRPr="00352655">
        <w:t xml:space="preserve"> </w:t>
      </w:r>
      <w:r w:rsidRPr="00352655">
        <w:rPr>
          <w:rFonts w:ascii="Times New Roman" w:eastAsiaTheme="minorHAnsi" w:hAnsi="Times New Roman" w:cstheme="minorBidi"/>
          <w:szCs w:val="22"/>
          <w:lang w:eastAsia="en-US"/>
        </w:rPr>
        <w:t>прогноз индикативной платы за подключение к объектам тепл</w:t>
      </w:r>
      <w:r w:rsidRPr="00352655">
        <w:rPr>
          <w:rFonts w:ascii="Times New Roman" w:eastAsiaTheme="minorHAnsi" w:hAnsi="Times New Roman" w:cstheme="minorBidi"/>
          <w:szCs w:val="22"/>
          <w:lang w:eastAsia="en-US"/>
        </w:rPr>
        <w:t>о</w:t>
      </w:r>
      <w:r w:rsidRPr="00352655">
        <w:rPr>
          <w:rFonts w:ascii="Times New Roman" w:eastAsiaTheme="minorHAnsi" w:hAnsi="Times New Roman" w:cstheme="minorBidi"/>
          <w:szCs w:val="22"/>
          <w:lang w:eastAsia="en-US"/>
        </w:rPr>
        <w:t>снабжения</w:t>
      </w:r>
      <w:r>
        <w:rPr>
          <w:rFonts w:ascii="Times New Roman" w:eastAsiaTheme="minorHAnsi" w:hAnsi="Times New Roman" w:cstheme="minorBidi"/>
          <w:szCs w:val="22"/>
          <w:lang w:eastAsia="en-US"/>
        </w:rPr>
        <w:t xml:space="preserve"> по данному предприятию не приводится</w:t>
      </w:r>
      <w:r w:rsidRPr="00352655">
        <w:rPr>
          <w:rFonts w:ascii="Times New Roman" w:eastAsiaTheme="minorHAnsi" w:hAnsi="Times New Roman" w:cstheme="minorBidi"/>
          <w:szCs w:val="22"/>
          <w:lang w:eastAsia="en-US"/>
        </w:rPr>
        <w:t>.</w:t>
      </w:r>
    </w:p>
    <w:p w:rsidR="00C825C0" w:rsidRDefault="00C825C0" w:rsidP="00C825C0">
      <w:pPr>
        <w:widowControl w:val="0"/>
        <w:spacing w:after="120" w:line="240" w:lineRule="auto"/>
        <w:jc w:val="both"/>
        <w:rPr>
          <w:rFonts w:ascii="Times New Roman" w:eastAsiaTheme="minorHAnsi" w:hAnsi="Times New Roman"/>
          <w:bCs/>
          <w:szCs w:val="24"/>
          <w:lang w:eastAsia="en-US"/>
        </w:rPr>
      </w:pPr>
    </w:p>
    <w:p w:rsidR="00C825C0" w:rsidRDefault="00C825C0" w:rsidP="00C825C0">
      <w:pPr>
        <w:widowControl w:val="0"/>
        <w:spacing w:after="120" w:line="240" w:lineRule="auto"/>
        <w:jc w:val="both"/>
        <w:rPr>
          <w:rFonts w:ascii="Times New Roman" w:eastAsiaTheme="minorHAnsi" w:hAnsi="Times New Roman"/>
          <w:bCs/>
          <w:szCs w:val="24"/>
          <w:lang w:eastAsia="en-US"/>
        </w:rPr>
      </w:pPr>
    </w:p>
    <w:p w:rsidR="00C825C0" w:rsidRDefault="00C825C0" w:rsidP="00C825C0">
      <w:pPr>
        <w:widowControl w:val="0"/>
        <w:spacing w:after="120" w:line="240" w:lineRule="auto"/>
        <w:jc w:val="both"/>
        <w:rPr>
          <w:rFonts w:ascii="Times New Roman" w:eastAsiaTheme="minorHAnsi" w:hAnsi="Times New Roman"/>
          <w:bCs/>
          <w:szCs w:val="24"/>
          <w:lang w:eastAsia="en-US"/>
        </w:rPr>
      </w:pPr>
    </w:p>
    <w:p w:rsidR="00C825C0" w:rsidRDefault="00C825C0" w:rsidP="00C825C0">
      <w:pPr>
        <w:widowControl w:val="0"/>
        <w:spacing w:after="120" w:line="240" w:lineRule="auto"/>
        <w:jc w:val="both"/>
        <w:rPr>
          <w:rFonts w:ascii="Times New Roman" w:eastAsiaTheme="minorHAnsi" w:hAnsi="Times New Roman"/>
          <w:bCs/>
          <w:szCs w:val="24"/>
          <w:lang w:eastAsia="en-US"/>
        </w:rPr>
      </w:pPr>
    </w:p>
    <w:p w:rsidR="00C825C0" w:rsidRDefault="00C825C0" w:rsidP="00C825C0">
      <w:pPr>
        <w:widowControl w:val="0"/>
        <w:spacing w:after="120" w:line="240" w:lineRule="auto"/>
        <w:jc w:val="both"/>
        <w:rPr>
          <w:rFonts w:ascii="Times New Roman" w:eastAsiaTheme="minorHAnsi" w:hAnsi="Times New Roman"/>
          <w:bCs/>
          <w:szCs w:val="24"/>
          <w:lang w:eastAsia="en-US"/>
        </w:rPr>
      </w:pPr>
    </w:p>
    <w:p w:rsidR="00C825C0" w:rsidRDefault="00C825C0" w:rsidP="00C825C0">
      <w:pPr>
        <w:widowControl w:val="0"/>
        <w:spacing w:after="120" w:line="240" w:lineRule="auto"/>
        <w:jc w:val="both"/>
        <w:rPr>
          <w:rFonts w:ascii="Times New Roman" w:eastAsiaTheme="minorHAnsi" w:hAnsi="Times New Roman"/>
          <w:bCs/>
          <w:szCs w:val="24"/>
          <w:lang w:eastAsia="en-US"/>
        </w:rPr>
      </w:pPr>
    </w:p>
    <w:p w:rsidR="00C825C0" w:rsidRDefault="00C825C0" w:rsidP="00C825C0">
      <w:pPr>
        <w:widowControl w:val="0"/>
        <w:spacing w:after="120" w:line="240" w:lineRule="auto"/>
        <w:jc w:val="both"/>
        <w:rPr>
          <w:rFonts w:ascii="Times New Roman" w:eastAsiaTheme="minorHAnsi" w:hAnsi="Times New Roman"/>
          <w:bCs/>
          <w:szCs w:val="24"/>
          <w:lang w:eastAsia="en-US"/>
        </w:rPr>
      </w:pPr>
    </w:p>
    <w:p w:rsidR="00C825C0" w:rsidRDefault="00C825C0" w:rsidP="00C825C0">
      <w:pPr>
        <w:widowControl w:val="0"/>
        <w:spacing w:after="120" w:line="240" w:lineRule="auto"/>
        <w:jc w:val="both"/>
        <w:rPr>
          <w:rFonts w:ascii="Times New Roman" w:eastAsiaTheme="minorHAnsi" w:hAnsi="Times New Roman"/>
          <w:bCs/>
          <w:szCs w:val="24"/>
          <w:lang w:eastAsia="en-US"/>
        </w:rPr>
      </w:pPr>
    </w:p>
    <w:p w:rsidR="00C825C0" w:rsidRDefault="00C825C0" w:rsidP="00C825C0">
      <w:pPr>
        <w:widowControl w:val="0"/>
        <w:spacing w:after="120" w:line="240" w:lineRule="auto"/>
        <w:jc w:val="both"/>
        <w:rPr>
          <w:rFonts w:ascii="Times New Roman" w:eastAsiaTheme="minorHAnsi" w:hAnsi="Times New Roman"/>
          <w:bCs/>
          <w:szCs w:val="24"/>
          <w:lang w:eastAsia="en-US"/>
        </w:rPr>
      </w:pPr>
    </w:p>
    <w:p w:rsidR="00C825C0" w:rsidRDefault="00C825C0" w:rsidP="00C825C0">
      <w:pPr>
        <w:widowControl w:val="0"/>
        <w:spacing w:after="120" w:line="240" w:lineRule="auto"/>
        <w:jc w:val="both"/>
        <w:rPr>
          <w:rFonts w:ascii="Times New Roman" w:eastAsiaTheme="minorHAnsi" w:hAnsi="Times New Roman"/>
          <w:bCs/>
          <w:szCs w:val="24"/>
          <w:lang w:eastAsia="en-US"/>
        </w:rPr>
      </w:pPr>
    </w:p>
    <w:p w:rsidR="00C825C0" w:rsidRDefault="00C825C0" w:rsidP="00C825C0">
      <w:pPr>
        <w:widowControl w:val="0"/>
        <w:spacing w:after="120" w:line="240" w:lineRule="auto"/>
        <w:jc w:val="both"/>
        <w:rPr>
          <w:rFonts w:ascii="Times New Roman" w:eastAsiaTheme="minorHAnsi" w:hAnsi="Times New Roman"/>
          <w:bCs/>
          <w:szCs w:val="24"/>
          <w:lang w:eastAsia="en-US"/>
        </w:rPr>
      </w:pPr>
    </w:p>
    <w:p w:rsidR="00C825C0" w:rsidRDefault="00C825C0" w:rsidP="00C825C0">
      <w:pPr>
        <w:widowControl w:val="0"/>
        <w:spacing w:after="120" w:line="240" w:lineRule="auto"/>
        <w:jc w:val="both"/>
        <w:rPr>
          <w:rFonts w:ascii="Times New Roman" w:eastAsiaTheme="minorHAnsi" w:hAnsi="Times New Roman"/>
          <w:bCs/>
          <w:szCs w:val="24"/>
          <w:lang w:eastAsia="en-US"/>
        </w:rPr>
      </w:pPr>
    </w:p>
    <w:p w:rsidR="00C825C0" w:rsidRDefault="00C825C0" w:rsidP="00C825C0">
      <w:pPr>
        <w:widowControl w:val="0"/>
        <w:spacing w:after="120" w:line="240" w:lineRule="auto"/>
        <w:jc w:val="both"/>
        <w:rPr>
          <w:rFonts w:ascii="Times New Roman" w:eastAsiaTheme="minorHAnsi" w:hAnsi="Times New Roman"/>
          <w:bCs/>
          <w:szCs w:val="24"/>
          <w:lang w:eastAsia="en-US"/>
        </w:rPr>
      </w:pPr>
    </w:p>
    <w:p w:rsidR="00C825C0" w:rsidRDefault="00C825C0" w:rsidP="00C825C0">
      <w:pPr>
        <w:widowControl w:val="0"/>
        <w:spacing w:after="120" w:line="240" w:lineRule="auto"/>
        <w:jc w:val="both"/>
        <w:rPr>
          <w:rFonts w:ascii="Times New Roman" w:eastAsiaTheme="minorHAnsi" w:hAnsi="Times New Roman"/>
          <w:bCs/>
          <w:szCs w:val="24"/>
          <w:lang w:eastAsia="en-US"/>
        </w:rPr>
      </w:pPr>
    </w:p>
    <w:p w:rsidR="00C825C0" w:rsidRDefault="00C825C0" w:rsidP="00C825C0">
      <w:pPr>
        <w:widowControl w:val="0"/>
        <w:spacing w:after="120" w:line="240" w:lineRule="auto"/>
        <w:jc w:val="both"/>
        <w:rPr>
          <w:rFonts w:ascii="Times New Roman" w:eastAsiaTheme="minorHAnsi" w:hAnsi="Times New Roman"/>
          <w:bCs/>
          <w:szCs w:val="24"/>
          <w:lang w:eastAsia="en-US"/>
        </w:rPr>
      </w:pPr>
    </w:p>
    <w:p w:rsidR="00C825C0" w:rsidRDefault="00C825C0" w:rsidP="00C825C0">
      <w:pPr>
        <w:widowControl w:val="0"/>
        <w:spacing w:after="120" w:line="240" w:lineRule="auto"/>
        <w:jc w:val="both"/>
        <w:rPr>
          <w:rFonts w:ascii="Times New Roman" w:eastAsiaTheme="minorHAnsi" w:hAnsi="Times New Roman"/>
          <w:bCs/>
          <w:szCs w:val="24"/>
          <w:lang w:eastAsia="en-US"/>
        </w:rPr>
      </w:pPr>
    </w:p>
    <w:p w:rsidR="00C825C0" w:rsidRDefault="00C825C0" w:rsidP="00C825C0">
      <w:pPr>
        <w:widowControl w:val="0"/>
        <w:spacing w:after="120" w:line="240" w:lineRule="auto"/>
        <w:jc w:val="both"/>
        <w:rPr>
          <w:rFonts w:ascii="Times New Roman" w:eastAsiaTheme="minorHAnsi" w:hAnsi="Times New Roman"/>
          <w:bCs/>
          <w:szCs w:val="24"/>
          <w:lang w:eastAsia="en-US"/>
        </w:rPr>
      </w:pPr>
    </w:p>
    <w:p w:rsidR="00C825C0" w:rsidRDefault="00C825C0" w:rsidP="00C825C0">
      <w:pPr>
        <w:widowControl w:val="0"/>
        <w:spacing w:after="120" w:line="240" w:lineRule="auto"/>
        <w:jc w:val="both"/>
        <w:rPr>
          <w:rFonts w:ascii="Times New Roman" w:eastAsiaTheme="minorHAnsi" w:hAnsi="Times New Roman"/>
          <w:bCs/>
          <w:szCs w:val="24"/>
          <w:lang w:eastAsia="en-US"/>
        </w:rPr>
      </w:pPr>
    </w:p>
    <w:p w:rsidR="00C825C0" w:rsidRDefault="00C825C0" w:rsidP="00C825C0">
      <w:pPr>
        <w:widowControl w:val="0"/>
        <w:spacing w:after="120" w:line="240" w:lineRule="auto"/>
        <w:jc w:val="both"/>
        <w:rPr>
          <w:rFonts w:ascii="Times New Roman" w:eastAsiaTheme="minorHAnsi" w:hAnsi="Times New Roman"/>
          <w:bCs/>
          <w:szCs w:val="24"/>
          <w:lang w:eastAsia="en-US"/>
        </w:rPr>
      </w:pPr>
    </w:p>
    <w:p w:rsidR="00C825C0" w:rsidRDefault="00C825C0" w:rsidP="00C825C0">
      <w:pPr>
        <w:widowControl w:val="0"/>
        <w:spacing w:after="120" w:line="240" w:lineRule="auto"/>
        <w:jc w:val="both"/>
        <w:rPr>
          <w:rFonts w:ascii="Times New Roman" w:eastAsiaTheme="minorHAnsi" w:hAnsi="Times New Roman"/>
          <w:bCs/>
          <w:szCs w:val="24"/>
          <w:lang w:eastAsia="en-US"/>
        </w:rPr>
      </w:pPr>
    </w:p>
    <w:p w:rsidR="00C825C0" w:rsidRDefault="00C825C0" w:rsidP="00C825C0">
      <w:pPr>
        <w:widowControl w:val="0"/>
        <w:spacing w:after="120" w:line="240" w:lineRule="auto"/>
        <w:jc w:val="both"/>
        <w:rPr>
          <w:rFonts w:ascii="Times New Roman" w:eastAsiaTheme="minorHAnsi" w:hAnsi="Times New Roman"/>
          <w:bCs/>
          <w:szCs w:val="24"/>
          <w:lang w:eastAsia="en-US"/>
        </w:rPr>
      </w:pPr>
    </w:p>
    <w:p w:rsidR="00C825C0" w:rsidRDefault="00C825C0" w:rsidP="00C825C0">
      <w:pPr>
        <w:widowControl w:val="0"/>
        <w:spacing w:after="120" w:line="240" w:lineRule="auto"/>
        <w:jc w:val="both"/>
        <w:rPr>
          <w:rFonts w:ascii="Times New Roman" w:eastAsiaTheme="minorHAnsi" w:hAnsi="Times New Roman"/>
          <w:bCs/>
          <w:szCs w:val="24"/>
          <w:lang w:eastAsia="en-US"/>
        </w:rPr>
      </w:pPr>
    </w:p>
    <w:p w:rsidR="00C825C0" w:rsidRDefault="00C825C0" w:rsidP="00C825C0">
      <w:pPr>
        <w:widowControl w:val="0"/>
        <w:spacing w:after="120" w:line="240" w:lineRule="auto"/>
        <w:jc w:val="both"/>
        <w:rPr>
          <w:rFonts w:ascii="Times New Roman" w:eastAsiaTheme="minorHAnsi" w:hAnsi="Times New Roman"/>
          <w:bCs/>
          <w:szCs w:val="24"/>
          <w:lang w:eastAsia="en-US"/>
        </w:rPr>
      </w:pPr>
    </w:p>
    <w:p w:rsidR="00C825C0" w:rsidRDefault="00C825C0" w:rsidP="00C825C0">
      <w:pPr>
        <w:widowControl w:val="0"/>
        <w:spacing w:after="120" w:line="240" w:lineRule="auto"/>
        <w:jc w:val="both"/>
        <w:rPr>
          <w:rFonts w:ascii="Times New Roman" w:eastAsiaTheme="minorHAnsi" w:hAnsi="Times New Roman"/>
          <w:bCs/>
          <w:szCs w:val="24"/>
          <w:lang w:eastAsia="en-US"/>
        </w:rPr>
      </w:pPr>
    </w:p>
    <w:p w:rsidR="00C825C0" w:rsidRDefault="00C825C0" w:rsidP="00C825C0">
      <w:pPr>
        <w:widowControl w:val="0"/>
        <w:spacing w:after="120" w:line="240" w:lineRule="auto"/>
        <w:jc w:val="both"/>
        <w:rPr>
          <w:rFonts w:ascii="Times New Roman" w:eastAsiaTheme="minorHAnsi" w:hAnsi="Times New Roman"/>
          <w:bCs/>
          <w:szCs w:val="24"/>
          <w:lang w:eastAsia="en-US"/>
        </w:rPr>
      </w:pPr>
    </w:p>
    <w:p w:rsidR="00C825C0" w:rsidRDefault="00C825C0" w:rsidP="00C825C0">
      <w:pPr>
        <w:widowControl w:val="0"/>
        <w:spacing w:after="120" w:line="240" w:lineRule="auto"/>
        <w:jc w:val="both"/>
        <w:rPr>
          <w:rFonts w:ascii="Times New Roman" w:eastAsiaTheme="minorHAnsi" w:hAnsi="Times New Roman"/>
          <w:bCs/>
          <w:szCs w:val="24"/>
          <w:lang w:eastAsia="en-US"/>
        </w:rPr>
      </w:pPr>
    </w:p>
    <w:p w:rsidR="00C825C0" w:rsidRDefault="00C825C0" w:rsidP="00C825C0">
      <w:pPr>
        <w:widowControl w:val="0"/>
        <w:spacing w:after="120" w:line="240" w:lineRule="auto"/>
        <w:jc w:val="both"/>
        <w:rPr>
          <w:rFonts w:ascii="Times New Roman" w:eastAsiaTheme="minorHAnsi" w:hAnsi="Times New Roman"/>
          <w:bCs/>
          <w:szCs w:val="24"/>
          <w:lang w:eastAsia="en-US"/>
        </w:rPr>
      </w:pPr>
    </w:p>
    <w:p w:rsidR="00C825C0" w:rsidRPr="008F041A" w:rsidRDefault="00C825C0" w:rsidP="00C825C0">
      <w:pPr>
        <w:widowControl w:val="0"/>
        <w:spacing w:after="120" w:line="240" w:lineRule="auto"/>
        <w:jc w:val="both"/>
        <w:rPr>
          <w:rFonts w:ascii="Times New Roman" w:eastAsiaTheme="minorHAnsi" w:hAnsi="Times New Roman"/>
          <w:bCs/>
          <w:szCs w:val="24"/>
          <w:lang w:eastAsia="en-US"/>
        </w:rPr>
      </w:pPr>
    </w:p>
    <w:p w:rsidR="00C825C0" w:rsidRDefault="00C825C0" w:rsidP="00C825C0">
      <w:pPr>
        <w:widowControl w:val="0"/>
        <w:spacing w:after="120" w:line="240" w:lineRule="auto"/>
        <w:jc w:val="both"/>
        <w:rPr>
          <w:rFonts w:ascii="Times New Roman" w:eastAsiaTheme="minorHAnsi" w:hAnsi="Times New Roman"/>
          <w:b/>
          <w:bCs/>
          <w:szCs w:val="24"/>
          <w:lang w:eastAsia="en-US"/>
        </w:rPr>
        <w:sectPr w:rsidR="00C825C0" w:rsidSect="00FE7E86">
          <w:pgSz w:w="11906" w:h="16838" w:code="9"/>
          <w:pgMar w:top="1134" w:right="567" w:bottom="1134" w:left="1134" w:header="720" w:footer="488" w:gutter="0"/>
          <w:pgBorders w:offsetFrom="page">
            <w:top w:val="single" w:sz="4" w:space="20" w:color="auto"/>
            <w:left w:val="single" w:sz="4" w:space="20" w:color="auto"/>
            <w:bottom w:val="single" w:sz="4" w:space="20" w:color="auto"/>
            <w:right w:val="single" w:sz="4" w:space="20" w:color="auto"/>
          </w:pgBorders>
          <w:cols w:space="720"/>
          <w:docGrid w:linePitch="326"/>
        </w:sectPr>
      </w:pPr>
    </w:p>
    <w:p w:rsidR="00C825C0" w:rsidRPr="008F041A" w:rsidRDefault="00C825C0" w:rsidP="00C825C0">
      <w:pPr>
        <w:widowControl w:val="0"/>
        <w:spacing w:after="120" w:line="240" w:lineRule="auto"/>
        <w:jc w:val="both"/>
        <w:rPr>
          <w:rFonts w:ascii="Times New Roman" w:eastAsiaTheme="minorHAnsi" w:hAnsi="Times New Roman"/>
          <w:bCs/>
          <w:szCs w:val="24"/>
          <w:lang w:eastAsia="en-US"/>
        </w:rPr>
      </w:pPr>
      <w:bookmarkStart w:id="37" w:name="_Toc9274242"/>
      <w:r w:rsidRPr="00C7729D">
        <w:rPr>
          <w:rFonts w:ascii="Times New Roman" w:eastAsiaTheme="minorHAnsi" w:hAnsi="Times New Roman"/>
          <w:b/>
          <w:bCs/>
          <w:szCs w:val="24"/>
          <w:lang w:eastAsia="en-US"/>
        </w:rPr>
        <w:lastRenderedPageBreak/>
        <w:t xml:space="preserve">Таблица </w:t>
      </w:r>
      <w:r w:rsidR="008F0C0D" w:rsidRPr="008F0C0D">
        <w:rPr>
          <w:rFonts w:ascii="Times New Roman" w:eastAsiaTheme="minorHAnsi" w:hAnsi="Times New Roman"/>
          <w:b/>
          <w:bCs/>
          <w:szCs w:val="24"/>
          <w:lang w:eastAsia="en-US"/>
        </w:rPr>
        <w:fldChar w:fldCharType="begin"/>
      </w:r>
      <w:r w:rsidRPr="00C7729D">
        <w:rPr>
          <w:rFonts w:ascii="Times New Roman" w:eastAsiaTheme="minorHAnsi" w:hAnsi="Times New Roman"/>
          <w:b/>
          <w:bCs/>
          <w:szCs w:val="24"/>
          <w:lang w:eastAsia="en-US"/>
        </w:rPr>
        <w:instrText xml:space="preserve"> STYLEREF 1 \s </w:instrText>
      </w:r>
      <w:r w:rsidR="008F0C0D" w:rsidRPr="008F0C0D">
        <w:rPr>
          <w:rFonts w:ascii="Times New Roman" w:eastAsiaTheme="minorHAnsi" w:hAnsi="Times New Roman"/>
          <w:b/>
          <w:bCs/>
          <w:szCs w:val="24"/>
          <w:lang w:eastAsia="en-US"/>
        </w:rPr>
        <w:fldChar w:fldCharType="separate"/>
      </w:r>
      <w:r w:rsidR="00C61820">
        <w:rPr>
          <w:rFonts w:ascii="Times New Roman" w:eastAsiaTheme="minorHAnsi" w:hAnsi="Times New Roman"/>
          <w:b/>
          <w:bCs/>
          <w:noProof/>
          <w:szCs w:val="24"/>
          <w:lang w:eastAsia="en-US"/>
        </w:rPr>
        <w:t>15</w:t>
      </w:r>
      <w:r w:rsidR="008F0C0D" w:rsidRPr="00C7729D">
        <w:rPr>
          <w:rFonts w:ascii="Times New Roman" w:eastAsiaTheme="minorHAnsi" w:hAnsi="Times New Roman"/>
          <w:bCs/>
          <w:szCs w:val="24"/>
          <w:lang w:eastAsia="en-US"/>
        </w:rPr>
        <w:fldChar w:fldCharType="end"/>
      </w:r>
      <w:r w:rsidRPr="00C7729D">
        <w:rPr>
          <w:rFonts w:ascii="Times New Roman" w:eastAsiaTheme="minorHAnsi" w:hAnsi="Times New Roman"/>
          <w:b/>
          <w:bCs/>
          <w:szCs w:val="24"/>
          <w:lang w:eastAsia="en-US"/>
        </w:rPr>
        <w:t>.</w:t>
      </w:r>
      <w:r w:rsidR="008F0C0D" w:rsidRPr="008F0C0D">
        <w:rPr>
          <w:rFonts w:ascii="Times New Roman" w:eastAsiaTheme="minorHAnsi" w:hAnsi="Times New Roman"/>
          <w:b/>
          <w:bCs/>
          <w:szCs w:val="24"/>
          <w:lang w:eastAsia="en-US"/>
        </w:rPr>
        <w:fldChar w:fldCharType="begin"/>
      </w:r>
      <w:r w:rsidRPr="00C7729D">
        <w:rPr>
          <w:rFonts w:ascii="Times New Roman" w:eastAsiaTheme="minorHAnsi" w:hAnsi="Times New Roman"/>
          <w:b/>
          <w:bCs/>
          <w:szCs w:val="24"/>
          <w:lang w:eastAsia="en-US"/>
        </w:rPr>
        <w:instrText xml:space="preserve"> SEQ Таблица \* ARABIC \s 1 </w:instrText>
      </w:r>
      <w:r w:rsidR="008F0C0D" w:rsidRPr="008F0C0D">
        <w:rPr>
          <w:rFonts w:ascii="Times New Roman" w:eastAsiaTheme="minorHAnsi" w:hAnsi="Times New Roman"/>
          <w:b/>
          <w:bCs/>
          <w:szCs w:val="24"/>
          <w:lang w:eastAsia="en-US"/>
        </w:rPr>
        <w:fldChar w:fldCharType="separate"/>
      </w:r>
      <w:r w:rsidR="00C61820">
        <w:rPr>
          <w:rFonts w:ascii="Times New Roman" w:eastAsiaTheme="minorHAnsi" w:hAnsi="Times New Roman"/>
          <w:b/>
          <w:bCs/>
          <w:noProof/>
          <w:szCs w:val="24"/>
          <w:lang w:eastAsia="en-US"/>
        </w:rPr>
        <w:t>4</w:t>
      </w:r>
      <w:r w:rsidR="008F0C0D" w:rsidRPr="00C7729D">
        <w:rPr>
          <w:rFonts w:ascii="Times New Roman" w:eastAsiaTheme="minorHAnsi" w:hAnsi="Times New Roman"/>
          <w:bCs/>
          <w:szCs w:val="24"/>
          <w:lang w:eastAsia="en-US"/>
        </w:rPr>
        <w:fldChar w:fldCharType="end"/>
      </w:r>
      <w:r w:rsidRPr="008F041A">
        <w:rPr>
          <w:rFonts w:ascii="Times New Roman" w:eastAsiaTheme="minorHAnsi" w:hAnsi="Times New Roman"/>
          <w:bCs/>
          <w:szCs w:val="24"/>
          <w:lang w:eastAsia="en-US"/>
        </w:rPr>
        <w:t xml:space="preserve"> – Прогноз индикативной платы за подключение</w:t>
      </w:r>
      <w:r w:rsidR="00352655">
        <w:rPr>
          <w:rFonts w:ascii="Times New Roman" w:eastAsiaTheme="minorHAnsi" w:hAnsi="Times New Roman"/>
          <w:bCs/>
          <w:szCs w:val="24"/>
          <w:lang w:eastAsia="en-US"/>
        </w:rPr>
        <w:t xml:space="preserve"> для </w:t>
      </w:r>
      <w:r w:rsidR="00063729" w:rsidRPr="00DD46E3">
        <w:rPr>
          <w:rFonts w:ascii="Times New Roman" w:hAnsi="Times New Roman"/>
          <w:bCs/>
          <w:szCs w:val="18"/>
        </w:rPr>
        <w:t xml:space="preserve">ООО </w:t>
      </w:r>
      <w:r w:rsidR="00063729">
        <w:rPr>
          <w:rFonts w:ascii="Times New Roman" w:hAnsi="Times New Roman"/>
          <w:bCs/>
          <w:szCs w:val="18"/>
        </w:rPr>
        <w:t>«</w:t>
      </w:r>
      <w:r w:rsidR="00063729" w:rsidRPr="00DD46E3">
        <w:rPr>
          <w:rFonts w:ascii="Times New Roman" w:hAnsi="Times New Roman"/>
          <w:bCs/>
          <w:szCs w:val="18"/>
        </w:rPr>
        <w:t>СГЭС</w:t>
      </w:r>
      <w:r w:rsidR="00063729">
        <w:rPr>
          <w:rFonts w:ascii="Times New Roman" w:hAnsi="Times New Roman"/>
          <w:bCs/>
          <w:szCs w:val="18"/>
        </w:rPr>
        <w:t>»</w:t>
      </w:r>
      <w:bookmarkEnd w:id="37"/>
    </w:p>
    <w:tbl>
      <w:tblPr>
        <w:tblW w:w="5000" w:type="pct"/>
        <w:jc w:val="center"/>
        <w:tblLook w:val="04A0"/>
      </w:tblPr>
      <w:tblGrid>
        <w:gridCol w:w="3034"/>
        <w:gridCol w:w="1411"/>
        <w:gridCol w:w="1146"/>
        <w:gridCol w:w="1011"/>
        <w:gridCol w:w="1011"/>
        <w:gridCol w:w="1011"/>
        <w:gridCol w:w="1011"/>
        <w:gridCol w:w="1011"/>
        <w:gridCol w:w="1011"/>
        <w:gridCol w:w="1011"/>
        <w:gridCol w:w="1011"/>
        <w:gridCol w:w="1010"/>
        <w:gridCol w:w="1010"/>
        <w:gridCol w:w="1010"/>
        <w:gridCol w:w="1010"/>
        <w:gridCol w:w="1010"/>
        <w:gridCol w:w="1010"/>
        <w:gridCol w:w="1010"/>
        <w:gridCol w:w="1010"/>
      </w:tblGrid>
      <w:tr w:rsidR="00063729" w:rsidRPr="008F041A" w:rsidTr="00063729">
        <w:trPr>
          <w:trHeight w:val="170"/>
          <w:jc w:val="center"/>
        </w:trPr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3729" w:rsidRPr="008F041A" w:rsidRDefault="00063729" w:rsidP="00C650D3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</w:rPr>
            </w:pPr>
            <w:r w:rsidRPr="008F041A">
              <w:rPr>
                <w:rFonts w:ascii="Times New Roman" w:hAnsi="Times New Roman"/>
                <w:b/>
                <w:bCs/>
                <w:color w:val="000000"/>
                <w:sz w:val="20"/>
              </w:rPr>
              <w:t>Наименование</w:t>
            </w:r>
          </w:p>
        </w:tc>
        <w:tc>
          <w:tcPr>
            <w:tcW w:w="3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3729" w:rsidRPr="008F041A" w:rsidRDefault="00063729" w:rsidP="00C650D3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</w:rPr>
            </w:pPr>
            <w:r w:rsidRPr="008F041A">
              <w:rPr>
                <w:rFonts w:ascii="Times New Roman" w:hAnsi="Times New Roman"/>
                <w:b/>
                <w:bCs/>
                <w:color w:val="000000"/>
                <w:sz w:val="20"/>
              </w:rPr>
              <w:t>Ед. изм.</w:t>
            </w:r>
          </w:p>
        </w:tc>
        <w:tc>
          <w:tcPr>
            <w:tcW w:w="2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3729" w:rsidRPr="008F041A" w:rsidRDefault="00063729" w:rsidP="00C650D3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</w:rPr>
            </w:pPr>
            <w:r w:rsidRPr="008F041A">
              <w:rPr>
                <w:rFonts w:ascii="Times New Roman" w:hAnsi="Times New Roman"/>
                <w:b/>
                <w:bCs/>
                <w:color w:val="000000"/>
                <w:sz w:val="20"/>
              </w:rPr>
              <w:t>2019</w:t>
            </w:r>
          </w:p>
        </w:tc>
        <w:tc>
          <w:tcPr>
            <w:tcW w:w="2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3729" w:rsidRPr="008F041A" w:rsidRDefault="00063729" w:rsidP="00C650D3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</w:rPr>
            </w:pPr>
            <w:r w:rsidRPr="008F041A">
              <w:rPr>
                <w:rFonts w:ascii="Times New Roman" w:hAnsi="Times New Roman"/>
                <w:b/>
                <w:bCs/>
                <w:color w:val="000000"/>
                <w:sz w:val="20"/>
              </w:rPr>
              <w:t>2020</w:t>
            </w:r>
          </w:p>
        </w:tc>
        <w:tc>
          <w:tcPr>
            <w:tcW w:w="2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3729" w:rsidRPr="008F041A" w:rsidRDefault="00063729" w:rsidP="00C650D3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</w:rPr>
            </w:pPr>
            <w:r w:rsidRPr="008F041A">
              <w:rPr>
                <w:rFonts w:ascii="Times New Roman" w:hAnsi="Times New Roman"/>
                <w:b/>
                <w:bCs/>
                <w:color w:val="000000"/>
                <w:sz w:val="20"/>
              </w:rPr>
              <w:t>2021</w:t>
            </w:r>
          </w:p>
        </w:tc>
        <w:tc>
          <w:tcPr>
            <w:tcW w:w="2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3729" w:rsidRPr="008F041A" w:rsidRDefault="00063729" w:rsidP="00C650D3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</w:rPr>
            </w:pPr>
            <w:r w:rsidRPr="008F041A">
              <w:rPr>
                <w:rFonts w:ascii="Times New Roman" w:hAnsi="Times New Roman"/>
                <w:b/>
                <w:bCs/>
                <w:color w:val="000000"/>
                <w:sz w:val="20"/>
              </w:rPr>
              <w:t>2022</w:t>
            </w:r>
          </w:p>
        </w:tc>
        <w:tc>
          <w:tcPr>
            <w:tcW w:w="2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3729" w:rsidRPr="008F041A" w:rsidRDefault="00063729" w:rsidP="00C650D3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</w:rPr>
            </w:pPr>
            <w:r w:rsidRPr="008F041A">
              <w:rPr>
                <w:rFonts w:ascii="Times New Roman" w:hAnsi="Times New Roman"/>
                <w:b/>
                <w:bCs/>
                <w:color w:val="000000"/>
                <w:sz w:val="20"/>
              </w:rPr>
              <w:t>2023</w:t>
            </w:r>
          </w:p>
        </w:tc>
        <w:tc>
          <w:tcPr>
            <w:tcW w:w="2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3729" w:rsidRPr="008F041A" w:rsidRDefault="00063729" w:rsidP="00C650D3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</w:rPr>
            </w:pPr>
            <w:r w:rsidRPr="008F041A">
              <w:rPr>
                <w:rFonts w:ascii="Times New Roman" w:hAnsi="Times New Roman"/>
                <w:b/>
                <w:bCs/>
                <w:color w:val="000000"/>
                <w:sz w:val="20"/>
              </w:rPr>
              <w:t>2024</w:t>
            </w:r>
          </w:p>
        </w:tc>
        <w:tc>
          <w:tcPr>
            <w:tcW w:w="2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3729" w:rsidRPr="008F041A" w:rsidRDefault="00063729" w:rsidP="00C650D3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</w:rPr>
            </w:pPr>
            <w:r w:rsidRPr="008F041A">
              <w:rPr>
                <w:rFonts w:ascii="Times New Roman" w:hAnsi="Times New Roman"/>
                <w:b/>
                <w:bCs/>
                <w:color w:val="000000"/>
                <w:sz w:val="20"/>
              </w:rPr>
              <w:t>2025</w:t>
            </w:r>
          </w:p>
        </w:tc>
        <w:tc>
          <w:tcPr>
            <w:tcW w:w="2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3729" w:rsidRPr="008F041A" w:rsidRDefault="00063729" w:rsidP="00C650D3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</w:rPr>
            </w:pPr>
            <w:r w:rsidRPr="008F041A">
              <w:rPr>
                <w:rFonts w:ascii="Times New Roman" w:hAnsi="Times New Roman"/>
                <w:b/>
                <w:bCs/>
                <w:color w:val="000000"/>
                <w:sz w:val="20"/>
              </w:rPr>
              <w:t>2026</w:t>
            </w:r>
          </w:p>
        </w:tc>
        <w:tc>
          <w:tcPr>
            <w:tcW w:w="2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3729" w:rsidRPr="008F041A" w:rsidRDefault="00063729" w:rsidP="00C650D3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</w:rPr>
            </w:pPr>
            <w:r w:rsidRPr="008F041A">
              <w:rPr>
                <w:rFonts w:ascii="Times New Roman" w:hAnsi="Times New Roman"/>
                <w:b/>
                <w:bCs/>
                <w:color w:val="000000"/>
                <w:sz w:val="20"/>
              </w:rPr>
              <w:t>2027</w:t>
            </w:r>
          </w:p>
        </w:tc>
        <w:tc>
          <w:tcPr>
            <w:tcW w:w="2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3729" w:rsidRPr="008F041A" w:rsidRDefault="00063729" w:rsidP="00C650D3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</w:rPr>
            </w:pPr>
            <w:r w:rsidRPr="008F041A">
              <w:rPr>
                <w:rFonts w:ascii="Times New Roman" w:hAnsi="Times New Roman"/>
                <w:b/>
                <w:bCs/>
                <w:color w:val="000000"/>
                <w:sz w:val="20"/>
              </w:rPr>
              <w:t>2028</w:t>
            </w:r>
          </w:p>
        </w:tc>
        <w:tc>
          <w:tcPr>
            <w:tcW w:w="2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3729" w:rsidRPr="008F041A" w:rsidRDefault="00063729" w:rsidP="00C650D3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</w:rPr>
            </w:pPr>
            <w:r w:rsidRPr="008F041A">
              <w:rPr>
                <w:rFonts w:ascii="Times New Roman" w:hAnsi="Times New Roman"/>
                <w:b/>
                <w:bCs/>
                <w:color w:val="000000"/>
                <w:sz w:val="20"/>
              </w:rPr>
              <w:t>2029</w:t>
            </w:r>
          </w:p>
        </w:tc>
        <w:tc>
          <w:tcPr>
            <w:tcW w:w="2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3729" w:rsidRPr="008F041A" w:rsidRDefault="00063729" w:rsidP="00C650D3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</w:rPr>
            </w:pPr>
            <w:r w:rsidRPr="008F041A">
              <w:rPr>
                <w:rFonts w:ascii="Times New Roman" w:hAnsi="Times New Roman"/>
                <w:b/>
                <w:bCs/>
                <w:color w:val="000000"/>
                <w:sz w:val="20"/>
              </w:rPr>
              <w:t>2030</w:t>
            </w:r>
          </w:p>
        </w:tc>
        <w:tc>
          <w:tcPr>
            <w:tcW w:w="2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3729" w:rsidRPr="008F041A" w:rsidRDefault="00063729" w:rsidP="00C650D3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</w:rPr>
            </w:pPr>
            <w:r w:rsidRPr="008F041A">
              <w:rPr>
                <w:rFonts w:ascii="Times New Roman" w:hAnsi="Times New Roman"/>
                <w:b/>
                <w:bCs/>
                <w:color w:val="000000"/>
                <w:sz w:val="20"/>
              </w:rPr>
              <w:t>2031</w:t>
            </w:r>
          </w:p>
        </w:tc>
        <w:tc>
          <w:tcPr>
            <w:tcW w:w="2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3729" w:rsidRPr="008F041A" w:rsidRDefault="00063729" w:rsidP="00C650D3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</w:rPr>
            </w:pPr>
            <w:r w:rsidRPr="008F041A">
              <w:rPr>
                <w:rFonts w:ascii="Times New Roman" w:hAnsi="Times New Roman"/>
                <w:b/>
                <w:bCs/>
                <w:color w:val="000000"/>
                <w:sz w:val="20"/>
              </w:rPr>
              <w:t>2032</w:t>
            </w:r>
          </w:p>
        </w:tc>
        <w:tc>
          <w:tcPr>
            <w:tcW w:w="2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3729" w:rsidRPr="008F041A" w:rsidRDefault="00063729" w:rsidP="00C650D3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</w:rPr>
            </w:pPr>
            <w:r w:rsidRPr="008F041A">
              <w:rPr>
                <w:rFonts w:ascii="Times New Roman" w:hAnsi="Times New Roman"/>
                <w:b/>
                <w:bCs/>
                <w:color w:val="000000"/>
                <w:sz w:val="20"/>
              </w:rPr>
              <w:t>2033</w:t>
            </w:r>
          </w:p>
        </w:tc>
        <w:tc>
          <w:tcPr>
            <w:tcW w:w="2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3729" w:rsidRPr="008F041A" w:rsidRDefault="00063729" w:rsidP="00C650D3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</w:rPr>
            </w:pPr>
            <w:r w:rsidRPr="008F041A">
              <w:rPr>
                <w:rFonts w:ascii="Times New Roman" w:hAnsi="Times New Roman"/>
                <w:b/>
                <w:bCs/>
                <w:color w:val="000000"/>
                <w:sz w:val="20"/>
              </w:rPr>
              <w:t>2034</w:t>
            </w:r>
          </w:p>
        </w:tc>
        <w:tc>
          <w:tcPr>
            <w:tcW w:w="2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3729" w:rsidRPr="008F041A" w:rsidRDefault="00063729" w:rsidP="00C650D3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</w:rPr>
            </w:pPr>
            <w:r w:rsidRPr="008F041A">
              <w:rPr>
                <w:rFonts w:ascii="Times New Roman" w:hAnsi="Times New Roman"/>
                <w:b/>
                <w:bCs/>
                <w:color w:val="000000"/>
                <w:sz w:val="20"/>
              </w:rPr>
              <w:t>2035</w:t>
            </w:r>
          </w:p>
        </w:tc>
      </w:tr>
      <w:tr w:rsidR="00063729" w:rsidRPr="008F041A" w:rsidTr="00063729">
        <w:trPr>
          <w:trHeight w:val="170"/>
          <w:jc w:val="center"/>
        </w:trPr>
        <w:tc>
          <w:tcPr>
            <w:tcW w:w="6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3729" w:rsidRPr="008F041A" w:rsidRDefault="00063729" w:rsidP="00063729">
            <w:pPr>
              <w:spacing w:line="240" w:lineRule="auto"/>
              <w:rPr>
                <w:rFonts w:ascii="Times New Roman" w:hAnsi="Times New Roman"/>
                <w:color w:val="000000"/>
                <w:sz w:val="20"/>
              </w:rPr>
            </w:pPr>
            <w:r w:rsidRPr="008F041A">
              <w:rPr>
                <w:rFonts w:ascii="Times New Roman" w:hAnsi="Times New Roman"/>
                <w:color w:val="000000"/>
                <w:sz w:val="20"/>
              </w:rPr>
              <w:t>Отпуск т/энергии потребителям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3729" w:rsidRPr="008F041A" w:rsidRDefault="00063729" w:rsidP="00063729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8F041A">
              <w:rPr>
                <w:rFonts w:ascii="Times New Roman" w:hAnsi="Times New Roman"/>
                <w:color w:val="000000"/>
                <w:sz w:val="20"/>
              </w:rPr>
              <w:t>тыс. Гкал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3729" w:rsidRPr="00063729" w:rsidRDefault="00063729" w:rsidP="00063729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063729">
              <w:rPr>
                <w:rFonts w:ascii="Times New Roman" w:hAnsi="Times New Roman"/>
                <w:color w:val="000000"/>
                <w:sz w:val="20"/>
              </w:rPr>
              <w:t>1 942</w:t>
            </w:r>
          </w:p>
        </w:tc>
        <w:tc>
          <w:tcPr>
            <w:tcW w:w="2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3729" w:rsidRPr="00063729" w:rsidRDefault="00063729" w:rsidP="00063729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063729">
              <w:rPr>
                <w:rFonts w:ascii="Times New Roman" w:hAnsi="Times New Roman"/>
                <w:color w:val="000000"/>
                <w:sz w:val="20"/>
              </w:rPr>
              <w:t>2 030</w:t>
            </w:r>
          </w:p>
        </w:tc>
        <w:tc>
          <w:tcPr>
            <w:tcW w:w="2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3729" w:rsidRPr="00063729" w:rsidRDefault="00063729" w:rsidP="00063729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063729">
              <w:rPr>
                <w:rFonts w:ascii="Times New Roman" w:hAnsi="Times New Roman"/>
                <w:color w:val="000000"/>
                <w:sz w:val="20"/>
              </w:rPr>
              <w:t>2 030</w:t>
            </w:r>
          </w:p>
        </w:tc>
        <w:tc>
          <w:tcPr>
            <w:tcW w:w="2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3729" w:rsidRPr="00063729" w:rsidRDefault="00063729" w:rsidP="00063729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063729">
              <w:rPr>
                <w:rFonts w:ascii="Times New Roman" w:hAnsi="Times New Roman"/>
                <w:color w:val="000000"/>
                <w:sz w:val="20"/>
              </w:rPr>
              <w:t>2 035</w:t>
            </w:r>
          </w:p>
        </w:tc>
        <w:tc>
          <w:tcPr>
            <w:tcW w:w="2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3729" w:rsidRPr="00063729" w:rsidRDefault="00063729" w:rsidP="00063729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063729">
              <w:rPr>
                <w:rFonts w:ascii="Times New Roman" w:hAnsi="Times New Roman"/>
                <w:color w:val="000000"/>
                <w:sz w:val="20"/>
              </w:rPr>
              <w:t>2 110</w:t>
            </w:r>
          </w:p>
        </w:tc>
        <w:tc>
          <w:tcPr>
            <w:tcW w:w="2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3729" w:rsidRPr="00063729" w:rsidRDefault="00063729" w:rsidP="00063729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063729">
              <w:rPr>
                <w:rFonts w:ascii="Times New Roman" w:hAnsi="Times New Roman"/>
                <w:color w:val="000000"/>
                <w:sz w:val="20"/>
              </w:rPr>
              <w:t>2 306</w:t>
            </w:r>
          </w:p>
        </w:tc>
        <w:tc>
          <w:tcPr>
            <w:tcW w:w="2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3729" w:rsidRPr="00063729" w:rsidRDefault="00063729" w:rsidP="00063729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063729">
              <w:rPr>
                <w:rFonts w:ascii="Times New Roman" w:hAnsi="Times New Roman"/>
                <w:color w:val="000000"/>
                <w:sz w:val="20"/>
              </w:rPr>
              <w:t>2 306</w:t>
            </w:r>
          </w:p>
        </w:tc>
        <w:tc>
          <w:tcPr>
            <w:tcW w:w="2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3729" w:rsidRPr="00063729" w:rsidRDefault="00063729" w:rsidP="00063729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063729">
              <w:rPr>
                <w:rFonts w:ascii="Times New Roman" w:hAnsi="Times New Roman"/>
                <w:color w:val="000000"/>
                <w:sz w:val="20"/>
              </w:rPr>
              <w:t>2 306</w:t>
            </w:r>
          </w:p>
        </w:tc>
        <w:tc>
          <w:tcPr>
            <w:tcW w:w="2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3729" w:rsidRPr="00063729" w:rsidRDefault="00063729" w:rsidP="00063729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063729">
              <w:rPr>
                <w:rFonts w:ascii="Times New Roman" w:hAnsi="Times New Roman"/>
                <w:color w:val="000000"/>
                <w:sz w:val="20"/>
              </w:rPr>
              <w:t>2 306</w:t>
            </w:r>
          </w:p>
        </w:tc>
        <w:tc>
          <w:tcPr>
            <w:tcW w:w="2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3729" w:rsidRPr="00063729" w:rsidRDefault="00063729" w:rsidP="00063729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063729">
              <w:rPr>
                <w:rFonts w:ascii="Times New Roman" w:hAnsi="Times New Roman"/>
                <w:color w:val="000000"/>
                <w:sz w:val="20"/>
              </w:rPr>
              <w:t>2 306</w:t>
            </w:r>
          </w:p>
        </w:tc>
        <w:tc>
          <w:tcPr>
            <w:tcW w:w="2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3729" w:rsidRPr="00063729" w:rsidRDefault="00063729" w:rsidP="00063729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063729">
              <w:rPr>
                <w:rFonts w:ascii="Times New Roman" w:hAnsi="Times New Roman"/>
                <w:color w:val="000000"/>
                <w:sz w:val="20"/>
              </w:rPr>
              <w:t>2 350</w:t>
            </w:r>
          </w:p>
        </w:tc>
        <w:tc>
          <w:tcPr>
            <w:tcW w:w="2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3729" w:rsidRPr="00063729" w:rsidRDefault="00063729" w:rsidP="00063729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063729">
              <w:rPr>
                <w:rFonts w:ascii="Times New Roman" w:hAnsi="Times New Roman"/>
                <w:color w:val="000000"/>
                <w:sz w:val="20"/>
              </w:rPr>
              <w:t>2 350</w:t>
            </w:r>
          </w:p>
        </w:tc>
        <w:tc>
          <w:tcPr>
            <w:tcW w:w="2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3729" w:rsidRPr="00063729" w:rsidRDefault="00063729" w:rsidP="00063729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063729">
              <w:rPr>
                <w:rFonts w:ascii="Times New Roman" w:hAnsi="Times New Roman"/>
                <w:color w:val="000000"/>
                <w:sz w:val="20"/>
              </w:rPr>
              <w:t>2 350</w:t>
            </w:r>
          </w:p>
        </w:tc>
        <w:tc>
          <w:tcPr>
            <w:tcW w:w="2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3729" w:rsidRPr="00063729" w:rsidRDefault="00063729" w:rsidP="00063729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063729">
              <w:rPr>
                <w:rFonts w:ascii="Times New Roman" w:hAnsi="Times New Roman"/>
                <w:color w:val="000000"/>
                <w:sz w:val="20"/>
              </w:rPr>
              <w:t>2 350</w:t>
            </w:r>
          </w:p>
        </w:tc>
        <w:tc>
          <w:tcPr>
            <w:tcW w:w="2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3729" w:rsidRPr="00063729" w:rsidRDefault="00063729" w:rsidP="00063729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063729">
              <w:rPr>
                <w:rFonts w:ascii="Times New Roman" w:hAnsi="Times New Roman"/>
                <w:color w:val="000000"/>
                <w:sz w:val="20"/>
              </w:rPr>
              <w:t>2 350</w:t>
            </w:r>
          </w:p>
        </w:tc>
        <w:tc>
          <w:tcPr>
            <w:tcW w:w="2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3729" w:rsidRPr="00063729" w:rsidRDefault="00063729" w:rsidP="00063729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063729">
              <w:rPr>
                <w:rFonts w:ascii="Times New Roman" w:hAnsi="Times New Roman"/>
                <w:color w:val="000000"/>
                <w:sz w:val="20"/>
              </w:rPr>
              <w:t>2 360</w:t>
            </w:r>
          </w:p>
        </w:tc>
        <w:tc>
          <w:tcPr>
            <w:tcW w:w="2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3729" w:rsidRPr="00063729" w:rsidRDefault="00063729" w:rsidP="00063729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063729">
              <w:rPr>
                <w:rFonts w:ascii="Times New Roman" w:hAnsi="Times New Roman"/>
                <w:color w:val="000000"/>
                <w:sz w:val="20"/>
              </w:rPr>
              <w:t>2 360</w:t>
            </w:r>
          </w:p>
        </w:tc>
      </w:tr>
      <w:tr w:rsidR="00063729" w:rsidRPr="008F041A" w:rsidTr="00063729">
        <w:trPr>
          <w:trHeight w:val="170"/>
          <w:jc w:val="center"/>
        </w:trPr>
        <w:tc>
          <w:tcPr>
            <w:tcW w:w="6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3729" w:rsidRPr="008F041A" w:rsidRDefault="00063729" w:rsidP="00063729">
            <w:pPr>
              <w:spacing w:line="240" w:lineRule="auto"/>
              <w:rPr>
                <w:rFonts w:ascii="Times New Roman" w:hAnsi="Times New Roman"/>
                <w:color w:val="000000"/>
                <w:sz w:val="20"/>
              </w:rPr>
            </w:pPr>
            <w:r w:rsidRPr="008F041A">
              <w:rPr>
                <w:rFonts w:ascii="Times New Roman" w:hAnsi="Times New Roman"/>
                <w:color w:val="000000"/>
                <w:sz w:val="20"/>
              </w:rPr>
              <w:t>Расчётный тариф на т/энергию (ЭОТ)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3729" w:rsidRPr="008F041A" w:rsidRDefault="00063729" w:rsidP="00063729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8F041A">
              <w:rPr>
                <w:rFonts w:ascii="Times New Roman" w:hAnsi="Times New Roman"/>
                <w:color w:val="000000"/>
                <w:sz w:val="20"/>
              </w:rPr>
              <w:t>руб./Гкал</w:t>
            </w:r>
          </w:p>
        </w:tc>
        <w:tc>
          <w:tcPr>
            <w:tcW w:w="2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3729" w:rsidRPr="00063729" w:rsidRDefault="00063729" w:rsidP="00063729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063729">
              <w:rPr>
                <w:rFonts w:ascii="Times New Roman" w:hAnsi="Times New Roman"/>
                <w:color w:val="000000"/>
                <w:sz w:val="20"/>
              </w:rPr>
              <w:t>1 125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3729" w:rsidRPr="00063729" w:rsidRDefault="00063729" w:rsidP="00063729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063729">
              <w:rPr>
                <w:rFonts w:ascii="Times New Roman" w:hAnsi="Times New Roman"/>
                <w:color w:val="000000"/>
                <w:sz w:val="20"/>
              </w:rPr>
              <w:t>1 430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3729" w:rsidRPr="00063729" w:rsidRDefault="00063729" w:rsidP="00063729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063729">
              <w:rPr>
                <w:rFonts w:ascii="Times New Roman" w:hAnsi="Times New Roman"/>
                <w:color w:val="000000"/>
                <w:sz w:val="20"/>
              </w:rPr>
              <w:t>1 291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3729" w:rsidRPr="00063729" w:rsidRDefault="00063729" w:rsidP="00063729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063729">
              <w:rPr>
                <w:rFonts w:ascii="Times New Roman" w:hAnsi="Times New Roman"/>
                <w:color w:val="000000"/>
                <w:sz w:val="20"/>
              </w:rPr>
              <w:t>1 267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3729" w:rsidRPr="00063729" w:rsidRDefault="00063729" w:rsidP="00063729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063729">
              <w:rPr>
                <w:rFonts w:ascii="Times New Roman" w:hAnsi="Times New Roman"/>
                <w:color w:val="000000"/>
                <w:sz w:val="20"/>
              </w:rPr>
              <w:t>1 117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3729" w:rsidRPr="00063729" w:rsidRDefault="00063729" w:rsidP="00063729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063729">
              <w:rPr>
                <w:rFonts w:ascii="Times New Roman" w:hAnsi="Times New Roman"/>
                <w:color w:val="000000"/>
                <w:sz w:val="20"/>
              </w:rPr>
              <w:t>1 079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3729" w:rsidRPr="00063729" w:rsidRDefault="00063729" w:rsidP="00063729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063729">
              <w:rPr>
                <w:rFonts w:ascii="Times New Roman" w:hAnsi="Times New Roman"/>
                <w:color w:val="000000"/>
                <w:sz w:val="20"/>
              </w:rPr>
              <w:t>1 105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3729" w:rsidRPr="00063729" w:rsidRDefault="00063729" w:rsidP="00063729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063729">
              <w:rPr>
                <w:rFonts w:ascii="Times New Roman" w:hAnsi="Times New Roman"/>
                <w:color w:val="000000"/>
                <w:sz w:val="20"/>
              </w:rPr>
              <w:t>1 122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3729" w:rsidRPr="00063729" w:rsidRDefault="00063729" w:rsidP="00063729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063729">
              <w:rPr>
                <w:rFonts w:ascii="Times New Roman" w:hAnsi="Times New Roman"/>
                <w:color w:val="000000"/>
                <w:sz w:val="20"/>
              </w:rPr>
              <w:t>1 191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3729" w:rsidRPr="00063729" w:rsidRDefault="00063729" w:rsidP="00063729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063729">
              <w:rPr>
                <w:rFonts w:ascii="Times New Roman" w:hAnsi="Times New Roman"/>
                <w:color w:val="000000"/>
                <w:sz w:val="20"/>
              </w:rPr>
              <w:t>1 217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3729" w:rsidRPr="00063729" w:rsidRDefault="00063729" w:rsidP="00063729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063729">
              <w:rPr>
                <w:rFonts w:ascii="Times New Roman" w:hAnsi="Times New Roman"/>
                <w:color w:val="000000"/>
                <w:sz w:val="20"/>
              </w:rPr>
              <w:t>1 195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3729" w:rsidRPr="00063729" w:rsidRDefault="00063729" w:rsidP="00063729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063729">
              <w:rPr>
                <w:rFonts w:ascii="Times New Roman" w:hAnsi="Times New Roman"/>
                <w:color w:val="000000"/>
                <w:sz w:val="20"/>
              </w:rPr>
              <w:t>1 216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3729" w:rsidRPr="00063729" w:rsidRDefault="00063729" w:rsidP="00063729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063729">
              <w:rPr>
                <w:rFonts w:ascii="Times New Roman" w:hAnsi="Times New Roman"/>
                <w:color w:val="000000"/>
                <w:sz w:val="20"/>
              </w:rPr>
              <w:t>1 229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3729" w:rsidRPr="00063729" w:rsidRDefault="00063729" w:rsidP="00063729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063729">
              <w:rPr>
                <w:rFonts w:ascii="Times New Roman" w:hAnsi="Times New Roman"/>
                <w:color w:val="000000"/>
                <w:sz w:val="20"/>
              </w:rPr>
              <w:t>1 242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3729" w:rsidRPr="00063729" w:rsidRDefault="00063729" w:rsidP="00063729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063729">
              <w:rPr>
                <w:rFonts w:ascii="Times New Roman" w:hAnsi="Times New Roman"/>
                <w:color w:val="000000"/>
                <w:sz w:val="20"/>
              </w:rPr>
              <w:t>1 261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3729" w:rsidRPr="00063729" w:rsidRDefault="00063729" w:rsidP="00063729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063729">
              <w:rPr>
                <w:rFonts w:ascii="Times New Roman" w:hAnsi="Times New Roman"/>
                <w:color w:val="000000"/>
                <w:sz w:val="20"/>
              </w:rPr>
              <w:t>1 276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3729" w:rsidRPr="00063729" w:rsidRDefault="00063729" w:rsidP="00063729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063729">
              <w:rPr>
                <w:rFonts w:ascii="Times New Roman" w:hAnsi="Times New Roman"/>
                <w:color w:val="000000"/>
                <w:sz w:val="20"/>
              </w:rPr>
              <w:t>1 296</w:t>
            </w:r>
          </w:p>
        </w:tc>
      </w:tr>
      <w:tr w:rsidR="00063729" w:rsidRPr="008F041A" w:rsidTr="00063729">
        <w:trPr>
          <w:trHeight w:val="170"/>
          <w:jc w:val="center"/>
        </w:trPr>
        <w:tc>
          <w:tcPr>
            <w:tcW w:w="6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3729" w:rsidRPr="008F041A" w:rsidRDefault="00063729" w:rsidP="00063729">
            <w:pPr>
              <w:spacing w:line="240" w:lineRule="auto"/>
              <w:rPr>
                <w:rFonts w:ascii="Times New Roman" w:hAnsi="Times New Roman"/>
                <w:color w:val="000000"/>
                <w:sz w:val="20"/>
              </w:rPr>
            </w:pPr>
            <w:r w:rsidRPr="008F041A">
              <w:rPr>
                <w:rFonts w:ascii="Times New Roman" w:hAnsi="Times New Roman"/>
                <w:color w:val="000000"/>
                <w:sz w:val="20"/>
              </w:rPr>
              <w:t>Тариф на тепловую энергию (с учётом прогноза МЭР)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3729" w:rsidRPr="008F041A" w:rsidRDefault="00063729" w:rsidP="00063729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8F041A">
              <w:rPr>
                <w:rFonts w:ascii="Times New Roman" w:hAnsi="Times New Roman"/>
                <w:color w:val="000000"/>
                <w:sz w:val="20"/>
              </w:rPr>
              <w:t>руб./Гкал</w:t>
            </w:r>
          </w:p>
        </w:tc>
        <w:tc>
          <w:tcPr>
            <w:tcW w:w="2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3729" w:rsidRPr="00063729" w:rsidRDefault="00063729" w:rsidP="00063729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063729">
              <w:rPr>
                <w:rFonts w:ascii="Times New Roman" w:hAnsi="Times New Roman"/>
                <w:color w:val="000000"/>
                <w:sz w:val="20"/>
              </w:rPr>
              <w:t>1 222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3729" w:rsidRPr="00063729" w:rsidRDefault="00063729" w:rsidP="00063729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063729">
              <w:rPr>
                <w:rFonts w:ascii="Times New Roman" w:hAnsi="Times New Roman"/>
                <w:color w:val="000000"/>
                <w:sz w:val="20"/>
              </w:rPr>
              <w:t>1 244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3729" w:rsidRPr="00063729" w:rsidRDefault="00063729" w:rsidP="00063729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063729">
              <w:rPr>
                <w:rFonts w:ascii="Times New Roman" w:hAnsi="Times New Roman"/>
                <w:color w:val="000000"/>
                <w:sz w:val="20"/>
              </w:rPr>
              <w:t>1 289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3729" w:rsidRPr="00063729" w:rsidRDefault="00063729" w:rsidP="00063729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063729">
              <w:rPr>
                <w:rFonts w:ascii="Times New Roman" w:hAnsi="Times New Roman"/>
                <w:color w:val="000000"/>
                <w:sz w:val="20"/>
              </w:rPr>
              <w:t>1 335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3729" w:rsidRPr="00063729" w:rsidRDefault="00063729" w:rsidP="00063729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063729">
              <w:rPr>
                <w:rFonts w:ascii="Times New Roman" w:hAnsi="Times New Roman"/>
                <w:color w:val="000000"/>
                <w:sz w:val="20"/>
              </w:rPr>
              <w:t>1 383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3729" w:rsidRPr="00063729" w:rsidRDefault="00063729" w:rsidP="00063729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063729">
              <w:rPr>
                <w:rFonts w:ascii="Times New Roman" w:hAnsi="Times New Roman"/>
                <w:color w:val="000000"/>
                <w:sz w:val="20"/>
              </w:rPr>
              <w:t>1 416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3729" w:rsidRPr="00063729" w:rsidRDefault="00063729" w:rsidP="00063729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063729">
              <w:rPr>
                <w:rFonts w:ascii="Times New Roman" w:hAnsi="Times New Roman"/>
                <w:color w:val="000000"/>
                <w:sz w:val="20"/>
              </w:rPr>
              <w:t>1 450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3729" w:rsidRPr="00063729" w:rsidRDefault="00063729" w:rsidP="00063729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063729">
              <w:rPr>
                <w:rFonts w:ascii="Times New Roman" w:hAnsi="Times New Roman"/>
                <w:color w:val="000000"/>
                <w:sz w:val="20"/>
              </w:rPr>
              <w:t>1 484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3729" w:rsidRPr="00063729" w:rsidRDefault="00063729" w:rsidP="00063729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063729">
              <w:rPr>
                <w:rFonts w:ascii="Times New Roman" w:hAnsi="Times New Roman"/>
                <w:color w:val="000000"/>
                <w:sz w:val="20"/>
              </w:rPr>
              <w:t>1 519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3729" w:rsidRPr="00063729" w:rsidRDefault="00063729" w:rsidP="00063729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063729">
              <w:rPr>
                <w:rFonts w:ascii="Times New Roman" w:hAnsi="Times New Roman"/>
                <w:color w:val="000000"/>
                <w:sz w:val="20"/>
              </w:rPr>
              <w:t>1 556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3729" w:rsidRPr="00063729" w:rsidRDefault="00063729" w:rsidP="00063729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063729">
              <w:rPr>
                <w:rFonts w:ascii="Times New Roman" w:hAnsi="Times New Roman"/>
                <w:color w:val="000000"/>
                <w:sz w:val="20"/>
              </w:rPr>
              <w:t>1 593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3729" w:rsidRPr="00063729" w:rsidRDefault="00063729" w:rsidP="00063729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063729">
              <w:rPr>
                <w:rFonts w:ascii="Times New Roman" w:hAnsi="Times New Roman"/>
                <w:color w:val="000000"/>
                <w:sz w:val="20"/>
              </w:rPr>
              <w:t>1 630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3729" w:rsidRPr="00063729" w:rsidRDefault="00063729" w:rsidP="00063729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063729">
              <w:rPr>
                <w:rFonts w:ascii="Times New Roman" w:hAnsi="Times New Roman"/>
                <w:color w:val="000000"/>
                <w:sz w:val="20"/>
              </w:rPr>
              <w:t>1 669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3729" w:rsidRPr="00063729" w:rsidRDefault="00063729" w:rsidP="00063729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063729">
              <w:rPr>
                <w:rFonts w:ascii="Times New Roman" w:hAnsi="Times New Roman"/>
                <w:color w:val="000000"/>
                <w:sz w:val="20"/>
              </w:rPr>
              <w:t>1 709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3729" w:rsidRPr="00063729" w:rsidRDefault="00063729" w:rsidP="00063729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063729">
              <w:rPr>
                <w:rFonts w:ascii="Times New Roman" w:hAnsi="Times New Roman"/>
                <w:color w:val="000000"/>
                <w:sz w:val="20"/>
              </w:rPr>
              <w:t>1 750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3729" w:rsidRPr="00063729" w:rsidRDefault="00063729" w:rsidP="00063729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063729">
              <w:rPr>
                <w:rFonts w:ascii="Times New Roman" w:hAnsi="Times New Roman"/>
                <w:color w:val="000000"/>
                <w:sz w:val="20"/>
              </w:rPr>
              <w:t>1 791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3729" w:rsidRPr="00063729" w:rsidRDefault="00063729" w:rsidP="00063729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063729">
              <w:rPr>
                <w:rFonts w:ascii="Times New Roman" w:hAnsi="Times New Roman"/>
                <w:color w:val="000000"/>
                <w:sz w:val="20"/>
              </w:rPr>
              <w:t>1 834</w:t>
            </w:r>
          </w:p>
        </w:tc>
      </w:tr>
      <w:tr w:rsidR="00063729" w:rsidRPr="008F041A" w:rsidTr="00063729">
        <w:trPr>
          <w:trHeight w:val="170"/>
          <w:jc w:val="center"/>
        </w:trPr>
        <w:tc>
          <w:tcPr>
            <w:tcW w:w="6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3729" w:rsidRPr="008F041A" w:rsidRDefault="00063729" w:rsidP="00063729">
            <w:pPr>
              <w:spacing w:line="240" w:lineRule="auto"/>
              <w:rPr>
                <w:rFonts w:ascii="Times New Roman" w:hAnsi="Times New Roman"/>
                <w:color w:val="000000"/>
                <w:sz w:val="20"/>
              </w:rPr>
            </w:pPr>
            <w:r w:rsidRPr="008F041A">
              <w:rPr>
                <w:rFonts w:ascii="Times New Roman" w:hAnsi="Times New Roman"/>
                <w:color w:val="000000"/>
                <w:sz w:val="20"/>
              </w:rPr>
              <w:t>Тариф «альтернативной котел</w:t>
            </w:r>
            <w:r w:rsidRPr="008F041A">
              <w:rPr>
                <w:rFonts w:ascii="Times New Roman" w:hAnsi="Times New Roman"/>
                <w:color w:val="000000"/>
                <w:sz w:val="20"/>
              </w:rPr>
              <w:t>ь</w:t>
            </w:r>
            <w:r w:rsidRPr="008F041A">
              <w:rPr>
                <w:rFonts w:ascii="Times New Roman" w:hAnsi="Times New Roman"/>
                <w:color w:val="000000"/>
                <w:sz w:val="20"/>
              </w:rPr>
              <w:t>ной»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3729" w:rsidRPr="008F041A" w:rsidRDefault="00063729" w:rsidP="00063729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8F041A">
              <w:rPr>
                <w:rFonts w:ascii="Times New Roman" w:hAnsi="Times New Roman"/>
                <w:color w:val="000000"/>
                <w:sz w:val="20"/>
              </w:rPr>
              <w:t>руб./Гкал</w:t>
            </w:r>
          </w:p>
        </w:tc>
        <w:tc>
          <w:tcPr>
            <w:tcW w:w="2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3729" w:rsidRPr="00063729" w:rsidRDefault="00063729" w:rsidP="00063729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063729">
              <w:rPr>
                <w:rFonts w:ascii="Times New Roman" w:hAnsi="Times New Roman"/>
                <w:color w:val="000000"/>
                <w:sz w:val="20"/>
              </w:rPr>
              <w:t>1 437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3729" w:rsidRPr="00063729" w:rsidRDefault="00063729" w:rsidP="00063729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063729">
              <w:rPr>
                <w:rFonts w:ascii="Times New Roman" w:hAnsi="Times New Roman"/>
                <w:color w:val="000000"/>
                <w:sz w:val="20"/>
              </w:rPr>
              <w:t>1 493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3729" w:rsidRPr="00063729" w:rsidRDefault="00063729" w:rsidP="00063729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063729">
              <w:rPr>
                <w:rFonts w:ascii="Times New Roman" w:hAnsi="Times New Roman"/>
                <w:color w:val="000000"/>
                <w:sz w:val="20"/>
              </w:rPr>
              <w:t>1 551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3729" w:rsidRPr="00063729" w:rsidRDefault="00063729" w:rsidP="00063729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063729">
              <w:rPr>
                <w:rFonts w:ascii="Times New Roman" w:hAnsi="Times New Roman"/>
                <w:color w:val="000000"/>
                <w:sz w:val="20"/>
              </w:rPr>
              <w:t>1 612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3729" w:rsidRPr="00063729" w:rsidRDefault="00063729" w:rsidP="00063729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063729">
              <w:rPr>
                <w:rFonts w:ascii="Times New Roman" w:hAnsi="Times New Roman"/>
                <w:color w:val="000000"/>
                <w:sz w:val="20"/>
              </w:rPr>
              <w:t>1 675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3729" w:rsidRPr="00063729" w:rsidRDefault="00063729" w:rsidP="00063729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063729">
              <w:rPr>
                <w:rFonts w:ascii="Times New Roman" w:hAnsi="Times New Roman"/>
                <w:color w:val="000000"/>
                <w:sz w:val="20"/>
              </w:rPr>
              <w:t>1 741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3729" w:rsidRPr="00063729" w:rsidRDefault="00063729" w:rsidP="00063729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063729">
              <w:rPr>
                <w:rFonts w:ascii="Times New Roman" w:hAnsi="Times New Roman"/>
                <w:color w:val="000000"/>
                <w:sz w:val="20"/>
              </w:rPr>
              <w:t>1 809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3729" w:rsidRPr="00063729" w:rsidRDefault="00063729" w:rsidP="00063729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063729">
              <w:rPr>
                <w:rFonts w:ascii="Times New Roman" w:hAnsi="Times New Roman"/>
                <w:color w:val="000000"/>
                <w:sz w:val="20"/>
              </w:rPr>
              <w:t>1 880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3729" w:rsidRPr="00063729" w:rsidRDefault="00063729" w:rsidP="00063729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063729">
              <w:rPr>
                <w:rFonts w:ascii="Times New Roman" w:hAnsi="Times New Roman"/>
                <w:color w:val="000000"/>
                <w:sz w:val="20"/>
              </w:rPr>
              <w:t>1 954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3729" w:rsidRPr="00063729" w:rsidRDefault="00063729" w:rsidP="00063729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063729">
              <w:rPr>
                <w:rFonts w:ascii="Times New Roman" w:hAnsi="Times New Roman"/>
                <w:color w:val="000000"/>
                <w:sz w:val="20"/>
              </w:rPr>
              <w:t>2 031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3729" w:rsidRPr="00063729" w:rsidRDefault="00063729" w:rsidP="00063729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063729">
              <w:rPr>
                <w:rFonts w:ascii="Times New Roman" w:hAnsi="Times New Roman"/>
                <w:color w:val="000000"/>
                <w:sz w:val="20"/>
              </w:rPr>
              <w:t>2 111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3729" w:rsidRPr="00063729" w:rsidRDefault="00063729" w:rsidP="00063729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063729">
              <w:rPr>
                <w:rFonts w:ascii="Times New Roman" w:hAnsi="Times New Roman"/>
                <w:color w:val="000000"/>
                <w:sz w:val="20"/>
              </w:rPr>
              <w:t>2 195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3729" w:rsidRPr="00063729" w:rsidRDefault="00063729" w:rsidP="00063729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063729">
              <w:rPr>
                <w:rFonts w:ascii="Times New Roman" w:hAnsi="Times New Roman"/>
                <w:color w:val="000000"/>
                <w:sz w:val="20"/>
              </w:rPr>
              <w:t>2 281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3729" w:rsidRPr="00063729" w:rsidRDefault="00063729" w:rsidP="00063729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063729">
              <w:rPr>
                <w:rFonts w:ascii="Times New Roman" w:hAnsi="Times New Roman"/>
                <w:color w:val="000000"/>
                <w:sz w:val="20"/>
              </w:rPr>
              <w:t>2 372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3729" w:rsidRPr="00063729" w:rsidRDefault="00063729" w:rsidP="00063729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063729">
              <w:rPr>
                <w:rFonts w:ascii="Times New Roman" w:hAnsi="Times New Roman"/>
                <w:color w:val="000000"/>
                <w:sz w:val="20"/>
              </w:rPr>
              <w:t>2 466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3729" w:rsidRPr="00063729" w:rsidRDefault="00063729" w:rsidP="00063729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063729">
              <w:rPr>
                <w:rFonts w:ascii="Times New Roman" w:hAnsi="Times New Roman"/>
                <w:color w:val="000000"/>
                <w:sz w:val="20"/>
              </w:rPr>
              <w:t>2 564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3729" w:rsidRPr="00063729" w:rsidRDefault="00063729" w:rsidP="00063729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063729">
              <w:rPr>
                <w:rFonts w:ascii="Times New Roman" w:hAnsi="Times New Roman"/>
                <w:color w:val="000000"/>
                <w:sz w:val="20"/>
              </w:rPr>
              <w:t>2 665</w:t>
            </w:r>
          </w:p>
        </w:tc>
      </w:tr>
      <w:tr w:rsidR="00063729" w:rsidRPr="008F041A" w:rsidTr="00063729">
        <w:trPr>
          <w:trHeight w:val="170"/>
          <w:jc w:val="center"/>
        </w:trPr>
        <w:tc>
          <w:tcPr>
            <w:tcW w:w="6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3729" w:rsidRPr="008F041A" w:rsidRDefault="00063729" w:rsidP="00063729">
            <w:pPr>
              <w:spacing w:line="240" w:lineRule="auto"/>
              <w:rPr>
                <w:rFonts w:ascii="Times New Roman" w:hAnsi="Times New Roman"/>
                <w:b/>
                <w:bCs/>
                <w:color w:val="000000"/>
                <w:sz w:val="20"/>
              </w:rPr>
            </w:pPr>
            <w:r w:rsidRPr="008F041A">
              <w:rPr>
                <w:rFonts w:ascii="Times New Roman" w:hAnsi="Times New Roman"/>
                <w:b/>
                <w:bCs/>
                <w:color w:val="000000"/>
                <w:sz w:val="20"/>
              </w:rPr>
              <w:t>Средства на компенсацию т</w:t>
            </w:r>
            <w:r w:rsidRPr="008F041A">
              <w:rPr>
                <w:rFonts w:ascii="Times New Roman" w:hAnsi="Times New Roman"/>
                <w:b/>
                <w:bCs/>
                <w:color w:val="000000"/>
                <w:sz w:val="20"/>
              </w:rPr>
              <w:t>а</w:t>
            </w:r>
            <w:r w:rsidRPr="008F041A">
              <w:rPr>
                <w:rFonts w:ascii="Times New Roman" w:hAnsi="Times New Roman"/>
                <w:b/>
                <w:bCs/>
                <w:color w:val="000000"/>
                <w:sz w:val="20"/>
              </w:rPr>
              <w:t>рифной разницы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3729" w:rsidRPr="008F041A" w:rsidRDefault="00063729" w:rsidP="00063729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</w:rPr>
            </w:pPr>
            <w:r w:rsidRPr="008F041A">
              <w:rPr>
                <w:rFonts w:ascii="Times New Roman" w:hAnsi="Times New Roman"/>
                <w:b/>
                <w:bCs/>
                <w:color w:val="000000"/>
                <w:sz w:val="20"/>
              </w:rPr>
              <w:t>млн. руб.</w:t>
            </w:r>
          </w:p>
        </w:tc>
        <w:tc>
          <w:tcPr>
            <w:tcW w:w="2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3729" w:rsidRPr="00063729" w:rsidRDefault="00063729" w:rsidP="00063729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0"/>
              </w:rPr>
            </w:pPr>
            <w:r w:rsidRPr="00063729">
              <w:rPr>
                <w:rFonts w:ascii="Times New Roman" w:hAnsi="Times New Roman"/>
                <w:b/>
                <w:color w:val="000000"/>
                <w:sz w:val="20"/>
              </w:rPr>
              <w:t>0,0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3729" w:rsidRPr="00063729" w:rsidRDefault="00063729" w:rsidP="00063729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0"/>
              </w:rPr>
            </w:pPr>
            <w:r w:rsidRPr="00063729">
              <w:rPr>
                <w:rFonts w:ascii="Times New Roman" w:hAnsi="Times New Roman"/>
                <w:b/>
                <w:color w:val="000000"/>
                <w:sz w:val="20"/>
              </w:rPr>
              <w:t>376,9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3729" w:rsidRPr="00063729" w:rsidRDefault="00063729" w:rsidP="00063729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0"/>
              </w:rPr>
            </w:pPr>
            <w:r w:rsidRPr="00063729">
              <w:rPr>
                <w:rFonts w:ascii="Times New Roman" w:hAnsi="Times New Roman"/>
                <w:b/>
                <w:color w:val="000000"/>
                <w:sz w:val="20"/>
              </w:rPr>
              <w:t>5,5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3729" w:rsidRPr="00063729" w:rsidRDefault="00063729" w:rsidP="00063729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0"/>
              </w:rPr>
            </w:pPr>
            <w:r w:rsidRPr="00063729">
              <w:rPr>
                <w:rFonts w:ascii="Times New Roman" w:hAnsi="Times New Roman"/>
                <w:b/>
                <w:color w:val="000000"/>
                <w:sz w:val="20"/>
              </w:rPr>
              <w:t>0,0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3729" w:rsidRPr="00063729" w:rsidRDefault="00063729" w:rsidP="00063729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0"/>
              </w:rPr>
            </w:pPr>
            <w:r w:rsidRPr="00063729">
              <w:rPr>
                <w:rFonts w:ascii="Times New Roman" w:hAnsi="Times New Roman"/>
                <w:b/>
                <w:color w:val="000000"/>
                <w:sz w:val="20"/>
              </w:rPr>
              <w:t>0,0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3729" w:rsidRPr="00063729" w:rsidRDefault="00063729" w:rsidP="00063729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0"/>
              </w:rPr>
            </w:pPr>
            <w:r w:rsidRPr="00063729">
              <w:rPr>
                <w:rFonts w:ascii="Times New Roman" w:hAnsi="Times New Roman"/>
                <w:b/>
                <w:color w:val="000000"/>
                <w:sz w:val="20"/>
              </w:rPr>
              <w:t>0,0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3729" w:rsidRPr="00063729" w:rsidRDefault="00063729" w:rsidP="00063729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0"/>
              </w:rPr>
            </w:pPr>
            <w:r w:rsidRPr="00063729">
              <w:rPr>
                <w:rFonts w:ascii="Times New Roman" w:hAnsi="Times New Roman"/>
                <w:b/>
                <w:color w:val="000000"/>
                <w:sz w:val="20"/>
              </w:rPr>
              <w:t>0,0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3729" w:rsidRPr="00063729" w:rsidRDefault="00063729" w:rsidP="00063729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0"/>
              </w:rPr>
            </w:pPr>
            <w:r w:rsidRPr="00063729">
              <w:rPr>
                <w:rFonts w:ascii="Times New Roman" w:hAnsi="Times New Roman"/>
                <w:b/>
                <w:color w:val="000000"/>
                <w:sz w:val="20"/>
              </w:rPr>
              <w:t>0,0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3729" w:rsidRPr="00063729" w:rsidRDefault="00063729" w:rsidP="00063729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0"/>
              </w:rPr>
            </w:pPr>
            <w:r w:rsidRPr="00063729">
              <w:rPr>
                <w:rFonts w:ascii="Times New Roman" w:hAnsi="Times New Roman"/>
                <w:b/>
                <w:color w:val="000000"/>
                <w:sz w:val="20"/>
              </w:rPr>
              <w:t>0,0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3729" w:rsidRPr="00063729" w:rsidRDefault="00063729" w:rsidP="00063729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0"/>
              </w:rPr>
            </w:pPr>
            <w:r w:rsidRPr="00063729">
              <w:rPr>
                <w:rFonts w:ascii="Times New Roman" w:hAnsi="Times New Roman"/>
                <w:b/>
                <w:color w:val="000000"/>
                <w:sz w:val="20"/>
              </w:rPr>
              <w:t>0,0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3729" w:rsidRPr="00063729" w:rsidRDefault="00063729" w:rsidP="00063729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0"/>
              </w:rPr>
            </w:pPr>
            <w:r w:rsidRPr="00063729">
              <w:rPr>
                <w:rFonts w:ascii="Times New Roman" w:hAnsi="Times New Roman"/>
                <w:b/>
                <w:color w:val="000000"/>
                <w:sz w:val="20"/>
              </w:rPr>
              <w:t>0,0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3729" w:rsidRPr="00063729" w:rsidRDefault="00063729" w:rsidP="00063729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0"/>
              </w:rPr>
            </w:pPr>
            <w:r w:rsidRPr="00063729">
              <w:rPr>
                <w:rFonts w:ascii="Times New Roman" w:hAnsi="Times New Roman"/>
                <w:b/>
                <w:color w:val="000000"/>
                <w:sz w:val="20"/>
              </w:rPr>
              <w:t>0,0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3729" w:rsidRPr="00063729" w:rsidRDefault="00063729" w:rsidP="00063729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0"/>
              </w:rPr>
            </w:pPr>
            <w:r w:rsidRPr="00063729">
              <w:rPr>
                <w:rFonts w:ascii="Times New Roman" w:hAnsi="Times New Roman"/>
                <w:b/>
                <w:color w:val="000000"/>
                <w:sz w:val="20"/>
              </w:rPr>
              <w:t>0,0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3729" w:rsidRPr="00063729" w:rsidRDefault="00063729" w:rsidP="00063729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0"/>
              </w:rPr>
            </w:pPr>
            <w:r w:rsidRPr="00063729">
              <w:rPr>
                <w:rFonts w:ascii="Times New Roman" w:hAnsi="Times New Roman"/>
                <w:b/>
                <w:color w:val="000000"/>
                <w:sz w:val="20"/>
              </w:rPr>
              <w:t>0,0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3729" w:rsidRPr="00063729" w:rsidRDefault="00063729" w:rsidP="00063729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0"/>
              </w:rPr>
            </w:pPr>
            <w:r w:rsidRPr="00063729">
              <w:rPr>
                <w:rFonts w:ascii="Times New Roman" w:hAnsi="Times New Roman"/>
                <w:b/>
                <w:color w:val="000000"/>
                <w:sz w:val="20"/>
              </w:rPr>
              <w:t>0,0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3729" w:rsidRPr="00063729" w:rsidRDefault="00063729" w:rsidP="00063729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0"/>
              </w:rPr>
            </w:pPr>
            <w:r w:rsidRPr="00063729">
              <w:rPr>
                <w:rFonts w:ascii="Times New Roman" w:hAnsi="Times New Roman"/>
                <w:b/>
                <w:color w:val="000000"/>
                <w:sz w:val="20"/>
              </w:rPr>
              <w:t>0,0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3729" w:rsidRPr="00063729" w:rsidRDefault="00063729" w:rsidP="00063729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0"/>
              </w:rPr>
            </w:pPr>
            <w:r w:rsidRPr="00063729">
              <w:rPr>
                <w:rFonts w:ascii="Times New Roman" w:hAnsi="Times New Roman"/>
                <w:b/>
                <w:color w:val="000000"/>
                <w:sz w:val="20"/>
              </w:rPr>
              <w:t>0,0</w:t>
            </w:r>
          </w:p>
        </w:tc>
      </w:tr>
    </w:tbl>
    <w:p w:rsidR="00C825C0" w:rsidRDefault="00C825C0" w:rsidP="00C825C0">
      <w:pPr>
        <w:widowControl w:val="0"/>
        <w:spacing w:line="240" w:lineRule="auto"/>
        <w:jc w:val="center"/>
        <w:rPr>
          <w:rFonts w:ascii="Times New Roman" w:eastAsiaTheme="minorHAnsi" w:hAnsi="Times New Roman" w:cstheme="minorBidi"/>
          <w:szCs w:val="22"/>
          <w:lang w:eastAsia="en-US"/>
        </w:rPr>
      </w:pPr>
    </w:p>
    <w:p w:rsidR="00063729" w:rsidRPr="008F041A" w:rsidRDefault="00063729" w:rsidP="00063729">
      <w:pPr>
        <w:widowControl w:val="0"/>
        <w:spacing w:after="240" w:line="240" w:lineRule="auto"/>
        <w:jc w:val="both"/>
        <w:rPr>
          <w:rFonts w:ascii="Times New Roman" w:eastAsiaTheme="minorHAnsi" w:hAnsi="Times New Roman"/>
          <w:bCs/>
          <w:szCs w:val="24"/>
          <w:lang w:eastAsia="en-US"/>
        </w:rPr>
      </w:pPr>
      <w:bookmarkStart w:id="38" w:name="_Toc9274216"/>
      <w:r w:rsidRPr="00C7729D">
        <w:rPr>
          <w:rFonts w:ascii="Times New Roman" w:eastAsiaTheme="minorHAnsi" w:hAnsi="Times New Roman"/>
          <w:b/>
          <w:bCs/>
          <w:szCs w:val="18"/>
          <w:lang w:eastAsia="en-US"/>
        </w:rPr>
        <w:t xml:space="preserve">Рисунок </w:t>
      </w:r>
      <w:r w:rsidR="008F0C0D" w:rsidRPr="00C7729D">
        <w:rPr>
          <w:rFonts w:ascii="Times New Roman" w:eastAsiaTheme="minorHAnsi" w:hAnsi="Times New Roman"/>
          <w:b/>
          <w:bCs/>
          <w:szCs w:val="18"/>
          <w:lang w:eastAsia="en-US"/>
        </w:rPr>
        <w:fldChar w:fldCharType="begin"/>
      </w:r>
      <w:r w:rsidRPr="00C7729D">
        <w:rPr>
          <w:rFonts w:ascii="Times New Roman" w:eastAsiaTheme="minorHAnsi" w:hAnsi="Times New Roman"/>
          <w:b/>
          <w:bCs/>
          <w:szCs w:val="18"/>
          <w:lang w:eastAsia="en-US"/>
        </w:rPr>
        <w:instrText xml:space="preserve"> STYLEREF 1 \s </w:instrText>
      </w:r>
      <w:r w:rsidR="008F0C0D" w:rsidRPr="00C7729D">
        <w:rPr>
          <w:rFonts w:ascii="Times New Roman" w:eastAsiaTheme="minorHAnsi" w:hAnsi="Times New Roman"/>
          <w:b/>
          <w:bCs/>
          <w:szCs w:val="18"/>
          <w:lang w:eastAsia="en-US"/>
        </w:rPr>
        <w:fldChar w:fldCharType="separate"/>
      </w:r>
      <w:r w:rsidR="00C61820">
        <w:rPr>
          <w:rFonts w:ascii="Times New Roman" w:eastAsiaTheme="minorHAnsi" w:hAnsi="Times New Roman"/>
          <w:b/>
          <w:bCs/>
          <w:noProof/>
          <w:szCs w:val="18"/>
          <w:lang w:eastAsia="en-US"/>
        </w:rPr>
        <w:t>15</w:t>
      </w:r>
      <w:r w:rsidR="008F0C0D" w:rsidRPr="00C7729D">
        <w:rPr>
          <w:rFonts w:ascii="Times New Roman" w:eastAsiaTheme="minorHAnsi" w:hAnsi="Times New Roman"/>
          <w:b/>
          <w:bCs/>
          <w:szCs w:val="18"/>
          <w:lang w:eastAsia="en-US"/>
        </w:rPr>
        <w:fldChar w:fldCharType="end"/>
      </w:r>
      <w:r w:rsidRPr="00C7729D">
        <w:rPr>
          <w:rFonts w:ascii="Times New Roman" w:eastAsiaTheme="minorHAnsi" w:hAnsi="Times New Roman"/>
          <w:b/>
          <w:bCs/>
          <w:szCs w:val="18"/>
          <w:lang w:eastAsia="en-US"/>
        </w:rPr>
        <w:t>.</w:t>
      </w:r>
      <w:r w:rsidR="008F0C0D" w:rsidRPr="00C7729D">
        <w:rPr>
          <w:rFonts w:ascii="Times New Roman" w:eastAsiaTheme="minorHAnsi" w:hAnsi="Times New Roman"/>
          <w:b/>
          <w:bCs/>
          <w:szCs w:val="18"/>
          <w:lang w:eastAsia="en-US"/>
        </w:rPr>
        <w:fldChar w:fldCharType="begin"/>
      </w:r>
      <w:r w:rsidRPr="00C7729D">
        <w:rPr>
          <w:rFonts w:ascii="Times New Roman" w:eastAsiaTheme="minorHAnsi" w:hAnsi="Times New Roman"/>
          <w:b/>
          <w:bCs/>
          <w:szCs w:val="18"/>
          <w:lang w:eastAsia="en-US"/>
        </w:rPr>
        <w:instrText xml:space="preserve"> SEQ Рисунок \* ARABIC \s 1 </w:instrText>
      </w:r>
      <w:r w:rsidR="008F0C0D" w:rsidRPr="00C7729D">
        <w:rPr>
          <w:rFonts w:ascii="Times New Roman" w:eastAsiaTheme="minorHAnsi" w:hAnsi="Times New Roman"/>
          <w:b/>
          <w:bCs/>
          <w:szCs w:val="18"/>
          <w:lang w:eastAsia="en-US"/>
        </w:rPr>
        <w:fldChar w:fldCharType="separate"/>
      </w:r>
      <w:r w:rsidR="00C61820">
        <w:rPr>
          <w:rFonts w:ascii="Times New Roman" w:eastAsiaTheme="minorHAnsi" w:hAnsi="Times New Roman"/>
          <w:b/>
          <w:bCs/>
          <w:noProof/>
          <w:szCs w:val="18"/>
          <w:lang w:eastAsia="en-US"/>
        </w:rPr>
        <w:t>3</w:t>
      </w:r>
      <w:r w:rsidR="008F0C0D" w:rsidRPr="00C7729D">
        <w:rPr>
          <w:rFonts w:ascii="Times New Roman" w:eastAsiaTheme="minorHAnsi" w:hAnsi="Times New Roman"/>
          <w:b/>
          <w:bCs/>
          <w:szCs w:val="18"/>
          <w:lang w:eastAsia="en-US"/>
        </w:rPr>
        <w:fldChar w:fldCharType="end"/>
      </w:r>
      <w:r w:rsidRPr="00C7729D">
        <w:rPr>
          <w:rFonts w:ascii="Times New Roman" w:eastAsiaTheme="minorHAnsi" w:hAnsi="Times New Roman"/>
          <w:bCs/>
          <w:szCs w:val="18"/>
          <w:lang w:eastAsia="en-US"/>
        </w:rPr>
        <w:t xml:space="preserve"> </w:t>
      </w:r>
      <w:r w:rsidRPr="008F041A">
        <w:rPr>
          <w:rFonts w:ascii="Times New Roman" w:eastAsiaTheme="minorHAnsi" w:hAnsi="Times New Roman"/>
          <w:bCs/>
          <w:szCs w:val="24"/>
          <w:lang w:eastAsia="en-US"/>
        </w:rPr>
        <w:t xml:space="preserve">– </w:t>
      </w:r>
      <w:r>
        <w:rPr>
          <w:rFonts w:ascii="Times New Roman" w:eastAsiaTheme="minorHAnsi" w:hAnsi="Times New Roman"/>
          <w:bCs/>
          <w:szCs w:val="24"/>
          <w:lang w:eastAsia="en-US"/>
        </w:rPr>
        <w:t>Сравнение п</w:t>
      </w:r>
      <w:r w:rsidRPr="008F041A">
        <w:rPr>
          <w:rFonts w:ascii="Times New Roman" w:eastAsiaTheme="minorHAnsi" w:hAnsi="Times New Roman"/>
          <w:bCs/>
          <w:szCs w:val="24"/>
          <w:lang w:eastAsia="en-US"/>
        </w:rPr>
        <w:t>рогноз</w:t>
      </w:r>
      <w:r>
        <w:rPr>
          <w:rFonts w:ascii="Times New Roman" w:eastAsiaTheme="minorHAnsi" w:hAnsi="Times New Roman"/>
          <w:bCs/>
          <w:szCs w:val="24"/>
          <w:lang w:eastAsia="en-US"/>
        </w:rPr>
        <w:t>а</w:t>
      </w:r>
      <w:r w:rsidRPr="008F041A">
        <w:rPr>
          <w:rFonts w:ascii="Times New Roman" w:eastAsiaTheme="minorHAnsi" w:hAnsi="Times New Roman"/>
          <w:bCs/>
          <w:szCs w:val="24"/>
          <w:lang w:eastAsia="en-US"/>
        </w:rPr>
        <w:t xml:space="preserve"> тарифов в Схеме теплоснабжения</w:t>
      </w:r>
      <w:r>
        <w:rPr>
          <w:rFonts w:ascii="Times New Roman" w:eastAsiaTheme="minorHAnsi" w:hAnsi="Times New Roman"/>
          <w:bCs/>
          <w:szCs w:val="24"/>
          <w:lang w:eastAsia="en-US"/>
        </w:rPr>
        <w:t xml:space="preserve"> для </w:t>
      </w:r>
      <w:r w:rsidRPr="00DD46E3">
        <w:rPr>
          <w:rFonts w:ascii="Times New Roman" w:hAnsi="Times New Roman"/>
          <w:bCs/>
          <w:szCs w:val="18"/>
        </w:rPr>
        <w:t xml:space="preserve">ООО </w:t>
      </w:r>
      <w:r>
        <w:rPr>
          <w:rFonts w:ascii="Times New Roman" w:hAnsi="Times New Roman"/>
          <w:bCs/>
          <w:szCs w:val="18"/>
        </w:rPr>
        <w:t>«</w:t>
      </w:r>
      <w:r w:rsidRPr="00DD46E3">
        <w:rPr>
          <w:rFonts w:ascii="Times New Roman" w:hAnsi="Times New Roman"/>
          <w:bCs/>
          <w:szCs w:val="18"/>
        </w:rPr>
        <w:t>СГЭС</w:t>
      </w:r>
      <w:r>
        <w:rPr>
          <w:rFonts w:ascii="Times New Roman" w:hAnsi="Times New Roman"/>
          <w:bCs/>
          <w:szCs w:val="18"/>
        </w:rPr>
        <w:t>»</w:t>
      </w:r>
      <w:bookmarkEnd w:id="38"/>
    </w:p>
    <w:p w:rsidR="00063729" w:rsidRPr="008F041A" w:rsidRDefault="00063729" w:rsidP="00063729">
      <w:pPr>
        <w:widowControl w:val="0"/>
        <w:spacing w:line="240" w:lineRule="auto"/>
        <w:jc w:val="center"/>
        <w:rPr>
          <w:rFonts w:ascii="Times New Roman" w:eastAsiaTheme="minorHAnsi" w:hAnsi="Times New Roman" w:cstheme="minorBidi"/>
          <w:szCs w:val="22"/>
          <w:lang w:eastAsia="en-US"/>
        </w:rPr>
      </w:pPr>
    </w:p>
    <w:p w:rsidR="00063729" w:rsidRPr="008F041A" w:rsidRDefault="00063729" w:rsidP="00063729">
      <w:pPr>
        <w:widowControl w:val="0"/>
        <w:spacing w:line="240" w:lineRule="auto"/>
        <w:jc w:val="center"/>
        <w:rPr>
          <w:rFonts w:ascii="Times New Roman" w:eastAsiaTheme="minorHAnsi" w:hAnsi="Times New Roman" w:cstheme="minorBidi"/>
          <w:szCs w:val="22"/>
          <w:lang w:eastAsia="en-US"/>
        </w:rPr>
      </w:pPr>
      <w:r>
        <w:rPr>
          <w:rFonts w:ascii="Times New Roman" w:eastAsiaTheme="minorHAnsi" w:hAnsi="Times New Roman" w:cstheme="minorBidi"/>
          <w:noProof/>
          <w:szCs w:val="22"/>
        </w:rPr>
        <w:drawing>
          <wp:inline distT="0" distB="0" distL="0" distR="0">
            <wp:extent cx="9720000" cy="4602571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24">
                              <a14:imgEffect>
                                <a14:sharpenSoften amount="250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0000" cy="46025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63729" w:rsidRDefault="00063729" w:rsidP="00063729">
      <w:pPr>
        <w:widowControl w:val="0"/>
        <w:spacing w:line="240" w:lineRule="auto"/>
        <w:ind w:firstLine="567"/>
        <w:jc w:val="both"/>
        <w:rPr>
          <w:rFonts w:ascii="Times New Roman" w:eastAsiaTheme="minorHAnsi" w:hAnsi="Times New Roman" w:cstheme="minorBidi"/>
          <w:szCs w:val="22"/>
          <w:lang w:eastAsia="en-US"/>
        </w:rPr>
      </w:pPr>
    </w:p>
    <w:p w:rsidR="00063729" w:rsidRDefault="00063729" w:rsidP="00063729">
      <w:pPr>
        <w:widowControl w:val="0"/>
        <w:spacing w:line="240" w:lineRule="auto"/>
        <w:ind w:firstLine="567"/>
        <w:jc w:val="both"/>
        <w:rPr>
          <w:rFonts w:ascii="Times New Roman" w:eastAsiaTheme="minorHAnsi" w:hAnsi="Times New Roman" w:cstheme="minorBidi"/>
          <w:szCs w:val="22"/>
          <w:lang w:eastAsia="en-US"/>
        </w:rPr>
        <w:sectPr w:rsidR="00063729" w:rsidSect="00FE7E86">
          <w:pgSz w:w="23811" w:h="16838" w:orient="landscape" w:code="8"/>
          <w:pgMar w:top="567" w:right="1134" w:bottom="1134" w:left="1134" w:header="720" w:footer="488" w:gutter="0"/>
          <w:pgBorders w:offsetFrom="page">
            <w:top w:val="single" w:sz="4" w:space="20" w:color="auto"/>
            <w:left w:val="single" w:sz="4" w:space="20" w:color="auto"/>
            <w:bottom w:val="single" w:sz="4" w:space="20" w:color="auto"/>
            <w:right w:val="single" w:sz="4" w:space="20" w:color="auto"/>
          </w:pgBorders>
          <w:cols w:space="720"/>
          <w:docGrid w:linePitch="326"/>
        </w:sectPr>
      </w:pPr>
    </w:p>
    <w:p w:rsidR="0013081B" w:rsidRPr="008F041A" w:rsidRDefault="0013081B" w:rsidP="0013081B">
      <w:pPr>
        <w:widowControl w:val="0"/>
        <w:spacing w:line="240" w:lineRule="auto"/>
        <w:ind w:firstLine="567"/>
        <w:jc w:val="both"/>
        <w:rPr>
          <w:rFonts w:ascii="Times New Roman" w:eastAsiaTheme="minorHAnsi" w:hAnsi="Times New Roman" w:cstheme="minorBidi"/>
          <w:szCs w:val="22"/>
          <w:lang w:eastAsia="en-US"/>
        </w:rPr>
      </w:pPr>
      <w:r w:rsidRPr="008F041A">
        <w:rPr>
          <w:rFonts w:ascii="Times New Roman" w:eastAsiaTheme="minorHAnsi" w:hAnsi="Times New Roman" w:cstheme="minorBidi"/>
          <w:szCs w:val="22"/>
          <w:lang w:eastAsia="en-US"/>
        </w:rPr>
        <w:lastRenderedPageBreak/>
        <w:t xml:space="preserve">Как видно из рисунка, среднегодовой тариф при реализации мероприятий схемы будет </w:t>
      </w:r>
      <w:r>
        <w:rPr>
          <w:rFonts w:ascii="Times New Roman" w:eastAsiaTheme="minorHAnsi" w:hAnsi="Times New Roman" w:cstheme="minorBidi"/>
          <w:szCs w:val="22"/>
          <w:lang w:eastAsia="en-US"/>
        </w:rPr>
        <w:t>сущ</w:t>
      </w:r>
      <w:r>
        <w:rPr>
          <w:rFonts w:ascii="Times New Roman" w:eastAsiaTheme="minorHAnsi" w:hAnsi="Times New Roman" w:cstheme="minorBidi"/>
          <w:szCs w:val="22"/>
          <w:lang w:eastAsia="en-US"/>
        </w:rPr>
        <w:t>е</w:t>
      </w:r>
      <w:r>
        <w:rPr>
          <w:rFonts w:ascii="Times New Roman" w:eastAsiaTheme="minorHAnsi" w:hAnsi="Times New Roman" w:cstheme="minorBidi"/>
          <w:szCs w:val="22"/>
          <w:lang w:eastAsia="en-US"/>
        </w:rPr>
        <w:t xml:space="preserve">ственно ниже как </w:t>
      </w:r>
      <w:r w:rsidRPr="008F041A">
        <w:rPr>
          <w:rFonts w:ascii="Times New Roman" w:eastAsiaTheme="minorHAnsi" w:hAnsi="Times New Roman" w:cstheme="minorBidi"/>
          <w:szCs w:val="22"/>
          <w:lang w:eastAsia="en-US"/>
        </w:rPr>
        <w:t>тариф</w:t>
      </w:r>
      <w:r>
        <w:rPr>
          <w:rFonts w:ascii="Times New Roman" w:eastAsiaTheme="minorHAnsi" w:hAnsi="Times New Roman" w:cstheme="minorBidi"/>
          <w:szCs w:val="22"/>
          <w:lang w:eastAsia="en-US"/>
        </w:rPr>
        <w:t>а</w:t>
      </w:r>
      <w:r w:rsidRPr="008F041A">
        <w:rPr>
          <w:rFonts w:ascii="Times New Roman" w:eastAsiaTheme="minorHAnsi" w:hAnsi="Times New Roman" w:cstheme="minorBidi"/>
          <w:szCs w:val="22"/>
          <w:lang w:eastAsia="en-US"/>
        </w:rPr>
        <w:t>, прогнозируемо</w:t>
      </w:r>
      <w:r>
        <w:rPr>
          <w:rFonts w:ascii="Times New Roman" w:eastAsiaTheme="minorHAnsi" w:hAnsi="Times New Roman" w:cstheme="minorBidi"/>
          <w:szCs w:val="22"/>
          <w:lang w:eastAsia="en-US"/>
        </w:rPr>
        <w:t>го</w:t>
      </w:r>
      <w:r w:rsidRPr="008F041A">
        <w:rPr>
          <w:rFonts w:ascii="Times New Roman" w:eastAsiaTheme="minorHAnsi" w:hAnsi="Times New Roman" w:cstheme="minorBidi"/>
          <w:szCs w:val="22"/>
          <w:lang w:eastAsia="en-US"/>
        </w:rPr>
        <w:t xml:space="preserve"> без реализации мероприятий схемы теплоснабжения (с использованием индексов-дефляторов Минэкономразвития РФ)</w:t>
      </w:r>
      <w:r>
        <w:rPr>
          <w:rFonts w:ascii="Times New Roman" w:eastAsiaTheme="minorHAnsi" w:hAnsi="Times New Roman" w:cstheme="minorBidi"/>
          <w:szCs w:val="22"/>
          <w:lang w:eastAsia="en-US"/>
        </w:rPr>
        <w:t>, так и альтернативной котельной</w:t>
      </w:r>
      <w:r w:rsidRPr="008F041A">
        <w:rPr>
          <w:rFonts w:ascii="Times New Roman" w:eastAsiaTheme="minorHAnsi" w:hAnsi="Times New Roman" w:cstheme="minorBidi"/>
          <w:szCs w:val="22"/>
          <w:lang w:eastAsia="en-US"/>
        </w:rPr>
        <w:t>. В дальнейшем прогнозируется плавный рост тарифов в соответствии с темпами инфляции и ро</w:t>
      </w:r>
      <w:r w:rsidRPr="008F041A">
        <w:rPr>
          <w:rFonts w:ascii="Times New Roman" w:eastAsiaTheme="minorHAnsi" w:hAnsi="Times New Roman" w:cstheme="minorBidi"/>
          <w:szCs w:val="22"/>
          <w:lang w:eastAsia="en-US"/>
        </w:rPr>
        <w:t>с</w:t>
      </w:r>
      <w:r w:rsidRPr="008F041A">
        <w:rPr>
          <w:rFonts w:ascii="Times New Roman" w:eastAsiaTheme="minorHAnsi" w:hAnsi="Times New Roman" w:cstheme="minorBidi"/>
          <w:szCs w:val="22"/>
          <w:lang w:eastAsia="en-US"/>
        </w:rPr>
        <w:t>том цен на энергоресурсы.</w:t>
      </w:r>
    </w:p>
    <w:p w:rsidR="0013081B" w:rsidRPr="008F041A" w:rsidRDefault="0013081B" w:rsidP="0013081B">
      <w:pPr>
        <w:widowControl w:val="0"/>
        <w:spacing w:line="240" w:lineRule="auto"/>
        <w:ind w:firstLine="567"/>
        <w:jc w:val="both"/>
        <w:rPr>
          <w:rFonts w:ascii="Times New Roman" w:eastAsiaTheme="minorHAnsi" w:hAnsi="Times New Roman" w:cstheme="minorBidi"/>
          <w:szCs w:val="22"/>
          <w:lang w:eastAsia="en-US"/>
        </w:rPr>
      </w:pPr>
      <w:r w:rsidRPr="008F041A">
        <w:rPr>
          <w:rFonts w:ascii="Times New Roman" w:eastAsiaTheme="minorHAnsi" w:hAnsi="Times New Roman" w:cstheme="minorBidi"/>
          <w:szCs w:val="22"/>
          <w:lang w:eastAsia="en-US"/>
        </w:rPr>
        <w:t>На основании анализа данных по направлению средств на развитие системы теплоснабжения с целью подключения новых потребителей, составлен прогноз индикативной платы за подключ</w:t>
      </w:r>
      <w:r w:rsidRPr="008F041A">
        <w:rPr>
          <w:rFonts w:ascii="Times New Roman" w:eastAsiaTheme="minorHAnsi" w:hAnsi="Times New Roman" w:cstheme="minorBidi"/>
          <w:szCs w:val="22"/>
          <w:lang w:eastAsia="en-US"/>
        </w:rPr>
        <w:t>е</w:t>
      </w:r>
      <w:r w:rsidRPr="008F041A">
        <w:rPr>
          <w:rFonts w:ascii="Times New Roman" w:eastAsiaTheme="minorHAnsi" w:hAnsi="Times New Roman" w:cstheme="minorBidi"/>
          <w:szCs w:val="22"/>
          <w:lang w:eastAsia="en-US"/>
        </w:rPr>
        <w:t>ние к объектам теплоснабжения.</w:t>
      </w:r>
    </w:p>
    <w:p w:rsidR="0013081B" w:rsidRDefault="0013081B" w:rsidP="0013081B">
      <w:pPr>
        <w:widowControl w:val="0"/>
        <w:spacing w:after="120" w:line="240" w:lineRule="auto"/>
        <w:jc w:val="both"/>
        <w:rPr>
          <w:rFonts w:ascii="Times New Roman" w:eastAsiaTheme="minorHAnsi" w:hAnsi="Times New Roman"/>
          <w:bCs/>
          <w:szCs w:val="24"/>
          <w:lang w:eastAsia="en-US"/>
        </w:rPr>
      </w:pPr>
    </w:p>
    <w:p w:rsidR="0013081B" w:rsidRDefault="0013081B" w:rsidP="0013081B">
      <w:pPr>
        <w:widowControl w:val="0"/>
        <w:spacing w:after="120" w:line="240" w:lineRule="auto"/>
        <w:jc w:val="both"/>
        <w:rPr>
          <w:rFonts w:ascii="Times New Roman" w:eastAsiaTheme="minorHAnsi" w:hAnsi="Times New Roman"/>
          <w:bCs/>
          <w:szCs w:val="24"/>
          <w:lang w:eastAsia="en-US"/>
        </w:rPr>
      </w:pPr>
    </w:p>
    <w:p w:rsidR="0013081B" w:rsidRDefault="0013081B" w:rsidP="0013081B">
      <w:pPr>
        <w:widowControl w:val="0"/>
        <w:spacing w:after="120" w:line="240" w:lineRule="auto"/>
        <w:jc w:val="both"/>
        <w:rPr>
          <w:rFonts w:ascii="Times New Roman" w:eastAsiaTheme="minorHAnsi" w:hAnsi="Times New Roman"/>
          <w:bCs/>
          <w:szCs w:val="24"/>
          <w:lang w:eastAsia="en-US"/>
        </w:rPr>
      </w:pPr>
    </w:p>
    <w:p w:rsidR="0013081B" w:rsidRDefault="0013081B" w:rsidP="0013081B">
      <w:pPr>
        <w:widowControl w:val="0"/>
        <w:spacing w:after="120" w:line="240" w:lineRule="auto"/>
        <w:jc w:val="both"/>
        <w:rPr>
          <w:rFonts w:ascii="Times New Roman" w:eastAsiaTheme="minorHAnsi" w:hAnsi="Times New Roman"/>
          <w:bCs/>
          <w:szCs w:val="24"/>
          <w:lang w:eastAsia="en-US"/>
        </w:rPr>
      </w:pPr>
    </w:p>
    <w:p w:rsidR="0013081B" w:rsidRDefault="0013081B" w:rsidP="0013081B">
      <w:pPr>
        <w:widowControl w:val="0"/>
        <w:spacing w:after="120" w:line="240" w:lineRule="auto"/>
        <w:jc w:val="both"/>
        <w:rPr>
          <w:rFonts w:ascii="Times New Roman" w:eastAsiaTheme="minorHAnsi" w:hAnsi="Times New Roman"/>
          <w:bCs/>
          <w:szCs w:val="24"/>
          <w:lang w:eastAsia="en-US"/>
        </w:rPr>
      </w:pPr>
    </w:p>
    <w:p w:rsidR="0013081B" w:rsidRDefault="0013081B" w:rsidP="0013081B">
      <w:pPr>
        <w:widowControl w:val="0"/>
        <w:spacing w:after="120" w:line="240" w:lineRule="auto"/>
        <w:jc w:val="both"/>
        <w:rPr>
          <w:rFonts w:ascii="Times New Roman" w:eastAsiaTheme="minorHAnsi" w:hAnsi="Times New Roman"/>
          <w:bCs/>
          <w:szCs w:val="24"/>
          <w:lang w:eastAsia="en-US"/>
        </w:rPr>
      </w:pPr>
    </w:p>
    <w:p w:rsidR="0013081B" w:rsidRDefault="0013081B" w:rsidP="0013081B">
      <w:pPr>
        <w:widowControl w:val="0"/>
        <w:spacing w:after="120" w:line="240" w:lineRule="auto"/>
        <w:jc w:val="both"/>
        <w:rPr>
          <w:rFonts w:ascii="Times New Roman" w:eastAsiaTheme="minorHAnsi" w:hAnsi="Times New Roman"/>
          <w:bCs/>
          <w:szCs w:val="24"/>
          <w:lang w:eastAsia="en-US"/>
        </w:rPr>
      </w:pPr>
    </w:p>
    <w:p w:rsidR="0013081B" w:rsidRDefault="0013081B" w:rsidP="0013081B">
      <w:pPr>
        <w:widowControl w:val="0"/>
        <w:spacing w:after="120" w:line="240" w:lineRule="auto"/>
        <w:jc w:val="both"/>
        <w:rPr>
          <w:rFonts w:ascii="Times New Roman" w:eastAsiaTheme="minorHAnsi" w:hAnsi="Times New Roman"/>
          <w:bCs/>
          <w:szCs w:val="24"/>
          <w:lang w:eastAsia="en-US"/>
        </w:rPr>
      </w:pPr>
    </w:p>
    <w:p w:rsidR="0013081B" w:rsidRDefault="0013081B" w:rsidP="0013081B">
      <w:pPr>
        <w:widowControl w:val="0"/>
        <w:spacing w:after="120" w:line="240" w:lineRule="auto"/>
        <w:jc w:val="both"/>
        <w:rPr>
          <w:rFonts w:ascii="Times New Roman" w:eastAsiaTheme="minorHAnsi" w:hAnsi="Times New Roman"/>
          <w:bCs/>
          <w:szCs w:val="24"/>
          <w:lang w:eastAsia="en-US"/>
        </w:rPr>
      </w:pPr>
    </w:p>
    <w:p w:rsidR="0013081B" w:rsidRDefault="0013081B" w:rsidP="0013081B">
      <w:pPr>
        <w:widowControl w:val="0"/>
        <w:spacing w:after="120" w:line="240" w:lineRule="auto"/>
        <w:jc w:val="both"/>
        <w:rPr>
          <w:rFonts w:ascii="Times New Roman" w:eastAsiaTheme="minorHAnsi" w:hAnsi="Times New Roman"/>
          <w:bCs/>
          <w:szCs w:val="24"/>
          <w:lang w:eastAsia="en-US"/>
        </w:rPr>
      </w:pPr>
    </w:p>
    <w:p w:rsidR="0013081B" w:rsidRDefault="0013081B" w:rsidP="0013081B">
      <w:pPr>
        <w:widowControl w:val="0"/>
        <w:spacing w:after="120" w:line="240" w:lineRule="auto"/>
        <w:jc w:val="both"/>
        <w:rPr>
          <w:rFonts w:ascii="Times New Roman" w:eastAsiaTheme="minorHAnsi" w:hAnsi="Times New Roman"/>
          <w:bCs/>
          <w:szCs w:val="24"/>
          <w:lang w:eastAsia="en-US"/>
        </w:rPr>
      </w:pPr>
    </w:p>
    <w:p w:rsidR="0013081B" w:rsidRDefault="0013081B" w:rsidP="0013081B">
      <w:pPr>
        <w:widowControl w:val="0"/>
        <w:spacing w:after="120" w:line="240" w:lineRule="auto"/>
        <w:jc w:val="both"/>
        <w:rPr>
          <w:rFonts w:ascii="Times New Roman" w:eastAsiaTheme="minorHAnsi" w:hAnsi="Times New Roman"/>
          <w:bCs/>
          <w:szCs w:val="24"/>
          <w:lang w:eastAsia="en-US"/>
        </w:rPr>
      </w:pPr>
    </w:p>
    <w:p w:rsidR="0013081B" w:rsidRDefault="0013081B" w:rsidP="0013081B">
      <w:pPr>
        <w:widowControl w:val="0"/>
        <w:spacing w:after="120" w:line="240" w:lineRule="auto"/>
        <w:jc w:val="both"/>
        <w:rPr>
          <w:rFonts w:ascii="Times New Roman" w:eastAsiaTheme="minorHAnsi" w:hAnsi="Times New Roman"/>
          <w:bCs/>
          <w:szCs w:val="24"/>
          <w:lang w:eastAsia="en-US"/>
        </w:rPr>
      </w:pPr>
    </w:p>
    <w:p w:rsidR="0013081B" w:rsidRDefault="0013081B" w:rsidP="0013081B">
      <w:pPr>
        <w:widowControl w:val="0"/>
        <w:spacing w:after="120" w:line="240" w:lineRule="auto"/>
        <w:jc w:val="both"/>
        <w:rPr>
          <w:rFonts w:ascii="Times New Roman" w:eastAsiaTheme="minorHAnsi" w:hAnsi="Times New Roman"/>
          <w:bCs/>
          <w:szCs w:val="24"/>
          <w:lang w:eastAsia="en-US"/>
        </w:rPr>
      </w:pPr>
    </w:p>
    <w:p w:rsidR="0013081B" w:rsidRDefault="0013081B" w:rsidP="0013081B">
      <w:pPr>
        <w:widowControl w:val="0"/>
        <w:spacing w:after="120" w:line="240" w:lineRule="auto"/>
        <w:jc w:val="both"/>
        <w:rPr>
          <w:rFonts w:ascii="Times New Roman" w:eastAsiaTheme="minorHAnsi" w:hAnsi="Times New Roman"/>
          <w:bCs/>
          <w:szCs w:val="24"/>
          <w:lang w:eastAsia="en-US"/>
        </w:rPr>
      </w:pPr>
    </w:p>
    <w:p w:rsidR="0013081B" w:rsidRDefault="0013081B" w:rsidP="0013081B">
      <w:pPr>
        <w:widowControl w:val="0"/>
        <w:spacing w:after="120" w:line="240" w:lineRule="auto"/>
        <w:jc w:val="both"/>
        <w:rPr>
          <w:rFonts w:ascii="Times New Roman" w:eastAsiaTheme="minorHAnsi" w:hAnsi="Times New Roman"/>
          <w:bCs/>
          <w:szCs w:val="24"/>
          <w:lang w:eastAsia="en-US"/>
        </w:rPr>
      </w:pPr>
    </w:p>
    <w:p w:rsidR="0013081B" w:rsidRDefault="0013081B" w:rsidP="0013081B">
      <w:pPr>
        <w:widowControl w:val="0"/>
        <w:spacing w:after="120" w:line="240" w:lineRule="auto"/>
        <w:jc w:val="both"/>
        <w:rPr>
          <w:rFonts w:ascii="Times New Roman" w:eastAsiaTheme="minorHAnsi" w:hAnsi="Times New Roman"/>
          <w:bCs/>
          <w:szCs w:val="24"/>
          <w:lang w:eastAsia="en-US"/>
        </w:rPr>
      </w:pPr>
    </w:p>
    <w:p w:rsidR="0013081B" w:rsidRDefault="0013081B" w:rsidP="0013081B">
      <w:pPr>
        <w:widowControl w:val="0"/>
        <w:spacing w:after="120" w:line="240" w:lineRule="auto"/>
        <w:jc w:val="both"/>
        <w:rPr>
          <w:rFonts w:ascii="Times New Roman" w:eastAsiaTheme="minorHAnsi" w:hAnsi="Times New Roman"/>
          <w:bCs/>
          <w:szCs w:val="24"/>
          <w:lang w:eastAsia="en-US"/>
        </w:rPr>
      </w:pPr>
    </w:p>
    <w:p w:rsidR="0013081B" w:rsidRDefault="0013081B" w:rsidP="0013081B">
      <w:pPr>
        <w:widowControl w:val="0"/>
        <w:spacing w:after="120" w:line="240" w:lineRule="auto"/>
        <w:jc w:val="both"/>
        <w:rPr>
          <w:rFonts w:ascii="Times New Roman" w:eastAsiaTheme="minorHAnsi" w:hAnsi="Times New Roman"/>
          <w:bCs/>
          <w:szCs w:val="24"/>
          <w:lang w:eastAsia="en-US"/>
        </w:rPr>
      </w:pPr>
    </w:p>
    <w:p w:rsidR="0013081B" w:rsidRDefault="0013081B" w:rsidP="0013081B">
      <w:pPr>
        <w:widowControl w:val="0"/>
        <w:spacing w:after="120" w:line="240" w:lineRule="auto"/>
        <w:jc w:val="both"/>
        <w:rPr>
          <w:rFonts w:ascii="Times New Roman" w:eastAsiaTheme="minorHAnsi" w:hAnsi="Times New Roman"/>
          <w:bCs/>
          <w:szCs w:val="24"/>
          <w:lang w:eastAsia="en-US"/>
        </w:rPr>
      </w:pPr>
    </w:p>
    <w:p w:rsidR="0013081B" w:rsidRDefault="0013081B" w:rsidP="0013081B">
      <w:pPr>
        <w:widowControl w:val="0"/>
        <w:spacing w:after="120" w:line="240" w:lineRule="auto"/>
        <w:jc w:val="both"/>
        <w:rPr>
          <w:rFonts w:ascii="Times New Roman" w:eastAsiaTheme="minorHAnsi" w:hAnsi="Times New Roman"/>
          <w:bCs/>
          <w:szCs w:val="24"/>
          <w:lang w:eastAsia="en-US"/>
        </w:rPr>
      </w:pPr>
    </w:p>
    <w:p w:rsidR="0013081B" w:rsidRDefault="0013081B" w:rsidP="0013081B">
      <w:pPr>
        <w:widowControl w:val="0"/>
        <w:spacing w:after="120" w:line="240" w:lineRule="auto"/>
        <w:jc w:val="both"/>
        <w:rPr>
          <w:rFonts w:ascii="Times New Roman" w:eastAsiaTheme="minorHAnsi" w:hAnsi="Times New Roman"/>
          <w:bCs/>
          <w:szCs w:val="24"/>
          <w:lang w:eastAsia="en-US"/>
        </w:rPr>
      </w:pPr>
    </w:p>
    <w:p w:rsidR="0013081B" w:rsidRDefault="0013081B" w:rsidP="0013081B">
      <w:pPr>
        <w:widowControl w:val="0"/>
        <w:spacing w:after="120" w:line="240" w:lineRule="auto"/>
        <w:jc w:val="both"/>
        <w:rPr>
          <w:rFonts w:ascii="Times New Roman" w:eastAsiaTheme="minorHAnsi" w:hAnsi="Times New Roman"/>
          <w:bCs/>
          <w:szCs w:val="24"/>
          <w:lang w:eastAsia="en-US"/>
        </w:rPr>
      </w:pPr>
    </w:p>
    <w:p w:rsidR="0013081B" w:rsidRDefault="0013081B" w:rsidP="0013081B">
      <w:pPr>
        <w:widowControl w:val="0"/>
        <w:spacing w:after="120" w:line="240" w:lineRule="auto"/>
        <w:jc w:val="both"/>
        <w:rPr>
          <w:rFonts w:ascii="Times New Roman" w:eastAsiaTheme="minorHAnsi" w:hAnsi="Times New Roman"/>
          <w:bCs/>
          <w:szCs w:val="24"/>
          <w:lang w:eastAsia="en-US"/>
        </w:rPr>
      </w:pPr>
    </w:p>
    <w:p w:rsidR="0013081B" w:rsidRDefault="0013081B" w:rsidP="0013081B">
      <w:pPr>
        <w:widowControl w:val="0"/>
        <w:spacing w:after="120" w:line="240" w:lineRule="auto"/>
        <w:jc w:val="both"/>
        <w:rPr>
          <w:rFonts w:ascii="Times New Roman" w:eastAsiaTheme="minorHAnsi" w:hAnsi="Times New Roman"/>
          <w:bCs/>
          <w:szCs w:val="24"/>
          <w:lang w:eastAsia="en-US"/>
        </w:rPr>
      </w:pPr>
    </w:p>
    <w:p w:rsidR="0013081B" w:rsidRDefault="0013081B" w:rsidP="0013081B">
      <w:pPr>
        <w:widowControl w:val="0"/>
        <w:spacing w:after="120" w:line="240" w:lineRule="auto"/>
        <w:jc w:val="both"/>
        <w:rPr>
          <w:rFonts w:ascii="Times New Roman" w:eastAsiaTheme="minorHAnsi" w:hAnsi="Times New Roman"/>
          <w:bCs/>
          <w:szCs w:val="24"/>
          <w:lang w:eastAsia="en-US"/>
        </w:rPr>
      </w:pPr>
    </w:p>
    <w:p w:rsidR="0013081B" w:rsidRDefault="0013081B" w:rsidP="0013081B">
      <w:pPr>
        <w:widowControl w:val="0"/>
        <w:spacing w:after="120" w:line="240" w:lineRule="auto"/>
        <w:jc w:val="both"/>
        <w:rPr>
          <w:rFonts w:ascii="Times New Roman" w:eastAsiaTheme="minorHAnsi" w:hAnsi="Times New Roman"/>
          <w:bCs/>
          <w:szCs w:val="24"/>
          <w:lang w:eastAsia="en-US"/>
        </w:rPr>
      </w:pPr>
    </w:p>
    <w:p w:rsidR="0013081B" w:rsidRPr="008F041A" w:rsidRDefault="0013081B" w:rsidP="0013081B">
      <w:pPr>
        <w:widowControl w:val="0"/>
        <w:spacing w:after="120" w:line="240" w:lineRule="auto"/>
        <w:jc w:val="both"/>
        <w:rPr>
          <w:rFonts w:ascii="Times New Roman" w:eastAsiaTheme="minorHAnsi" w:hAnsi="Times New Roman"/>
          <w:bCs/>
          <w:szCs w:val="24"/>
          <w:lang w:eastAsia="en-US"/>
        </w:rPr>
      </w:pPr>
    </w:p>
    <w:p w:rsidR="005B1F40" w:rsidRDefault="005B1F40" w:rsidP="0013081B">
      <w:pPr>
        <w:widowControl w:val="0"/>
        <w:spacing w:after="120" w:line="240" w:lineRule="auto"/>
        <w:jc w:val="both"/>
        <w:rPr>
          <w:rFonts w:ascii="Times New Roman" w:eastAsiaTheme="minorHAnsi" w:hAnsi="Times New Roman"/>
          <w:b/>
          <w:bCs/>
          <w:szCs w:val="24"/>
          <w:lang w:eastAsia="en-US"/>
        </w:rPr>
        <w:sectPr w:rsidR="005B1F40" w:rsidSect="00FE7E86">
          <w:pgSz w:w="11906" w:h="16838" w:code="9"/>
          <w:pgMar w:top="1134" w:right="567" w:bottom="1134" w:left="1134" w:header="720" w:footer="488" w:gutter="0"/>
          <w:pgBorders w:offsetFrom="page">
            <w:top w:val="single" w:sz="4" w:space="20" w:color="auto"/>
            <w:left w:val="single" w:sz="4" w:space="20" w:color="auto"/>
            <w:bottom w:val="single" w:sz="4" w:space="20" w:color="auto"/>
            <w:right w:val="single" w:sz="4" w:space="20" w:color="auto"/>
          </w:pgBorders>
          <w:cols w:space="720"/>
          <w:docGrid w:linePitch="326"/>
        </w:sectPr>
      </w:pPr>
    </w:p>
    <w:p w:rsidR="0013081B" w:rsidRPr="008F041A" w:rsidRDefault="0013081B" w:rsidP="0013081B">
      <w:pPr>
        <w:widowControl w:val="0"/>
        <w:spacing w:after="120" w:line="240" w:lineRule="auto"/>
        <w:jc w:val="both"/>
        <w:rPr>
          <w:rFonts w:ascii="Times New Roman" w:eastAsiaTheme="minorHAnsi" w:hAnsi="Times New Roman"/>
          <w:bCs/>
          <w:szCs w:val="24"/>
          <w:lang w:eastAsia="en-US"/>
        </w:rPr>
      </w:pPr>
      <w:bookmarkStart w:id="39" w:name="_Toc9274243"/>
      <w:r w:rsidRPr="00C7729D">
        <w:rPr>
          <w:rFonts w:ascii="Times New Roman" w:eastAsiaTheme="minorHAnsi" w:hAnsi="Times New Roman"/>
          <w:b/>
          <w:bCs/>
          <w:szCs w:val="24"/>
          <w:lang w:eastAsia="en-US"/>
        </w:rPr>
        <w:lastRenderedPageBreak/>
        <w:t xml:space="preserve">Таблица </w:t>
      </w:r>
      <w:r w:rsidR="008F0C0D" w:rsidRPr="008F0C0D">
        <w:rPr>
          <w:rFonts w:ascii="Times New Roman" w:eastAsiaTheme="minorHAnsi" w:hAnsi="Times New Roman"/>
          <w:b/>
          <w:bCs/>
          <w:szCs w:val="24"/>
          <w:lang w:eastAsia="en-US"/>
        </w:rPr>
        <w:fldChar w:fldCharType="begin"/>
      </w:r>
      <w:r w:rsidRPr="00C7729D">
        <w:rPr>
          <w:rFonts w:ascii="Times New Roman" w:eastAsiaTheme="minorHAnsi" w:hAnsi="Times New Roman"/>
          <w:b/>
          <w:bCs/>
          <w:szCs w:val="24"/>
          <w:lang w:eastAsia="en-US"/>
        </w:rPr>
        <w:instrText xml:space="preserve"> STYLEREF 1 \s </w:instrText>
      </w:r>
      <w:r w:rsidR="008F0C0D" w:rsidRPr="008F0C0D">
        <w:rPr>
          <w:rFonts w:ascii="Times New Roman" w:eastAsiaTheme="minorHAnsi" w:hAnsi="Times New Roman"/>
          <w:b/>
          <w:bCs/>
          <w:szCs w:val="24"/>
          <w:lang w:eastAsia="en-US"/>
        </w:rPr>
        <w:fldChar w:fldCharType="separate"/>
      </w:r>
      <w:r w:rsidR="00C61820">
        <w:rPr>
          <w:rFonts w:ascii="Times New Roman" w:eastAsiaTheme="minorHAnsi" w:hAnsi="Times New Roman"/>
          <w:b/>
          <w:bCs/>
          <w:noProof/>
          <w:szCs w:val="24"/>
          <w:lang w:eastAsia="en-US"/>
        </w:rPr>
        <w:t>15</w:t>
      </w:r>
      <w:r w:rsidR="008F0C0D" w:rsidRPr="00C7729D">
        <w:rPr>
          <w:rFonts w:ascii="Times New Roman" w:eastAsiaTheme="minorHAnsi" w:hAnsi="Times New Roman"/>
          <w:bCs/>
          <w:szCs w:val="24"/>
          <w:lang w:eastAsia="en-US"/>
        </w:rPr>
        <w:fldChar w:fldCharType="end"/>
      </w:r>
      <w:r w:rsidRPr="00C7729D">
        <w:rPr>
          <w:rFonts w:ascii="Times New Roman" w:eastAsiaTheme="minorHAnsi" w:hAnsi="Times New Roman"/>
          <w:b/>
          <w:bCs/>
          <w:szCs w:val="24"/>
          <w:lang w:eastAsia="en-US"/>
        </w:rPr>
        <w:t>.</w:t>
      </w:r>
      <w:r w:rsidR="008F0C0D" w:rsidRPr="008F0C0D">
        <w:rPr>
          <w:rFonts w:ascii="Times New Roman" w:eastAsiaTheme="minorHAnsi" w:hAnsi="Times New Roman"/>
          <w:b/>
          <w:bCs/>
          <w:szCs w:val="24"/>
          <w:lang w:eastAsia="en-US"/>
        </w:rPr>
        <w:fldChar w:fldCharType="begin"/>
      </w:r>
      <w:r w:rsidRPr="00C7729D">
        <w:rPr>
          <w:rFonts w:ascii="Times New Roman" w:eastAsiaTheme="minorHAnsi" w:hAnsi="Times New Roman"/>
          <w:b/>
          <w:bCs/>
          <w:szCs w:val="24"/>
          <w:lang w:eastAsia="en-US"/>
        </w:rPr>
        <w:instrText xml:space="preserve"> SEQ Таблица \* ARABIC \s 1 </w:instrText>
      </w:r>
      <w:r w:rsidR="008F0C0D" w:rsidRPr="008F0C0D">
        <w:rPr>
          <w:rFonts w:ascii="Times New Roman" w:eastAsiaTheme="minorHAnsi" w:hAnsi="Times New Roman"/>
          <w:b/>
          <w:bCs/>
          <w:szCs w:val="24"/>
          <w:lang w:eastAsia="en-US"/>
        </w:rPr>
        <w:fldChar w:fldCharType="separate"/>
      </w:r>
      <w:r w:rsidR="00C61820">
        <w:rPr>
          <w:rFonts w:ascii="Times New Roman" w:eastAsiaTheme="minorHAnsi" w:hAnsi="Times New Roman"/>
          <w:b/>
          <w:bCs/>
          <w:noProof/>
          <w:szCs w:val="24"/>
          <w:lang w:eastAsia="en-US"/>
        </w:rPr>
        <w:t>5</w:t>
      </w:r>
      <w:r w:rsidR="008F0C0D" w:rsidRPr="00C7729D">
        <w:rPr>
          <w:rFonts w:ascii="Times New Roman" w:eastAsiaTheme="minorHAnsi" w:hAnsi="Times New Roman"/>
          <w:bCs/>
          <w:szCs w:val="24"/>
          <w:lang w:eastAsia="en-US"/>
        </w:rPr>
        <w:fldChar w:fldCharType="end"/>
      </w:r>
      <w:r w:rsidRPr="008F041A">
        <w:rPr>
          <w:rFonts w:ascii="Times New Roman" w:eastAsiaTheme="minorHAnsi" w:hAnsi="Times New Roman"/>
          <w:bCs/>
          <w:szCs w:val="24"/>
          <w:lang w:eastAsia="en-US"/>
        </w:rPr>
        <w:t xml:space="preserve"> – Прогноз индикативной платы за подключение</w:t>
      </w:r>
      <w:r>
        <w:rPr>
          <w:rFonts w:ascii="Times New Roman" w:eastAsiaTheme="minorHAnsi" w:hAnsi="Times New Roman"/>
          <w:bCs/>
          <w:szCs w:val="24"/>
          <w:lang w:eastAsia="en-US"/>
        </w:rPr>
        <w:t xml:space="preserve"> для </w:t>
      </w:r>
      <w:r w:rsidR="005B1F40" w:rsidRPr="005B1F40">
        <w:rPr>
          <w:rFonts w:ascii="Times New Roman" w:eastAsiaTheme="minorHAnsi" w:hAnsi="Times New Roman"/>
          <w:bCs/>
          <w:szCs w:val="24"/>
          <w:lang w:eastAsia="en-US"/>
        </w:rPr>
        <w:t>ООО «СГЭС»</w:t>
      </w:r>
      <w:bookmarkEnd w:id="39"/>
    </w:p>
    <w:tbl>
      <w:tblPr>
        <w:tblW w:w="22220" w:type="dxa"/>
        <w:tblInd w:w="113" w:type="dxa"/>
        <w:tblLook w:val="04A0"/>
      </w:tblPr>
      <w:tblGrid>
        <w:gridCol w:w="3500"/>
        <w:gridCol w:w="1120"/>
        <w:gridCol w:w="1040"/>
        <w:gridCol w:w="1200"/>
        <w:gridCol w:w="960"/>
        <w:gridCol w:w="960"/>
        <w:gridCol w:w="960"/>
        <w:gridCol w:w="960"/>
        <w:gridCol w:w="960"/>
        <w:gridCol w:w="960"/>
        <w:gridCol w:w="960"/>
        <w:gridCol w:w="960"/>
        <w:gridCol w:w="960"/>
        <w:gridCol w:w="960"/>
        <w:gridCol w:w="960"/>
        <w:gridCol w:w="960"/>
        <w:gridCol w:w="960"/>
        <w:gridCol w:w="960"/>
        <w:gridCol w:w="960"/>
        <w:gridCol w:w="960"/>
      </w:tblGrid>
      <w:tr w:rsidR="0013081B" w:rsidRPr="001C3D18" w:rsidTr="00C650D3">
        <w:trPr>
          <w:trHeight w:val="276"/>
        </w:trPr>
        <w:tc>
          <w:tcPr>
            <w:tcW w:w="3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81B" w:rsidRPr="001C3D18" w:rsidRDefault="0013081B" w:rsidP="00C650D3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1C3D18">
              <w:rPr>
                <w:rFonts w:ascii="Times New Roman" w:hAnsi="Times New Roman"/>
                <w:b/>
                <w:bCs/>
                <w:sz w:val="20"/>
              </w:rPr>
              <w:t>Наименование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81B" w:rsidRPr="001C3D18" w:rsidRDefault="0013081B" w:rsidP="00C650D3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1C3D18">
              <w:rPr>
                <w:rFonts w:ascii="Times New Roman" w:hAnsi="Times New Roman"/>
                <w:b/>
                <w:bCs/>
                <w:sz w:val="20"/>
              </w:rPr>
              <w:t>Ед. изм.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81B" w:rsidRPr="001C3D18" w:rsidRDefault="0013081B" w:rsidP="00C650D3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1C3D18">
              <w:rPr>
                <w:rFonts w:ascii="Times New Roman" w:hAnsi="Times New Roman"/>
                <w:b/>
                <w:bCs/>
                <w:sz w:val="20"/>
              </w:rPr>
              <w:t>Всего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81B" w:rsidRPr="001C3D18" w:rsidRDefault="0013081B" w:rsidP="00C650D3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1C3D18">
              <w:rPr>
                <w:rFonts w:ascii="Times New Roman" w:hAnsi="Times New Roman"/>
                <w:b/>
                <w:bCs/>
                <w:sz w:val="20"/>
              </w:rPr>
              <w:t>2019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81B" w:rsidRPr="001C3D18" w:rsidRDefault="0013081B" w:rsidP="00C650D3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1C3D18">
              <w:rPr>
                <w:rFonts w:ascii="Times New Roman" w:hAnsi="Times New Roman"/>
                <w:b/>
                <w:bCs/>
                <w:sz w:val="20"/>
              </w:rPr>
              <w:t>2020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81B" w:rsidRPr="001C3D18" w:rsidRDefault="0013081B" w:rsidP="00C650D3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1C3D18">
              <w:rPr>
                <w:rFonts w:ascii="Times New Roman" w:hAnsi="Times New Roman"/>
                <w:b/>
                <w:bCs/>
                <w:sz w:val="20"/>
              </w:rPr>
              <w:t>2021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81B" w:rsidRPr="001C3D18" w:rsidRDefault="0013081B" w:rsidP="00C650D3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1C3D18">
              <w:rPr>
                <w:rFonts w:ascii="Times New Roman" w:hAnsi="Times New Roman"/>
                <w:b/>
                <w:bCs/>
                <w:sz w:val="20"/>
              </w:rPr>
              <w:t>2022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81B" w:rsidRPr="001C3D18" w:rsidRDefault="0013081B" w:rsidP="00C650D3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1C3D18">
              <w:rPr>
                <w:rFonts w:ascii="Times New Roman" w:hAnsi="Times New Roman"/>
                <w:b/>
                <w:bCs/>
                <w:sz w:val="20"/>
              </w:rPr>
              <w:t>2023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81B" w:rsidRPr="001C3D18" w:rsidRDefault="0013081B" w:rsidP="00C650D3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1C3D18">
              <w:rPr>
                <w:rFonts w:ascii="Times New Roman" w:hAnsi="Times New Roman"/>
                <w:b/>
                <w:bCs/>
                <w:sz w:val="20"/>
              </w:rPr>
              <w:t>2024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81B" w:rsidRPr="001C3D18" w:rsidRDefault="0013081B" w:rsidP="00C650D3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1C3D18">
              <w:rPr>
                <w:rFonts w:ascii="Times New Roman" w:hAnsi="Times New Roman"/>
                <w:b/>
                <w:bCs/>
                <w:sz w:val="20"/>
              </w:rPr>
              <w:t>2025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81B" w:rsidRPr="001C3D18" w:rsidRDefault="0013081B" w:rsidP="00C650D3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1C3D18">
              <w:rPr>
                <w:rFonts w:ascii="Times New Roman" w:hAnsi="Times New Roman"/>
                <w:b/>
                <w:bCs/>
                <w:sz w:val="20"/>
              </w:rPr>
              <w:t>2026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81B" w:rsidRPr="001C3D18" w:rsidRDefault="0013081B" w:rsidP="00C650D3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1C3D18">
              <w:rPr>
                <w:rFonts w:ascii="Times New Roman" w:hAnsi="Times New Roman"/>
                <w:b/>
                <w:bCs/>
                <w:sz w:val="20"/>
              </w:rPr>
              <w:t>2027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81B" w:rsidRPr="001C3D18" w:rsidRDefault="0013081B" w:rsidP="00C650D3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1C3D18">
              <w:rPr>
                <w:rFonts w:ascii="Times New Roman" w:hAnsi="Times New Roman"/>
                <w:b/>
                <w:bCs/>
                <w:sz w:val="20"/>
              </w:rPr>
              <w:t>2028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81B" w:rsidRPr="001C3D18" w:rsidRDefault="0013081B" w:rsidP="00C650D3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1C3D18">
              <w:rPr>
                <w:rFonts w:ascii="Times New Roman" w:hAnsi="Times New Roman"/>
                <w:b/>
                <w:bCs/>
                <w:sz w:val="20"/>
              </w:rPr>
              <w:t>2029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81B" w:rsidRPr="001C3D18" w:rsidRDefault="0013081B" w:rsidP="00C650D3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1C3D18">
              <w:rPr>
                <w:rFonts w:ascii="Times New Roman" w:hAnsi="Times New Roman"/>
                <w:b/>
                <w:bCs/>
                <w:sz w:val="20"/>
              </w:rPr>
              <w:t>2030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81B" w:rsidRPr="001C3D18" w:rsidRDefault="0013081B" w:rsidP="00C650D3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1C3D18">
              <w:rPr>
                <w:rFonts w:ascii="Times New Roman" w:hAnsi="Times New Roman"/>
                <w:b/>
                <w:bCs/>
                <w:sz w:val="20"/>
              </w:rPr>
              <w:t>2031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81B" w:rsidRPr="001C3D18" w:rsidRDefault="0013081B" w:rsidP="00C650D3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1C3D18">
              <w:rPr>
                <w:rFonts w:ascii="Times New Roman" w:hAnsi="Times New Roman"/>
                <w:b/>
                <w:bCs/>
                <w:sz w:val="20"/>
              </w:rPr>
              <w:t>2032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81B" w:rsidRPr="001C3D18" w:rsidRDefault="0013081B" w:rsidP="00C650D3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1C3D18">
              <w:rPr>
                <w:rFonts w:ascii="Times New Roman" w:hAnsi="Times New Roman"/>
                <w:b/>
                <w:bCs/>
                <w:sz w:val="20"/>
              </w:rPr>
              <w:t>2033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81B" w:rsidRPr="001C3D18" w:rsidRDefault="0013081B" w:rsidP="00C650D3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1C3D18">
              <w:rPr>
                <w:rFonts w:ascii="Times New Roman" w:hAnsi="Times New Roman"/>
                <w:b/>
                <w:bCs/>
                <w:sz w:val="20"/>
              </w:rPr>
              <w:t>2034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81B" w:rsidRPr="001C3D18" w:rsidRDefault="0013081B" w:rsidP="00C650D3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1C3D18">
              <w:rPr>
                <w:rFonts w:ascii="Times New Roman" w:hAnsi="Times New Roman"/>
                <w:b/>
                <w:bCs/>
                <w:sz w:val="20"/>
              </w:rPr>
              <w:t>2035</w:t>
            </w:r>
          </w:p>
        </w:tc>
      </w:tr>
      <w:tr w:rsidR="0013081B" w:rsidRPr="001C3D18" w:rsidTr="00C650D3">
        <w:trPr>
          <w:trHeight w:val="528"/>
        </w:trPr>
        <w:tc>
          <w:tcPr>
            <w:tcW w:w="3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81B" w:rsidRPr="001C3D18" w:rsidRDefault="0013081B" w:rsidP="00C650D3">
            <w:pPr>
              <w:spacing w:line="240" w:lineRule="auto"/>
              <w:rPr>
                <w:rFonts w:ascii="Times New Roman" w:hAnsi="Times New Roman"/>
                <w:sz w:val="20"/>
              </w:rPr>
            </w:pPr>
            <w:r w:rsidRPr="001C3D18">
              <w:rPr>
                <w:rFonts w:ascii="Times New Roman" w:hAnsi="Times New Roman"/>
                <w:sz w:val="20"/>
              </w:rPr>
              <w:t>Капитальные вложения по тепловым источникам (котельные), с НДС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81B" w:rsidRPr="001C3D18" w:rsidRDefault="0013081B" w:rsidP="00C650D3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1C3D18">
              <w:rPr>
                <w:rFonts w:ascii="Times New Roman" w:hAnsi="Times New Roman"/>
                <w:sz w:val="20"/>
              </w:rPr>
              <w:t>тыс. руб.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81B" w:rsidRPr="001565AC" w:rsidRDefault="0013081B" w:rsidP="00C650D3">
            <w:pPr>
              <w:spacing w:line="240" w:lineRule="auto"/>
              <w:jc w:val="center"/>
              <w:rPr>
                <w:rFonts w:ascii="Times New Roman" w:hAnsi="Times New Roman"/>
                <w:bCs/>
                <w:sz w:val="20"/>
              </w:rPr>
            </w:pPr>
            <w:r w:rsidRPr="001565AC">
              <w:rPr>
                <w:rFonts w:ascii="Times New Roman" w:hAnsi="Times New Roman"/>
                <w:bCs/>
                <w:sz w:val="20"/>
              </w:rPr>
              <w:t>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81B" w:rsidRPr="001C3D18" w:rsidRDefault="0013081B" w:rsidP="00C650D3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1C3D18">
              <w:rPr>
                <w:rFonts w:ascii="Times New Roman" w:hAnsi="Times New Roman"/>
                <w:sz w:val="2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81B" w:rsidRPr="001C3D18" w:rsidRDefault="0013081B" w:rsidP="00C650D3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1C3D18">
              <w:rPr>
                <w:rFonts w:ascii="Times New Roman" w:hAnsi="Times New Roman"/>
                <w:sz w:val="2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81B" w:rsidRPr="001C3D18" w:rsidRDefault="0013081B" w:rsidP="00C650D3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1C3D18">
              <w:rPr>
                <w:rFonts w:ascii="Times New Roman" w:hAnsi="Times New Roman"/>
                <w:sz w:val="2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81B" w:rsidRPr="001C3D18" w:rsidRDefault="0013081B" w:rsidP="00C650D3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1C3D18">
              <w:rPr>
                <w:rFonts w:ascii="Times New Roman" w:hAnsi="Times New Roman"/>
                <w:sz w:val="2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81B" w:rsidRPr="001C3D18" w:rsidRDefault="0013081B" w:rsidP="00C650D3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1C3D18">
              <w:rPr>
                <w:rFonts w:ascii="Times New Roman" w:hAnsi="Times New Roman"/>
                <w:sz w:val="2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81B" w:rsidRPr="001C3D18" w:rsidRDefault="0013081B" w:rsidP="00C650D3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1C3D18">
              <w:rPr>
                <w:rFonts w:ascii="Times New Roman" w:hAnsi="Times New Roman"/>
                <w:sz w:val="2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81B" w:rsidRPr="001C3D18" w:rsidRDefault="0013081B" w:rsidP="00C650D3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1C3D18">
              <w:rPr>
                <w:rFonts w:ascii="Times New Roman" w:hAnsi="Times New Roman"/>
                <w:sz w:val="2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81B" w:rsidRPr="001C3D18" w:rsidRDefault="0013081B" w:rsidP="00C650D3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1C3D18">
              <w:rPr>
                <w:rFonts w:ascii="Times New Roman" w:hAnsi="Times New Roman"/>
                <w:sz w:val="2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81B" w:rsidRPr="001C3D18" w:rsidRDefault="0013081B" w:rsidP="00C650D3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1C3D18">
              <w:rPr>
                <w:rFonts w:ascii="Times New Roman" w:hAnsi="Times New Roman"/>
                <w:sz w:val="2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81B" w:rsidRPr="001C3D18" w:rsidRDefault="0013081B" w:rsidP="00C650D3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1C3D18">
              <w:rPr>
                <w:rFonts w:ascii="Times New Roman" w:hAnsi="Times New Roman"/>
                <w:sz w:val="2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81B" w:rsidRPr="001C3D18" w:rsidRDefault="0013081B" w:rsidP="00C650D3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1C3D18">
              <w:rPr>
                <w:rFonts w:ascii="Times New Roman" w:hAnsi="Times New Roman"/>
                <w:sz w:val="2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81B" w:rsidRPr="001C3D18" w:rsidRDefault="0013081B" w:rsidP="00C650D3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1C3D18">
              <w:rPr>
                <w:rFonts w:ascii="Times New Roman" w:hAnsi="Times New Roman"/>
                <w:sz w:val="2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81B" w:rsidRPr="001C3D18" w:rsidRDefault="0013081B" w:rsidP="00C650D3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1C3D18">
              <w:rPr>
                <w:rFonts w:ascii="Times New Roman" w:hAnsi="Times New Roman"/>
                <w:sz w:val="2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81B" w:rsidRPr="001C3D18" w:rsidRDefault="0013081B" w:rsidP="00C650D3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1C3D18">
              <w:rPr>
                <w:rFonts w:ascii="Times New Roman" w:hAnsi="Times New Roman"/>
                <w:sz w:val="2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81B" w:rsidRPr="001C3D18" w:rsidRDefault="0013081B" w:rsidP="00C650D3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1C3D18">
              <w:rPr>
                <w:rFonts w:ascii="Times New Roman" w:hAnsi="Times New Roman"/>
                <w:sz w:val="2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81B" w:rsidRPr="001C3D18" w:rsidRDefault="0013081B" w:rsidP="00C650D3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1C3D18">
              <w:rPr>
                <w:rFonts w:ascii="Times New Roman" w:hAnsi="Times New Roman"/>
                <w:sz w:val="2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081B" w:rsidRPr="001C3D18" w:rsidRDefault="0013081B" w:rsidP="00C650D3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1C3D18">
              <w:rPr>
                <w:rFonts w:ascii="Times New Roman" w:hAnsi="Times New Roman"/>
                <w:sz w:val="20"/>
              </w:rPr>
              <w:t>0</w:t>
            </w:r>
          </w:p>
        </w:tc>
      </w:tr>
      <w:tr w:rsidR="005B1F40" w:rsidRPr="001C3D18" w:rsidTr="005B1F40">
        <w:trPr>
          <w:trHeight w:val="792"/>
        </w:trPr>
        <w:tc>
          <w:tcPr>
            <w:tcW w:w="3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F40" w:rsidRPr="001C3D18" w:rsidRDefault="005B1F40" w:rsidP="005B1F40">
            <w:pPr>
              <w:spacing w:line="240" w:lineRule="auto"/>
              <w:rPr>
                <w:rFonts w:ascii="Times New Roman" w:hAnsi="Times New Roman"/>
                <w:sz w:val="20"/>
              </w:rPr>
            </w:pPr>
            <w:r w:rsidRPr="001C3D18">
              <w:rPr>
                <w:rFonts w:ascii="Times New Roman" w:hAnsi="Times New Roman"/>
                <w:sz w:val="20"/>
              </w:rPr>
              <w:t>Капитальные вложения по тепловым сетям (мероприятия по группе №1), с НДС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F40" w:rsidRPr="001C3D18" w:rsidRDefault="005B1F40" w:rsidP="005B1F40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1C3D18">
              <w:rPr>
                <w:rFonts w:ascii="Times New Roman" w:hAnsi="Times New Roman"/>
                <w:sz w:val="20"/>
              </w:rPr>
              <w:t>тыс. руб.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F40" w:rsidRPr="001565AC" w:rsidRDefault="005B1F40" w:rsidP="005B1F40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1565AC">
              <w:rPr>
                <w:rFonts w:ascii="Times New Roman" w:hAnsi="Times New Roman"/>
                <w:sz w:val="20"/>
              </w:rPr>
              <w:t>224 478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F40" w:rsidRPr="005B1F40" w:rsidRDefault="005B1F40" w:rsidP="005B1F40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5B1F40">
              <w:rPr>
                <w:rFonts w:ascii="Times New Roman" w:hAnsi="Times New Roman"/>
                <w:sz w:val="20"/>
              </w:rPr>
              <w:t>10 536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F40" w:rsidRPr="005B1F40" w:rsidRDefault="005B1F40" w:rsidP="005B1F40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5B1F40">
              <w:rPr>
                <w:rFonts w:ascii="Times New Roman" w:hAnsi="Times New Roman"/>
                <w:sz w:val="20"/>
              </w:rPr>
              <w:t>10 863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F40" w:rsidRPr="005B1F40" w:rsidRDefault="005B1F40" w:rsidP="005B1F40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5B1F40">
              <w:rPr>
                <w:rFonts w:ascii="Times New Roman" w:hAnsi="Times New Roman"/>
                <w:sz w:val="20"/>
              </w:rPr>
              <w:t>12 956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F40" w:rsidRPr="005B1F40" w:rsidRDefault="005B1F40" w:rsidP="005B1F40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5B1F40">
              <w:rPr>
                <w:rFonts w:ascii="Times New Roman" w:hAnsi="Times New Roman"/>
                <w:sz w:val="20"/>
              </w:rPr>
              <w:t>83 597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F40" w:rsidRPr="005B1F40" w:rsidRDefault="005B1F40" w:rsidP="005B1F40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5B1F40">
              <w:rPr>
                <w:rFonts w:ascii="Times New Roman" w:hAnsi="Times New Roman"/>
                <w:sz w:val="2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F40" w:rsidRPr="005B1F40" w:rsidRDefault="005B1F40" w:rsidP="005B1F40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5B1F40">
              <w:rPr>
                <w:rFonts w:ascii="Times New Roman" w:hAnsi="Times New Roman"/>
                <w:sz w:val="20"/>
              </w:rPr>
              <w:t>20 364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F40" w:rsidRPr="005B1F40" w:rsidRDefault="005B1F40" w:rsidP="005B1F40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5B1F40">
              <w:rPr>
                <w:rFonts w:ascii="Times New Roman" w:hAnsi="Times New Roman"/>
                <w:sz w:val="20"/>
              </w:rPr>
              <w:t>20 853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F40" w:rsidRPr="005B1F40" w:rsidRDefault="005B1F40" w:rsidP="005B1F40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5B1F40">
              <w:rPr>
                <w:rFonts w:ascii="Times New Roman" w:hAnsi="Times New Roman"/>
                <w:sz w:val="20"/>
              </w:rPr>
              <w:t>21 291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F40" w:rsidRPr="005B1F40" w:rsidRDefault="005B1F40" w:rsidP="005B1F40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5B1F40">
              <w:rPr>
                <w:rFonts w:ascii="Times New Roman" w:hAnsi="Times New Roman"/>
                <w:sz w:val="20"/>
              </w:rPr>
              <w:t>21 759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F40" w:rsidRPr="005B1F40" w:rsidRDefault="005B1F40" w:rsidP="005B1F40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5B1F40">
              <w:rPr>
                <w:rFonts w:ascii="Times New Roman" w:hAnsi="Times New Roman"/>
                <w:sz w:val="20"/>
              </w:rPr>
              <w:t>22 259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F40" w:rsidRPr="005B1F40" w:rsidRDefault="005B1F40" w:rsidP="005B1F40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5B1F40">
              <w:rPr>
                <w:rFonts w:ascii="Times New Roman" w:hAnsi="Times New Roman"/>
                <w:sz w:val="2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F40" w:rsidRPr="005B1F40" w:rsidRDefault="005B1F40" w:rsidP="005B1F40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5B1F40">
              <w:rPr>
                <w:rFonts w:ascii="Times New Roman" w:hAnsi="Times New Roman"/>
                <w:sz w:val="2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F40" w:rsidRPr="005B1F40" w:rsidRDefault="005B1F40" w:rsidP="005B1F40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5B1F40">
              <w:rPr>
                <w:rFonts w:ascii="Times New Roman" w:hAnsi="Times New Roman"/>
                <w:sz w:val="2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F40" w:rsidRPr="005B1F40" w:rsidRDefault="005B1F40" w:rsidP="005B1F40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5B1F40">
              <w:rPr>
                <w:rFonts w:ascii="Times New Roman" w:hAnsi="Times New Roman"/>
                <w:sz w:val="2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F40" w:rsidRPr="005B1F40" w:rsidRDefault="005B1F40" w:rsidP="005B1F40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5B1F40">
              <w:rPr>
                <w:rFonts w:ascii="Times New Roman" w:hAnsi="Times New Roman"/>
                <w:sz w:val="2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F40" w:rsidRPr="005B1F40" w:rsidRDefault="005B1F40" w:rsidP="005B1F40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5B1F40">
              <w:rPr>
                <w:rFonts w:ascii="Times New Roman" w:hAnsi="Times New Roman"/>
                <w:sz w:val="2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F40" w:rsidRPr="005B1F40" w:rsidRDefault="005B1F40" w:rsidP="005B1F40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5B1F40">
              <w:rPr>
                <w:rFonts w:ascii="Times New Roman" w:hAnsi="Times New Roman"/>
                <w:sz w:val="20"/>
              </w:rPr>
              <w:t>0</w:t>
            </w:r>
          </w:p>
        </w:tc>
      </w:tr>
      <w:tr w:rsidR="005B1F40" w:rsidRPr="001C3D18" w:rsidTr="005B1F40">
        <w:trPr>
          <w:trHeight w:val="792"/>
        </w:trPr>
        <w:tc>
          <w:tcPr>
            <w:tcW w:w="3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F40" w:rsidRPr="001C3D18" w:rsidRDefault="005B1F40" w:rsidP="005B1F40">
            <w:pPr>
              <w:spacing w:line="240" w:lineRule="auto"/>
              <w:rPr>
                <w:rFonts w:ascii="Times New Roman" w:hAnsi="Times New Roman"/>
                <w:sz w:val="20"/>
              </w:rPr>
            </w:pPr>
            <w:r w:rsidRPr="001C3D18">
              <w:rPr>
                <w:rFonts w:ascii="Times New Roman" w:hAnsi="Times New Roman"/>
                <w:sz w:val="20"/>
              </w:rPr>
              <w:t>Налог на прибыль при финансиров</w:t>
            </w:r>
            <w:r w:rsidRPr="001C3D18">
              <w:rPr>
                <w:rFonts w:ascii="Times New Roman" w:hAnsi="Times New Roman"/>
                <w:sz w:val="20"/>
              </w:rPr>
              <w:t>а</w:t>
            </w:r>
            <w:r w:rsidRPr="001C3D18">
              <w:rPr>
                <w:rFonts w:ascii="Times New Roman" w:hAnsi="Times New Roman"/>
                <w:sz w:val="20"/>
              </w:rPr>
              <w:t>нии мероприятий за счёт платы за подключение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F40" w:rsidRPr="001C3D18" w:rsidRDefault="005B1F40" w:rsidP="005B1F40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1C3D18">
              <w:rPr>
                <w:rFonts w:ascii="Times New Roman" w:hAnsi="Times New Roman"/>
                <w:sz w:val="20"/>
              </w:rPr>
              <w:t>тыс. руб.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F40" w:rsidRPr="001565AC" w:rsidRDefault="005B1F40" w:rsidP="005B1F40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1565AC">
              <w:rPr>
                <w:rFonts w:ascii="Times New Roman" w:hAnsi="Times New Roman"/>
                <w:sz w:val="20"/>
              </w:rPr>
              <w:t>508 691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F40" w:rsidRPr="005B1F40" w:rsidRDefault="005B1F40" w:rsidP="005B1F40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5B1F40">
              <w:rPr>
                <w:rFonts w:ascii="Times New Roman" w:hAnsi="Times New Roman"/>
                <w:sz w:val="20"/>
              </w:rPr>
              <w:t>72 681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F40" w:rsidRPr="005B1F40" w:rsidRDefault="005B1F40" w:rsidP="005B1F40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5B1F40">
              <w:rPr>
                <w:rFonts w:ascii="Times New Roman" w:hAnsi="Times New Roman"/>
                <w:sz w:val="20"/>
              </w:rPr>
              <w:t>324 770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F40" w:rsidRPr="005B1F40" w:rsidRDefault="005B1F40" w:rsidP="005B1F40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5B1F40">
              <w:rPr>
                <w:rFonts w:ascii="Times New Roman" w:hAnsi="Times New Roman"/>
                <w:sz w:val="20"/>
              </w:rPr>
              <w:t>1 374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F40" w:rsidRPr="005B1F40" w:rsidRDefault="005B1F40" w:rsidP="005B1F40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5B1F40">
              <w:rPr>
                <w:rFonts w:ascii="Times New Roman" w:hAnsi="Times New Roman"/>
                <w:sz w:val="2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F40" w:rsidRPr="005B1F40" w:rsidRDefault="005B1F40" w:rsidP="005B1F40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5B1F40">
              <w:rPr>
                <w:rFonts w:ascii="Times New Roman" w:hAnsi="Times New Roman"/>
                <w:sz w:val="2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F40" w:rsidRPr="005B1F40" w:rsidRDefault="005B1F40" w:rsidP="005B1F40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5B1F40">
              <w:rPr>
                <w:rFonts w:ascii="Times New Roman" w:hAnsi="Times New Roman"/>
                <w:sz w:val="20"/>
              </w:rPr>
              <w:t>20 428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F40" w:rsidRPr="005B1F40" w:rsidRDefault="005B1F40" w:rsidP="005B1F40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5B1F40">
              <w:rPr>
                <w:rFonts w:ascii="Times New Roman" w:hAnsi="Times New Roman"/>
                <w:sz w:val="20"/>
              </w:rPr>
              <w:t>20 918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F40" w:rsidRPr="005B1F40" w:rsidRDefault="005B1F40" w:rsidP="005B1F40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5B1F40">
              <w:rPr>
                <w:rFonts w:ascii="Times New Roman" w:hAnsi="Times New Roman"/>
                <w:sz w:val="20"/>
              </w:rPr>
              <w:t>21 357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F40" w:rsidRPr="005B1F40" w:rsidRDefault="005B1F40" w:rsidP="005B1F40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5B1F40">
              <w:rPr>
                <w:rFonts w:ascii="Times New Roman" w:hAnsi="Times New Roman"/>
                <w:sz w:val="20"/>
              </w:rPr>
              <w:t>21 827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F40" w:rsidRPr="005B1F40" w:rsidRDefault="005B1F40" w:rsidP="005B1F40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5B1F40">
              <w:rPr>
                <w:rFonts w:ascii="Times New Roman" w:hAnsi="Times New Roman"/>
                <w:sz w:val="20"/>
              </w:rPr>
              <w:t>22 329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F40" w:rsidRPr="005B1F40" w:rsidRDefault="005B1F40" w:rsidP="005B1F40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5B1F40">
              <w:rPr>
                <w:rFonts w:ascii="Times New Roman" w:hAnsi="Times New Roman"/>
                <w:sz w:val="20"/>
              </w:rPr>
              <w:t>318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F40" w:rsidRPr="005B1F40" w:rsidRDefault="005B1F40" w:rsidP="005B1F40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5B1F40">
              <w:rPr>
                <w:rFonts w:ascii="Times New Roman" w:hAnsi="Times New Roman"/>
                <w:sz w:val="20"/>
              </w:rPr>
              <w:t>326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F40" w:rsidRPr="005B1F40" w:rsidRDefault="005B1F40" w:rsidP="005B1F40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5B1F40">
              <w:rPr>
                <w:rFonts w:ascii="Times New Roman" w:hAnsi="Times New Roman"/>
                <w:sz w:val="20"/>
              </w:rPr>
              <w:t>333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F40" w:rsidRPr="005B1F40" w:rsidRDefault="005B1F40" w:rsidP="005B1F40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5B1F40">
              <w:rPr>
                <w:rFonts w:ascii="Times New Roman" w:hAnsi="Times New Roman"/>
                <w:sz w:val="20"/>
              </w:rPr>
              <w:t>341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F40" w:rsidRPr="005B1F40" w:rsidRDefault="005B1F40" w:rsidP="005B1F40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5B1F40">
              <w:rPr>
                <w:rFonts w:ascii="Times New Roman" w:hAnsi="Times New Roman"/>
                <w:sz w:val="20"/>
              </w:rPr>
              <w:t>349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F40" w:rsidRPr="005B1F40" w:rsidRDefault="005B1F40" w:rsidP="005B1F40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5B1F40">
              <w:rPr>
                <w:rFonts w:ascii="Times New Roman" w:hAnsi="Times New Roman"/>
                <w:sz w:val="20"/>
              </w:rPr>
              <w:t>670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F40" w:rsidRPr="005B1F40" w:rsidRDefault="005B1F40" w:rsidP="005B1F40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5B1F40">
              <w:rPr>
                <w:rFonts w:ascii="Times New Roman" w:hAnsi="Times New Roman"/>
                <w:sz w:val="20"/>
              </w:rPr>
              <w:t>670</w:t>
            </w:r>
          </w:p>
        </w:tc>
      </w:tr>
      <w:tr w:rsidR="005B1F40" w:rsidRPr="001C3D18" w:rsidTr="005B1F40">
        <w:trPr>
          <w:trHeight w:val="792"/>
        </w:trPr>
        <w:tc>
          <w:tcPr>
            <w:tcW w:w="3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F40" w:rsidRPr="001C3D18" w:rsidRDefault="005B1F40" w:rsidP="005B1F40">
            <w:pPr>
              <w:spacing w:line="240" w:lineRule="auto"/>
              <w:rPr>
                <w:rFonts w:ascii="Times New Roman" w:hAnsi="Times New Roman"/>
                <w:sz w:val="20"/>
              </w:rPr>
            </w:pPr>
            <w:r w:rsidRPr="001C3D18">
              <w:rPr>
                <w:rFonts w:ascii="Times New Roman" w:hAnsi="Times New Roman"/>
                <w:sz w:val="20"/>
              </w:rPr>
              <w:t>Всего капитальные вложения для подключения новых потребителей (с налогом на прибыль), с НДС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F40" w:rsidRPr="001C3D18" w:rsidRDefault="005B1F40" w:rsidP="005B1F40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1C3D18">
              <w:rPr>
                <w:rFonts w:ascii="Times New Roman" w:hAnsi="Times New Roman"/>
                <w:sz w:val="20"/>
              </w:rPr>
              <w:t>тыс. руб.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F40" w:rsidRPr="001565AC" w:rsidRDefault="005B1F40" w:rsidP="005B1F40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1565AC">
              <w:rPr>
                <w:rFonts w:ascii="Times New Roman" w:hAnsi="Times New Roman"/>
                <w:sz w:val="20"/>
              </w:rPr>
              <w:t>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F40" w:rsidRPr="005B1F40" w:rsidRDefault="005B1F40" w:rsidP="005B1F40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5B1F40">
              <w:rPr>
                <w:rFonts w:ascii="Times New Roman" w:hAnsi="Times New Roman"/>
                <w:sz w:val="2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F40" w:rsidRPr="005B1F40" w:rsidRDefault="005B1F40" w:rsidP="005B1F40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5B1F40">
              <w:rPr>
                <w:rFonts w:ascii="Times New Roman" w:hAnsi="Times New Roman"/>
                <w:sz w:val="2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F40" w:rsidRPr="005B1F40" w:rsidRDefault="005B1F40" w:rsidP="005B1F40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5B1F40">
              <w:rPr>
                <w:rFonts w:ascii="Times New Roman" w:hAnsi="Times New Roman"/>
                <w:sz w:val="2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F40" w:rsidRPr="005B1F40" w:rsidRDefault="005B1F40" w:rsidP="005B1F40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5B1F40">
              <w:rPr>
                <w:rFonts w:ascii="Times New Roman" w:hAnsi="Times New Roman"/>
                <w:sz w:val="2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F40" w:rsidRPr="005B1F40" w:rsidRDefault="005B1F40" w:rsidP="005B1F40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5B1F40">
              <w:rPr>
                <w:rFonts w:ascii="Times New Roman" w:hAnsi="Times New Roman"/>
                <w:sz w:val="2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F40" w:rsidRPr="005B1F40" w:rsidRDefault="005B1F40" w:rsidP="005B1F40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5B1F40">
              <w:rPr>
                <w:rFonts w:ascii="Times New Roman" w:hAnsi="Times New Roman"/>
                <w:sz w:val="2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F40" w:rsidRPr="005B1F40" w:rsidRDefault="005B1F40" w:rsidP="005B1F40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5B1F40">
              <w:rPr>
                <w:rFonts w:ascii="Times New Roman" w:hAnsi="Times New Roman"/>
                <w:sz w:val="2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F40" w:rsidRPr="005B1F40" w:rsidRDefault="005B1F40" w:rsidP="005B1F40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5B1F40">
              <w:rPr>
                <w:rFonts w:ascii="Times New Roman" w:hAnsi="Times New Roman"/>
                <w:sz w:val="2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F40" w:rsidRPr="005B1F40" w:rsidRDefault="005B1F40" w:rsidP="005B1F40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5B1F40">
              <w:rPr>
                <w:rFonts w:ascii="Times New Roman" w:hAnsi="Times New Roman"/>
                <w:sz w:val="2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F40" w:rsidRPr="005B1F40" w:rsidRDefault="005B1F40" w:rsidP="005B1F40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5B1F40">
              <w:rPr>
                <w:rFonts w:ascii="Times New Roman" w:hAnsi="Times New Roman"/>
                <w:sz w:val="2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F40" w:rsidRPr="005B1F40" w:rsidRDefault="005B1F40" w:rsidP="005B1F40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5B1F40">
              <w:rPr>
                <w:rFonts w:ascii="Times New Roman" w:hAnsi="Times New Roman"/>
                <w:sz w:val="2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F40" w:rsidRPr="005B1F40" w:rsidRDefault="005B1F40" w:rsidP="005B1F40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5B1F40">
              <w:rPr>
                <w:rFonts w:ascii="Times New Roman" w:hAnsi="Times New Roman"/>
                <w:sz w:val="2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F40" w:rsidRPr="005B1F40" w:rsidRDefault="005B1F40" w:rsidP="005B1F40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5B1F40">
              <w:rPr>
                <w:rFonts w:ascii="Times New Roman" w:hAnsi="Times New Roman"/>
                <w:sz w:val="2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F40" w:rsidRPr="005B1F40" w:rsidRDefault="005B1F40" w:rsidP="005B1F40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5B1F40">
              <w:rPr>
                <w:rFonts w:ascii="Times New Roman" w:hAnsi="Times New Roman"/>
                <w:sz w:val="2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F40" w:rsidRPr="005B1F40" w:rsidRDefault="005B1F40" w:rsidP="005B1F40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5B1F40">
              <w:rPr>
                <w:rFonts w:ascii="Times New Roman" w:hAnsi="Times New Roman"/>
                <w:sz w:val="2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F40" w:rsidRPr="005B1F40" w:rsidRDefault="005B1F40" w:rsidP="005B1F40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5B1F40">
              <w:rPr>
                <w:rFonts w:ascii="Times New Roman" w:hAnsi="Times New Roman"/>
                <w:sz w:val="2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F40" w:rsidRPr="005B1F40" w:rsidRDefault="005B1F40" w:rsidP="005B1F40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5B1F40">
              <w:rPr>
                <w:rFonts w:ascii="Times New Roman" w:hAnsi="Times New Roman"/>
                <w:sz w:val="20"/>
              </w:rPr>
              <w:t>0</w:t>
            </w:r>
          </w:p>
        </w:tc>
      </w:tr>
      <w:tr w:rsidR="005B1F40" w:rsidRPr="005B1F40" w:rsidTr="005B1F40">
        <w:trPr>
          <w:trHeight w:val="276"/>
        </w:trPr>
        <w:tc>
          <w:tcPr>
            <w:tcW w:w="3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F40" w:rsidRPr="005B1F40" w:rsidRDefault="005B1F40" w:rsidP="005B1F40">
            <w:pPr>
              <w:spacing w:line="240" w:lineRule="auto"/>
              <w:rPr>
                <w:rFonts w:ascii="Times New Roman" w:hAnsi="Times New Roman"/>
                <w:b/>
                <w:bCs/>
                <w:sz w:val="20"/>
              </w:rPr>
            </w:pPr>
            <w:r w:rsidRPr="005B1F40">
              <w:rPr>
                <w:rFonts w:ascii="Times New Roman" w:hAnsi="Times New Roman"/>
                <w:b/>
                <w:bCs/>
                <w:sz w:val="20"/>
              </w:rPr>
              <w:t>Нагрузка новых потребителей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F40" w:rsidRPr="005B1F40" w:rsidRDefault="005B1F40" w:rsidP="005B1F40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5B1F40">
              <w:rPr>
                <w:rFonts w:ascii="Times New Roman" w:hAnsi="Times New Roman"/>
                <w:b/>
                <w:bCs/>
                <w:sz w:val="20"/>
              </w:rPr>
              <w:t>тыс. Гкал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F40" w:rsidRPr="005B1F40" w:rsidRDefault="005B1F40" w:rsidP="005B1F40">
            <w:pPr>
              <w:spacing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 w:rsidRPr="005B1F40">
              <w:rPr>
                <w:rFonts w:ascii="Times New Roman" w:hAnsi="Times New Roman"/>
                <w:b/>
                <w:sz w:val="20"/>
              </w:rPr>
              <w:t>733 169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F40" w:rsidRPr="005B1F40" w:rsidRDefault="005B1F40" w:rsidP="005B1F40">
            <w:pPr>
              <w:spacing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 w:rsidRPr="005B1F40">
              <w:rPr>
                <w:rFonts w:ascii="Times New Roman" w:hAnsi="Times New Roman"/>
                <w:b/>
                <w:sz w:val="20"/>
              </w:rPr>
              <w:t>83 218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F40" w:rsidRPr="005B1F40" w:rsidRDefault="005B1F40" w:rsidP="005B1F40">
            <w:pPr>
              <w:spacing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 w:rsidRPr="005B1F40">
              <w:rPr>
                <w:rFonts w:ascii="Times New Roman" w:hAnsi="Times New Roman"/>
                <w:b/>
                <w:sz w:val="20"/>
              </w:rPr>
              <w:t>335 633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F40" w:rsidRPr="005B1F40" w:rsidRDefault="005B1F40" w:rsidP="005B1F40">
            <w:pPr>
              <w:spacing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 w:rsidRPr="005B1F40">
              <w:rPr>
                <w:rFonts w:ascii="Times New Roman" w:hAnsi="Times New Roman"/>
                <w:b/>
                <w:sz w:val="20"/>
              </w:rPr>
              <w:t>14 331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F40" w:rsidRPr="005B1F40" w:rsidRDefault="005B1F40" w:rsidP="005B1F40">
            <w:pPr>
              <w:spacing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 w:rsidRPr="005B1F40">
              <w:rPr>
                <w:rFonts w:ascii="Times New Roman" w:hAnsi="Times New Roman"/>
                <w:b/>
                <w:sz w:val="20"/>
              </w:rPr>
              <w:t>83 597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F40" w:rsidRPr="005B1F40" w:rsidRDefault="005B1F40" w:rsidP="005B1F40">
            <w:pPr>
              <w:spacing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 w:rsidRPr="005B1F40">
              <w:rPr>
                <w:rFonts w:ascii="Times New Roman" w:hAnsi="Times New Roman"/>
                <w:b/>
                <w:sz w:val="2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F40" w:rsidRPr="005B1F40" w:rsidRDefault="005B1F40" w:rsidP="005B1F40">
            <w:pPr>
              <w:spacing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 w:rsidRPr="005B1F40">
              <w:rPr>
                <w:rFonts w:ascii="Times New Roman" w:hAnsi="Times New Roman"/>
                <w:b/>
                <w:sz w:val="20"/>
              </w:rPr>
              <w:t>40 791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F40" w:rsidRPr="005B1F40" w:rsidRDefault="005B1F40" w:rsidP="005B1F40">
            <w:pPr>
              <w:spacing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 w:rsidRPr="005B1F40">
              <w:rPr>
                <w:rFonts w:ascii="Times New Roman" w:hAnsi="Times New Roman"/>
                <w:b/>
                <w:sz w:val="20"/>
              </w:rPr>
              <w:t>41 770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F40" w:rsidRPr="005B1F40" w:rsidRDefault="005B1F40" w:rsidP="005B1F40">
            <w:pPr>
              <w:spacing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 w:rsidRPr="005B1F40">
              <w:rPr>
                <w:rFonts w:ascii="Times New Roman" w:hAnsi="Times New Roman"/>
                <w:b/>
                <w:sz w:val="20"/>
              </w:rPr>
              <w:t>42 648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F40" w:rsidRPr="005B1F40" w:rsidRDefault="005B1F40" w:rsidP="005B1F40">
            <w:pPr>
              <w:spacing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 w:rsidRPr="005B1F40">
              <w:rPr>
                <w:rFonts w:ascii="Times New Roman" w:hAnsi="Times New Roman"/>
                <w:b/>
                <w:sz w:val="20"/>
              </w:rPr>
              <w:t>43 586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F40" w:rsidRPr="005B1F40" w:rsidRDefault="005B1F40" w:rsidP="005B1F40">
            <w:pPr>
              <w:spacing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 w:rsidRPr="005B1F40">
              <w:rPr>
                <w:rFonts w:ascii="Times New Roman" w:hAnsi="Times New Roman"/>
                <w:b/>
                <w:sz w:val="20"/>
              </w:rPr>
              <w:t>44 588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F40" w:rsidRPr="005B1F40" w:rsidRDefault="005B1F40" w:rsidP="005B1F40">
            <w:pPr>
              <w:spacing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 w:rsidRPr="005B1F40">
              <w:rPr>
                <w:rFonts w:ascii="Times New Roman" w:hAnsi="Times New Roman"/>
                <w:b/>
                <w:sz w:val="20"/>
              </w:rPr>
              <w:t>318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F40" w:rsidRPr="005B1F40" w:rsidRDefault="005B1F40" w:rsidP="005B1F40">
            <w:pPr>
              <w:spacing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 w:rsidRPr="005B1F40">
              <w:rPr>
                <w:rFonts w:ascii="Times New Roman" w:hAnsi="Times New Roman"/>
                <w:b/>
                <w:sz w:val="20"/>
              </w:rPr>
              <w:t>326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F40" w:rsidRPr="005B1F40" w:rsidRDefault="005B1F40" w:rsidP="005B1F40">
            <w:pPr>
              <w:spacing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 w:rsidRPr="005B1F40">
              <w:rPr>
                <w:rFonts w:ascii="Times New Roman" w:hAnsi="Times New Roman"/>
                <w:b/>
                <w:sz w:val="20"/>
              </w:rPr>
              <w:t>333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F40" w:rsidRPr="005B1F40" w:rsidRDefault="005B1F40" w:rsidP="005B1F40">
            <w:pPr>
              <w:spacing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 w:rsidRPr="005B1F40">
              <w:rPr>
                <w:rFonts w:ascii="Times New Roman" w:hAnsi="Times New Roman"/>
                <w:b/>
                <w:sz w:val="20"/>
              </w:rPr>
              <w:t>341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F40" w:rsidRPr="005B1F40" w:rsidRDefault="005B1F40" w:rsidP="005B1F40">
            <w:pPr>
              <w:spacing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 w:rsidRPr="005B1F40">
              <w:rPr>
                <w:rFonts w:ascii="Times New Roman" w:hAnsi="Times New Roman"/>
                <w:b/>
                <w:sz w:val="20"/>
              </w:rPr>
              <w:t>349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F40" w:rsidRPr="005B1F40" w:rsidRDefault="005B1F40" w:rsidP="005B1F40">
            <w:pPr>
              <w:spacing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 w:rsidRPr="005B1F40">
              <w:rPr>
                <w:rFonts w:ascii="Times New Roman" w:hAnsi="Times New Roman"/>
                <w:b/>
                <w:sz w:val="20"/>
              </w:rPr>
              <w:t>670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F40" w:rsidRPr="005B1F40" w:rsidRDefault="005B1F40" w:rsidP="005B1F40">
            <w:pPr>
              <w:spacing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 w:rsidRPr="005B1F40">
              <w:rPr>
                <w:rFonts w:ascii="Times New Roman" w:hAnsi="Times New Roman"/>
                <w:b/>
                <w:sz w:val="20"/>
              </w:rPr>
              <w:t>670</w:t>
            </w:r>
          </w:p>
        </w:tc>
      </w:tr>
      <w:tr w:rsidR="005B1F40" w:rsidRPr="001C3D18" w:rsidTr="005B1F40">
        <w:trPr>
          <w:trHeight w:val="528"/>
        </w:trPr>
        <w:tc>
          <w:tcPr>
            <w:tcW w:w="3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F40" w:rsidRPr="001C3D18" w:rsidRDefault="005B1F40" w:rsidP="005B1F40">
            <w:pPr>
              <w:spacing w:line="240" w:lineRule="auto"/>
              <w:rPr>
                <w:rFonts w:ascii="Times New Roman" w:hAnsi="Times New Roman"/>
                <w:sz w:val="20"/>
              </w:rPr>
            </w:pPr>
            <w:r w:rsidRPr="001C3D18">
              <w:rPr>
                <w:rFonts w:ascii="Times New Roman" w:hAnsi="Times New Roman"/>
                <w:sz w:val="20"/>
              </w:rPr>
              <w:t>Плата за подключение, с НДС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F40" w:rsidRPr="001C3D18" w:rsidRDefault="005B1F40" w:rsidP="005B1F40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1C3D18">
              <w:rPr>
                <w:rFonts w:ascii="Times New Roman" w:hAnsi="Times New Roman"/>
                <w:sz w:val="20"/>
              </w:rPr>
              <w:t>тыс. руб./ Гкал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F40" w:rsidRPr="001C3D18" w:rsidRDefault="005B1F40" w:rsidP="005B1F40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1C3D18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6560" w:type="dxa"/>
            <w:gridSpan w:val="1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F40" w:rsidRPr="003705D7" w:rsidRDefault="005B1F40" w:rsidP="005B1F40">
            <w:pPr>
              <w:spacing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 w:rsidRPr="003705D7">
              <w:rPr>
                <w:rFonts w:ascii="Times New Roman" w:hAnsi="Times New Roman"/>
                <w:b/>
                <w:sz w:val="20"/>
              </w:rPr>
              <w:t>1,4</w:t>
            </w:r>
          </w:p>
        </w:tc>
      </w:tr>
      <w:tr w:rsidR="005B1F40" w:rsidRPr="001C3D18" w:rsidTr="005B1F40">
        <w:trPr>
          <w:trHeight w:val="528"/>
        </w:trPr>
        <w:tc>
          <w:tcPr>
            <w:tcW w:w="3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F40" w:rsidRPr="001C3D18" w:rsidRDefault="005B1F40" w:rsidP="005B1F40">
            <w:pPr>
              <w:spacing w:line="240" w:lineRule="auto"/>
              <w:rPr>
                <w:rFonts w:ascii="Times New Roman" w:hAnsi="Times New Roman"/>
                <w:sz w:val="20"/>
              </w:rPr>
            </w:pPr>
            <w:r w:rsidRPr="001C3D18">
              <w:rPr>
                <w:rFonts w:ascii="Times New Roman" w:hAnsi="Times New Roman"/>
                <w:sz w:val="20"/>
              </w:rPr>
              <w:t>Плата за подключение, без НДС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F40" w:rsidRPr="001C3D18" w:rsidRDefault="005B1F40" w:rsidP="005B1F40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1C3D18">
              <w:rPr>
                <w:rFonts w:ascii="Times New Roman" w:hAnsi="Times New Roman"/>
                <w:sz w:val="20"/>
              </w:rPr>
              <w:t>тыс. руб./ Гкал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F40" w:rsidRPr="001C3D18" w:rsidRDefault="005B1F40" w:rsidP="005B1F40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1C3D18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6560" w:type="dxa"/>
            <w:gridSpan w:val="1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1F40" w:rsidRPr="003705D7" w:rsidRDefault="005B1F40" w:rsidP="005B1F40">
            <w:pPr>
              <w:spacing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 w:rsidRPr="003705D7">
              <w:rPr>
                <w:rFonts w:ascii="Times New Roman" w:hAnsi="Times New Roman"/>
                <w:b/>
                <w:sz w:val="20"/>
              </w:rPr>
              <w:t>1,1</w:t>
            </w:r>
          </w:p>
        </w:tc>
      </w:tr>
    </w:tbl>
    <w:p w:rsidR="0013081B" w:rsidRPr="008F041A" w:rsidRDefault="0013081B" w:rsidP="0013081B">
      <w:pPr>
        <w:widowControl w:val="0"/>
        <w:spacing w:line="240" w:lineRule="auto"/>
        <w:jc w:val="center"/>
        <w:rPr>
          <w:rFonts w:ascii="Times New Roman" w:eastAsiaTheme="minorHAnsi" w:hAnsi="Times New Roman" w:cstheme="minorBidi"/>
          <w:szCs w:val="22"/>
          <w:lang w:eastAsia="en-US"/>
        </w:rPr>
      </w:pPr>
    </w:p>
    <w:p w:rsidR="0013081B" w:rsidRDefault="0013081B" w:rsidP="0013081B">
      <w:pPr>
        <w:pStyle w:val="a2"/>
      </w:pPr>
    </w:p>
    <w:p w:rsidR="0013081B" w:rsidRDefault="0013081B" w:rsidP="0013081B">
      <w:pPr>
        <w:pStyle w:val="a2"/>
      </w:pPr>
    </w:p>
    <w:p w:rsidR="0013081B" w:rsidRDefault="0013081B" w:rsidP="0013081B">
      <w:pPr>
        <w:pStyle w:val="a2"/>
      </w:pPr>
    </w:p>
    <w:p w:rsidR="0013081B" w:rsidRDefault="0013081B" w:rsidP="0013081B">
      <w:pPr>
        <w:pStyle w:val="a2"/>
      </w:pPr>
    </w:p>
    <w:p w:rsidR="0013081B" w:rsidRDefault="0013081B" w:rsidP="0013081B">
      <w:pPr>
        <w:pStyle w:val="a2"/>
      </w:pPr>
    </w:p>
    <w:p w:rsidR="0013081B" w:rsidRDefault="0013081B" w:rsidP="0013081B">
      <w:pPr>
        <w:pStyle w:val="a2"/>
      </w:pPr>
    </w:p>
    <w:p w:rsidR="0013081B" w:rsidRDefault="0013081B" w:rsidP="0013081B">
      <w:pPr>
        <w:pStyle w:val="a2"/>
      </w:pPr>
    </w:p>
    <w:p w:rsidR="0013081B" w:rsidRDefault="0013081B" w:rsidP="0013081B">
      <w:pPr>
        <w:pStyle w:val="a2"/>
      </w:pPr>
    </w:p>
    <w:p w:rsidR="0013081B" w:rsidRDefault="0013081B" w:rsidP="0013081B">
      <w:pPr>
        <w:pStyle w:val="a2"/>
      </w:pPr>
    </w:p>
    <w:p w:rsidR="0013081B" w:rsidRDefault="0013081B" w:rsidP="0013081B">
      <w:pPr>
        <w:pStyle w:val="a2"/>
      </w:pPr>
    </w:p>
    <w:p w:rsidR="0013081B" w:rsidRDefault="0013081B" w:rsidP="0013081B">
      <w:pPr>
        <w:pStyle w:val="a2"/>
      </w:pPr>
    </w:p>
    <w:p w:rsidR="0013081B" w:rsidRDefault="0013081B" w:rsidP="0013081B">
      <w:pPr>
        <w:pStyle w:val="a2"/>
      </w:pPr>
    </w:p>
    <w:p w:rsidR="0013081B" w:rsidRDefault="0013081B" w:rsidP="0013081B">
      <w:pPr>
        <w:pStyle w:val="a2"/>
      </w:pPr>
    </w:p>
    <w:p w:rsidR="0013081B" w:rsidRDefault="0013081B" w:rsidP="0013081B">
      <w:pPr>
        <w:pStyle w:val="a2"/>
      </w:pPr>
    </w:p>
    <w:p w:rsidR="0013081B" w:rsidRDefault="0013081B" w:rsidP="0013081B">
      <w:pPr>
        <w:pStyle w:val="a2"/>
      </w:pPr>
    </w:p>
    <w:p w:rsidR="0013081B" w:rsidRPr="00577AF2" w:rsidRDefault="0013081B" w:rsidP="0013081B">
      <w:pPr>
        <w:pStyle w:val="a2"/>
      </w:pPr>
    </w:p>
    <w:p w:rsidR="00063729" w:rsidRPr="008F041A" w:rsidRDefault="00063729" w:rsidP="00C825C0">
      <w:pPr>
        <w:widowControl w:val="0"/>
        <w:spacing w:line="240" w:lineRule="auto"/>
        <w:jc w:val="center"/>
        <w:rPr>
          <w:rFonts w:ascii="Times New Roman" w:eastAsiaTheme="minorHAnsi" w:hAnsi="Times New Roman" w:cstheme="minorBidi"/>
          <w:szCs w:val="22"/>
          <w:lang w:eastAsia="en-US"/>
        </w:rPr>
      </w:pPr>
    </w:p>
    <w:p w:rsidR="00C825C0" w:rsidRDefault="00C825C0" w:rsidP="00C825C0">
      <w:pPr>
        <w:pStyle w:val="S2"/>
        <w:tabs>
          <w:tab w:val="clear" w:pos="1440"/>
          <w:tab w:val="left" w:pos="993"/>
        </w:tabs>
        <w:spacing w:before="240"/>
        <w:rPr>
          <w:sz w:val="24"/>
        </w:rPr>
        <w:sectPr w:rsidR="00C825C0" w:rsidSect="00FE7E86">
          <w:pgSz w:w="23811" w:h="16838" w:orient="landscape" w:code="8"/>
          <w:pgMar w:top="567" w:right="1134" w:bottom="1134" w:left="1134" w:header="720" w:footer="488" w:gutter="0"/>
          <w:pgBorders w:offsetFrom="page">
            <w:top w:val="single" w:sz="4" w:space="20" w:color="auto"/>
            <w:left w:val="single" w:sz="4" w:space="20" w:color="auto"/>
            <w:bottom w:val="single" w:sz="4" w:space="20" w:color="auto"/>
            <w:right w:val="single" w:sz="4" w:space="20" w:color="auto"/>
          </w:pgBorders>
          <w:cols w:space="720"/>
          <w:docGrid w:linePitch="326"/>
        </w:sectPr>
      </w:pPr>
    </w:p>
    <w:p w:rsidR="003705D7" w:rsidRPr="008F041A" w:rsidRDefault="003705D7" w:rsidP="003705D7">
      <w:pPr>
        <w:widowControl w:val="0"/>
        <w:spacing w:after="120" w:line="240" w:lineRule="auto"/>
        <w:jc w:val="both"/>
        <w:rPr>
          <w:rFonts w:ascii="Times New Roman" w:eastAsiaTheme="minorHAnsi" w:hAnsi="Times New Roman"/>
          <w:bCs/>
          <w:szCs w:val="24"/>
          <w:lang w:eastAsia="en-US"/>
        </w:rPr>
      </w:pPr>
      <w:bookmarkStart w:id="40" w:name="_Toc9274244"/>
      <w:r w:rsidRPr="00C7729D">
        <w:rPr>
          <w:rFonts w:ascii="Times New Roman" w:eastAsiaTheme="minorHAnsi" w:hAnsi="Times New Roman"/>
          <w:b/>
          <w:bCs/>
          <w:szCs w:val="24"/>
          <w:lang w:eastAsia="en-US"/>
        </w:rPr>
        <w:lastRenderedPageBreak/>
        <w:t xml:space="preserve">Таблица </w:t>
      </w:r>
      <w:r w:rsidR="008F0C0D" w:rsidRPr="008F0C0D">
        <w:rPr>
          <w:rFonts w:ascii="Times New Roman" w:eastAsiaTheme="minorHAnsi" w:hAnsi="Times New Roman"/>
          <w:b/>
          <w:bCs/>
          <w:szCs w:val="24"/>
          <w:lang w:eastAsia="en-US"/>
        </w:rPr>
        <w:fldChar w:fldCharType="begin"/>
      </w:r>
      <w:r w:rsidRPr="00C7729D">
        <w:rPr>
          <w:rFonts w:ascii="Times New Roman" w:eastAsiaTheme="minorHAnsi" w:hAnsi="Times New Roman"/>
          <w:b/>
          <w:bCs/>
          <w:szCs w:val="24"/>
          <w:lang w:eastAsia="en-US"/>
        </w:rPr>
        <w:instrText xml:space="preserve"> STYLEREF 1 \s </w:instrText>
      </w:r>
      <w:r w:rsidR="008F0C0D" w:rsidRPr="008F0C0D">
        <w:rPr>
          <w:rFonts w:ascii="Times New Roman" w:eastAsiaTheme="minorHAnsi" w:hAnsi="Times New Roman"/>
          <w:b/>
          <w:bCs/>
          <w:szCs w:val="24"/>
          <w:lang w:eastAsia="en-US"/>
        </w:rPr>
        <w:fldChar w:fldCharType="separate"/>
      </w:r>
      <w:r w:rsidR="00C61820">
        <w:rPr>
          <w:rFonts w:ascii="Times New Roman" w:eastAsiaTheme="minorHAnsi" w:hAnsi="Times New Roman"/>
          <w:b/>
          <w:bCs/>
          <w:noProof/>
          <w:szCs w:val="24"/>
          <w:lang w:eastAsia="en-US"/>
        </w:rPr>
        <w:t>15</w:t>
      </w:r>
      <w:r w:rsidR="008F0C0D" w:rsidRPr="00C7729D">
        <w:rPr>
          <w:rFonts w:ascii="Times New Roman" w:eastAsiaTheme="minorHAnsi" w:hAnsi="Times New Roman"/>
          <w:bCs/>
          <w:szCs w:val="24"/>
          <w:lang w:eastAsia="en-US"/>
        </w:rPr>
        <w:fldChar w:fldCharType="end"/>
      </w:r>
      <w:r w:rsidRPr="00C7729D">
        <w:rPr>
          <w:rFonts w:ascii="Times New Roman" w:eastAsiaTheme="minorHAnsi" w:hAnsi="Times New Roman"/>
          <w:b/>
          <w:bCs/>
          <w:szCs w:val="24"/>
          <w:lang w:eastAsia="en-US"/>
        </w:rPr>
        <w:t>.</w:t>
      </w:r>
      <w:r w:rsidR="008F0C0D" w:rsidRPr="008F0C0D">
        <w:rPr>
          <w:rFonts w:ascii="Times New Roman" w:eastAsiaTheme="minorHAnsi" w:hAnsi="Times New Roman"/>
          <w:b/>
          <w:bCs/>
          <w:szCs w:val="24"/>
          <w:lang w:eastAsia="en-US"/>
        </w:rPr>
        <w:fldChar w:fldCharType="begin"/>
      </w:r>
      <w:r w:rsidRPr="00C7729D">
        <w:rPr>
          <w:rFonts w:ascii="Times New Roman" w:eastAsiaTheme="minorHAnsi" w:hAnsi="Times New Roman"/>
          <w:b/>
          <w:bCs/>
          <w:szCs w:val="24"/>
          <w:lang w:eastAsia="en-US"/>
        </w:rPr>
        <w:instrText xml:space="preserve"> SEQ Таблица \* ARABIC \s 1 </w:instrText>
      </w:r>
      <w:r w:rsidR="008F0C0D" w:rsidRPr="008F0C0D">
        <w:rPr>
          <w:rFonts w:ascii="Times New Roman" w:eastAsiaTheme="minorHAnsi" w:hAnsi="Times New Roman"/>
          <w:b/>
          <w:bCs/>
          <w:szCs w:val="24"/>
          <w:lang w:eastAsia="en-US"/>
        </w:rPr>
        <w:fldChar w:fldCharType="separate"/>
      </w:r>
      <w:r w:rsidR="00C61820">
        <w:rPr>
          <w:rFonts w:ascii="Times New Roman" w:eastAsiaTheme="minorHAnsi" w:hAnsi="Times New Roman"/>
          <w:b/>
          <w:bCs/>
          <w:noProof/>
          <w:szCs w:val="24"/>
          <w:lang w:eastAsia="en-US"/>
        </w:rPr>
        <w:t>6</w:t>
      </w:r>
      <w:r w:rsidR="008F0C0D" w:rsidRPr="00C7729D">
        <w:rPr>
          <w:rFonts w:ascii="Times New Roman" w:eastAsiaTheme="minorHAnsi" w:hAnsi="Times New Roman"/>
          <w:bCs/>
          <w:szCs w:val="24"/>
          <w:lang w:eastAsia="en-US"/>
        </w:rPr>
        <w:fldChar w:fldCharType="end"/>
      </w:r>
      <w:r w:rsidRPr="008F041A">
        <w:rPr>
          <w:rFonts w:ascii="Times New Roman" w:eastAsiaTheme="minorHAnsi" w:hAnsi="Times New Roman"/>
          <w:bCs/>
          <w:szCs w:val="24"/>
          <w:lang w:eastAsia="en-US"/>
        </w:rPr>
        <w:t xml:space="preserve"> – Прогноз индикативной платы за подключение</w:t>
      </w:r>
      <w:r>
        <w:rPr>
          <w:rFonts w:ascii="Times New Roman" w:eastAsiaTheme="minorHAnsi" w:hAnsi="Times New Roman"/>
          <w:bCs/>
          <w:szCs w:val="24"/>
          <w:lang w:eastAsia="en-US"/>
        </w:rPr>
        <w:t xml:space="preserve"> для </w:t>
      </w:r>
      <w:r w:rsidR="003A2043" w:rsidRPr="003A2043">
        <w:rPr>
          <w:rFonts w:ascii="Times New Roman" w:hAnsi="Times New Roman"/>
          <w:bCs/>
          <w:szCs w:val="18"/>
        </w:rPr>
        <w:t>СГМУП «Тепловик»</w:t>
      </w:r>
      <w:bookmarkEnd w:id="40"/>
    </w:p>
    <w:tbl>
      <w:tblPr>
        <w:tblW w:w="5000" w:type="pct"/>
        <w:jc w:val="center"/>
        <w:tblLook w:val="04A0"/>
      </w:tblPr>
      <w:tblGrid>
        <w:gridCol w:w="3039"/>
        <w:gridCol w:w="1411"/>
        <w:gridCol w:w="1146"/>
        <w:gridCol w:w="1011"/>
        <w:gridCol w:w="1011"/>
        <w:gridCol w:w="1011"/>
        <w:gridCol w:w="1010"/>
        <w:gridCol w:w="1010"/>
        <w:gridCol w:w="1010"/>
        <w:gridCol w:w="1010"/>
        <w:gridCol w:w="1010"/>
        <w:gridCol w:w="1010"/>
        <w:gridCol w:w="1010"/>
        <w:gridCol w:w="1010"/>
        <w:gridCol w:w="1010"/>
        <w:gridCol w:w="1010"/>
        <w:gridCol w:w="1010"/>
        <w:gridCol w:w="1010"/>
        <w:gridCol w:w="1010"/>
      </w:tblGrid>
      <w:tr w:rsidR="003705D7" w:rsidRPr="008F041A" w:rsidTr="000C0BE7">
        <w:trPr>
          <w:trHeight w:val="170"/>
          <w:jc w:val="center"/>
        </w:trPr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5D7" w:rsidRPr="008F041A" w:rsidRDefault="003705D7" w:rsidP="00C650D3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</w:rPr>
            </w:pPr>
            <w:r w:rsidRPr="008F041A">
              <w:rPr>
                <w:rFonts w:ascii="Times New Roman" w:hAnsi="Times New Roman"/>
                <w:b/>
                <w:bCs/>
                <w:color w:val="000000"/>
                <w:sz w:val="20"/>
              </w:rPr>
              <w:t>Наименование</w:t>
            </w:r>
          </w:p>
        </w:tc>
        <w:tc>
          <w:tcPr>
            <w:tcW w:w="3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5D7" w:rsidRPr="008F041A" w:rsidRDefault="003705D7" w:rsidP="00C650D3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</w:rPr>
            </w:pPr>
            <w:r w:rsidRPr="008F041A">
              <w:rPr>
                <w:rFonts w:ascii="Times New Roman" w:hAnsi="Times New Roman"/>
                <w:b/>
                <w:bCs/>
                <w:color w:val="000000"/>
                <w:sz w:val="20"/>
              </w:rPr>
              <w:t>Ед. изм.</w:t>
            </w:r>
          </w:p>
        </w:tc>
        <w:tc>
          <w:tcPr>
            <w:tcW w:w="2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5D7" w:rsidRPr="008F041A" w:rsidRDefault="003705D7" w:rsidP="00C650D3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</w:rPr>
            </w:pPr>
            <w:r w:rsidRPr="008F041A">
              <w:rPr>
                <w:rFonts w:ascii="Times New Roman" w:hAnsi="Times New Roman"/>
                <w:b/>
                <w:bCs/>
                <w:color w:val="000000"/>
                <w:sz w:val="20"/>
              </w:rPr>
              <w:t>2019</w:t>
            </w:r>
          </w:p>
        </w:tc>
        <w:tc>
          <w:tcPr>
            <w:tcW w:w="2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5D7" w:rsidRPr="008F041A" w:rsidRDefault="003705D7" w:rsidP="00C650D3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</w:rPr>
            </w:pPr>
            <w:r w:rsidRPr="008F041A">
              <w:rPr>
                <w:rFonts w:ascii="Times New Roman" w:hAnsi="Times New Roman"/>
                <w:b/>
                <w:bCs/>
                <w:color w:val="000000"/>
                <w:sz w:val="20"/>
              </w:rPr>
              <w:t>2020</w:t>
            </w:r>
          </w:p>
        </w:tc>
        <w:tc>
          <w:tcPr>
            <w:tcW w:w="2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5D7" w:rsidRPr="008F041A" w:rsidRDefault="003705D7" w:rsidP="00C650D3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</w:rPr>
            </w:pPr>
            <w:r w:rsidRPr="008F041A">
              <w:rPr>
                <w:rFonts w:ascii="Times New Roman" w:hAnsi="Times New Roman"/>
                <w:b/>
                <w:bCs/>
                <w:color w:val="000000"/>
                <w:sz w:val="20"/>
              </w:rPr>
              <w:t>2021</w:t>
            </w:r>
          </w:p>
        </w:tc>
        <w:tc>
          <w:tcPr>
            <w:tcW w:w="2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5D7" w:rsidRPr="008F041A" w:rsidRDefault="003705D7" w:rsidP="00C650D3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</w:rPr>
            </w:pPr>
            <w:r w:rsidRPr="008F041A">
              <w:rPr>
                <w:rFonts w:ascii="Times New Roman" w:hAnsi="Times New Roman"/>
                <w:b/>
                <w:bCs/>
                <w:color w:val="000000"/>
                <w:sz w:val="20"/>
              </w:rPr>
              <w:t>2022</w:t>
            </w:r>
          </w:p>
        </w:tc>
        <w:tc>
          <w:tcPr>
            <w:tcW w:w="2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5D7" w:rsidRPr="008F041A" w:rsidRDefault="003705D7" w:rsidP="00C650D3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</w:rPr>
            </w:pPr>
            <w:r w:rsidRPr="008F041A">
              <w:rPr>
                <w:rFonts w:ascii="Times New Roman" w:hAnsi="Times New Roman"/>
                <w:b/>
                <w:bCs/>
                <w:color w:val="000000"/>
                <w:sz w:val="20"/>
              </w:rPr>
              <w:t>2023</w:t>
            </w:r>
          </w:p>
        </w:tc>
        <w:tc>
          <w:tcPr>
            <w:tcW w:w="2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5D7" w:rsidRPr="008F041A" w:rsidRDefault="003705D7" w:rsidP="00C650D3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</w:rPr>
            </w:pPr>
            <w:r w:rsidRPr="008F041A">
              <w:rPr>
                <w:rFonts w:ascii="Times New Roman" w:hAnsi="Times New Roman"/>
                <w:b/>
                <w:bCs/>
                <w:color w:val="000000"/>
                <w:sz w:val="20"/>
              </w:rPr>
              <w:t>2024</w:t>
            </w:r>
          </w:p>
        </w:tc>
        <w:tc>
          <w:tcPr>
            <w:tcW w:w="2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5D7" w:rsidRPr="008F041A" w:rsidRDefault="003705D7" w:rsidP="00C650D3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</w:rPr>
            </w:pPr>
            <w:r w:rsidRPr="008F041A">
              <w:rPr>
                <w:rFonts w:ascii="Times New Roman" w:hAnsi="Times New Roman"/>
                <w:b/>
                <w:bCs/>
                <w:color w:val="000000"/>
                <w:sz w:val="20"/>
              </w:rPr>
              <w:t>2025</w:t>
            </w:r>
          </w:p>
        </w:tc>
        <w:tc>
          <w:tcPr>
            <w:tcW w:w="2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5D7" w:rsidRPr="008F041A" w:rsidRDefault="003705D7" w:rsidP="00C650D3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</w:rPr>
            </w:pPr>
            <w:r w:rsidRPr="008F041A">
              <w:rPr>
                <w:rFonts w:ascii="Times New Roman" w:hAnsi="Times New Roman"/>
                <w:b/>
                <w:bCs/>
                <w:color w:val="000000"/>
                <w:sz w:val="20"/>
              </w:rPr>
              <w:t>2026</w:t>
            </w:r>
          </w:p>
        </w:tc>
        <w:tc>
          <w:tcPr>
            <w:tcW w:w="2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5D7" w:rsidRPr="008F041A" w:rsidRDefault="003705D7" w:rsidP="00C650D3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</w:rPr>
            </w:pPr>
            <w:r w:rsidRPr="008F041A">
              <w:rPr>
                <w:rFonts w:ascii="Times New Roman" w:hAnsi="Times New Roman"/>
                <w:b/>
                <w:bCs/>
                <w:color w:val="000000"/>
                <w:sz w:val="20"/>
              </w:rPr>
              <w:t>2027</w:t>
            </w:r>
          </w:p>
        </w:tc>
        <w:tc>
          <w:tcPr>
            <w:tcW w:w="2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5D7" w:rsidRPr="008F041A" w:rsidRDefault="003705D7" w:rsidP="00C650D3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</w:rPr>
            </w:pPr>
            <w:r w:rsidRPr="008F041A">
              <w:rPr>
                <w:rFonts w:ascii="Times New Roman" w:hAnsi="Times New Roman"/>
                <w:b/>
                <w:bCs/>
                <w:color w:val="000000"/>
                <w:sz w:val="20"/>
              </w:rPr>
              <w:t>2028</w:t>
            </w:r>
          </w:p>
        </w:tc>
        <w:tc>
          <w:tcPr>
            <w:tcW w:w="2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5D7" w:rsidRPr="008F041A" w:rsidRDefault="003705D7" w:rsidP="00C650D3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</w:rPr>
            </w:pPr>
            <w:r w:rsidRPr="008F041A">
              <w:rPr>
                <w:rFonts w:ascii="Times New Roman" w:hAnsi="Times New Roman"/>
                <w:b/>
                <w:bCs/>
                <w:color w:val="000000"/>
                <w:sz w:val="20"/>
              </w:rPr>
              <w:t>2029</w:t>
            </w:r>
          </w:p>
        </w:tc>
        <w:tc>
          <w:tcPr>
            <w:tcW w:w="2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5D7" w:rsidRPr="008F041A" w:rsidRDefault="003705D7" w:rsidP="00C650D3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</w:rPr>
            </w:pPr>
            <w:r w:rsidRPr="008F041A">
              <w:rPr>
                <w:rFonts w:ascii="Times New Roman" w:hAnsi="Times New Roman"/>
                <w:b/>
                <w:bCs/>
                <w:color w:val="000000"/>
                <w:sz w:val="20"/>
              </w:rPr>
              <w:t>2030</w:t>
            </w:r>
          </w:p>
        </w:tc>
        <w:tc>
          <w:tcPr>
            <w:tcW w:w="2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5D7" w:rsidRPr="008F041A" w:rsidRDefault="003705D7" w:rsidP="00C650D3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</w:rPr>
            </w:pPr>
            <w:r w:rsidRPr="008F041A">
              <w:rPr>
                <w:rFonts w:ascii="Times New Roman" w:hAnsi="Times New Roman"/>
                <w:b/>
                <w:bCs/>
                <w:color w:val="000000"/>
                <w:sz w:val="20"/>
              </w:rPr>
              <w:t>2031</w:t>
            </w:r>
          </w:p>
        </w:tc>
        <w:tc>
          <w:tcPr>
            <w:tcW w:w="2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5D7" w:rsidRPr="008F041A" w:rsidRDefault="003705D7" w:rsidP="00C650D3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</w:rPr>
            </w:pPr>
            <w:r w:rsidRPr="008F041A">
              <w:rPr>
                <w:rFonts w:ascii="Times New Roman" w:hAnsi="Times New Roman"/>
                <w:b/>
                <w:bCs/>
                <w:color w:val="000000"/>
                <w:sz w:val="20"/>
              </w:rPr>
              <w:t>2032</w:t>
            </w:r>
          </w:p>
        </w:tc>
        <w:tc>
          <w:tcPr>
            <w:tcW w:w="2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5D7" w:rsidRPr="008F041A" w:rsidRDefault="003705D7" w:rsidP="00C650D3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</w:rPr>
            </w:pPr>
            <w:r w:rsidRPr="008F041A">
              <w:rPr>
                <w:rFonts w:ascii="Times New Roman" w:hAnsi="Times New Roman"/>
                <w:b/>
                <w:bCs/>
                <w:color w:val="000000"/>
                <w:sz w:val="20"/>
              </w:rPr>
              <w:t>2033</w:t>
            </w:r>
          </w:p>
        </w:tc>
        <w:tc>
          <w:tcPr>
            <w:tcW w:w="2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5D7" w:rsidRPr="008F041A" w:rsidRDefault="003705D7" w:rsidP="00C650D3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</w:rPr>
            </w:pPr>
            <w:r w:rsidRPr="008F041A">
              <w:rPr>
                <w:rFonts w:ascii="Times New Roman" w:hAnsi="Times New Roman"/>
                <w:b/>
                <w:bCs/>
                <w:color w:val="000000"/>
                <w:sz w:val="20"/>
              </w:rPr>
              <w:t>2034</w:t>
            </w:r>
          </w:p>
        </w:tc>
        <w:tc>
          <w:tcPr>
            <w:tcW w:w="2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5D7" w:rsidRPr="008F041A" w:rsidRDefault="003705D7" w:rsidP="00C650D3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</w:rPr>
            </w:pPr>
            <w:r w:rsidRPr="008F041A">
              <w:rPr>
                <w:rFonts w:ascii="Times New Roman" w:hAnsi="Times New Roman"/>
                <w:b/>
                <w:bCs/>
                <w:color w:val="000000"/>
                <w:sz w:val="20"/>
              </w:rPr>
              <w:t>2035</w:t>
            </w:r>
          </w:p>
        </w:tc>
      </w:tr>
      <w:tr w:rsidR="000C0BE7" w:rsidRPr="008F041A" w:rsidTr="000C0BE7">
        <w:trPr>
          <w:trHeight w:val="170"/>
          <w:jc w:val="center"/>
        </w:trPr>
        <w:tc>
          <w:tcPr>
            <w:tcW w:w="6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BE7" w:rsidRPr="008F041A" w:rsidRDefault="000C0BE7" w:rsidP="000C0BE7">
            <w:pPr>
              <w:spacing w:line="240" w:lineRule="auto"/>
              <w:rPr>
                <w:rFonts w:ascii="Times New Roman" w:hAnsi="Times New Roman"/>
                <w:color w:val="000000"/>
                <w:sz w:val="20"/>
              </w:rPr>
            </w:pPr>
            <w:r w:rsidRPr="008F041A">
              <w:rPr>
                <w:rFonts w:ascii="Times New Roman" w:hAnsi="Times New Roman"/>
                <w:color w:val="000000"/>
                <w:sz w:val="20"/>
              </w:rPr>
              <w:t>Отпуск т/энергии потребителям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BE7" w:rsidRPr="008F041A" w:rsidRDefault="000C0BE7" w:rsidP="000C0BE7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8F041A">
              <w:rPr>
                <w:rFonts w:ascii="Times New Roman" w:hAnsi="Times New Roman"/>
                <w:color w:val="000000"/>
                <w:sz w:val="20"/>
              </w:rPr>
              <w:t>тыс. Гкал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BE7" w:rsidRPr="000C0BE7" w:rsidRDefault="000C0BE7" w:rsidP="000C0BE7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0C0BE7">
              <w:rPr>
                <w:rFonts w:ascii="Times New Roman" w:hAnsi="Times New Roman"/>
                <w:color w:val="000000"/>
                <w:sz w:val="20"/>
              </w:rPr>
              <w:t>33</w:t>
            </w:r>
          </w:p>
        </w:tc>
        <w:tc>
          <w:tcPr>
            <w:tcW w:w="2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BE7" w:rsidRPr="000C0BE7" w:rsidRDefault="000C0BE7" w:rsidP="000C0BE7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0C0BE7">
              <w:rPr>
                <w:rFonts w:ascii="Times New Roman" w:hAnsi="Times New Roman"/>
                <w:color w:val="000000"/>
                <w:sz w:val="20"/>
              </w:rPr>
              <w:t>32</w:t>
            </w:r>
          </w:p>
        </w:tc>
        <w:tc>
          <w:tcPr>
            <w:tcW w:w="2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BE7" w:rsidRPr="000C0BE7" w:rsidRDefault="000C0BE7" w:rsidP="000C0BE7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0C0BE7">
              <w:rPr>
                <w:rFonts w:ascii="Times New Roman" w:hAnsi="Times New Roman"/>
                <w:color w:val="000000"/>
                <w:sz w:val="20"/>
              </w:rPr>
              <w:t>32</w:t>
            </w:r>
          </w:p>
        </w:tc>
        <w:tc>
          <w:tcPr>
            <w:tcW w:w="2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BE7" w:rsidRPr="000C0BE7" w:rsidRDefault="000C0BE7" w:rsidP="000C0BE7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0C0BE7">
              <w:rPr>
                <w:rFonts w:ascii="Times New Roman" w:hAnsi="Times New Roman"/>
                <w:color w:val="000000"/>
                <w:sz w:val="20"/>
              </w:rPr>
              <w:t>31</w:t>
            </w:r>
          </w:p>
        </w:tc>
        <w:tc>
          <w:tcPr>
            <w:tcW w:w="2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BE7" w:rsidRPr="000C0BE7" w:rsidRDefault="000C0BE7" w:rsidP="000C0BE7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0C0BE7">
              <w:rPr>
                <w:rFonts w:ascii="Times New Roman" w:hAnsi="Times New Roman"/>
                <w:color w:val="000000"/>
                <w:sz w:val="20"/>
              </w:rPr>
              <w:t>31</w:t>
            </w:r>
          </w:p>
        </w:tc>
        <w:tc>
          <w:tcPr>
            <w:tcW w:w="2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BE7" w:rsidRPr="000C0BE7" w:rsidRDefault="000C0BE7" w:rsidP="000C0BE7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0C0BE7">
              <w:rPr>
                <w:rFonts w:ascii="Times New Roman" w:hAnsi="Times New Roman"/>
                <w:color w:val="000000"/>
                <w:sz w:val="20"/>
              </w:rPr>
              <w:t>33</w:t>
            </w:r>
          </w:p>
        </w:tc>
        <w:tc>
          <w:tcPr>
            <w:tcW w:w="2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BE7" w:rsidRPr="000C0BE7" w:rsidRDefault="000C0BE7" w:rsidP="000C0BE7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0C0BE7">
              <w:rPr>
                <w:rFonts w:ascii="Times New Roman" w:hAnsi="Times New Roman"/>
                <w:color w:val="000000"/>
                <w:sz w:val="20"/>
              </w:rPr>
              <w:t>33</w:t>
            </w:r>
          </w:p>
        </w:tc>
        <w:tc>
          <w:tcPr>
            <w:tcW w:w="2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BE7" w:rsidRPr="000C0BE7" w:rsidRDefault="000C0BE7" w:rsidP="000C0BE7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0C0BE7">
              <w:rPr>
                <w:rFonts w:ascii="Times New Roman" w:hAnsi="Times New Roman"/>
                <w:color w:val="000000"/>
                <w:sz w:val="20"/>
              </w:rPr>
              <w:t>33</w:t>
            </w:r>
          </w:p>
        </w:tc>
        <w:tc>
          <w:tcPr>
            <w:tcW w:w="2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BE7" w:rsidRPr="000C0BE7" w:rsidRDefault="000C0BE7" w:rsidP="000C0BE7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0C0BE7">
              <w:rPr>
                <w:rFonts w:ascii="Times New Roman" w:hAnsi="Times New Roman"/>
                <w:color w:val="000000"/>
                <w:sz w:val="20"/>
              </w:rPr>
              <w:t>33</w:t>
            </w:r>
          </w:p>
        </w:tc>
        <w:tc>
          <w:tcPr>
            <w:tcW w:w="2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BE7" w:rsidRPr="000C0BE7" w:rsidRDefault="000C0BE7" w:rsidP="000C0BE7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0C0BE7">
              <w:rPr>
                <w:rFonts w:ascii="Times New Roman" w:hAnsi="Times New Roman"/>
                <w:color w:val="000000"/>
                <w:sz w:val="20"/>
              </w:rPr>
              <w:t>33</w:t>
            </w:r>
          </w:p>
        </w:tc>
        <w:tc>
          <w:tcPr>
            <w:tcW w:w="2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BE7" w:rsidRPr="000C0BE7" w:rsidRDefault="000C0BE7" w:rsidP="000C0BE7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0C0BE7">
              <w:rPr>
                <w:rFonts w:ascii="Times New Roman" w:hAnsi="Times New Roman"/>
                <w:color w:val="000000"/>
                <w:sz w:val="20"/>
              </w:rPr>
              <w:t>104</w:t>
            </w:r>
          </w:p>
        </w:tc>
        <w:tc>
          <w:tcPr>
            <w:tcW w:w="2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BE7" w:rsidRPr="000C0BE7" w:rsidRDefault="000C0BE7" w:rsidP="000C0BE7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0C0BE7">
              <w:rPr>
                <w:rFonts w:ascii="Times New Roman" w:hAnsi="Times New Roman"/>
                <w:color w:val="000000"/>
                <w:sz w:val="20"/>
              </w:rPr>
              <w:t>104</w:t>
            </w:r>
          </w:p>
        </w:tc>
        <w:tc>
          <w:tcPr>
            <w:tcW w:w="2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BE7" w:rsidRPr="000C0BE7" w:rsidRDefault="000C0BE7" w:rsidP="000C0BE7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0C0BE7">
              <w:rPr>
                <w:rFonts w:ascii="Times New Roman" w:hAnsi="Times New Roman"/>
                <w:color w:val="000000"/>
                <w:sz w:val="20"/>
              </w:rPr>
              <w:t>104</w:t>
            </w:r>
          </w:p>
        </w:tc>
        <w:tc>
          <w:tcPr>
            <w:tcW w:w="2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BE7" w:rsidRPr="000C0BE7" w:rsidRDefault="000C0BE7" w:rsidP="000C0BE7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0C0BE7">
              <w:rPr>
                <w:rFonts w:ascii="Times New Roman" w:hAnsi="Times New Roman"/>
                <w:color w:val="000000"/>
                <w:sz w:val="20"/>
              </w:rPr>
              <w:t>104</w:t>
            </w:r>
          </w:p>
        </w:tc>
        <w:tc>
          <w:tcPr>
            <w:tcW w:w="2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BE7" w:rsidRPr="000C0BE7" w:rsidRDefault="000C0BE7" w:rsidP="000C0BE7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0C0BE7">
              <w:rPr>
                <w:rFonts w:ascii="Times New Roman" w:hAnsi="Times New Roman"/>
                <w:color w:val="000000"/>
                <w:sz w:val="20"/>
              </w:rPr>
              <w:t>104</w:t>
            </w:r>
          </w:p>
        </w:tc>
        <w:tc>
          <w:tcPr>
            <w:tcW w:w="2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BE7" w:rsidRPr="000C0BE7" w:rsidRDefault="000C0BE7" w:rsidP="000C0BE7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0C0BE7">
              <w:rPr>
                <w:rFonts w:ascii="Times New Roman" w:hAnsi="Times New Roman"/>
                <w:color w:val="000000"/>
                <w:sz w:val="20"/>
              </w:rPr>
              <w:t>122</w:t>
            </w:r>
          </w:p>
        </w:tc>
        <w:tc>
          <w:tcPr>
            <w:tcW w:w="2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BE7" w:rsidRPr="000C0BE7" w:rsidRDefault="000C0BE7" w:rsidP="000C0BE7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0C0BE7">
              <w:rPr>
                <w:rFonts w:ascii="Times New Roman" w:hAnsi="Times New Roman"/>
                <w:color w:val="000000"/>
                <w:sz w:val="20"/>
              </w:rPr>
              <w:t>122</w:t>
            </w:r>
          </w:p>
        </w:tc>
      </w:tr>
      <w:tr w:rsidR="000C0BE7" w:rsidRPr="008F041A" w:rsidTr="000C0BE7">
        <w:trPr>
          <w:trHeight w:val="170"/>
          <w:jc w:val="center"/>
        </w:trPr>
        <w:tc>
          <w:tcPr>
            <w:tcW w:w="6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BE7" w:rsidRPr="008F041A" w:rsidRDefault="000C0BE7" w:rsidP="000C0BE7">
            <w:pPr>
              <w:spacing w:line="240" w:lineRule="auto"/>
              <w:rPr>
                <w:rFonts w:ascii="Times New Roman" w:hAnsi="Times New Roman"/>
                <w:color w:val="000000"/>
                <w:sz w:val="20"/>
              </w:rPr>
            </w:pPr>
            <w:r w:rsidRPr="008F041A">
              <w:rPr>
                <w:rFonts w:ascii="Times New Roman" w:hAnsi="Times New Roman"/>
                <w:color w:val="000000"/>
                <w:sz w:val="20"/>
              </w:rPr>
              <w:t>Расчётный тариф на т/энергию (ЭОТ)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BE7" w:rsidRPr="008F041A" w:rsidRDefault="000C0BE7" w:rsidP="000C0BE7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8F041A">
              <w:rPr>
                <w:rFonts w:ascii="Times New Roman" w:hAnsi="Times New Roman"/>
                <w:color w:val="000000"/>
                <w:sz w:val="20"/>
              </w:rPr>
              <w:t>руб./Гкал</w:t>
            </w:r>
          </w:p>
        </w:tc>
        <w:tc>
          <w:tcPr>
            <w:tcW w:w="2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BE7" w:rsidRPr="000C0BE7" w:rsidRDefault="000C0BE7" w:rsidP="000C0BE7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0C0BE7">
              <w:rPr>
                <w:rFonts w:ascii="Times New Roman" w:hAnsi="Times New Roman"/>
                <w:color w:val="000000"/>
                <w:sz w:val="20"/>
              </w:rPr>
              <w:t>2 258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BE7" w:rsidRPr="000C0BE7" w:rsidRDefault="000C0BE7" w:rsidP="000C0BE7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0C0BE7">
              <w:rPr>
                <w:rFonts w:ascii="Times New Roman" w:hAnsi="Times New Roman"/>
                <w:color w:val="000000"/>
                <w:sz w:val="20"/>
              </w:rPr>
              <w:t>2 551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BE7" w:rsidRPr="000C0BE7" w:rsidRDefault="000C0BE7" w:rsidP="000C0BE7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0C0BE7">
              <w:rPr>
                <w:rFonts w:ascii="Times New Roman" w:hAnsi="Times New Roman"/>
                <w:color w:val="000000"/>
                <w:sz w:val="20"/>
              </w:rPr>
              <w:t>3 866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BE7" w:rsidRPr="000C0BE7" w:rsidRDefault="000C0BE7" w:rsidP="000C0BE7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0C0BE7">
              <w:rPr>
                <w:rFonts w:ascii="Times New Roman" w:hAnsi="Times New Roman"/>
                <w:color w:val="000000"/>
                <w:sz w:val="20"/>
              </w:rPr>
              <w:t>2 877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BE7" w:rsidRPr="000C0BE7" w:rsidRDefault="000C0BE7" w:rsidP="000C0BE7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0C0BE7">
              <w:rPr>
                <w:rFonts w:ascii="Times New Roman" w:hAnsi="Times New Roman"/>
                <w:color w:val="000000"/>
                <w:sz w:val="20"/>
              </w:rPr>
              <w:t>3 043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BE7" w:rsidRPr="000C0BE7" w:rsidRDefault="000C0BE7" w:rsidP="000C0BE7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0C0BE7">
              <w:rPr>
                <w:rFonts w:ascii="Times New Roman" w:hAnsi="Times New Roman"/>
                <w:color w:val="000000"/>
                <w:sz w:val="20"/>
              </w:rPr>
              <w:t>2 357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BE7" w:rsidRPr="000C0BE7" w:rsidRDefault="000C0BE7" w:rsidP="000C0BE7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0C0BE7">
              <w:rPr>
                <w:rFonts w:ascii="Times New Roman" w:hAnsi="Times New Roman"/>
                <w:color w:val="000000"/>
                <w:sz w:val="20"/>
              </w:rPr>
              <w:t>2 340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BE7" w:rsidRPr="000C0BE7" w:rsidRDefault="000C0BE7" w:rsidP="000C0BE7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0C0BE7">
              <w:rPr>
                <w:rFonts w:ascii="Times New Roman" w:hAnsi="Times New Roman"/>
                <w:color w:val="000000"/>
                <w:sz w:val="20"/>
              </w:rPr>
              <w:t>2 244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BE7" w:rsidRPr="000C0BE7" w:rsidRDefault="000C0BE7" w:rsidP="000C0BE7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0C0BE7">
              <w:rPr>
                <w:rFonts w:ascii="Times New Roman" w:hAnsi="Times New Roman"/>
                <w:color w:val="000000"/>
                <w:sz w:val="20"/>
              </w:rPr>
              <w:t>2 359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BE7" w:rsidRPr="000C0BE7" w:rsidRDefault="000C0BE7" w:rsidP="000C0BE7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0C0BE7">
              <w:rPr>
                <w:rFonts w:ascii="Times New Roman" w:hAnsi="Times New Roman"/>
                <w:color w:val="000000"/>
                <w:sz w:val="20"/>
              </w:rPr>
              <w:t>2 358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BE7" w:rsidRPr="000C0BE7" w:rsidRDefault="000C0BE7" w:rsidP="000C0BE7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0C0BE7">
              <w:rPr>
                <w:rFonts w:ascii="Times New Roman" w:hAnsi="Times New Roman"/>
                <w:color w:val="000000"/>
                <w:sz w:val="20"/>
              </w:rPr>
              <w:t>3 605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BE7" w:rsidRPr="000C0BE7" w:rsidRDefault="000C0BE7" w:rsidP="000C0BE7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0C0BE7">
              <w:rPr>
                <w:rFonts w:ascii="Times New Roman" w:hAnsi="Times New Roman"/>
                <w:color w:val="000000"/>
                <w:sz w:val="20"/>
              </w:rPr>
              <w:t>3 717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BE7" w:rsidRPr="000C0BE7" w:rsidRDefault="000C0BE7" w:rsidP="000C0BE7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0C0BE7">
              <w:rPr>
                <w:rFonts w:ascii="Times New Roman" w:hAnsi="Times New Roman"/>
                <w:color w:val="000000"/>
                <w:sz w:val="20"/>
              </w:rPr>
              <w:t>3 830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BE7" w:rsidRPr="000C0BE7" w:rsidRDefault="000C0BE7" w:rsidP="000C0BE7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0C0BE7">
              <w:rPr>
                <w:rFonts w:ascii="Times New Roman" w:hAnsi="Times New Roman"/>
                <w:color w:val="000000"/>
                <w:sz w:val="20"/>
              </w:rPr>
              <w:t>3 944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BE7" w:rsidRPr="000C0BE7" w:rsidRDefault="000C0BE7" w:rsidP="000C0BE7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0C0BE7">
              <w:rPr>
                <w:rFonts w:ascii="Times New Roman" w:hAnsi="Times New Roman"/>
                <w:color w:val="000000"/>
                <w:sz w:val="20"/>
              </w:rPr>
              <w:t>4 059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BE7" w:rsidRPr="000C0BE7" w:rsidRDefault="000C0BE7" w:rsidP="000C0BE7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0C0BE7">
              <w:rPr>
                <w:rFonts w:ascii="Times New Roman" w:hAnsi="Times New Roman"/>
                <w:color w:val="000000"/>
                <w:sz w:val="20"/>
              </w:rPr>
              <w:t>2 301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BE7" w:rsidRPr="000C0BE7" w:rsidRDefault="000C0BE7" w:rsidP="000C0BE7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0C0BE7">
              <w:rPr>
                <w:rFonts w:ascii="Times New Roman" w:hAnsi="Times New Roman"/>
                <w:color w:val="000000"/>
                <w:sz w:val="20"/>
              </w:rPr>
              <w:t>2 307</w:t>
            </w:r>
          </w:p>
        </w:tc>
      </w:tr>
      <w:tr w:rsidR="000C0BE7" w:rsidRPr="008F041A" w:rsidTr="000C0BE7">
        <w:trPr>
          <w:trHeight w:val="170"/>
          <w:jc w:val="center"/>
        </w:trPr>
        <w:tc>
          <w:tcPr>
            <w:tcW w:w="6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BE7" w:rsidRPr="008F041A" w:rsidRDefault="000C0BE7" w:rsidP="000C0BE7">
            <w:pPr>
              <w:spacing w:line="240" w:lineRule="auto"/>
              <w:rPr>
                <w:rFonts w:ascii="Times New Roman" w:hAnsi="Times New Roman"/>
                <w:color w:val="000000"/>
                <w:sz w:val="20"/>
              </w:rPr>
            </w:pPr>
            <w:r w:rsidRPr="008F041A">
              <w:rPr>
                <w:rFonts w:ascii="Times New Roman" w:hAnsi="Times New Roman"/>
                <w:color w:val="000000"/>
                <w:sz w:val="20"/>
              </w:rPr>
              <w:t>Тариф на тепловую энергию (с учётом прогноза МЭР)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BE7" w:rsidRPr="008F041A" w:rsidRDefault="000C0BE7" w:rsidP="000C0BE7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8F041A">
              <w:rPr>
                <w:rFonts w:ascii="Times New Roman" w:hAnsi="Times New Roman"/>
                <w:color w:val="000000"/>
                <w:sz w:val="20"/>
              </w:rPr>
              <w:t>руб./Гкал</w:t>
            </w:r>
          </w:p>
        </w:tc>
        <w:tc>
          <w:tcPr>
            <w:tcW w:w="2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BE7" w:rsidRPr="000C0BE7" w:rsidRDefault="000C0BE7" w:rsidP="000C0BE7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0C0BE7">
              <w:rPr>
                <w:rFonts w:ascii="Times New Roman" w:hAnsi="Times New Roman"/>
                <w:color w:val="000000"/>
                <w:sz w:val="20"/>
              </w:rPr>
              <w:t>3 533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BE7" w:rsidRPr="000C0BE7" w:rsidRDefault="000C0BE7" w:rsidP="000C0BE7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0C0BE7">
              <w:rPr>
                <w:rFonts w:ascii="Times New Roman" w:hAnsi="Times New Roman"/>
                <w:color w:val="000000"/>
                <w:sz w:val="20"/>
              </w:rPr>
              <w:t>3 595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BE7" w:rsidRPr="000C0BE7" w:rsidRDefault="000C0BE7" w:rsidP="000C0BE7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0C0BE7">
              <w:rPr>
                <w:rFonts w:ascii="Times New Roman" w:hAnsi="Times New Roman"/>
                <w:color w:val="000000"/>
                <w:sz w:val="20"/>
              </w:rPr>
              <w:t>3 687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BE7" w:rsidRPr="000C0BE7" w:rsidRDefault="000C0BE7" w:rsidP="000C0BE7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0C0BE7">
              <w:rPr>
                <w:rFonts w:ascii="Times New Roman" w:hAnsi="Times New Roman"/>
                <w:color w:val="000000"/>
                <w:sz w:val="20"/>
              </w:rPr>
              <w:t>3 775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BE7" w:rsidRPr="000C0BE7" w:rsidRDefault="000C0BE7" w:rsidP="000C0BE7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0C0BE7">
              <w:rPr>
                <w:rFonts w:ascii="Times New Roman" w:hAnsi="Times New Roman"/>
                <w:color w:val="000000"/>
                <w:sz w:val="20"/>
              </w:rPr>
              <w:t>3 867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BE7" w:rsidRPr="000C0BE7" w:rsidRDefault="000C0BE7" w:rsidP="000C0BE7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0C0BE7">
              <w:rPr>
                <w:rFonts w:ascii="Times New Roman" w:hAnsi="Times New Roman"/>
                <w:color w:val="000000"/>
                <w:sz w:val="20"/>
              </w:rPr>
              <w:t>3 958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BE7" w:rsidRPr="000C0BE7" w:rsidRDefault="000C0BE7" w:rsidP="000C0BE7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0C0BE7">
              <w:rPr>
                <w:rFonts w:ascii="Times New Roman" w:hAnsi="Times New Roman"/>
                <w:color w:val="000000"/>
                <w:sz w:val="20"/>
              </w:rPr>
              <w:t>4 052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BE7" w:rsidRPr="000C0BE7" w:rsidRDefault="000C0BE7" w:rsidP="000C0BE7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0C0BE7">
              <w:rPr>
                <w:rFonts w:ascii="Times New Roman" w:hAnsi="Times New Roman"/>
                <w:color w:val="000000"/>
                <w:sz w:val="20"/>
              </w:rPr>
              <w:t>4 147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BE7" w:rsidRPr="000C0BE7" w:rsidRDefault="000C0BE7" w:rsidP="000C0BE7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0C0BE7">
              <w:rPr>
                <w:rFonts w:ascii="Times New Roman" w:hAnsi="Times New Roman"/>
                <w:color w:val="000000"/>
                <w:sz w:val="20"/>
              </w:rPr>
              <w:t>4 245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BE7" w:rsidRPr="000C0BE7" w:rsidRDefault="000C0BE7" w:rsidP="000C0BE7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0C0BE7">
              <w:rPr>
                <w:rFonts w:ascii="Times New Roman" w:hAnsi="Times New Roman"/>
                <w:color w:val="000000"/>
                <w:sz w:val="20"/>
              </w:rPr>
              <w:t>4 345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BE7" w:rsidRPr="000C0BE7" w:rsidRDefault="000C0BE7" w:rsidP="000C0BE7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0C0BE7">
              <w:rPr>
                <w:rFonts w:ascii="Times New Roman" w:hAnsi="Times New Roman"/>
                <w:color w:val="000000"/>
                <w:sz w:val="20"/>
              </w:rPr>
              <w:t>4 448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BE7" w:rsidRPr="000C0BE7" w:rsidRDefault="000C0BE7" w:rsidP="000C0BE7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0C0BE7">
              <w:rPr>
                <w:rFonts w:ascii="Times New Roman" w:hAnsi="Times New Roman"/>
                <w:color w:val="000000"/>
                <w:sz w:val="20"/>
              </w:rPr>
              <w:t>4 553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BE7" w:rsidRPr="000C0BE7" w:rsidRDefault="000C0BE7" w:rsidP="000C0BE7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0C0BE7">
              <w:rPr>
                <w:rFonts w:ascii="Times New Roman" w:hAnsi="Times New Roman"/>
                <w:color w:val="000000"/>
                <w:sz w:val="20"/>
              </w:rPr>
              <w:t>4 660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BE7" w:rsidRPr="000C0BE7" w:rsidRDefault="000C0BE7" w:rsidP="000C0BE7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0C0BE7">
              <w:rPr>
                <w:rFonts w:ascii="Times New Roman" w:hAnsi="Times New Roman"/>
                <w:color w:val="000000"/>
                <w:sz w:val="20"/>
              </w:rPr>
              <w:t>4 770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BE7" w:rsidRPr="000C0BE7" w:rsidRDefault="000C0BE7" w:rsidP="000C0BE7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0C0BE7">
              <w:rPr>
                <w:rFonts w:ascii="Times New Roman" w:hAnsi="Times New Roman"/>
                <w:color w:val="000000"/>
                <w:sz w:val="20"/>
              </w:rPr>
              <w:t>4 883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BE7" w:rsidRPr="000C0BE7" w:rsidRDefault="000C0BE7" w:rsidP="000C0BE7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0C0BE7">
              <w:rPr>
                <w:rFonts w:ascii="Times New Roman" w:hAnsi="Times New Roman"/>
                <w:color w:val="000000"/>
                <w:sz w:val="20"/>
              </w:rPr>
              <w:t>4 998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BE7" w:rsidRPr="000C0BE7" w:rsidRDefault="000C0BE7" w:rsidP="000C0BE7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0C0BE7">
              <w:rPr>
                <w:rFonts w:ascii="Times New Roman" w:hAnsi="Times New Roman"/>
                <w:color w:val="000000"/>
                <w:sz w:val="20"/>
              </w:rPr>
              <w:t>5 116</w:t>
            </w:r>
          </w:p>
        </w:tc>
      </w:tr>
      <w:tr w:rsidR="000C0BE7" w:rsidRPr="008F041A" w:rsidTr="000C0BE7">
        <w:trPr>
          <w:trHeight w:val="170"/>
          <w:jc w:val="center"/>
        </w:trPr>
        <w:tc>
          <w:tcPr>
            <w:tcW w:w="6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BE7" w:rsidRPr="008F041A" w:rsidRDefault="000C0BE7" w:rsidP="000C0BE7">
            <w:pPr>
              <w:spacing w:line="240" w:lineRule="auto"/>
              <w:rPr>
                <w:rFonts w:ascii="Times New Roman" w:hAnsi="Times New Roman"/>
                <w:color w:val="000000"/>
                <w:sz w:val="20"/>
              </w:rPr>
            </w:pPr>
            <w:r w:rsidRPr="008F041A">
              <w:rPr>
                <w:rFonts w:ascii="Times New Roman" w:hAnsi="Times New Roman"/>
                <w:color w:val="000000"/>
                <w:sz w:val="20"/>
              </w:rPr>
              <w:t>Тариф «альтернативной котел</w:t>
            </w:r>
            <w:r w:rsidRPr="008F041A">
              <w:rPr>
                <w:rFonts w:ascii="Times New Roman" w:hAnsi="Times New Roman"/>
                <w:color w:val="000000"/>
                <w:sz w:val="20"/>
              </w:rPr>
              <w:t>ь</w:t>
            </w:r>
            <w:r w:rsidRPr="008F041A">
              <w:rPr>
                <w:rFonts w:ascii="Times New Roman" w:hAnsi="Times New Roman"/>
                <w:color w:val="000000"/>
                <w:sz w:val="20"/>
              </w:rPr>
              <w:t>ной»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BE7" w:rsidRPr="008F041A" w:rsidRDefault="000C0BE7" w:rsidP="000C0BE7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8F041A">
              <w:rPr>
                <w:rFonts w:ascii="Times New Roman" w:hAnsi="Times New Roman"/>
                <w:color w:val="000000"/>
                <w:sz w:val="20"/>
              </w:rPr>
              <w:t>руб./Гкал</w:t>
            </w:r>
          </w:p>
        </w:tc>
        <w:tc>
          <w:tcPr>
            <w:tcW w:w="2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BE7" w:rsidRPr="000C0BE7" w:rsidRDefault="000C0BE7" w:rsidP="000C0BE7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0C0BE7">
              <w:rPr>
                <w:rFonts w:ascii="Times New Roman" w:hAnsi="Times New Roman"/>
                <w:color w:val="000000"/>
                <w:sz w:val="20"/>
              </w:rPr>
              <w:t>1 437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BE7" w:rsidRPr="000C0BE7" w:rsidRDefault="000C0BE7" w:rsidP="000C0BE7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0C0BE7">
              <w:rPr>
                <w:rFonts w:ascii="Times New Roman" w:hAnsi="Times New Roman"/>
                <w:color w:val="000000"/>
                <w:sz w:val="20"/>
              </w:rPr>
              <w:t>1 493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BE7" w:rsidRPr="000C0BE7" w:rsidRDefault="000C0BE7" w:rsidP="000C0BE7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0C0BE7">
              <w:rPr>
                <w:rFonts w:ascii="Times New Roman" w:hAnsi="Times New Roman"/>
                <w:color w:val="000000"/>
                <w:sz w:val="20"/>
              </w:rPr>
              <w:t>1 551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BE7" w:rsidRPr="000C0BE7" w:rsidRDefault="000C0BE7" w:rsidP="000C0BE7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0C0BE7">
              <w:rPr>
                <w:rFonts w:ascii="Times New Roman" w:hAnsi="Times New Roman"/>
                <w:color w:val="000000"/>
                <w:sz w:val="20"/>
              </w:rPr>
              <w:t>1 612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BE7" w:rsidRPr="000C0BE7" w:rsidRDefault="000C0BE7" w:rsidP="000C0BE7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0C0BE7">
              <w:rPr>
                <w:rFonts w:ascii="Times New Roman" w:hAnsi="Times New Roman"/>
                <w:color w:val="000000"/>
                <w:sz w:val="20"/>
              </w:rPr>
              <w:t>1 675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BE7" w:rsidRPr="000C0BE7" w:rsidRDefault="000C0BE7" w:rsidP="000C0BE7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0C0BE7">
              <w:rPr>
                <w:rFonts w:ascii="Times New Roman" w:hAnsi="Times New Roman"/>
                <w:color w:val="000000"/>
                <w:sz w:val="20"/>
              </w:rPr>
              <w:t>1 741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BE7" w:rsidRPr="000C0BE7" w:rsidRDefault="000C0BE7" w:rsidP="000C0BE7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0C0BE7">
              <w:rPr>
                <w:rFonts w:ascii="Times New Roman" w:hAnsi="Times New Roman"/>
                <w:color w:val="000000"/>
                <w:sz w:val="20"/>
              </w:rPr>
              <w:t>1 809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BE7" w:rsidRPr="000C0BE7" w:rsidRDefault="000C0BE7" w:rsidP="000C0BE7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0C0BE7">
              <w:rPr>
                <w:rFonts w:ascii="Times New Roman" w:hAnsi="Times New Roman"/>
                <w:color w:val="000000"/>
                <w:sz w:val="20"/>
              </w:rPr>
              <w:t>1 880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BE7" w:rsidRPr="000C0BE7" w:rsidRDefault="000C0BE7" w:rsidP="000C0BE7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0C0BE7">
              <w:rPr>
                <w:rFonts w:ascii="Times New Roman" w:hAnsi="Times New Roman"/>
                <w:color w:val="000000"/>
                <w:sz w:val="20"/>
              </w:rPr>
              <w:t>1 954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BE7" w:rsidRPr="000C0BE7" w:rsidRDefault="000C0BE7" w:rsidP="000C0BE7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0C0BE7">
              <w:rPr>
                <w:rFonts w:ascii="Times New Roman" w:hAnsi="Times New Roman"/>
                <w:color w:val="000000"/>
                <w:sz w:val="20"/>
              </w:rPr>
              <w:t>2 031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BE7" w:rsidRPr="000C0BE7" w:rsidRDefault="000C0BE7" w:rsidP="000C0BE7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0C0BE7">
              <w:rPr>
                <w:rFonts w:ascii="Times New Roman" w:hAnsi="Times New Roman"/>
                <w:color w:val="000000"/>
                <w:sz w:val="20"/>
              </w:rPr>
              <w:t>2 111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BE7" w:rsidRPr="000C0BE7" w:rsidRDefault="000C0BE7" w:rsidP="000C0BE7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0C0BE7">
              <w:rPr>
                <w:rFonts w:ascii="Times New Roman" w:hAnsi="Times New Roman"/>
                <w:color w:val="000000"/>
                <w:sz w:val="20"/>
              </w:rPr>
              <w:t>2 195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BE7" w:rsidRPr="000C0BE7" w:rsidRDefault="000C0BE7" w:rsidP="000C0BE7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0C0BE7">
              <w:rPr>
                <w:rFonts w:ascii="Times New Roman" w:hAnsi="Times New Roman"/>
                <w:color w:val="000000"/>
                <w:sz w:val="20"/>
              </w:rPr>
              <w:t>2 281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BE7" w:rsidRPr="000C0BE7" w:rsidRDefault="000C0BE7" w:rsidP="000C0BE7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0C0BE7">
              <w:rPr>
                <w:rFonts w:ascii="Times New Roman" w:hAnsi="Times New Roman"/>
                <w:color w:val="000000"/>
                <w:sz w:val="20"/>
              </w:rPr>
              <w:t>2 372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BE7" w:rsidRPr="000C0BE7" w:rsidRDefault="000C0BE7" w:rsidP="000C0BE7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0C0BE7">
              <w:rPr>
                <w:rFonts w:ascii="Times New Roman" w:hAnsi="Times New Roman"/>
                <w:color w:val="000000"/>
                <w:sz w:val="20"/>
              </w:rPr>
              <w:t>2 466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BE7" w:rsidRPr="000C0BE7" w:rsidRDefault="000C0BE7" w:rsidP="000C0BE7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0C0BE7">
              <w:rPr>
                <w:rFonts w:ascii="Times New Roman" w:hAnsi="Times New Roman"/>
                <w:color w:val="000000"/>
                <w:sz w:val="20"/>
              </w:rPr>
              <w:t>2 564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BE7" w:rsidRPr="000C0BE7" w:rsidRDefault="000C0BE7" w:rsidP="000C0BE7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0C0BE7">
              <w:rPr>
                <w:rFonts w:ascii="Times New Roman" w:hAnsi="Times New Roman"/>
                <w:color w:val="000000"/>
                <w:sz w:val="20"/>
              </w:rPr>
              <w:t>2 665</w:t>
            </w:r>
          </w:p>
        </w:tc>
      </w:tr>
      <w:tr w:rsidR="000C0BE7" w:rsidRPr="008F041A" w:rsidTr="000C0BE7">
        <w:trPr>
          <w:trHeight w:val="170"/>
          <w:jc w:val="center"/>
        </w:trPr>
        <w:tc>
          <w:tcPr>
            <w:tcW w:w="6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BE7" w:rsidRPr="008F041A" w:rsidRDefault="000C0BE7" w:rsidP="000C0BE7">
            <w:pPr>
              <w:spacing w:line="240" w:lineRule="auto"/>
              <w:rPr>
                <w:rFonts w:ascii="Times New Roman" w:hAnsi="Times New Roman"/>
                <w:b/>
                <w:bCs/>
                <w:color w:val="000000"/>
                <w:sz w:val="20"/>
              </w:rPr>
            </w:pPr>
            <w:r w:rsidRPr="008F041A">
              <w:rPr>
                <w:rFonts w:ascii="Times New Roman" w:hAnsi="Times New Roman"/>
                <w:b/>
                <w:bCs/>
                <w:color w:val="000000"/>
                <w:sz w:val="20"/>
              </w:rPr>
              <w:t>Средства на компенсацию т</w:t>
            </w:r>
            <w:r w:rsidRPr="008F041A">
              <w:rPr>
                <w:rFonts w:ascii="Times New Roman" w:hAnsi="Times New Roman"/>
                <w:b/>
                <w:bCs/>
                <w:color w:val="000000"/>
                <w:sz w:val="20"/>
              </w:rPr>
              <w:t>а</w:t>
            </w:r>
            <w:r w:rsidRPr="008F041A">
              <w:rPr>
                <w:rFonts w:ascii="Times New Roman" w:hAnsi="Times New Roman"/>
                <w:b/>
                <w:bCs/>
                <w:color w:val="000000"/>
                <w:sz w:val="20"/>
              </w:rPr>
              <w:t>рифной разницы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BE7" w:rsidRPr="008F041A" w:rsidRDefault="000C0BE7" w:rsidP="000C0BE7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</w:rPr>
            </w:pPr>
            <w:r w:rsidRPr="008F041A">
              <w:rPr>
                <w:rFonts w:ascii="Times New Roman" w:hAnsi="Times New Roman"/>
                <w:b/>
                <w:bCs/>
                <w:color w:val="000000"/>
                <w:sz w:val="20"/>
              </w:rPr>
              <w:t>млн. руб.</w:t>
            </w:r>
          </w:p>
        </w:tc>
        <w:tc>
          <w:tcPr>
            <w:tcW w:w="2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BE7" w:rsidRPr="000C0BE7" w:rsidRDefault="000C0BE7" w:rsidP="000C0BE7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0"/>
              </w:rPr>
            </w:pPr>
            <w:r w:rsidRPr="000C0BE7">
              <w:rPr>
                <w:rFonts w:ascii="Times New Roman" w:hAnsi="Times New Roman"/>
                <w:b/>
                <w:color w:val="000000"/>
                <w:sz w:val="20"/>
              </w:rPr>
              <w:t>0,0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BE7" w:rsidRPr="000C0BE7" w:rsidRDefault="000C0BE7" w:rsidP="000C0BE7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0"/>
              </w:rPr>
            </w:pPr>
            <w:r w:rsidRPr="000C0BE7">
              <w:rPr>
                <w:rFonts w:ascii="Times New Roman" w:hAnsi="Times New Roman"/>
                <w:b/>
                <w:color w:val="000000"/>
                <w:sz w:val="20"/>
              </w:rPr>
              <w:t>0,0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BE7" w:rsidRPr="000C0BE7" w:rsidRDefault="000C0BE7" w:rsidP="000C0BE7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0"/>
              </w:rPr>
            </w:pPr>
            <w:r w:rsidRPr="000C0BE7">
              <w:rPr>
                <w:rFonts w:ascii="Times New Roman" w:hAnsi="Times New Roman"/>
                <w:b/>
                <w:color w:val="000000"/>
                <w:sz w:val="20"/>
              </w:rPr>
              <w:t>5,7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BE7" w:rsidRPr="000C0BE7" w:rsidRDefault="000C0BE7" w:rsidP="000C0BE7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0"/>
              </w:rPr>
            </w:pPr>
            <w:r w:rsidRPr="000C0BE7">
              <w:rPr>
                <w:rFonts w:ascii="Times New Roman" w:hAnsi="Times New Roman"/>
                <w:b/>
                <w:color w:val="000000"/>
                <w:sz w:val="20"/>
              </w:rPr>
              <w:t>0,0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BE7" w:rsidRPr="000C0BE7" w:rsidRDefault="000C0BE7" w:rsidP="000C0BE7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0"/>
              </w:rPr>
            </w:pPr>
            <w:r w:rsidRPr="000C0BE7">
              <w:rPr>
                <w:rFonts w:ascii="Times New Roman" w:hAnsi="Times New Roman"/>
                <w:b/>
                <w:color w:val="000000"/>
                <w:sz w:val="20"/>
              </w:rPr>
              <w:t>0,0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BE7" w:rsidRPr="000C0BE7" w:rsidRDefault="000C0BE7" w:rsidP="000C0BE7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0"/>
              </w:rPr>
            </w:pPr>
            <w:r w:rsidRPr="000C0BE7">
              <w:rPr>
                <w:rFonts w:ascii="Times New Roman" w:hAnsi="Times New Roman"/>
                <w:b/>
                <w:color w:val="000000"/>
                <w:sz w:val="20"/>
              </w:rPr>
              <w:t>0,0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BE7" w:rsidRPr="000C0BE7" w:rsidRDefault="000C0BE7" w:rsidP="000C0BE7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0"/>
              </w:rPr>
            </w:pPr>
            <w:r w:rsidRPr="000C0BE7">
              <w:rPr>
                <w:rFonts w:ascii="Times New Roman" w:hAnsi="Times New Roman"/>
                <w:b/>
                <w:color w:val="000000"/>
                <w:sz w:val="20"/>
              </w:rPr>
              <w:t>0,0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BE7" w:rsidRPr="000C0BE7" w:rsidRDefault="000C0BE7" w:rsidP="000C0BE7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0"/>
              </w:rPr>
            </w:pPr>
            <w:r w:rsidRPr="000C0BE7">
              <w:rPr>
                <w:rFonts w:ascii="Times New Roman" w:hAnsi="Times New Roman"/>
                <w:b/>
                <w:color w:val="000000"/>
                <w:sz w:val="20"/>
              </w:rPr>
              <w:t>0,0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BE7" w:rsidRPr="000C0BE7" w:rsidRDefault="000C0BE7" w:rsidP="000C0BE7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0"/>
              </w:rPr>
            </w:pPr>
            <w:r w:rsidRPr="000C0BE7">
              <w:rPr>
                <w:rFonts w:ascii="Times New Roman" w:hAnsi="Times New Roman"/>
                <w:b/>
                <w:color w:val="000000"/>
                <w:sz w:val="20"/>
              </w:rPr>
              <w:t>0,0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BE7" w:rsidRPr="000C0BE7" w:rsidRDefault="000C0BE7" w:rsidP="000C0BE7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0"/>
              </w:rPr>
            </w:pPr>
            <w:r w:rsidRPr="000C0BE7">
              <w:rPr>
                <w:rFonts w:ascii="Times New Roman" w:hAnsi="Times New Roman"/>
                <w:b/>
                <w:color w:val="000000"/>
                <w:sz w:val="20"/>
              </w:rPr>
              <w:t>0,0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BE7" w:rsidRPr="000C0BE7" w:rsidRDefault="000C0BE7" w:rsidP="000C0BE7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0"/>
              </w:rPr>
            </w:pPr>
            <w:r w:rsidRPr="000C0BE7">
              <w:rPr>
                <w:rFonts w:ascii="Times New Roman" w:hAnsi="Times New Roman"/>
                <w:b/>
                <w:color w:val="000000"/>
                <w:sz w:val="20"/>
              </w:rPr>
              <w:t>0,0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BE7" w:rsidRPr="000C0BE7" w:rsidRDefault="000C0BE7" w:rsidP="000C0BE7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0"/>
              </w:rPr>
            </w:pPr>
            <w:r w:rsidRPr="000C0BE7">
              <w:rPr>
                <w:rFonts w:ascii="Times New Roman" w:hAnsi="Times New Roman"/>
                <w:b/>
                <w:color w:val="000000"/>
                <w:sz w:val="20"/>
              </w:rPr>
              <w:t>0,0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BE7" w:rsidRPr="000C0BE7" w:rsidRDefault="000C0BE7" w:rsidP="000C0BE7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0"/>
              </w:rPr>
            </w:pPr>
            <w:r w:rsidRPr="000C0BE7">
              <w:rPr>
                <w:rFonts w:ascii="Times New Roman" w:hAnsi="Times New Roman"/>
                <w:b/>
                <w:color w:val="000000"/>
                <w:sz w:val="20"/>
              </w:rPr>
              <w:t>0,0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BE7" w:rsidRPr="000C0BE7" w:rsidRDefault="000C0BE7" w:rsidP="000C0BE7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0"/>
              </w:rPr>
            </w:pPr>
            <w:r w:rsidRPr="000C0BE7">
              <w:rPr>
                <w:rFonts w:ascii="Times New Roman" w:hAnsi="Times New Roman"/>
                <w:b/>
                <w:color w:val="000000"/>
                <w:sz w:val="20"/>
              </w:rPr>
              <w:t>0,0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BE7" w:rsidRPr="000C0BE7" w:rsidRDefault="000C0BE7" w:rsidP="000C0BE7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0"/>
              </w:rPr>
            </w:pPr>
            <w:r w:rsidRPr="000C0BE7">
              <w:rPr>
                <w:rFonts w:ascii="Times New Roman" w:hAnsi="Times New Roman"/>
                <w:b/>
                <w:color w:val="000000"/>
                <w:sz w:val="20"/>
              </w:rPr>
              <w:t>0,0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BE7" w:rsidRPr="000C0BE7" w:rsidRDefault="000C0BE7" w:rsidP="000C0BE7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0"/>
              </w:rPr>
            </w:pPr>
            <w:r w:rsidRPr="000C0BE7">
              <w:rPr>
                <w:rFonts w:ascii="Times New Roman" w:hAnsi="Times New Roman"/>
                <w:b/>
                <w:color w:val="000000"/>
                <w:sz w:val="20"/>
              </w:rPr>
              <w:t>0,0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0BE7" w:rsidRPr="000C0BE7" w:rsidRDefault="000C0BE7" w:rsidP="000C0BE7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0"/>
              </w:rPr>
            </w:pPr>
            <w:r w:rsidRPr="000C0BE7">
              <w:rPr>
                <w:rFonts w:ascii="Times New Roman" w:hAnsi="Times New Roman"/>
                <w:b/>
                <w:color w:val="000000"/>
                <w:sz w:val="20"/>
              </w:rPr>
              <w:t>0,0</w:t>
            </w:r>
          </w:p>
        </w:tc>
      </w:tr>
    </w:tbl>
    <w:p w:rsidR="003705D7" w:rsidRDefault="003705D7" w:rsidP="003705D7">
      <w:pPr>
        <w:widowControl w:val="0"/>
        <w:spacing w:line="240" w:lineRule="auto"/>
        <w:jc w:val="center"/>
        <w:rPr>
          <w:rFonts w:ascii="Times New Roman" w:eastAsiaTheme="minorHAnsi" w:hAnsi="Times New Roman" w:cstheme="minorBidi"/>
          <w:szCs w:val="22"/>
          <w:lang w:eastAsia="en-US"/>
        </w:rPr>
      </w:pPr>
    </w:p>
    <w:p w:rsidR="003705D7" w:rsidRPr="008F041A" w:rsidRDefault="003705D7" w:rsidP="003705D7">
      <w:pPr>
        <w:widowControl w:val="0"/>
        <w:spacing w:after="240" w:line="240" w:lineRule="auto"/>
        <w:jc w:val="both"/>
        <w:rPr>
          <w:rFonts w:ascii="Times New Roman" w:eastAsiaTheme="minorHAnsi" w:hAnsi="Times New Roman"/>
          <w:bCs/>
          <w:szCs w:val="24"/>
          <w:lang w:eastAsia="en-US"/>
        </w:rPr>
      </w:pPr>
      <w:bookmarkStart w:id="41" w:name="_Toc9274217"/>
      <w:r w:rsidRPr="00C7729D">
        <w:rPr>
          <w:rFonts w:ascii="Times New Roman" w:eastAsiaTheme="minorHAnsi" w:hAnsi="Times New Roman"/>
          <w:b/>
          <w:bCs/>
          <w:szCs w:val="18"/>
          <w:lang w:eastAsia="en-US"/>
        </w:rPr>
        <w:t xml:space="preserve">Рисунок </w:t>
      </w:r>
      <w:r w:rsidR="008F0C0D" w:rsidRPr="00C7729D">
        <w:rPr>
          <w:rFonts w:ascii="Times New Roman" w:eastAsiaTheme="minorHAnsi" w:hAnsi="Times New Roman"/>
          <w:b/>
          <w:bCs/>
          <w:szCs w:val="18"/>
          <w:lang w:eastAsia="en-US"/>
        </w:rPr>
        <w:fldChar w:fldCharType="begin"/>
      </w:r>
      <w:r w:rsidRPr="00C7729D">
        <w:rPr>
          <w:rFonts w:ascii="Times New Roman" w:eastAsiaTheme="minorHAnsi" w:hAnsi="Times New Roman"/>
          <w:b/>
          <w:bCs/>
          <w:szCs w:val="18"/>
          <w:lang w:eastAsia="en-US"/>
        </w:rPr>
        <w:instrText xml:space="preserve"> STYLEREF 1 \s </w:instrText>
      </w:r>
      <w:r w:rsidR="008F0C0D" w:rsidRPr="00C7729D">
        <w:rPr>
          <w:rFonts w:ascii="Times New Roman" w:eastAsiaTheme="minorHAnsi" w:hAnsi="Times New Roman"/>
          <w:b/>
          <w:bCs/>
          <w:szCs w:val="18"/>
          <w:lang w:eastAsia="en-US"/>
        </w:rPr>
        <w:fldChar w:fldCharType="separate"/>
      </w:r>
      <w:r w:rsidR="00C61820">
        <w:rPr>
          <w:rFonts w:ascii="Times New Roman" w:eastAsiaTheme="minorHAnsi" w:hAnsi="Times New Roman"/>
          <w:b/>
          <w:bCs/>
          <w:noProof/>
          <w:szCs w:val="18"/>
          <w:lang w:eastAsia="en-US"/>
        </w:rPr>
        <w:t>15</w:t>
      </w:r>
      <w:r w:rsidR="008F0C0D" w:rsidRPr="00C7729D">
        <w:rPr>
          <w:rFonts w:ascii="Times New Roman" w:eastAsiaTheme="minorHAnsi" w:hAnsi="Times New Roman"/>
          <w:b/>
          <w:bCs/>
          <w:szCs w:val="18"/>
          <w:lang w:eastAsia="en-US"/>
        </w:rPr>
        <w:fldChar w:fldCharType="end"/>
      </w:r>
      <w:r w:rsidRPr="00C7729D">
        <w:rPr>
          <w:rFonts w:ascii="Times New Roman" w:eastAsiaTheme="minorHAnsi" w:hAnsi="Times New Roman"/>
          <w:b/>
          <w:bCs/>
          <w:szCs w:val="18"/>
          <w:lang w:eastAsia="en-US"/>
        </w:rPr>
        <w:t>.</w:t>
      </w:r>
      <w:r w:rsidR="008F0C0D" w:rsidRPr="00C7729D">
        <w:rPr>
          <w:rFonts w:ascii="Times New Roman" w:eastAsiaTheme="minorHAnsi" w:hAnsi="Times New Roman"/>
          <w:b/>
          <w:bCs/>
          <w:szCs w:val="18"/>
          <w:lang w:eastAsia="en-US"/>
        </w:rPr>
        <w:fldChar w:fldCharType="begin"/>
      </w:r>
      <w:r w:rsidRPr="00C7729D">
        <w:rPr>
          <w:rFonts w:ascii="Times New Roman" w:eastAsiaTheme="minorHAnsi" w:hAnsi="Times New Roman"/>
          <w:b/>
          <w:bCs/>
          <w:szCs w:val="18"/>
          <w:lang w:eastAsia="en-US"/>
        </w:rPr>
        <w:instrText xml:space="preserve"> SEQ Рисунок \* ARABIC \s 1 </w:instrText>
      </w:r>
      <w:r w:rsidR="008F0C0D" w:rsidRPr="00C7729D">
        <w:rPr>
          <w:rFonts w:ascii="Times New Roman" w:eastAsiaTheme="minorHAnsi" w:hAnsi="Times New Roman"/>
          <w:b/>
          <w:bCs/>
          <w:szCs w:val="18"/>
          <w:lang w:eastAsia="en-US"/>
        </w:rPr>
        <w:fldChar w:fldCharType="separate"/>
      </w:r>
      <w:r w:rsidR="00C61820">
        <w:rPr>
          <w:rFonts w:ascii="Times New Roman" w:eastAsiaTheme="minorHAnsi" w:hAnsi="Times New Roman"/>
          <w:b/>
          <w:bCs/>
          <w:noProof/>
          <w:szCs w:val="18"/>
          <w:lang w:eastAsia="en-US"/>
        </w:rPr>
        <w:t>4</w:t>
      </w:r>
      <w:r w:rsidR="008F0C0D" w:rsidRPr="00C7729D">
        <w:rPr>
          <w:rFonts w:ascii="Times New Roman" w:eastAsiaTheme="minorHAnsi" w:hAnsi="Times New Roman"/>
          <w:b/>
          <w:bCs/>
          <w:szCs w:val="18"/>
          <w:lang w:eastAsia="en-US"/>
        </w:rPr>
        <w:fldChar w:fldCharType="end"/>
      </w:r>
      <w:r w:rsidRPr="00C7729D">
        <w:rPr>
          <w:rFonts w:ascii="Times New Roman" w:eastAsiaTheme="minorHAnsi" w:hAnsi="Times New Roman"/>
          <w:bCs/>
          <w:szCs w:val="18"/>
          <w:lang w:eastAsia="en-US"/>
        </w:rPr>
        <w:t xml:space="preserve"> </w:t>
      </w:r>
      <w:r w:rsidRPr="008F041A">
        <w:rPr>
          <w:rFonts w:ascii="Times New Roman" w:eastAsiaTheme="minorHAnsi" w:hAnsi="Times New Roman"/>
          <w:bCs/>
          <w:szCs w:val="24"/>
          <w:lang w:eastAsia="en-US"/>
        </w:rPr>
        <w:t xml:space="preserve">– </w:t>
      </w:r>
      <w:r>
        <w:rPr>
          <w:rFonts w:ascii="Times New Roman" w:eastAsiaTheme="minorHAnsi" w:hAnsi="Times New Roman"/>
          <w:bCs/>
          <w:szCs w:val="24"/>
          <w:lang w:eastAsia="en-US"/>
        </w:rPr>
        <w:t>Сравнение п</w:t>
      </w:r>
      <w:r w:rsidRPr="008F041A">
        <w:rPr>
          <w:rFonts w:ascii="Times New Roman" w:eastAsiaTheme="minorHAnsi" w:hAnsi="Times New Roman"/>
          <w:bCs/>
          <w:szCs w:val="24"/>
          <w:lang w:eastAsia="en-US"/>
        </w:rPr>
        <w:t>рогноз</w:t>
      </w:r>
      <w:r>
        <w:rPr>
          <w:rFonts w:ascii="Times New Roman" w:eastAsiaTheme="minorHAnsi" w:hAnsi="Times New Roman"/>
          <w:bCs/>
          <w:szCs w:val="24"/>
          <w:lang w:eastAsia="en-US"/>
        </w:rPr>
        <w:t>а</w:t>
      </w:r>
      <w:r w:rsidRPr="008F041A">
        <w:rPr>
          <w:rFonts w:ascii="Times New Roman" w:eastAsiaTheme="minorHAnsi" w:hAnsi="Times New Roman"/>
          <w:bCs/>
          <w:szCs w:val="24"/>
          <w:lang w:eastAsia="en-US"/>
        </w:rPr>
        <w:t xml:space="preserve"> тарифов в Схеме теплоснабжения</w:t>
      </w:r>
      <w:r>
        <w:rPr>
          <w:rFonts w:ascii="Times New Roman" w:eastAsiaTheme="minorHAnsi" w:hAnsi="Times New Roman"/>
          <w:bCs/>
          <w:szCs w:val="24"/>
          <w:lang w:eastAsia="en-US"/>
        </w:rPr>
        <w:t xml:space="preserve"> для </w:t>
      </w:r>
      <w:r w:rsidR="003A2043" w:rsidRPr="003A2043">
        <w:rPr>
          <w:rFonts w:ascii="Times New Roman" w:hAnsi="Times New Roman"/>
          <w:bCs/>
          <w:szCs w:val="18"/>
        </w:rPr>
        <w:t>СГМУП «Тепловик»</w:t>
      </w:r>
      <w:bookmarkEnd w:id="41"/>
    </w:p>
    <w:p w:rsidR="003705D7" w:rsidRPr="008F041A" w:rsidRDefault="003705D7" w:rsidP="003705D7">
      <w:pPr>
        <w:widowControl w:val="0"/>
        <w:spacing w:line="240" w:lineRule="auto"/>
        <w:jc w:val="center"/>
        <w:rPr>
          <w:rFonts w:ascii="Times New Roman" w:eastAsiaTheme="minorHAnsi" w:hAnsi="Times New Roman" w:cstheme="minorBidi"/>
          <w:szCs w:val="22"/>
          <w:lang w:eastAsia="en-US"/>
        </w:rPr>
      </w:pPr>
    </w:p>
    <w:p w:rsidR="003705D7" w:rsidRPr="008F041A" w:rsidRDefault="000C0BE7" w:rsidP="003705D7">
      <w:pPr>
        <w:widowControl w:val="0"/>
        <w:spacing w:line="240" w:lineRule="auto"/>
        <w:jc w:val="center"/>
        <w:rPr>
          <w:rFonts w:ascii="Times New Roman" w:eastAsiaTheme="minorHAnsi" w:hAnsi="Times New Roman" w:cstheme="minorBidi"/>
          <w:szCs w:val="22"/>
          <w:lang w:eastAsia="en-US"/>
        </w:rPr>
      </w:pPr>
      <w:r>
        <w:rPr>
          <w:rFonts w:ascii="Times New Roman" w:eastAsiaTheme="minorHAnsi" w:hAnsi="Times New Roman" w:cstheme="minorBidi"/>
          <w:noProof/>
          <w:szCs w:val="22"/>
        </w:rPr>
        <w:drawing>
          <wp:inline distT="0" distB="0" distL="0" distR="0">
            <wp:extent cx="9720000" cy="4602571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26">
                              <a14:imgEffect>
                                <a14:sharpenSoften amount="250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0000" cy="46025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705D7" w:rsidRDefault="003705D7" w:rsidP="003705D7">
      <w:pPr>
        <w:widowControl w:val="0"/>
        <w:spacing w:line="240" w:lineRule="auto"/>
        <w:ind w:firstLine="567"/>
        <w:jc w:val="both"/>
        <w:rPr>
          <w:rFonts w:ascii="Times New Roman" w:eastAsiaTheme="minorHAnsi" w:hAnsi="Times New Roman" w:cstheme="minorBidi"/>
          <w:szCs w:val="22"/>
          <w:lang w:eastAsia="en-US"/>
        </w:rPr>
      </w:pPr>
    </w:p>
    <w:p w:rsidR="003705D7" w:rsidRDefault="003705D7" w:rsidP="003705D7">
      <w:pPr>
        <w:widowControl w:val="0"/>
        <w:spacing w:line="240" w:lineRule="auto"/>
        <w:ind w:firstLine="567"/>
        <w:jc w:val="both"/>
        <w:rPr>
          <w:rFonts w:ascii="Times New Roman" w:eastAsiaTheme="minorHAnsi" w:hAnsi="Times New Roman" w:cstheme="minorBidi"/>
          <w:szCs w:val="22"/>
          <w:lang w:eastAsia="en-US"/>
        </w:rPr>
        <w:sectPr w:rsidR="003705D7" w:rsidSect="00FE7E86">
          <w:pgSz w:w="23811" w:h="16838" w:orient="landscape" w:code="8"/>
          <w:pgMar w:top="567" w:right="1134" w:bottom="1134" w:left="1134" w:header="720" w:footer="488" w:gutter="0"/>
          <w:pgBorders w:offsetFrom="page">
            <w:top w:val="single" w:sz="4" w:space="20" w:color="auto"/>
            <w:left w:val="single" w:sz="4" w:space="20" w:color="auto"/>
            <w:bottom w:val="single" w:sz="4" w:space="20" w:color="auto"/>
            <w:right w:val="single" w:sz="4" w:space="20" w:color="auto"/>
          </w:pgBorders>
          <w:cols w:space="720"/>
          <w:docGrid w:linePitch="326"/>
        </w:sectPr>
      </w:pPr>
    </w:p>
    <w:p w:rsidR="00102C46" w:rsidRPr="008F041A" w:rsidRDefault="003705D7" w:rsidP="00102C46">
      <w:pPr>
        <w:widowControl w:val="0"/>
        <w:spacing w:line="240" w:lineRule="auto"/>
        <w:ind w:firstLine="567"/>
        <w:jc w:val="both"/>
        <w:rPr>
          <w:rFonts w:ascii="Times New Roman" w:eastAsiaTheme="minorHAnsi" w:hAnsi="Times New Roman" w:cstheme="minorBidi"/>
          <w:szCs w:val="22"/>
          <w:lang w:eastAsia="en-US"/>
        </w:rPr>
      </w:pPr>
      <w:r w:rsidRPr="008F041A">
        <w:rPr>
          <w:rFonts w:ascii="Times New Roman" w:eastAsiaTheme="minorHAnsi" w:hAnsi="Times New Roman" w:cstheme="minorBidi"/>
          <w:szCs w:val="22"/>
          <w:lang w:eastAsia="en-US"/>
        </w:rPr>
        <w:lastRenderedPageBreak/>
        <w:t xml:space="preserve">Как видно из рисунка, среднегодовой тариф при реализации мероприятий схемы будет </w:t>
      </w:r>
      <w:r>
        <w:rPr>
          <w:rFonts w:ascii="Times New Roman" w:eastAsiaTheme="minorHAnsi" w:hAnsi="Times New Roman" w:cstheme="minorBidi"/>
          <w:szCs w:val="22"/>
          <w:lang w:eastAsia="en-US"/>
        </w:rPr>
        <w:t>сущ</w:t>
      </w:r>
      <w:r>
        <w:rPr>
          <w:rFonts w:ascii="Times New Roman" w:eastAsiaTheme="minorHAnsi" w:hAnsi="Times New Roman" w:cstheme="minorBidi"/>
          <w:szCs w:val="22"/>
          <w:lang w:eastAsia="en-US"/>
        </w:rPr>
        <w:t>е</w:t>
      </w:r>
      <w:r>
        <w:rPr>
          <w:rFonts w:ascii="Times New Roman" w:eastAsiaTheme="minorHAnsi" w:hAnsi="Times New Roman" w:cstheme="minorBidi"/>
          <w:szCs w:val="22"/>
          <w:lang w:eastAsia="en-US"/>
        </w:rPr>
        <w:t xml:space="preserve">ственно ниже </w:t>
      </w:r>
      <w:r w:rsidRPr="008F041A">
        <w:rPr>
          <w:rFonts w:ascii="Times New Roman" w:eastAsiaTheme="minorHAnsi" w:hAnsi="Times New Roman" w:cstheme="minorBidi"/>
          <w:szCs w:val="22"/>
          <w:lang w:eastAsia="en-US"/>
        </w:rPr>
        <w:t>тариф</w:t>
      </w:r>
      <w:r>
        <w:rPr>
          <w:rFonts w:ascii="Times New Roman" w:eastAsiaTheme="minorHAnsi" w:hAnsi="Times New Roman" w:cstheme="minorBidi"/>
          <w:szCs w:val="22"/>
          <w:lang w:eastAsia="en-US"/>
        </w:rPr>
        <w:t>а</w:t>
      </w:r>
      <w:r w:rsidRPr="008F041A">
        <w:rPr>
          <w:rFonts w:ascii="Times New Roman" w:eastAsiaTheme="minorHAnsi" w:hAnsi="Times New Roman" w:cstheme="minorBidi"/>
          <w:szCs w:val="22"/>
          <w:lang w:eastAsia="en-US"/>
        </w:rPr>
        <w:t>, прогнозируемо</w:t>
      </w:r>
      <w:r>
        <w:rPr>
          <w:rFonts w:ascii="Times New Roman" w:eastAsiaTheme="minorHAnsi" w:hAnsi="Times New Roman" w:cstheme="minorBidi"/>
          <w:szCs w:val="22"/>
          <w:lang w:eastAsia="en-US"/>
        </w:rPr>
        <w:t>го</w:t>
      </w:r>
      <w:r w:rsidRPr="008F041A">
        <w:rPr>
          <w:rFonts w:ascii="Times New Roman" w:eastAsiaTheme="minorHAnsi" w:hAnsi="Times New Roman" w:cstheme="minorBidi"/>
          <w:szCs w:val="22"/>
          <w:lang w:eastAsia="en-US"/>
        </w:rPr>
        <w:t xml:space="preserve"> без реализации мероприятий схемы теплоснабжения (с использованием индексов-дефляторов Минэкономразвития РФ</w:t>
      </w:r>
      <w:r w:rsidR="00102C46">
        <w:rPr>
          <w:rFonts w:ascii="Times New Roman" w:eastAsiaTheme="minorHAnsi" w:hAnsi="Times New Roman" w:cstheme="minorBidi"/>
          <w:szCs w:val="22"/>
          <w:lang w:eastAsia="en-US"/>
        </w:rPr>
        <w:t xml:space="preserve">. </w:t>
      </w:r>
      <w:r w:rsidR="00102C46" w:rsidRPr="008F041A">
        <w:rPr>
          <w:rFonts w:ascii="Times New Roman" w:eastAsiaTheme="minorHAnsi" w:hAnsi="Times New Roman" w:cstheme="minorBidi"/>
          <w:szCs w:val="22"/>
          <w:lang w:eastAsia="en-US"/>
        </w:rPr>
        <w:t>При этом он всё же будет прев</w:t>
      </w:r>
      <w:r w:rsidR="00102C46" w:rsidRPr="008F041A">
        <w:rPr>
          <w:rFonts w:ascii="Times New Roman" w:eastAsiaTheme="minorHAnsi" w:hAnsi="Times New Roman" w:cstheme="minorBidi"/>
          <w:szCs w:val="22"/>
          <w:lang w:eastAsia="en-US"/>
        </w:rPr>
        <w:t>ы</w:t>
      </w:r>
      <w:r w:rsidR="00102C46" w:rsidRPr="008F041A">
        <w:rPr>
          <w:rFonts w:ascii="Times New Roman" w:eastAsiaTheme="minorHAnsi" w:hAnsi="Times New Roman" w:cstheme="minorBidi"/>
          <w:szCs w:val="22"/>
          <w:lang w:eastAsia="en-US"/>
        </w:rPr>
        <w:t xml:space="preserve">шать тариф «альтернативной котельной» в среднем на </w:t>
      </w:r>
      <w:r w:rsidR="00102C46">
        <w:rPr>
          <w:rFonts w:ascii="Times New Roman" w:eastAsiaTheme="minorHAnsi" w:hAnsi="Times New Roman" w:cstheme="minorBidi"/>
          <w:szCs w:val="22"/>
          <w:lang w:eastAsia="en-US"/>
        </w:rPr>
        <w:t>51</w:t>
      </w:r>
      <w:r w:rsidR="00102C46" w:rsidRPr="008F041A">
        <w:rPr>
          <w:rFonts w:ascii="Times New Roman" w:eastAsiaTheme="minorHAnsi" w:hAnsi="Times New Roman" w:cstheme="minorBidi"/>
          <w:szCs w:val="22"/>
          <w:lang w:eastAsia="en-US"/>
        </w:rPr>
        <w:t xml:space="preserve"> %. В период </w:t>
      </w:r>
      <w:r w:rsidR="00102C46">
        <w:rPr>
          <w:rFonts w:ascii="Times New Roman" w:eastAsiaTheme="minorHAnsi" w:hAnsi="Times New Roman" w:cstheme="minorBidi"/>
          <w:szCs w:val="22"/>
          <w:lang w:eastAsia="en-US"/>
        </w:rPr>
        <w:t xml:space="preserve">с </w:t>
      </w:r>
      <w:r w:rsidR="00102C46" w:rsidRPr="008F041A">
        <w:rPr>
          <w:rFonts w:ascii="Times New Roman" w:eastAsiaTheme="minorHAnsi" w:hAnsi="Times New Roman" w:cstheme="minorBidi"/>
          <w:szCs w:val="22"/>
          <w:lang w:eastAsia="en-US"/>
        </w:rPr>
        <w:t>203</w:t>
      </w:r>
      <w:r w:rsidR="00102C46">
        <w:rPr>
          <w:rFonts w:ascii="Times New Roman" w:eastAsiaTheme="minorHAnsi" w:hAnsi="Times New Roman" w:cstheme="minorBidi"/>
          <w:szCs w:val="22"/>
          <w:lang w:eastAsia="en-US"/>
        </w:rPr>
        <w:t>4</w:t>
      </w:r>
      <w:r w:rsidR="00102C46" w:rsidRPr="008F041A">
        <w:rPr>
          <w:rFonts w:ascii="Times New Roman" w:eastAsiaTheme="minorHAnsi" w:hAnsi="Times New Roman" w:cstheme="minorBidi"/>
          <w:szCs w:val="22"/>
          <w:lang w:eastAsia="en-US"/>
        </w:rPr>
        <w:t xml:space="preserve"> г., в связи с </w:t>
      </w:r>
      <w:r w:rsidR="00102C46">
        <w:rPr>
          <w:rFonts w:ascii="Times New Roman" w:eastAsiaTheme="minorHAnsi" w:hAnsi="Times New Roman" w:cstheme="minorBidi"/>
          <w:szCs w:val="22"/>
          <w:lang w:eastAsia="en-US"/>
        </w:rPr>
        <w:t>пост</w:t>
      </w:r>
      <w:r w:rsidR="00102C46">
        <w:rPr>
          <w:rFonts w:ascii="Times New Roman" w:eastAsiaTheme="minorHAnsi" w:hAnsi="Times New Roman" w:cstheme="minorBidi"/>
          <w:szCs w:val="22"/>
          <w:lang w:eastAsia="en-US"/>
        </w:rPr>
        <w:t>е</w:t>
      </w:r>
      <w:r w:rsidR="00102C46">
        <w:rPr>
          <w:rFonts w:ascii="Times New Roman" w:eastAsiaTheme="minorHAnsi" w:hAnsi="Times New Roman" w:cstheme="minorBidi"/>
          <w:szCs w:val="22"/>
          <w:lang w:eastAsia="en-US"/>
        </w:rPr>
        <w:t xml:space="preserve">пенным </w:t>
      </w:r>
      <w:r w:rsidR="00102C46" w:rsidRPr="008F041A">
        <w:rPr>
          <w:rFonts w:ascii="Times New Roman" w:eastAsiaTheme="minorHAnsi" w:hAnsi="Times New Roman" w:cstheme="minorBidi"/>
          <w:szCs w:val="22"/>
          <w:lang w:eastAsia="en-US"/>
        </w:rPr>
        <w:t>уменьшением нагрузок по выполнению обязательств ТСО по инвестпроектам и уменьш</w:t>
      </w:r>
      <w:r w:rsidR="00102C46" w:rsidRPr="008F041A">
        <w:rPr>
          <w:rFonts w:ascii="Times New Roman" w:eastAsiaTheme="minorHAnsi" w:hAnsi="Times New Roman" w:cstheme="minorBidi"/>
          <w:szCs w:val="22"/>
          <w:lang w:eastAsia="en-US"/>
        </w:rPr>
        <w:t>е</w:t>
      </w:r>
      <w:r w:rsidR="00102C46" w:rsidRPr="008F041A">
        <w:rPr>
          <w:rFonts w:ascii="Times New Roman" w:eastAsiaTheme="minorHAnsi" w:hAnsi="Times New Roman" w:cstheme="minorBidi"/>
          <w:szCs w:val="22"/>
          <w:lang w:eastAsia="en-US"/>
        </w:rPr>
        <w:t xml:space="preserve">нием объёмов необходимого финансирования, тариф (с учётом мероприятий) </w:t>
      </w:r>
      <w:r w:rsidR="00102C46">
        <w:rPr>
          <w:rFonts w:ascii="Times New Roman" w:eastAsiaTheme="minorHAnsi" w:hAnsi="Times New Roman" w:cstheme="minorBidi"/>
          <w:szCs w:val="22"/>
          <w:lang w:eastAsia="en-US"/>
        </w:rPr>
        <w:t xml:space="preserve">будет стремиться к </w:t>
      </w:r>
      <w:r w:rsidR="00102C46" w:rsidRPr="008F041A">
        <w:rPr>
          <w:rFonts w:ascii="Times New Roman" w:eastAsiaTheme="minorHAnsi" w:hAnsi="Times New Roman" w:cstheme="minorBidi"/>
          <w:szCs w:val="22"/>
          <w:lang w:eastAsia="en-US"/>
        </w:rPr>
        <w:t>уровн</w:t>
      </w:r>
      <w:r w:rsidR="00102C46">
        <w:rPr>
          <w:rFonts w:ascii="Times New Roman" w:eastAsiaTheme="minorHAnsi" w:hAnsi="Times New Roman" w:cstheme="minorBidi"/>
          <w:szCs w:val="22"/>
          <w:lang w:eastAsia="en-US"/>
        </w:rPr>
        <w:t>ю</w:t>
      </w:r>
      <w:r w:rsidR="00102C46" w:rsidRPr="008F041A">
        <w:rPr>
          <w:rFonts w:ascii="Times New Roman" w:eastAsiaTheme="minorHAnsi" w:hAnsi="Times New Roman" w:cstheme="minorBidi"/>
          <w:szCs w:val="22"/>
          <w:lang w:eastAsia="en-US"/>
        </w:rPr>
        <w:t xml:space="preserve"> тарифа «альтернативной котельной»</w:t>
      </w:r>
      <w:r w:rsidR="00102C46">
        <w:rPr>
          <w:rFonts w:ascii="Times New Roman" w:eastAsiaTheme="minorHAnsi" w:hAnsi="Times New Roman" w:cstheme="minorBidi"/>
          <w:szCs w:val="22"/>
          <w:lang w:eastAsia="en-US"/>
        </w:rPr>
        <w:t xml:space="preserve"> и опустится ниже его уровня</w:t>
      </w:r>
      <w:r w:rsidR="00102C46" w:rsidRPr="008F041A">
        <w:rPr>
          <w:rFonts w:ascii="Times New Roman" w:eastAsiaTheme="minorHAnsi" w:hAnsi="Times New Roman" w:cstheme="minorBidi"/>
          <w:szCs w:val="22"/>
          <w:lang w:eastAsia="en-US"/>
        </w:rPr>
        <w:t>. В дальнейшем прогн</w:t>
      </w:r>
      <w:r w:rsidR="00102C46" w:rsidRPr="008F041A">
        <w:rPr>
          <w:rFonts w:ascii="Times New Roman" w:eastAsiaTheme="minorHAnsi" w:hAnsi="Times New Roman" w:cstheme="minorBidi"/>
          <w:szCs w:val="22"/>
          <w:lang w:eastAsia="en-US"/>
        </w:rPr>
        <w:t>о</w:t>
      </w:r>
      <w:r w:rsidR="00102C46" w:rsidRPr="008F041A">
        <w:rPr>
          <w:rFonts w:ascii="Times New Roman" w:eastAsiaTheme="minorHAnsi" w:hAnsi="Times New Roman" w:cstheme="minorBidi"/>
          <w:szCs w:val="22"/>
          <w:lang w:eastAsia="en-US"/>
        </w:rPr>
        <w:t>зируется плавный рост тарифов в соответствии с темпами инфляции и ростом цен на энергоресу</w:t>
      </w:r>
      <w:r w:rsidR="00102C46" w:rsidRPr="008F041A">
        <w:rPr>
          <w:rFonts w:ascii="Times New Roman" w:eastAsiaTheme="minorHAnsi" w:hAnsi="Times New Roman" w:cstheme="minorBidi"/>
          <w:szCs w:val="22"/>
          <w:lang w:eastAsia="en-US"/>
        </w:rPr>
        <w:t>р</w:t>
      </w:r>
      <w:r w:rsidR="00102C46" w:rsidRPr="008F041A">
        <w:rPr>
          <w:rFonts w:ascii="Times New Roman" w:eastAsiaTheme="minorHAnsi" w:hAnsi="Times New Roman" w:cstheme="minorBidi"/>
          <w:szCs w:val="22"/>
          <w:lang w:eastAsia="en-US"/>
        </w:rPr>
        <w:t>сы.</w:t>
      </w:r>
    </w:p>
    <w:p w:rsidR="003705D7" w:rsidRPr="008F041A" w:rsidRDefault="003705D7" w:rsidP="003705D7">
      <w:pPr>
        <w:widowControl w:val="0"/>
        <w:spacing w:line="240" w:lineRule="auto"/>
        <w:ind w:firstLine="567"/>
        <w:jc w:val="both"/>
        <w:rPr>
          <w:rFonts w:ascii="Times New Roman" w:eastAsiaTheme="minorHAnsi" w:hAnsi="Times New Roman" w:cstheme="minorBidi"/>
          <w:szCs w:val="22"/>
          <w:lang w:eastAsia="en-US"/>
        </w:rPr>
      </w:pPr>
      <w:r w:rsidRPr="008F041A">
        <w:rPr>
          <w:rFonts w:ascii="Times New Roman" w:eastAsiaTheme="minorHAnsi" w:hAnsi="Times New Roman" w:cstheme="minorBidi"/>
          <w:szCs w:val="22"/>
          <w:lang w:eastAsia="en-US"/>
        </w:rPr>
        <w:t>На основании анализа данных по направлению средств на развитие системы теплоснабжения с целью подключения новых потребителей, составлен прогноз индикативной платы за подключ</w:t>
      </w:r>
      <w:r w:rsidRPr="008F041A">
        <w:rPr>
          <w:rFonts w:ascii="Times New Roman" w:eastAsiaTheme="minorHAnsi" w:hAnsi="Times New Roman" w:cstheme="minorBidi"/>
          <w:szCs w:val="22"/>
          <w:lang w:eastAsia="en-US"/>
        </w:rPr>
        <w:t>е</w:t>
      </w:r>
      <w:r w:rsidRPr="008F041A">
        <w:rPr>
          <w:rFonts w:ascii="Times New Roman" w:eastAsiaTheme="minorHAnsi" w:hAnsi="Times New Roman" w:cstheme="minorBidi"/>
          <w:szCs w:val="22"/>
          <w:lang w:eastAsia="en-US"/>
        </w:rPr>
        <w:t>ние к объектам теплоснабжения.</w:t>
      </w:r>
    </w:p>
    <w:p w:rsidR="003705D7" w:rsidRDefault="003705D7" w:rsidP="003705D7">
      <w:pPr>
        <w:widowControl w:val="0"/>
        <w:spacing w:after="120" w:line="240" w:lineRule="auto"/>
        <w:jc w:val="both"/>
        <w:rPr>
          <w:rFonts w:ascii="Times New Roman" w:eastAsiaTheme="minorHAnsi" w:hAnsi="Times New Roman"/>
          <w:bCs/>
          <w:szCs w:val="24"/>
          <w:lang w:eastAsia="en-US"/>
        </w:rPr>
      </w:pPr>
    </w:p>
    <w:p w:rsidR="003705D7" w:rsidRDefault="003705D7" w:rsidP="003705D7">
      <w:pPr>
        <w:widowControl w:val="0"/>
        <w:spacing w:after="120" w:line="240" w:lineRule="auto"/>
        <w:jc w:val="both"/>
        <w:rPr>
          <w:rFonts w:ascii="Times New Roman" w:eastAsiaTheme="minorHAnsi" w:hAnsi="Times New Roman"/>
          <w:bCs/>
          <w:szCs w:val="24"/>
          <w:lang w:eastAsia="en-US"/>
        </w:rPr>
      </w:pPr>
    </w:p>
    <w:p w:rsidR="003705D7" w:rsidRDefault="003705D7" w:rsidP="003705D7">
      <w:pPr>
        <w:widowControl w:val="0"/>
        <w:spacing w:after="120" w:line="240" w:lineRule="auto"/>
        <w:jc w:val="both"/>
        <w:rPr>
          <w:rFonts w:ascii="Times New Roman" w:eastAsiaTheme="minorHAnsi" w:hAnsi="Times New Roman"/>
          <w:bCs/>
          <w:szCs w:val="24"/>
          <w:lang w:eastAsia="en-US"/>
        </w:rPr>
      </w:pPr>
    </w:p>
    <w:p w:rsidR="003705D7" w:rsidRDefault="003705D7" w:rsidP="003705D7">
      <w:pPr>
        <w:widowControl w:val="0"/>
        <w:spacing w:after="120" w:line="240" w:lineRule="auto"/>
        <w:jc w:val="both"/>
        <w:rPr>
          <w:rFonts w:ascii="Times New Roman" w:eastAsiaTheme="minorHAnsi" w:hAnsi="Times New Roman"/>
          <w:bCs/>
          <w:szCs w:val="24"/>
          <w:lang w:eastAsia="en-US"/>
        </w:rPr>
      </w:pPr>
    </w:p>
    <w:p w:rsidR="003705D7" w:rsidRDefault="003705D7" w:rsidP="003705D7">
      <w:pPr>
        <w:widowControl w:val="0"/>
        <w:spacing w:after="120" w:line="240" w:lineRule="auto"/>
        <w:jc w:val="both"/>
        <w:rPr>
          <w:rFonts w:ascii="Times New Roman" w:eastAsiaTheme="minorHAnsi" w:hAnsi="Times New Roman"/>
          <w:bCs/>
          <w:szCs w:val="24"/>
          <w:lang w:eastAsia="en-US"/>
        </w:rPr>
      </w:pPr>
    </w:p>
    <w:p w:rsidR="003705D7" w:rsidRDefault="003705D7" w:rsidP="003705D7">
      <w:pPr>
        <w:widowControl w:val="0"/>
        <w:spacing w:after="120" w:line="240" w:lineRule="auto"/>
        <w:jc w:val="both"/>
        <w:rPr>
          <w:rFonts w:ascii="Times New Roman" w:eastAsiaTheme="minorHAnsi" w:hAnsi="Times New Roman"/>
          <w:bCs/>
          <w:szCs w:val="24"/>
          <w:lang w:eastAsia="en-US"/>
        </w:rPr>
      </w:pPr>
    </w:p>
    <w:p w:rsidR="003705D7" w:rsidRDefault="003705D7" w:rsidP="003705D7">
      <w:pPr>
        <w:widowControl w:val="0"/>
        <w:spacing w:after="120" w:line="240" w:lineRule="auto"/>
        <w:jc w:val="both"/>
        <w:rPr>
          <w:rFonts w:ascii="Times New Roman" w:eastAsiaTheme="minorHAnsi" w:hAnsi="Times New Roman"/>
          <w:bCs/>
          <w:szCs w:val="24"/>
          <w:lang w:eastAsia="en-US"/>
        </w:rPr>
      </w:pPr>
    </w:p>
    <w:p w:rsidR="003705D7" w:rsidRDefault="003705D7" w:rsidP="003705D7">
      <w:pPr>
        <w:widowControl w:val="0"/>
        <w:spacing w:after="120" w:line="240" w:lineRule="auto"/>
        <w:jc w:val="both"/>
        <w:rPr>
          <w:rFonts w:ascii="Times New Roman" w:eastAsiaTheme="minorHAnsi" w:hAnsi="Times New Roman"/>
          <w:bCs/>
          <w:szCs w:val="24"/>
          <w:lang w:eastAsia="en-US"/>
        </w:rPr>
      </w:pPr>
    </w:p>
    <w:p w:rsidR="003705D7" w:rsidRDefault="003705D7" w:rsidP="003705D7">
      <w:pPr>
        <w:widowControl w:val="0"/>
        <w:spacing w:after="120" w:line="240" w:lineRule="auto"/>
        <w:jc w:val="both"/>
        <w:rPr>
          <w:rFonts w:ascii="Times New Roman" w:eastAsiaTheme="minorHAnsi" w:hAnsi="Times New Roman"/>
          <w:bCs/>
          <w:szCs w:val="24"/>
          <w:lang w:eastAsia="en-US"/>
        </w:rPr>
      </w:pPr>
    </w:p>
    <w:p w:rsidR="003705D7" w:rsidRDefault="003705D7" w:rsidP="003705D7">
      <w:pPr>
        <w:widowControl w:val="0"/>
        <w:spacing w:after="120" w:line="240" w:lineRule="auto"/>
        <w:jc w:val="both"/>
        <w:rPr>
          <w:rFonts w:ascii="Times New Roman" w:eastAsiaTheme="minorHAnsi" w:hAnsi="Times New Roman"/>
          <w:bCs/>
          <w:szCs w:val="24"/>
          <w:lang w:eastAsia="en-US"/>
        </w:rPr>
      </w:pPr>
    </w:p>
    <w:p w:rsidR="003705D7" w:rsidRDefault="003705D7" w:rsidP="003705D7">
      <w:pPr>
        <w:widowControl w:val="0"/>
        <w:spacing w:after="120" w:line="240" w:lineRule="auto"/>
        <w:jc w:val="both"/>
        <w:rPr>
          <w:rFonts w:ascii="Times New Roman" w:eastAsiaTheme="minorHAnsi" w:hAnsi="Times New Roman"/>
          <w:bCs/>
          <w:szCs w:val="24"/>
          <w:lang w:eastAsia="en-US"/>
        </w:rPr>
      </w:pPr>
    </w:p>
    <w:p w:rsidR="003705D7" w:rsidRDefault="003705D7" w:rsidP="003705D7">
      <w:pPr>
        <w:widowControl w:val="0"/>
        <w:spacing w:after="120" w:line="240" w:lineRule="auto"/>
        <w:jc w:val="both"/>
        <w:rPr>
          <w:rFonts w:ascii="Times New Roman" w:eastAsiaTheme="minorHAnsi" w:hAnsi="Times New Roman"/>
          <w:bCs/>
          <w:szCs w:val="24"/>
          <w:lang w:eastAsia="en-US"/>
        </w:rPr>
      </w:pPr>
    </w:p>
    <w:p w:rsidR="003705D7" w:rsidRDefault="003705D7" w:rsidP="003705D7">
      <w:pPr>
        <w:widowControl w:val="0"/>
        <w:spacing w:after="120" w:line="240" w:lineRule="auto"/>
        <w:jc w:val="both"/>
        <w:rPr>
          <w:rFonts w:ascii="Times New Roman" w:eastAsiaTheme="minorHAnsi" w:hAnsi="Times New Roman"/>
          <w:bCs/>
          <w:szCs w:val="24"/>
          <w:lang w:eastAsia="en-US"/>
        </w:rPr>
      </w:pPr>
    </w:p>
    <w:p w:rsidR="003705D7" w:rsidRDefault="003705D7" w:rsidP="003705D7">
      <w:pPr>
        <w:widowControl w:val="0"/>
        <w:spacing w:after="120" w:line="240" w:lineRule="auto"/>
        <w:jc w:val="both"/>
        <w:rPr>
          <w:rFonts w:ascii="Times New Roman" w:eastAsiaTheme="minorHAnsi" w:hAnsi="Times New Roman"/>
          <w:bCs/>
          <w:szCs w:val="24"/>
          <w:lang w:eastAsia="en-US"/>
        </w:rPr>
      </w:pPr>
    </w:p>
    <w:p w:rsidR="003705D7" w:rsidRDefault="003705D7" w:rsidP="003705D7">
      <w:pPr>
        <w:widowControl w:val="0"/>
        <w:spacing w:after="120" w:line="240" w:lineRule="auto"/>
        <w:jc w:val="both"/>
        <w:rPr>
          <w:rFonts w:ascii="Times New Roman" w:eastAsiaTheme="minorHAnsi" w:hAnsi="Times New Roman"/>
          <w:bCs/>
          <w:szCs w:val="24"/>
          <w:lang w:eastAsia="en-US"/>
        </w:rPr>
      </w:pPr>
    </w:p>
    <w:p w:rsidR="003705D7" w:rsidRDefault="003705D7" w:rsidP="003705D7">
      <w:pPr>
        <w:widowControl w:val="0"/>
        <w:spacing w:after="120" w:line="240" w:lineRule="auto"/>
        <w:jc w:val="both"/>
        <w:rPr>
          <w:rFonts w:ascii="Times New Roman" w:eastAsiaTheme="minorHAnsi" w:hAnsi="Times New Roman"/>
          <w:bCs/>
          <w:szCs w:val="24"/>
          <w:lang w:eastAsia="en-US"/>
        </w:rPr>
      </w:pPr>
    </w:p>
    <w:p w:rsidR="003705D7" w:rsidRDefault="003705D7" w:rsidP="003705D7">
      <w:pPr>
        <w:widowControl w:val="0"/>
        <w:spacing w:after="120" w:line="240" w:lineRule="auto"/>
        <w:jc w:val="both"/>
        <w:rPr>
          <w:rFonts w:ascii="Times New Roman" w:eastAsiaTheme="minorHAnsi" w:hAnsi="Times New Roman"/>
          <w:bCs/>
          <w:szCs w:val="24"/>
          <w:lang w:eastAsia="en-US"/>
        </w:rPr>
      </w:pPr>
    </w:p>
    <w:p w:rsidR="003705D7" w:rsidRDefault="003705D7" w:rsidP="003705D7">
      <w:pPr>
        <w:widowControl w:val="0"/>
        <w:spacing w:after="120" w:line="240" w:lineRule="auto"/>
        <w:jc w:val="both"/>
        <w:rPr>
          <w:rFonts w:ascii="Times New Roman" w:eastAsiaTheme="minorHAnsi" w:hAnsi="Times New Roman"/>
          <w:bCs/>
          <w:szCs w:val="24"/>
          <w:lang w:eastAsia="en-US"/>
        </w:rPr>
      </w:pPr>
    </w:p>
    <w:p w:rsidR="003705D7" w:rsidRDefault="003705D7" w:rsidP="003705D7">
      <w:pPr>
        <w:widowControl w:val="0"/>
        <w:spacing w:after="120" w:line="240" w:lineRule="auto"/>
        <w:jc w:val="both"/>
        <w:rPr>
          <w:rFonts w:ascii="Times New Roman" w:eastAsiaTheme="minorHAnsi" w:hAnsi="Times New Roman"/>
          <w:bCs/>
          <w:szCs w:val="24"/>
          <w:lang w:eastAsia="en-US"/>
        </w:rPr>
      </w:pPr>
    </w:p>
    <w:p w:rsidR="003705D7" w:rsidRDefault="003705D7" w:rsidP="003705D7">
      <w:pPr>
        <w:widowControl w:val="0"/>
        <w:spacing w:after="120" w:line="240" w:lineRule="auto"/>
        <w:jc w:val="both"/>
        <w:rPr>
          <w:rFonts w:ascii="Times New Roman" w:eastAsiaTheme="minorHAnsi" w:hAnsi="Times New Roman"/>
          <w:bCs/>
          <w:szCs w:val="24"/>
          <w:lang w:eastAsia="en-US"/>
        </w:rPr>
      </w:pPr>
    </w:p>
    <w:p w:rsidR="003705D7" w:rsidRDefault="003705D7" w:rsidP="003705D7">
      <w:pPr>
        <w:widowControl w:val="0"/>
        <w:spacing w:after="120" w:line="240" w:lineRule="auto"/>
        <w:jc w:val="both"/>
        <w:rPr>
          <w:rFonts w:ascii="Times New Roman" w:eastAsiaTheme="minorHAnsi" w:hAnsi="Times New Roman"/>
          <w:bCs/>
          <w:szCs w:val="24"/>
          <w:lang w:eastAsia="en-US"/>
        </w:rPr>
      </w:pPr>
    </w:p>
    <w:p w:rsidR="003705D7" w:rsidRDefault="003705D7" w:rsidP="003705D7">
      <w:pPr>
        <w:widowControl w:val="0"/>
        <w:spacing w:after="120" w:line="240" w:lineRule="auto"/>
        <w:jc w:val="both"/>
        <w:rPr>
          <w:rFonts w:ascii="Times New Roman" w:eastAsiaTheme="minorHAnsi" w:hAnsi="Times New Roman"/>
          <w:bCs/>
          <w:szCs w:val="24"/>
          <w:lang w:eastAsia="en-US"/>
        </w:rPr>
      </w:pPr>
    </w:p>
    <w:p w:rsidR="003705D7" w:rsidRDefault="003705D7" w:rsidP="003705D7">
      <w:pPr>
        <w:widowControl w:val="0"/>
        <w:spacing w:after="120" w:line="240" w:lineRule="auto"/>
        <w:jc w:val="both"/>
        <w:rPr>
          <w:rFonts w:ascii="Times New Roman" w:eastAsiaTheme="minorHAnsi" w:hAnsi="Times New Roman"/>
          <w:bCs/>
          <w:szCs w:val="24"/>
          <w:lang w:eastAsia="en-US"/>
        </w:rPr>
      </w:pPr>
    </w:p>
    <w:p w:rsidR="003705D7" w:rsidRDefault="003705D7" w:rsidP="003705D7">
      <w:pPr>
        <w:widowControl w:val="0"/>
        <w:spacing w:after="120" w:line="240" w:lineRule="auto"/>
        <w:jc w:val="both"/>
        <w:rPr>
          <w:rFonts w:ascii="Times New Roman" w:eastAsiaTheme="minorHAnsi" w:hAnsi="Times New Roman"/>
          <w:bCs/>
          <w:szCs w:val="24"/>
          <w:lang w:eastAsia="en-US"/>
        </w:rPr>
      </w:pPr>
    </w:p>
    <w:p w:rsidR="003705D7" w:rsidRDefault="003705D7" w:rsidP="003705D7">
      <w:pPr>
        <w:widowControl w:val="0"/>
        <w:spacing w:after="120" w:line="240" w:lineRule="auto"/>
        <w:jc w:val="both"/>
        <w:rPr>
          <w:rFonts w:ascii="Times New Roman" w:eastAsiaTheme="minorHAnsi" w:hAnsi="Times New Roman"/>
          <w:bCs/>
          <w:szCs w:val="24"/>
          <w:lang w:eastAsia="en-US"/>
        </w:rPr>
      </w:pPr>
    </w:p>
    <w:p w:rsidR="003705D7" w:rsidRDefault="003705D7" w:rsidP="003705D7">
      <w:pPr>
        <w:widowControl w:val="0"/>
        <w:spacing w:after="120" w:line="240" w:lineRule="auto"/>
        <w:jc w:val="both"/>
        <w:rPr>
          <w:rFonts w:ascii="Times New Roman" w:eastAsiaTheme="minorHAnsi" w:hAnsi="Times New Roman"/>
          <w:bCs/>
          <w:szCs w:val="24"/>
          <w:lang w:eastAsia="en-US"/>
        </w:rPr>
      </w:pPr>
    </w:p>
    <w:p w:rsidR="003705D7" w:rsidRDefault="003705D7" w:rsidP="003705D7">
      <w:pPr>
        <w:widowControl w:val="0"/>
        <w:spacing w:after="120" w:line="240" w:lineRule="auto"/>
        <w:jc w:val="both"/>
        <w:rPr>
          <w:rFonts w:ascii="Times New Roman" w:eastAsiaTheme="minorHAnsi" w:hAnsi="Times New Roman"/>
          <w:bCs/>
          <w:szCs w:val="24"/>
          <w:lang w:eastAsia="en-US"/>
        </w:rPr>
      </w:pPr>
    </w:p>
    <w:p w:rsidR="003705D7" w:rsidRPr="008F041A" w:rsidRDefault="003705D7" w:rsidP="003705D7">
      <w:pPr>
        <w:widowControl w:val="0"/>
        <w:spacing w:after="120" w:line="240" w:lineRule="auto"/>
        <w:jc w:val="both"/>
        <w:rPr>
          <w:rFonts w:ascii="Times New Roman" w:eastAsiaTheme="minorHAnsi" w:hAnsi="Times New Roman"/>
          <w:bCs/>
          <w:szCs w:val="24"/>
          <w:lang w:eastAsia="en-US"/>
        </w:rPr>
      </w:pPr>
    </w:p>
    <w:p w:rsidR="003705D7" w:rsidRDefault="003705D7" w:rsidP="003705D7">
      <w:pPr>
        <w:widowControl w:val="0"/>
        <w:spacing w:after="120" w:line="240" w:lineRule="auto"/>
        <w:jc w:val="both"/>
        <w:rPr>
          <w:rFonts w:ascii="Times New Roman" w:eastAsiaTheme="minorHAnsi" w:hAnsi="Times New Roman"/>
          <w:b/>
          <w:bCs/>
          <w:szCs w:val="24"/>
          <w:lang w:eastAsia="en-US"/>
        </w:rPr>
        <w:sectPr w:rsidR="003705D7" w:rsidSect="00FE7E86">
          <w:pgSz w:w="11906" w:h="16838" w:code="9"/>
          <w:pgMar w:top="1134" w:right="567" w:bottom="1134" w:left="1134" w:header="720" w:footer="488" w:gutter="0"/>
          <w:pgBorders w:offsetFrom="page">
            <w:top w:val="single" w:sz="4" w:space="20" w:color="auto"/>
            <w:left w:val="single" w:sz="4" w:space="20" w:color="auto"/>
            <w:bottom w:val="single" w:sz="4" w:space="20" w:color="auto"/>
            <w:right w:val="single" w:sz="4" w:space="20" w:color="auto"/>
          </w:pgBorders>
          <w:cols w:space="720"/>
          <w:docGrid w:linePitch="326"/>
        </w:sectPr>
      </w:pPr>
    </w:p>
    <w:p w:rsidR="003705D7" w:rsidRPr="008F041A" w:rsidRDefault="003705D7" w:rsidP="003705D7">
      <w:pPr>
        <w:widowControl w:val="0"/>
        <w:spacing w:after="120" w:line="240" w:lineRule="auto"/>
        <w:jc w:val="both"/>
        <w:rPr>
          <w:rFonts w:ascii="Times New Roman" w:eastAsiaTheme="minorHAnsi" w:hAnsi="Times New Roman"/>
          <w:bCs/>
          <w:szCs w:val="24"/>
          <w:lang w:eastAsia="en-US"/>
        </w:rPr>
      </w:pPr>
      <w:bookmarkStart w:id="42" w:name="_Toc9274245"/>
      <w:r w:rsidRPr="00C7729D">
        <w:rPr>
          <w:rFonts w:ascii="Times New Roman" w:eastAsiaTheme="minorHAnsi" w:hAnsi="Times New Roman"/>
          <w:b/>
          <w:bCs/>
          <w:szCs w:val="24"/>
          <w:lang w:eastAsia="en-US"/>
        </w:rPr>
        <w:lastRenderedPageBreak/>
        <w:t xml:space="preserve">Таблица </w:t>
      </w:r>
      <w:r w:rsidR="008F0C0D" w:rsidRPr="008F0C0D">
        <w:rPr>
          <w:rFonts w:ascii="Times New Roman" w:eastAsiaTheme="minorHAnsi" w:hAnsi="Times New Roman"/>
          <w:b/>
          <w:bCs/>
          <w:szCs w:val="24"/>
          <w:lang w:eastAsia="en-US"/>
        </w:rPr>
        <w:fldChar w:fldCharType="begin"/>
      </w:r>
      <w:r w:rsidRPr="00C7729D">
        <w:rPr>
          <w:rFonts w:ascii="Times New Roman" w:eastAsiaTheme="minorHAnsi" w:hAnsi="Times New Roman"/>
          <w:b/>
          <w:bCs/>
          <w:szCs w:val="24"/>
          <w:lang w:eastAsia="en-US"/>
        </w:rPr>
        <w:instrText xml:space="preserve"> STYLEREF 1 \s </w:instrText>
      </w:r>
      <w:r w:rsidR="008F0C0D" w:rsidRPr="008F0C0D">
        <w:rPr>
          <w:rFonts w:ascii="Times New Roman" w:eastAsiaTheme="minorHAnsi" w:hAnsi="Times New Roman"/>
          <w:b/>
          <w:bCs/>
          <w:szCs w:val="24"/>
          <w:lang w:eastAsia="en-US"/>
        </w:rPr>
        <w:fldChar w:fldCharType="separate"/>
      </w:r>
      <w:r w:rsidR="00C61820">
        <w:rPr>
          <w:rFonts w:ascii="Times New Roman" w:eastAsiaTheme="minorHAnsi" w:hAnsi="Times New Roman"/>
          <w:b/>
          <w:bCs/>
          <w:noProof/>
          <w:szCs w:val="24"/>
          <w:lang w:eastAsia="en-US"/>
        </w:rPr>
        <w:t>15</w:t>
      </w:r>
      <w:r w:rsidR="008F0C0D" w:rsidRPr="00C7729D">
        <w:rPr>
          <w:rFonts w:ascii="Times New Roman" w:eastAsiaTheme="minorHAnsi" w:hAnsi="Times New Roman"/>
          <w:bCs/>
          <w:szCs w:val="24"/>
          <w:lang w:eastAsia="en-US"/>
        </w:rPr>
        <w:fldChar w:fldCharType="end"/>
      </w:r>
      <w:r w:rsidRPr="00C7729D">
        <w:rPr>
          <w:rFonts w:ascii="Times New Roman" w:eastAsiaTheme="minorHAnsi" w:hAnsi="Times New Roman"/>
          <w:b/>
          <w:bCs/>
          <w:szCs w:val="24"/>
          <w:lang w:eastAsia="en-US"/>
        </w:rPr>
        <w:t>.</w:t>
      </w:r>
      <w:r w:rsidR="008F0C0D" w:rsidRPr="008F0C0D">
        <w:rPr>
          <w:rFonts w:ascii="Times New Roman" w:eastAsiaTheme="minorHAnsi" w:hAnsi="Times New Roman"/>
          <w:b/>
          <w:bCs/>
          <w:szCs w:val="24"/>
          <w:lang w:eastAsia="en-US"/>
        </w:rPr>
        <w:fldChar w:fldCharType="begin"/>
      </w:r>
      <w:r w:rsidRPr="00C7729D">
        <w:rPr>
          <w:rFonts w:ascii="Times New Roman" w:eastAsiaTheme="minorHAnsi" w:hAnsi="Times New Roman"/>
          <w:b/>
          <w:bCs/>
          <w:szCs w:val="24"/>
          <w:lang w:eastAsia="en-US"/>
        </w:rPr>
        <w:instrText xml:space="preserve"> SEQ Таблица \* ARABIC \s 1 </w:instrText>
      </w:r>
      <w:r w:rsidR="008F0C0D" w:rsidRPr="008F0C0D">
        <w:rPr>
          <w:rFonts w:ascii="Times New Roman" w:eastAsiaTheme="minorHAnsi" w:hAnsi="Times New Roman"/>
          <w:b/>
          <w:bCs/>
          <w:szCs w:val="24"/>
          <w:lang w:eastAsia="en-US"/>
        </w:rPr>
        <w:fldChar w:fldCharType="separate"/>
      </w:r>
      <w:r w:rsidR="00C61820">
        <w:rPr>
          <w:rFonts w:ascii="Times New Roman" w:eastAsiaTheme="minorHAnsi" w:hAnsi="Times New Roman"/>
          <w:b/>
          <w:bCs/>
          <w:noProof/>
          <w:szCs w:val="24"/>
          <w:lang w:eastAsia="en-US"/>
        </w:rPr>
        <w:t>7</w:t>
      </w:r>
      <w:r w:rsidR="008F0C0D" w:rsidRPr="00C7729D">
        <w:rPr>
          <w:rFonts w:ascii="Times New Roman" w:eastAsiaTheme="minorHAnsi" w:hAnsi="Times New Roman"/>
          <w:bCs/>
          <w:szCs w:val="24"/>
          <w:lang w:eastAsia="en-US"/>
        </w:rPr>
        <w:fldChar w:fldCharType="end"/>
      </w:r>
      <w:r w:rsidRPr="008F041A">
        <w:rPr>
          <w:rFonts w:ascii="Times New Roman" w:eastAsiaTheme="minorHAnsi" w:hAnsi="Times New Roman"/>
          <w:bCs/>
          <w:szCs w:val="24"/>
          <w:lang w:eastAsia="en-US"/>
        </w:rPr>
        <w:t xml:space="preserve"> – Прогноз индикативной платы за подключение</w:t>
      </w:r>
      <w:r>
        <w:rPr>
          <w:rFonts w:ascii="Times New Roman" w:eastAsiaTheme="minorHAnsi" w:hAnsi="Times New Roman"/>
          <w:bCs/>
          <w:szCs w:val="24"/>
          <w:lang w:eastAsia="en-US"/>
        </w:rPr>
        <w:t xml:space="preserve"> для </w:t>
      </w:r>
      <w:r w:rsidR="003A2043" w:rsidRPr="003A2043">
        <w:rPr>
          <w:rFonts w:ascii="Times New Roman" w:eastAsiaTheme="minorHAnsi" w:hAnsi="Times New Roman"/>
          <w:bCs/>
          <w:szCs w:val="24"/>
          <w:lang w:eastAsia="en-US"/>
        </w:rPr>
        <w:t>СГМУП «Тепловик»</w:t>
      </w:r>
      <w:bookmarkEnd w:id="42"/>
    </w:p>
    <w:tbl>
      <w:tblPr>
        <w:tblW w:w="22220" w:type="dxa"/>
        <w:tblInd w:w="113" w:type="dxa"/>
        <w:tblLook w:val="04A0"/>
      </w:tblPr>
      <w:tblGrid>
        <w:gridCol w:w="3500"/>
        <w:gridCol w:w="1120"/>
        <w:gridCol w:w="1040"/>
        <w:gridCol w:w="1200"/>
        <w:gridCol w:w="960"/>
        <w:gridCol w:w="960"/>
        <w:gridCol w:w="960"/>
        <w:gridCol w:w="960"/>
        <w:gridCol w:w="960"/>
        <w:gridCol w:w="960"/>
        <w:gridCol w:w="960"/>
        <w:gridCol w:w="960"/>
        <w:gridCol w:w="960"/>
        <w:gridCol w:w="960"/>
        <w:gridCol w:w="960"/>
        <w:gridCol w:w="960"/>
        <w:gridCol w:w="960"/>
        <w:gridCol w:w="960"/>
        <w:gridCol w:w="960"/>
        <w:gridCol w:w="960"/>
      </w:tblGrid>
      <w:tr w:rsidR="003705D7" w:rsidRPr="001C3D18" w:rsidTr="00C650D3">
        <w:trPr>
          <w:trHeight w:val="276"/>
        </w:trPr>
        <w:tc>
          <w:tcPr>
            <w:tcW w:w="3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5D7" w:rsidRPr="001C3D18" w:rsidRDefault="003705D7" w:rsidP="00C650D3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1C3D18">
              <w:rPr>
                <w:rFonts w:ascii="Times New Roman" w:hAnsi="Times New Roman"/>
                <w:b/>
                <w:bCs/>
                <w:sz w:val="20"/>
              </w:rPr>
              <w:t>Наименование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5D7" w:rsidRPr="001C3D18" w:rsidRDefault="003705D7" w:rsidP="00C650D3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1C3D18">
              <w:rPr>
                <w:rFonts w:ascii="Times New Roman" w:hAnsi="Times New Roman"/>
                <w:b/>
                <w:bCs/>
                <w:sz w:val="20"/>
              </w:rPr>
              <w:t>Ед. изм.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5D7" w:rsidRPr="001C3D18" w:rsidRDefault="003705D7" w:rsidP="00C650D3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1C3D18">
              <w:rPr>
                <w:rFonts w:ascii="Times New Roman" w:hAnsi="Times New Roman"/>
                <w:b/>
                <w:bCs/>
                <w:sz w:val="20"/>
              </w:rPr>
              <w:t>Всего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5D7" w:rsidRPr="001C3D18" w:rsidRDefault="003705D7" w:rsidP="00C650D3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1C3D18">
              <w:rPr>
                <w:rFonts w:ascii="Times New Roman" w:hAnsi="Times New Roman"/>
                <w:b/>
                <w:bCs/>
                <w:sz w:val="20"/>
              </w:rPr>
              <w:t>2019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5D7" w:rsidRPr="001C3D18" w:rsidRDefault="003705D7" w:rsidP="00C650D3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1C3D18">
              <w:rPr>
                <w:rFonts w:ascii="Times New Roman" w:hAnsi="Times New Roman"/>
                <w:b/>
                <w:bCs/>
                <w:sz w:val="20"/>
              </w:rPr>
              <w:t>2020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5D7" w:rsidRPr="001C3D18" w:rsidRDefault="003705D7" w:rsidP="00C650D3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1C3D18">
              <w:rPr>
                <w:rFonts w:ascii="Times New Roman" w:hAnsi="Times New Roman"/>
                <w:b/>
                <w:bCs/>
                <w:sz w:val="20"/>
              </w:rPr>
              <w:t>2021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5D7" w:rsidRPr="001C3D18" w:rsidRDefault="003705D7" w:rsidP="00C650D3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1C3D18">
              <w:rPr>
                <w:rFonts w:ascii="Times New Roman" w:hAnsi="Times New Roman"/>
                <w:b/>
                <w:bCs/>
                <w:sz w:val="20"/>
              </w:rPr>
              <w:t>2022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5D7" w:rsidRPr="001C3D18" w:rsidRDefault="003705D7" w:rsidP="00C650D3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1C3D18">
              <w:rPr>
                <w:rFonts w:ascii="Times New Roman" w:hAnsi="Times New Roman"/>
                <w:b/>
                <w:bCs/>
                <w:sz w:val="20"/>
              </w:rPr>
              <w:t>2023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5D7" w:rsidRPr="001C3D18" w:rsidRDefault="003705D7" w:rsidP="00C650D3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1C3D18">
              <w:rPr>
                <w:rFonts w:ascii="Times New Roman" w:hAnsi="Times New Roman"/>
                <w:b/>
                <w:bCs/>
                <w:sz w:val="20"/>
              </w:rPr>
              <w:t>2024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5D7" w:rsidRPr="001C3D18" w:rsidRDefault="003705D7" w:rsidP="00C650D3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1C3D18">
              <w:rPr>
                <w:rFonts w:ascii="Times New Roman" w:hAnsi="Times New Roman"/>
                <w:b/>
                <w:bCs/>
                <w:sz w:val="20"/>
              </w:rPr>
              <w:t>2025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5D7" w:rsidRPr="001C3D18" w:rsidRDefault="003705D7" w:rsidP="00C650D3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1C3D18">
              <w:rPr>
                <w:rFonts w:ascii="Times New Roman" w:hAnsi="Times New Roman"/>
                <w:b/>
                <w:bCs/>
                <w:sz w:val="20"/>
              </w:rPr>
              <w:t>2026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5D7" w:rsidRPr="001C3D18" w:rsidRDefault="003705D7" w:rsidP="00C650D3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1C3D18">
              <w:rPr>
                <w:rFonts w:ascii="Times New Roman" w:hAnsi="Times New Roman"/>
                <w:b/>
                <w:bCs/>
                <w:sz w:val="20"/>
              </w:rPr>
              <w:t>2027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5D7" w:rsidRPr="001C3D18" w:rsidRDefault="003705D7" w:rsidP="00C650D3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1C3D18">
              <w:rPr>
                <w:rFonts w:ascii="Times New Roman" w:hAnsi="Times New Roman"/>
                <w:b/>
                <w:bCs/>
                <w:sz w:val="20"/>
              </w:rPr>
              <w:t>2028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5D7" w:rsidRPr="001C3D18" w:rsidRDefault="003705D7" w:rsidP="00C650D3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1C3D18">
              <w:rPr>
                <w:rFonts w:ascii="Times New Roman" w:hAnsi="Times New Roman"/>
                <w:b/>
                <w:bCs/>
                <w:sz w:val="20"/>
              </w:rPr>
              <w:t>2029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5D7" w:rsidRPr="001C3D18" w:rsidRDefault="003705D7" w:rsidP="00C650D3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1C3D18">
              <w:rPr>
                <w:rFonts w:ascii="Times New Roman" w:hAnsi="Times New Roman"/>
                <w:b/>
                <w:bCs/>
                <w:sz w:val="20"/>
              </w:rPr>
              <w:t>2030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5D7" w:rsidRPr="001C3D18" w:rsidRDefault="003705D7" w:rsidP="00C650D3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1C3D18">
              <w:rPr>
                <w:rFonts w:ascii="Times New Roman" w:hAnsi="Times New Roman"/>
                <w:b/>
                <w:bCs/>
                <w:sz w:val="20"/>
              </w:rPr>
              <w:t>2031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5D7" w:rsidRPr="001C3D18" w:rsidRDefault="003705D7" w:rsidP="00C650D3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1C3D18">
              <w:rPr>
                <w:rFonts w:ascii="Times New Roman" w:hAnsi="Times New Roman"/>
                <w:b/>
                <w:bCs/>
                <w:sz w:val="20"/>
              </w:rPr>
              <w:t>2032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5D7" w:rsidRPr="001C3D18" w:rsidRDefault="003705D7" w:rsidP="00C650D3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1C3D18">
              <w:rPr>
                <w:rFonts w:ascii="Times New Roman" w:hAnsi="Times New Roman"/>
                <w:b/>
                <w:bCs/>
                <w:sz w:val="20"/>
              </w:rPr>
              <w:t>2033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5D7" w:rsidRPr="001C3D18" w:rsidRDefault="003705D7" w:rsidP="00C650D3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1C3D18">
              <w:rPr>
                <w:rFonts w:ascii="Times New Roman" w:hAnsi="Times New Roman"/>
                <w:b/>
                <w:bCs/>
                <w:sz w:val="20"/>
              </w:rPr>
              <w:t>2034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5D7" w:rsidRPr="001C3D18" w:rsidRDefault="003705D7" w:rsidP="00C650D3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1C3D18">
              <w:rPr>
                <w:rFonts w:ascii="Times New Roman" w:hAnsi="Times New Roman"/>
                <w:b/>
                <w:bCs/>
                <w:sz w:val="20"/>
              </w:rPr>
              <w:t>2035</w:t>
            </w:r>
          </w:p>
        </w:tc>
      </w:tr>
      <w:tr w:rsidR="000316A4" w:rsidRPr="001C3D18" w:rsidTr="000316A4">
        <w:trPr>
          <w:trHeight w:val="528"/>
        </w:trPr>
        <w:tc>
          <w:tcPr>
            <w:tcW w:w="3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6A4" w:rsidRPr="001C3D18" w:rsidRDefault="000316A4" w:rsidP="000316A4">
            <w:pPr>
              <w:spacing w:line="240" w:lineRule="auto"/>
              <w:rPr>
                <w:rFonts w:ascii="Times New Roman" w:hAnsi="Times New Roman"/>
                <w:sz w:val="20"/>
              </w:rPr>
            </w:pPr>
            <w:r w:rsidRPr="001C3D18">
              <w:rPr>
                <w:rFonts w:ascii="Times New Roman" w:hAnsi="Times New Roman"/>
                <w:sz w:val="20"/>
              </w:rPr>
              <w:t>Капитальные вложения по тепловым источникам (котельные), с НДС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6A4" w:rsidRPr="001C3D18" w:rsidRDefault="000316A4" w:rsidP="000316A4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1C3D18">
              <w:rPr>
                <w:rFonts w:ascii="Times New Roman" w:hAnsi="Times New Roman"/>
                <w:sz w:val="20"/>
              </w:rPr>
              <w:t>тыс. руб.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6A4" w:rsidRPr="001565AC" w:rsidRDefault="000316A4" w:rsidP="000316A4">
            <w:pPr>
              <w:spacing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 w:rsidRPr="001565AC">
              <w:rPr>
                <w:rFonts w:ascii="Times New Roman" w:hAnsi="Times New Roman"/>
                <w:b/>
                <w:sz w:val="20"/>
              </w:rPr>
              <w:t>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6A4" w:rsidRPr="000316A4" w:rsidRDefault="000316A4" w:rsidP="000316A4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0316A4">
              <w:rPr>
                <w:rFonts w:ascii="Times New Roman" w:hAnsi="Times New Roman"/>
                <w:sz w:val="2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6A4" w:rsidRPr="000316A4" w:rsidRDefault="000316A4" w:rsidP="000316A4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0316A4">
              <w:rPr>
                <w:rFonts w:ascii="Times New Roman" w:hAnsi="Times New Roman"/>
                <w:sz w:val="2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6A4" w:rsidRPr="000316A4" w:rsidRDefault="000316A4" w:rsidP="000316A4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0316A4">
              <w:rPr>
                <w:rFonts w:ascii="Times New Roman" w:hAnsi="Times New Roman"/>
                <w:sz w:val="2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6A4" w:rsidRPr="000316A4" w:rsidRDefault="000316A4" w:rsidP="000316A4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0316A4">
              <w:rPr>
                <w:rFonts w:ascii="Times New Roman" w:hAnsi="Times New Roman"/>
                <w:sz w:val="2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6A4" w:rsidRPr="000316A4" w:rsidRDefault="000316A4" w:rsidP="000316A4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0316A4">
              <w:rPr>
                <w:rFonts w:ascii="Times New Roman" w:hAnsi="Times New Roman"/>
                <w:sz w:val="2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6A4" w:rsidRPr="000316A4" w:rsidRDefault="000316A4" w:rsidP="000316A4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0316A4">
              <w:rPr>
                <w:rFonts w:ascii="Times New Roman" w:hAnsi="Times New Roman"/>
                <w:sz w:val="2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6A4" w:rsidRPr="000316A4" w:rsidRDefault="000316A4" w:rsidP="000316A4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0316A4">
              <w:rPr>
                <w:rFonts w:ascii="Times New Roman" w:hAnsi="Times New Roman"/>
                <w:sz w:val="2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6A4" w:rsidRPr="000316A4" w:rsidRDefault="000316A4" w:rsidP="000316A4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0316A4">
              <w:rPr>
                <w:rFonts w:ascii="Times New Roman" w:hAnsi="Times New Roman"/>
                <w:sz w:val="2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6A4" w:rsidRPr="000316A4" w:rsidRDefault="000316A4" w:rsidP="000316A4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0316A4">
              <w:rPr>
                <w:rFonts w:ascii="Times New Roman" w:hAnsi="Times New Roman"/>
                <w:sz w:val="2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6A4" w:rsidRPr="000316A4" w:rsidRDefault="000316A4" w:rsidP="000316A4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0316A4">
              <w:rPr>
                <w:rFonts w:ascii="Times New Roman" w:hAnsi="Times New Roman"/>
                <w:sz w:val="2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6A4" w:rsidRPr="000316A4" w:rsidRDefault="000316A4" w:rsidP="000316A4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0316A4">
              <w:rPr>
                <w:rFonts w:ascii="Times New Roman" w:hAnsi="Times New Roman"/>
                <w:sz w:val="2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6A4" w:rsidRPr="000316A4" w:rsidRDefault="000316A4" w:rsidP="000316A4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0316A4">
              <w:rPr>
                <w:rFonts w:ascii="Times New Roman" w:hAnsi="Times New Roman"/>
                <w:sz w:val="2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6A4" w:rsidRPr="000316A4" w:rsidRDefault="000316A4" w:rsidP="000316A4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0316A4">
              <w:rPr>
                <w:rFonts w:ascii="Times New Roman" w:hAnsi="Times New Roman"/>
                <w:sz w:val="2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6A4" w:rsidRPr="000316A4" w:rsidRDefault="000316A4" w:rsidP="000316A4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0316A4">
              <w:rPr>
                <w:rFonts w:ascii="Times New Roman" w:hAnsi="Times New Roman"/>
                <w:sz w:val="2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6A4" w:rsidRPr="000316A4" w:rsidRDefault="000316A4" w:rsidP="000316A4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0316A4">
              <w:rPr>
                <w:rFonts w:ascii="Times New Roman" w:hAnsi="Times New Roman"/>
                <w:sz w:val="2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6A4" w:rsidRPr="000316A4" w:rsidRDefault="000316A4" w:rsidP="000316A4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0316A4">
              <w:rPr>
                <w:rFonts w:ascii="Times New Roman" w:hAnsi="Times New Roman"/>
                <w:sz w:val="2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6A4" w:rsidRPr="000316A4" w:rsidRDefault="000316A4" w:rsidP="000316A4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0316A4">
              <w:rPr>
                <w:rFonts w:ascii="Times New Roman" w:hAnsi="Times New Roman"/>
                <w:sz w:val="20"/>
              </w:rPr>
              <w:t>0</w:t>
            </w:r>
          </w:p>
        </w:tc>
      </w:tr>
      <w:tr w:rsidR="000316A4" w:rsidRPr="001C3D18" w:rsidTr="000316A4">
        <w:trPr>
          <w:trHeight w:val="792"/>
        </w:trPr>
        <w:tc>
          <w:tcPr>
            <w:tcW w:w="3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6A4" w:rsidRPr="001C3D18" w:rsidRDefault="000316A4" w:rsidP="000316A4">
            <w:pPr>
              <w:spacing w:line="240" w:lineRule="auto"/>
              <w:rPr>
                <w:rFonts w:ascii="Times New Roman" w:hAnsi="Times New Roman"/>
                <w:sz w:val="20"/>
              </w:rPr>
            </w:pPr>
            <w:r w:rsidRPr="001C3D18">
              <w:rPr>
                <w:rFonts w:ascii="Times New Roman" w:hAnsi="Times New Roman"/>
                <w:sz w:val="20"/>
              </w:rPr>
              <w:t>Капитальные вложения по тепловым сетям (мероприятия по группе №1), с НДС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6A4" w:rsidRPr="001C3D18" w:rsidRDefault="000316A4" w:rsidP="000316A4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1C3D18">
              <w:rPr>
                <w:rFonts w:ascii="Times New Roman" w:hAnsi="Times New Roman"/>
                <w:sz w:val="20"/>
              </w:rPr>
              <w:t>тыс. руб.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6A4" w:rsidRPr="001565AC" w:rsidRDefault="000316A4" w:rsidP="000316A4">
            <w:pPr>
              <w:spacing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 w:rsidRPr="001565AC">
              <w:rPr>
                <w:rFonts w:ascii="Times New Roman" w:hAnsi="Times New Roman"/>
                <w:b/>
                <w:sz w:val="20"/>
              </w:rPr>
              <w:t>292 427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6A4" w:rsidRPr="000316A4" w:rsidRDefault="000316A4" w:rsidP="000316A4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0316A4">
              <w:rPr>
                <w:rFonts w:ascii="Times New Roman" w:hAnsi="Times New Roman"/>
                <w:sz w:val="2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6A4" w:rsidRPr="000316A4" w:rsidRDefault="000316A4" w:rsidP="000316A4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0316A4">
              <w:rPr>
                <w:rFonts w:ascii="Times New Roman" w:hAnsi="Times New Roman"/>
                <w:sz w:val="20"/>
              </w:rPr>
              <w:t>433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6A4" w:rsidRPr="000316A4" w:rsidRDefault="000316A4" w:rsidP="000316A4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0316A4">
              <w:rPr>
                <w:rFonts w:ascii="Times New Roman" w:hAnsi="Times New Roman"/>
                <w:sz w:val="20"/>
              </w:rPr>
              <w:t>14 169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6A4" w:rsidRPr="000316A4" w:rsidRDefault="000316A4" w:rsidP="000316A4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0316A4">
              <w:rPr>
                <w:rFonts w:ascii="Times New Roman" w:hAnsi="Times New Roman"/>
                <w:sz w:val="2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6A4" w:rsidRPr="000316A4" w:rsidRDefault="000316A4" w:rsidP="000316A4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0316A4">
              <w:rPr>
                <w:rFonts w:ascii="Times New Roman" w:hAnsi="Times New Roman"/>
                <w:sz w:val="2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6A4" w:rsidRPr="000316A4" w:rsidRDefault="000316A4" w:rsidP="000316A4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0316A4">
              <w:rPr>
                <w:rFonts w:ascii="Times New Roman" w:hAnsi="Times New Roman"/>
                <w:sz w:val="2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6A4" w:rsidRPr="000316A4" w:rsidRDefault="000316A4" w:rsidP="000316A4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0316A4">
              <w:rPr>
                <w:rFonts w:ascii="Times New Roman" w:hAnsi="Times New Roman"/>
                <w:sz w:val="2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6A4" w:rsidRPr="000316A4" w:rsidRDefault="000316A4" w:rsidP="000316A4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0316A4">
              <w:rPr>
                <w:rFonts w:ascii="Times New Roman" w:hAnsi="Times New Roman"/>
                <w:sz w:val="2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6A4" w:rsidRPr="000316A4" w:rsidRDefault="000316A4" w:rsidP="000316A4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0316A4">
              <w:rPr>
                <w:rFonts w:ascii="Times New Roman" w:hAnsi="Times New Roman"/>
                <w:sz w:val="2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6A4" w:rsidRPr="000316A4" w:rsidRDefault="000316A4" w:rsidP="000316A4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0316A4">
              <w:rPr>
                <w:rFonts w:ascii="Times New Roman" w:hAnsi="Times New Roman"/>
                <w:sz w:val="2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6A4" w:rsidRPr="000316A4" w:rsidRDefault="000316A4" w:rsidP="000316A4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0316A4">
              <w:rPr>
                <w:rFonts w:ascii="Times New Roman" w:hAnsi="Times New Roman"/>
                <w:sz w:val="20"/>
              </w:rPr>
              <w:t>38 958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6A4" w:rsidRPr="000316A4" w:rsidRDefault="000316A4" w:rsidP="000316A4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0316A4">
              <w:rPr>
                <w:rFonts w:ascii="Times New Roman" w:hAnsi="Times New Roman"/>
                <w:sz w:val="20"/>
              </w:rPr>
              <w:t>39 854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6A4" w:rsidRPr="000316A4" w:rsidRDefault="000316A4" w:rsidP="000316A4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0316A4">
              <w:rPr>
                <w:rFonts w:ascii="Times New Roman" w:hAnsi="Times New Roman"/>
                <w:sz w:val="20"/>
              </w:rPr>
              <w:t>40 771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6A4" w:rsidRPr="000316A4" w:rsidRDefault="000316A4" w:rsidP="000316A4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0316A4">
              <w:rPr>
                <w:rFonts w:ascii="Times New Roman" w:hAnsi="Times New Roman"/>
                <w:sz w:val="20"/>
              </w:rPr>
              <w:t>41 709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6A4" w:rsidRPr="000316A4" w:rsidRDefault="000316A4" w:rsidP="000316A4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0316A4">
              <w:rPr>
                <w:rFonts w:ascii="Times New Roman" w:hAnsi="Times New Roman"/>
                <w:sz w:val="20"/>
              </w:rPr>
              <w:t>42 668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6A4" w:rsidRPr="000316A4" w:rsidRDefault="000316A4" w:rsidP="000316A4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0316A4">
              <w:rPr>
                <w:rFonts w:ascii="Times New Roman" w:hAnsi="Times New Roman"/>
                <w:sz w:val="20"/>
              </w:rPr>
              <w:t>36 932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6A4" w:rsidRPr="000316A4" w:rsidRDefault="000316A4" w:rsidP="000316A4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0316A4">
              <w:rPr>
                <w:rFonts w:ascii="Times New Roman" w:hAnsi="Times New Roman"/>
                <w:sz w:val="20"/>
              </w:rPr>
              <w:t>36 932</w:t>
            </w:r>
          </w:p>
        </w:tc>
      </w:tr>
      <w:tr w:rsidR="000316A4" w:rsidRPr="001C3D18" w:rsidTr="000316A4">
        <w:trPr>
          <w:trHeight w:val="792"/>
        </w:trPr>
        <w:tc>
          <w:tcPr>
            <w:tcW w:w="3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6A4" w:rsidRPr="001C3D18" w:rsidRDefault="000316A4" w:rsidP="000316A4">
            <w:pPr>
              <w:spacing w:line="240" w:lineRule="auto"/>
              <w:rPr>
                <w:rFonts w:ascii="Times New Roman" w:hAnsi="Times New Roman"/>
                <w:sz w:val="20"/>
              </w:rPr>
            </w:pPr>
            <w:r w:rsidRPr="001C3D18">
              <w:rPr>
                <w:rFonts w:ascii="Times New Roman" w:hAnsi="Times New Roman"/>
                <w:sz w:val="20"/>
              </w:rPr>
              <w:t>Налог на прибыль при финансиров</w:t>
            </w:r>
            <w:r w:rsidRPr="001C3D18">
              <w:rPr>
                <w:rFonts w:ascii="Times New Roman" w:hAnsi="Times New Roman"/>
                <w:sz w:val="20"/>
              </w:rPr>
              <w:t>а</w:t>
            </w:r>
            <w:r w:rsidRPr="001C3D18">
              <w:rPr>
                <w:rFonts w:ascii="Times New Roman" w:hAnsi="Times New Roman"/>
                <w:sz w:val="20"/>
              </w:rPr>
              <w:t>нии мероприятий за счёт платы за подключение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6A4" w:rsidRPr="001C3D18" w:rsidRDefault="000316A4" w:rsidP="000316A4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1C3D18">
              <w:rPr>
                <w:rFonts w:ascii="Times New Roman" w:hAnsi="Times New Roman"/>
                <w:sz w:val="20"/>
              </w:rPr>
              <w:t>тыс. руб.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6A4" w:rsidRPr="001565AC" w:rsidRDefault="000316A4" w:rsidP="000316A4">
            <w:pPr>
              <w:spacing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 w:rsidRPr="001565AC">
              <w:rPr>
                <w:rFonts w:ascii="Times New Roman" w:hAnsi="Times New Roman"/>
                <w:b/>
                <w:sz w:val="20"/>
              </w:rPr>
              <w:t>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6A4" w:rsidRPr="000316A4" w:rsidRDefault="000316A4" w:rsidP="000316A4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0316A4">
              <w:rPr>
                <w:rFonts w:ascii="Times New Roman" w:hAnsi="Times New Roman"/>
                <w:sz w:val="2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6A4" w:rsidRPr="000316A4" w:rsidRDefault="000316A4" w:rsidP="000316A4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0316A4">
              <w:rPr>
                <w:rFonts w:ascii="Times New Roman" w:hAnsi="Times New Roman"/>
                <w:sz w:val="2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6A4" w:rsidRPr="000316A4" w:rsidRDefault="000316A4" w:rsidP="000316A4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0316A4">
              <w:rPr>
                <w:rFonts w:ascii="Times New Roman" w:hAnsi="Times New Roman"/>
                <w:sz w:val="2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6A4" w:rsidRPr="000316A4" w:rsidRDefault="000316A4" w:rsidP="000316A4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0316A4">
              <w:rPr>
                <w:rFonts w:ascii="Times New Roman" w:hAnsi="Times New Roman"/>
                <w:sz w:val="2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6A4" w:rsidRPr="000316A4" w:rsidRDefault="000316A4" w:rsidP="000316A4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0316A4">
              <w:rPr>
                <w:rFonts w:ascii="Times New Roman" w:hAnsi="Times New Roman"/>
                <w:sz w:val="2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6A4" w:rsidRPr="000316A4" w:rsidRDefault="000316A4" w:rsidP="000316A4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0316A4">
              <w:rPr>
                <w:rFonts w:ascii="Times New Roman" w:hAnsi="Times New Roman"/>
                <w:sz w:val="2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6A4" w:rsidRPr="000316A4" w:rsidRDefault="000316A4" w:rsidP="000316A4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0316A4">
              <w:rPr>
                <w:rFonts w:ascii="Times New Roman" w:hAnsi="Times New Roman"/>
                <w:sz w:val="2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6A4" w:rsidRPr="000316A4" w:rsidRDefault="000316A4" w:rsidP="000316A4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0316A4">
              <w:rPr>
                <w:rFonts w:ascii="Times New Roman" w:hAnsi="Times New Roman"/>
                <w:sz w:val="2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6A4" w:rsidRPr="000316A4" w:rsidRDefault="000316A4" w:rsidP="000316A4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0316A4">
              <w:rPr>
                <w:rFonts w:ascii="Times New Roman" w:hAnsi="Times New Roman"/>
                <w:sz w:val="2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6A4" w:rsidRPr="000316A4" w:rsidRDefault="000316A4" w:rsidP="000316A4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0316A4">
              <w:rPr>
                <w:rFonts w:ascii="Times New Roman" w:hAnsi="Times New Roman"/>
                <w:sz w:val="2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6A4" w:rsidRPr="000316A4" w:rsidRDefault="000316A4" w:rsidP="000316A4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0316A4">
              <w:rPr>
                <w:rFonts w:ascii="Times New Roman" w:hAnsi="Times New Roman"/>
                <w:sz w:val="2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6A4" w:rsidRPr="000316A4" w:rsidRDefault="000316A4" w:rsidP="000316A4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0316A4">
              <w:rPr>
                <w:rFonts w:ascii="Times New Roman" w:hAnsi="Times New Roman"/>
                <w:sz w:val="2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6A4" w:rsidRPr="000316A4" w:rsidRDefault="000316A4" w:rsidP="000316A4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0316A4">
              <w:rPr>
                <w:rFonts w:ascii="Times New Roman" w:hAnsi="Times New Roman"/>
                <w:sz w:val="2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6A4" w:rsidRPr="000316A4" w:rsidRDefault="000316A4" w:rsidP="000316A4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0316A4">
              <w:rPr>
                <w:rFonts w:ascii="Times New Roman" w:hAnsi="Times New Roman"/>
                <w:sz w:val="2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6A4" w:rsidRPr="000316A4" w:rsidRDefault="000316A4" w:rsidP="000316A4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0316A4">
              <w:rPr>
                <w:rFonts w:ascii="Times New Roman" w:hAnsi="Times New Roman"/>
                <w:sz w:val="2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6A4" w:rsidRPr="000316A4" w:rsidRDefault="000316A4" w:rsidP="000316A4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0316A4">
              <w:rPr>
                <w:rFonts w:ascii="Times New Roman" w:hAnsi="Times New Roman"/>
                <w:sz w:val="2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6A4" w:rsidRPr="000316A4" w:rsidRDefault="000316A4" w:rsidP="000316A4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0316A4">
              <w:rPr>
                <w:rFonts w:ascii="Times New Roman" w:hAnsi="Times New Roman"/>
                <w:sz w:val="20"/>
              </w:rPr>
              <w:t>0</w:t>
            </w:r>
          </w:p>
        </w:tc>
      </w:tr>
      <w:tr w:rsidR="000316A4" w:rsidRPr="001C3D18" w:rsidTr="000316A4">
        <w:trPr>
          <w:trHeight w:val="792"/>
        </w:trPr>
        <w:tc>
          <w:tcPr>
            <w:tcW w:w="3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6A4" w:rsidRPr="001C3D18" w:rsidRDefault="000316A4" w:rsidP="000316A4">
            <w:pPr>
              <w:spacing w:line="240" w:lineRule="auto"/>
              <w:rPr>
                <w:rFonts w:ascii="Times New Roman" w:hAnsi="Times New Roman"/>
                <w:sz w:val="20"/>
              </w:rPr>
            </w:pPr>
            <w:r w:rsidRPr="001C3D18">
              <w:rPr>
                <w:rFonts w:ascii="Times New Roman" w:hAnsi="Times New Roman"/>
                <w:sz w:val="20"/>
              </w:rPr>
              <w:t>Всего капитальные вложения для подключения новых потребителей (с налогом на прибыль), с НДС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6A4" w:rsidRPr="001C3D18" w:rsidRDefault="000316A4" w:rsidP="000316A4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1C3D18">
              <w:rPr>
                <w:rFonts w:ascii="Times New Roman" w:hAnsi="Times New Roman"/>
                <w:sz w:val="20"/>
              </w:rPr>
              <w:t>тыс. руб.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6A4" w:rsidRPr="001565AC" w:rsidRDefault="000316A4" w:rsidP="000316A4">
            <w:pPr>
              <w:spacing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 w:rsidRPr="001565AC">
              <w:rPr>
                <w:rFonts w:ascii="Times New Roman" w:hAnsi="Times New Roman"/>
                <w:b/>
                <w:sz w:val="20"/>
              </w:rPr>
              <w:t>292 427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6A4" w:rsidRPr="000316A4" w:rsidRDefault="000316A4" w:rsidP="000316A4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0316A4">
              <w:rPr>
                <w:rFonts w:ascii="Times New Roman" w:hAnsi="Times New Roman"/>
                <w:sz w:val="2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6A4" w:rsidRPr="000316A4" w:rsidRDefault="000316A4" w:rsidP="000316A4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0316A4">
              <w:rPr>
                <w:rFonts w:ascii="Times New Roman" w:hAnsi="Times New Roman"/>
                <w:sz w:val="20"/>
              </w:rPr>
              <w:t>433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6A4" w:rsidRPr="000316A4" w:rsidRDefault="000316A4" w:rsidP="000316A4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0316A4">
              <w:rPr>
                <w:rFonts w:ascii="Times New Roman" w:hAnsi="Times New Roman"/>
                <w:sz w:val="20"/>
              </w:rPr>
              <w:t>14 169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6A4" w:rsidRPr="000316A4" w:rsidRDefault="000316A4" w:rsidP="000316A4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0316A4">
              <w:rPr>
                <w:rFonts w:ascii="Times New Roman" w:hAnsi="Times New Roman"/>
                <w:sz w:val="2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6A4" w:rsidRPr="000316A4" w:rsidRDefault="000316A4" w:rsidP="000316A4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0316A4">
              <w:rPr>
                <w:rFonts w:ascii="Times New Roman" w:hAnsi="Times New Roman"/>
                <w:sz w:val="2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6A4" w:rsidRPr="000316A4" w:rsidRDefault="000316A4" w:rsidP="000316A4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0316A4">
              <w:rPr>
                <w:rFonts w:ascii="Times New Roman" w:hAnsi="Times New Roman"/>
                <w:sz w:val="2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6A4" w:rsidRPr="000316A4" w:rsidRDefault="000316A4" w:rsidP="000316A4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0316A4">
              <w:rPr>
                <w:rFonts w:ascii="Times New Roman" w:hAnsi="Times New Roman"/>
                <w:sz w:val="2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6A4" w:rsidRPr="000316A4" w:rsidRDefault="000316A4" w:rsidP="000316A4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0316A4">
              <w:rPr>
                <w:rFonts w:ascii="Times New Roman" w:hAnsi="Times New Roman"/>
                <w:sz w:val="2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6A4" w:rsidRPr="000316A4" w:rsidRDefault="000316A4" w:rsidP="000316A4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0316A4">
              <w:rPr>
                <w:rFonts w:ascii="Times New Roman" w:hAnsi="Times New Roman"/>
                <w:sz w:val="2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6A4" w:rsidRPr="000316A4" w:rsidRDefault="000316A4" w:rsidP="000316A4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0316A4">
              <w:rPr>
                <w:rFonts w:ascii="Times New Roman" w:hAnsi="Times New Roman"/>
                <w:sz w:val="2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6A4" w:rsidRPr="000316A4" w:rsidRDefault="000316A4" w:rsidP="000316A4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0316A4">
              <w:rPr>
                <w:rFonts w:ascii="Times New Roman" w:hAnsi="Times New Roman"/>
                <w:sz w:val="20"/>
              </w:rPr>
              <w:t>38 958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6A4" w:rsidRPr="000316A4" w:rsidRDefault="000316A4" w:rsidP="000316A4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0316A4">
              <w:rPr>
                <w:rFonts w:ascii="Times New Roman" w:hAnsi="Times New Roman"/>
                <w:sz w:val="20"/>
              </w:rPr>
              <w:t>39 854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6A4" w:rsidRPr="000316A4" w:rsidRDefault="000316A4" w:rsidP="000316A4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0316A4">
              <w:rPr>
                <w:rFonts w:ascii="Times New Roman" w:hAnsi="Times New Roman"/>
                <w:sz w:val="20"/>
              </w:rPr>
              <w:t>40 771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6A4" w:rsidRPr="000316A4" w:rsidRDefault="000316A4" w:rsidP="000316A4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0316A4">
              <w:rPr>
                <w:rFonts w:ascii="Times New Roman" w:hAnsi="Times New Roman"/>
                <w:sz w:val="20"/>
              </w:rPr>
              <w:t>41 709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6A4" w:rsidRPr="000316A4" w:rsidRDefault="000316A4" w:rsidP="000316A4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0316A4">
              <w:rPr>
                <w:rFonts w:ascii="Times New Roman" w:hAnsi="Times New Roman"/>
                <w:sz w:val="20"/>
              </w:rPr>
              <w:t>42 668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6A4" w:rsidRPr="000316A4" w:rsidRDefault="000316A4" w:rsidP="000316A4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0316A4">
              <w:rPr>
                <w:rFonts w:ascii="Times New Roman" w:hAnsi="Times New Roman"/>
                <w:sz w:val="20"/>
              </w:rPr>
              <w:t>36 932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6A4" w:rsidRPr="000316A4" w:rsidRDefault="000316A4" w:rsidP="000316A4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0316A4">
              <w:rPr>
                <w:rFonts w:ascii="Times New Roman" w:hAnsi="Times New Roman"/>
                <w:sz w:val="20"/>
              </w:rPr>
              <w:t>36 932</w:t>
            </w:r>
          </w:p>
        </w:tc>
      </w:tr>
      <w:tr w:rsidR="000316A4" w:rsidRPr="005B1F40" w:rsidTr="000316A4">
        <w:trPr>
          <w:trHeight w:val="276"/>
        </w:trPr>
        <w:tc>
          <w:tcPr>
            <w:tcW w:w="3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6A4" w:rsidRPr="005B1F40" w:rsidRDefault="000316A4" w:rsidP="000316A4">
            <w:pPr>
              <w:spacing w:line="240" w:lineRule="auto"/>
              <w:rPr>
                <w:rFonts w:ascii="Times New Roman" w:hAnsi="Times New Roman"/>
                <w:b/>
                <w:bCs/>
                <w:sz w:val="20"/>
              </w:rPr>
            </w:pPr>
            <w:r w:rsidRPr="005B1F40">
              <w:rPr>
                <w:rFonts w:ascii="Times New Roman" w:hAnsi="Times New Roman"/>
                <w:b/>
                <w:bCs/>
                <w:sz w:val="20"/>
              </w:rPr>
              <w:t>Нагрузка новых потребителей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6A4" w:rsidRPr="005B1F40" w:rsidRDefault="000316A4" w:rsidP="000316A4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5B1F40">
              <w:rPr>
                <w:rFonts w:ascii="Times New Roman" w:hAnsi="Times New Roman"/>
                <w:b/>
                <w:bCs/>
                <w:sz w:val="20"/>
              </w:rPr>
              <w:t>тыс. Гкал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6A4" w:rsidRPr="000316A4" w:rsidRDefault="000316A4" w:rsidP="000316A4">
            <w:pPr>
              <w:spacing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 w:rsidRPr="000316A4">
              <w:rPr>
                <w:rFonts w:ascii="Times New Roman" w:hAnsi="Times New Roman"/>
                <w:b/>
                <w:sz w:val="20"/>
              </w:rPr>
              <w:t>177,7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6A4" w:rsidRPr="000316A4" w:rsidRDefault="000316A4" w:rsidP="000316A4">
            <w:pPr>
              <w:spacing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 w:rsidRPr="000316A4">
              <w:rPr>
                <w:rFonts w:ascii="Times New Roman" w:hAnsi="Times New Roman"/>
                <w:b/>
                <w:sz w:val="20"/>
              </w:rPr>
              <w:t>-0,6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6A4" w:rsidRPr="000316A4" w:rsidRDefault="000316A4" w:rsidP="000316A4">
            <w:pPr>
              <w:spacing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 w:rsidRPr="000316A4">
              <w:rPr>
                <w:rFonts w:ascii="Times New Roman" w:hAnsi="Times New Roman"/>
                <w:b/>
                <w:sz w:val="20"/>
              </w:rPr>
              <w:t>-1,0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6A4" w:rsidRPr="000316A4" w:rsidRDefault="000316A4" w:rsidP="000316A4">
            <w:pPr>
              <w:spacing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 w:rsidRPr="000316A4">
              <w:rPr>
                <w:rFonts w:ascii="Times New Roman" w:hAnsi="Times New Roman"/>
                <w:b/>
                <w:sz w:val="20"/>
              </w:rPr>
              <w:t>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6A4" w:rsidRPr="000316A4" w:rsidRDefault="000316A4" w:rsidP="000316A4">
            <w:pPr>
              <w:spacing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 w:rsidRPr="000316A4">
              <w:rPr>
                <w:rFonts w:ascii="Times New Roman" w:hAnsi="Times New Roman"/>
                <w:b/>
                <w:sz w:val="20"/>
              </w:rPr>
              <w:t>-1,2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6A4" w:rsidRPr="000316A4" w:rsidRDefault="000316A4" w:rsidP="000316A4">
            <w:pPr>
              <w:spacing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 w:rsidRPr="000316A4">
              <w:rPr>
                <w:rFonts w:ascii="Times New Roman" w:hAnsi="Times New Roman"/>
                <w:b/>
                <w:sz w:val="20"/>
              </w:rPr>
              <w:t>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6A4" w:rsidRPr="000316A4" w:rsidRDefault="000316A4" w:rsidP="000316A4">
            <w:pPr>
              <w:spacing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 w:rsidRPr="000316A4">
              <w:rPr>
                <w:rFonts w:ascii="Times New Roman" w:hAnsi="Times New Roman"/>
                <w:b/>
                <w:sz w:val="20"/>
              </w:rPr>
              <w:t>3,0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6A4" w:rsidRPr="000316A4" w:rsidRDefault="000316A4" w:rsidP="000316A4">
            <w:pPr>
              <w:spacing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 w:rsidRPr="000316A4">
              <w:rPr>
                <w:rFonts w:ascii="Times New Roman" w:hAnsi="Times New Roman"/>
                <w:b/>
                <w:sz w:val="20"/>
              </w:rPr>
              <w:t>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6A4" w:rsidRPr="000316A4" w:rsidRDefault="000316A4" w:rsidP="000316A4">
            <w:pPr>
              <w:spacing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 w:rsidRPr="000316A4">
              <w:rPr>
                <w:rFonts w:ascii="Times New Roman" w:hAnsi="Times New Roman"/>
                <w:b/>
                <w:sz w:val="20"/>
              </w:rPr>
              <w:t>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6A4" w:rsidRPr="000316A4" w:rsidRDefault="000316A4" w:rsidP="000316A4">
            <w:pPr>
              <w:spacing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 w:rsidRPr="000316A4">
              <w:rPr>
                <w:rFonts w:ascii="Times New Roman" w:hAnsi="Times New Roman"/>
                <w:b/>
                <w:sz w:val="20"/>
              </w:rPr>
              <w:t>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6A4" w:rsidRPr="000316A4" w:rsidRDefault="000316A4" w:rsidP="000316A4">
            <w:pPr>
              <w:spacing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 w:rsidRPr="000316A4">
              <w:rPr>
                <w:rFonts w:ascii="Times New Roman" w:hAnsi="Times New Roman"/>
                <w:b/>
                <w:sz w:val="20"/>
              </w:rPr>
              <w:t>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6A4" w:rsidRPr="000316A4" w:rsidRDefault="000316A4" w:rsidP="000316A4">
            <w:pPr>
              <w:spacing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 w:rsidRPr="000316A4">
              <w:rPr>
                <w:rFonts w:ascii="Times New Roman" w:hAnsi="Times New Roman"/>
                <w:b/>
                <w:sz w:val="20"/>
              </w:rPr>
              <w:t>70,6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6A4" w:rsidRPr="000316A4" w:rsidRDefault="000316A4" w:rsidP="000316A4">
            <w:pPr>
              <w:spacing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 w:rsidRPr="000316A4">
              <w:rPr>
                <w:rFonts w:ascii="Times New Roman" w:hAnsi="Times New Roman"/>
                <w:b/>
                <w:sz w:val="20"/>
              </w:rPr>
              <w:t>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6A4" w:rsidRPr="000316A4" w:rsidRDefault="000316A4" w:rsidP="000316A4">
            <w:pPr>
              <w:spacing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 w:rsidRPr="000316A4">
              <w:rPr>
                <w:rFonts w:ascii="Times New Roman" w:hAnsi="Times New Roman"/>
                <w:b/>
                <w:sz w:val="20"/>
              </w:rPr>
              <w:t>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6A4" w:rsidRPr="000316A4" w:rsidRDefault="000316A4" w:rsidP="000316A4">
            <w:pPr>
              <w:spacing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 w:rsidRPr="000316A4">
              <w:rPr>
                <w:rFonts w:ascii="Times New Roman" w:hAnsi="Times New Roman"/>
                <w:b/>
                <w:sz w:val="20"/>
              </w:rPr>
              <w:t>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6A4" w:rsidRPr="000316A4" w:rsidRDefault="000316A4" w:rsidP="000316A4">
            <w:pPr>
              <w:spacing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 w:rsidRPr="000316A4">
              <w:rPr>
                <w:rFonts w:ascii="Times New Roman" w:hAnsi="Times New Roman"/>
                <w:b/>
                <w:sz w:val="20"/>
              </w:rPr>
              <w:t>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6A4" w:rsidRPr="000316A4" w:rsidRDefault="000316A4" w:rsidP="000316A4">
            <w:pPr>
              <w:spacing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 w:rsidRPr="000316A4">
              <w:rPr>
                <w:rFonts w:ascii="Times New Roman" w:hAnsi="Times New Roman"/>
                <w:b/>
                <w:sz w:val="20"/>
              </w:rPr>
              <w:t>18,2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6A4" w:rsidRPr="000316A4" w:rsidRDefault="000316A4" w:rsidP="000316A4">
            <w:pPr>
              <w:spacing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 w:rsidRPr="000316A4">
              <w:rPr>
                <w:rFonts w:ascii="Times New Roman" w:hAnsi="Times New Roman"/>
                <w:b/>
                <w:sz w:val="20"/>
              </w:rPr>
              <w:t>88,8</w:t>
            </w:r>
          </w:p>
        </w:tc>
      </w:tr>
      <w:tr w:rsidR="000316A4" w:rsidRPr="001C3D18" w:rsidTr="000316A4">
        <w:trPr>
          <w:trHeight w:val="528"/>
        </w:trPr>
        <w:tc>
          <w:tcPr>
            <w:tcW w:w="3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6A4" w:rsidRPr="001C3D18" w:rsidRDefault="000316A4" w:rsidP="000316A4">
            <w:pPr>
              <w:spacing w:line="240" w:lineRule="auto"/>
              <w:rPr>
                <w:rFonts w:ascii="Times New Roman" w:hAnsi="Times New Roman"/>
                <w:sz w:val="20"/>
              </w:rPr>
            </w:pPr>
            <w:r w:rsidRPr="001C3D18">
              <w:rPr>
                <w:rFonts w:ascii="Times New Roman" w:hAnsi="Times New Roman"/>
                <w:sz w:val="20"/>
              </w:rPr>
              <w:t>Плата за подключение, с НДС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6A4" w:rsidRPr="001C3D18" w:rsidRDefault="000316A4" w:rsidP="000316A4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1C3D18">
              <w:rPr>
                <w:rFonts w:ascii="Times New Roman" w:hAnsi="Times New Roman"/>
                <w:sz w:val="20"/>
              </w:rPr>
              <w:t>тыс. руб./ Гкал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6A4" w:rsidRPr="001C3D18" w:rsidRDefault="000316A4" w:rsidP="000316A4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1C3D18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6560" w:type="dxa"/>
            <w:gridSpan w:val="1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6A4" w:rsidRPr="000316A4" w:rsidRDefault="000316A4" w:rsidP="000316A4">
            <w:pPr>
              <w:spacing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 w:rsidRPr="000316A4">
              <w:rPr>
                <w:rFonts w:ascii="Times New Roman" w:hAnsi="Times New Roman"/>
                <w:b/>
                <w:sz w:val="20"/>
              </w:rPr>
              <w:t>1,6</w:t>
            </w:r>
          </w:p>
        </w:tc>
      </w:tr>
      <w:tr w:rsidR="000316A4" w:rsidRPr="001C3D18" w:rsidTr="000316A4">
        <w:trPr>
          <w:trHeight w:val="528"/>
        </w:trPr>
        <w:tc>
          <w:tcPr>
            <w:tcW w:w="3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6A4" w:rsidRPr="001C3D18" w:rsidRDefault="000316A4" w:rsidP="000316A4">
            <w:pPr>
              <w:spacing w:line="240" w:lineRule="auto"/>
              <w:rPr>
                <w:rFonts w:ascii="Times New Roman" w:hAnsi="Times New Roman"/>
                <w:sz w:val="20"/>
              </w:rPr>
            </w:pPr>
            <w:r w:rsidRPr="001C3D18">
              <w:rPr>
                <w:rFonts w:ascii="Times New Roman" w:hAnsi="Times New Roman"/>
                <w:sz w:val="20"/>
              </w:rPr>
              <w:t>Плата за подключение, без НДС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6A4" w:rsidRPr="001C3D18" w:rsidRDefault="000316A4" w:rsidP="000316A4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1C3D18">
              <w:rPr>
                <w:rFonts w:ascii="Times New Roman" w:hAnsi="Times New Roman"/>
                <w:sz w:val="20"/>
              </w:rPr>
              <w:t>тыс. руб./ Гкал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6A4" w:rsidRPr="001C3D18" w:rsidRDefault="000316A4" w:rsidP="000316A4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1C3D18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6560" w:type="dxa"/>
            <w:gridSpan w:val="1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16A4" w:rsidRPr="000316A4" w:rsidRDefault="000316A4" w:rsidP="000316A4">
            <w:pPr>
              <w:spacing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 w:rsidRPr="000316A4">
              <w:rPr>
                <w:rFonts w:ascii="Times New Roman" w:hAnsi="Times New Roman"/>
                <w:b/>
                <w:sz w:val="20"/>
              </w:rPr>
              <w:t>1,4</w:t>
            </w:r>
          </w:p>
        </w:tc>
      </w:tr>
    </w:tbl>
    <w:p w:rsidR="003705D7" w:rsidRPr="008F041A" w:rsidRDefault="003705D7" w:rsidP="003705D7">
      <w:pPr>
        <w:widowControl w:val="0"/>
        <w:spacing w:line="240" w:lineRule="auto"/>
        <w:jc w:val="center"/>
        <w:rPr>
          <w:rFonts w:ascii="Times New Roman" w:eastAsiaTheme="minorHAnsi" w:hAnsi="Times New Roman" w:cstheme="minorBidi"/>
          <w:szCs w:val="22"/>
          <w:lang w:eastAsia="en-US"/>
        </w:rPr>
      </w:pPr>
    </w:p>
    <w:p w:rsidR="003705D7" w:rsidRDefault="003705D7" w:rsidP="003705D7">
      <w:pPr>
        <w:pStyle w:val="a2"/>
      </w:pPr>
    </w:p>
    <w:p w:rsidR="003705D7" w:rsidRDefault="003705D7" w:rsidP="003705D7">
      <w:pPr>
        <w:pStyle w:val="a2"/>
      </w:pPr>
    </w:p>
    <w:p w:rsidR="003705D7" w:rsidRDefault="003705D7" w:rsidP="003705D7">
      <w:pPr>
        <w:pStyle w:val="a2"/>
      </w:pPr>
    </w:p>
    <w:p w:rsidR="003705D7" w:rsidRDefault="003705D7" w:rsidP="003705D7">
      <w:pPr>
        <w:pStyle w:val="S2"/>
        <w:tabs>
          <w:tab w:val="clear" w:pos="1440"/>
          <w:tab w:val="left" w:pos="993"/>
        </w:tabs>
        <w:spacing w:before="240"/>
        <w:rPr>
          <w:sz w:val="24"/>
        </w:rPr>
        <w:sectPr w:rsidR="003705D7" w:rsidSect="00FE7E86">
          <w:pgSz w:w="23811" w:h="16838" w:orient="landscape" w:code="8"/>
          <w:pgMar w:top="1134" w:right="1134" w:bottom="567" w:left="1134" w:header="720" w:footer="487" w:gutter="0"/>
          <w:pgBorders w:offsetFrom="page">
            <w:top w:val="single" w:sz="4" w:space="20" w:color="auto"/>
            <w:left w:val="single" w:sz="4" w:space="20" w:color="auto"/>
            <w:bottom w:val="single" w:sz="4" w:space="20" w:color="auto"/>
            <w:right w:val="single" w:sz="4" w:space="20" w:color="auto"/>
          </w:pgBorders>
          <w:cols w:space="720"/>
          <w:docGrid w:linePitch="326"/>
        </w:sectPr>
      </w:pPr>
    </w:p>
    <w:p w:rsidR="002A1362" w:rsidRPr="008F041A" w:rsidRDefault="002A1362" w:rsidP="002A1362">
      <w:pPr>
        <w:widowControl w:val="0"/>
        <w:spacing w:after="120" w:line="240" w:lineRule="auto"/>
        <w:jc w:val="both"/>
        <w:rPr>
          <w:rFonts w:ascii="Times New Roman" w:eastAsiaTheme="minorHAnsi" w:hAnsi="Times New Roman"/>
          <w:bCs/>
          <w:szCs w:val="24"/>
          <w:lang w:eastAsia="en-US"/>
        </w:rPr>
      </w:pPr>
      <w:bookmarkStart w:id="43" w:name="_Toc9274246"/>
      <w:r w:rsidRPr="00C7729D">
        <w:rPr>
          <w:rFonts w:ascii="Times New Roman" w:eastAsiaTheme="minorHAnsi" w:hAnsi="Times New Roman"/>
          <w:b/>
          <w:bCs/>
          <w:szCs w:val="24"/>
          <w:lang w:eastAsia="en-US"/>
        </w:rPr>
        <w:lastRenderedPageBreak/>
        <w:t xml:space="preserve">Таблица </w:t>
      </w:r>
      <w:bookmarkStart w:id="44" w:name="TBl_KomTar2"/>
      <w:r w:rsidR="008F0C0D" w:rsidRPr="008F0C0D">
        <w:rPr>
          <w:rFonts w:ascii="Times New Roman" w:eastAsiaTheme="minorHAnsi" w:hAnsi="Times New Roman"/>
          <w:b/>
          <w:bCs/>
          <w:szCs w:val="24"/>
          <w:lang w:eastAsia="en-US"/>
        </w:rPr>
        <w:fldChar w:fldCharType="begin"/>
      </w:r>
      <w:r w:rsidRPr="00C7729D">
        <w:rPr>
          <w:rFonts w:ascii="Times New Roman" w:eastAsiaTheme="minorHAnsi" w:hAnsi="Times New Roman"/>
          <w:b/>
          <w:bCs/>
          <w:szCs w:val="24"/>
          <w:lang w:eastAsia="en-US"/>
        </w:rPr>
        <w:instrText xml:space="preserve"> STYLEREF 1 \s </w:instrText>
      </w:r>
      <w:r w:rsidR="008F0C0D" w:rsidRPr="008F0C0D">
        <w:rPr>
          <w:rFonts w:ascii="Times New Roman" w:eastAsiaTheme="minorHAnsi" w:hAnsi="Times New Roman"/>
          <w:b/>
          <w:bCs/>
          <w:szCs w:val="24"/>
          <w:lang w:eastAsia="en-US"/>
        </w:rPr>
        <w:fldChar w:fldCharType="separate"/>
      </w:r>
      <w:r w:rsidR="00C61820">
        <w:rPr>
          <w:rFonts w:ascii="Times New Roman" w:eastAsiaTheme="minorHAnsi" w:hAnsi="Times New Roman"/>
          <w:b/>
          <w:bCs/>
          <w:noProof/>
          <w:szCs w:val="24"/>
          <w:lang w:eastAsia="en-US"/>
        </w:rPr>
        <w:t>15</w:t>
      </w:r>
      <w:r w:rsidR="008F0C0D" w:rsidRPr="00C7729D">
        <w:rPr>
          <w:rFonts w:ascii="Times New Roman" w:eastAsiaTheme="minorHAnsi" w:hAnsi="Times New Roman"/>
          <w:bCs/>
          <w:szCs w:val="24"/>
          <w:lang w:eastAsia="en-US"/>
        </w:rPr>
        <w:fldChar w:fldCharType="end"/>
      </w:r>
      <w:r w:rsidRPr="00C7729D">
        <w:rPr>
          <w:rFonts w:ascii="Times New Roman" w:eastAsiaTheme="minorHAnsi" w:hAnsi="Times New Roman"/>
          <w:b/>
          <w:bCs/>
          <w:szCs w:val="24"/>
          <w:lang w:eastAsia="en-US"/>
        </w:rPr>
        <w:t>.</w:t>
      </w:r>
      <w:r w:rsidR="008F0C0D" w:rsidRPr="008F0C0D">
        <w:rPr>
          <w:rFonts w:ascii="Times New Roman" w:eastAsiaTheme="minorHAnsi" w:hAnsi="Times New Roman"/>
          <w:b/>
          <w:bCs/>
          <w:szCs w:val="24"/>
          <w:lang w:eastAsia="en-US"/>
        </w:rPr>
        <w:fldChar w:fldCharType="begin"/>
      </w:r>
      <w:r w:rsidRPr="00C7729D">
        <w:rPr>
          <w:rFonts w:ascii="Times New Roman" w:eastAsiaTheme="minorHAnsi" w:hAnsi="Times New Roman"/>
          <w:b/>
          <w:bCs/>
          <w:szCs w:val="24"/>
          <w:lang w:eastAsia="en-US"/>
        </w:rPr>
        <w:instrText xml:space="preserve"> SEQ Таблица \* ARABIC \s 1 </w:instrText>
      </w:r>
      <w:r w:rsidR="008F0C0D" w:rsidRPr="008F0C0D">
        <w:rPr>
          <w:rFonts w:ascii="Times New Roman" w:eastAsiaTheme="minorHAnsi" w:hAnsi="Times New Roman"/>
          <w:b/>
          <w:bCs/>
          <w:szCs w:val="24"/>
          <w:lang w:eastAsia="en-US"/>
        </w:rPr>
        <w:fldChar w:fldCharType="separate"/>
      </w:r>
      <w:r w:rsidR="00C61820">
        <w:rPr>
          <w:rFonts w:ascii="Times New Roman" w:eastAsiaTheme="minorHAnsi" w:hAnsi="Times New Roman"/>
          <w:b/>
          <w:bCs/>
          <w:noProof/>
          <w:szCs w:val="24"/>
          <w:lang w:eastAsia="en-US"/>
        </w:rPr>
        <w:t>8</w:t>
      </w:r>
      <w:r w:rsidR="008F0C0D" w:rsidRPr="00C7729D">
        <w:rPr>
          <w:rFonts w:ascii="Times New Roman" w:eastAsiaTheme="minorHAnsi" w:hAnsi="Times New Roman"/>
          <w:bCs/>
          <w:szCs w:val="24"/>
          <w:lang w:eastAsia="en-US"/>
        </w:rPr>
        <w:fldChar w:fldCharType="end"/>
      </w:r>
      <w:bookmarkEnd w:id="44"/>
      <w:r w:rsidRPr="008F041A">
        <w:rPr>
          <w:rFonts w:ascii="Times New Roman" w:eastAsiaTheme="minorHAnsi" w:hAnsi="Times New Roman"/>
          <w:bCs/>
          <w:szCs w:val="24"/>
          <w:lang w:eastAsia="en-US"/>
        </w:rPr>
        <w:t xml:space="preserve"> – Прогноз индикативной платы за подключение</w:t>
      </w:r>
      <w:r>
        <w:rPr>
          <w:rFonts w:ascii="Times New Roman" w:eastAsiaTheme="minorHAnsi" w:hAnsi="Times New Roman"/>
          <w:bCs/>
          <w:szCs w:val="24"/>
          <w:lang w:eastAsia="en-US"/>
        </w:rPr>
        <w:t xml:space="preserve"> для мероприятий</w:t>
      </w:r>
      <w:r w:rsidRPr="002A1362">
        <w:rPr>
          <w:rFonts w:ascii="Times New Roman" w:hAnsi="Times New Roman"/>
          <w:bCs/>
          <w:szCs w:val="18"/>
        </w:rPr>
        <w:t>, по которым РСО не определена на этапе разработки Схемы</w:t>
      </w:r>
      <w:bookmarkEnd w:id="43"/>
    </w:p>
    <w:tbl>
      <w:tblPr>
        <w:tblW w:w="5000" w:type="pct"/>
        <w:jc w:val="center"/>
        <w:tblLook w:val="04A0"/>
      </w:tblPr>
      <w:tblGrid>
        <w:gridCol w:w="3039"/>
        <w:gridCol w:w="1411"/>
        <w:gridCol w:w="1146"/>
        <w:gridCol w:w="1011"/>
        <w:gridCol w:w="1011"/>
        <w:gridCol w:w="1011"/>
        <w:gridCol w:w="1010"/>
        <w:gridCol w:w="1010"/>
        <w:gridCol w:w="1010"/>
        <w:gridCol w:w="1010"/>
        <w:gridCol w:w="1010"/>
        <w:gridCol w:w="1010"/>
        <w:gridCol w:w="1010"/>
        <w:gridCol w:w="1010"/>
        <w:gridCol w:w="1010"/>
        <w:gridCol w:w="1010"/>
        <w:gridCol w:w="1010"/>
        <w:gridCol w:w="1010"/>
        <w:gridCol w:w="1010"/>
      </w:tblGrid>
      <w:tr w:rsidR="002A1362" w:rsidRPr="008F041A" w:rsidTr="00C650D3">
        <w:trPr>
          <w:trHeight w:val="170"/>
          <w:jc w:val="center"/>
        </w:trPr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1362" w:rsidRPr="008F041A" w:rsidRDefault="002A1362" w:rsidP="00C650D3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</w:rPr>
            </w:pPr>
            <w:r w:rsidRPr="008F041A">
              <w:rPr>
                <w:rFonts w:ascii="Times New Roman" w:hAnsi="Times New Roman"/>
                <w:b/>
                <w:bCs/>
                <w:color w:val="000000"/>
                <w:sz w:val="20"/>
              </w:rPr>
              <w:t>Наименование</w:t>
            </w:r>
          </w:p>
        </w:tc>
        <w:tc>
          <w:tcPr>
            <w:tcW w:w="3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1362" w:rsidRPr="008F041A" w:rsidRDefault="002A1362" w:rsidP="00C650D3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</w:rPr>
            </w:pPr>
            <w:r w:rsidRPr="008F041A">
              <w:rPr>
                <w:rFonts w:ascii="Times New Roman" w:hAnsi="Times New Roman"/>
                <w:b/>
                <w:bCs/>
                <w:color w:val="000000"/>
                <w:sz w:val="20"/>
              </w:rPr>
              <w:t>Ед. изм.</w:t>
            </w:r>
          </w:p>
        </w:tc>
        <w:tc>
          <w:tcPr>
            <w:tcW w:w="2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1362" w:rsidRPr="008F041A" w:rsidRDefault="002A1362" w:rsidP="00C650D3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</w:rPr>
            </w:pPr>
            <w:r w:rsidRPr="008F041A">
              <w:rPr>
                <w:rFonts w:ascii="Times New Roman" w:hAnsi="Times New Roman"/>
                <w:b/>
                <w:bCs/>
                <w:color w:val="000000"/>
                <w:sz w:val="20"/>
              </w:rPr>
              <w:t>2019</w:t>
            </w:r>
          </w:p>
        </w:tc>
        <w:tc>
          <w:tcPr>
            <w:tcW w:w="2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1362" w:rsidRPr="008F041A" w:rsidRDefault="002A1362" w:rsidP="00C650D3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</w:rPr>
            </w:pPr>
            <w:r w:rsidRPr="008F041A">
              <w:rPr>
                <w:rFonts w:ascii="Times New Roman" w:hAnsi="Times New Roman"/>
                <w:b/>
                <w:bCs/>
                <w:color w:val="000000"/>
                <w:sz w:val="20"/>
              </w:rPr>
              <w:t>2020</w:t>
            </w:r>
          </w:p>
        </w:tc>
        <w:tc>
          <w:tcPr>
            <w:tcW w:w="2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1362" w:rsidRPr="008F041A" w:rsidRDefault="002A1362" w:rsidP="00C650D3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</w:rPr>
            </w:pPr>
            <w:r w:rsidRPr="008F041A">
              <w:rPr>
                <w:rFonts w:ascii="Times New Roman" w:hAnsi="Times New Roman"/>
                <w:b/>
                <w:bCs/>
                <w:color w:val="000000"/>
                <w:sz w:val="20"/>
              </w:rPr>
              <w:t>2021</w:t>
            </w:r>
          </w:p>
        </w:tc>
        <w:tc>
          <w:tcPr>
            <w:tcW w:w="2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1362" w:rsidRPr="008F041A" w:rsidRDefault="002A1362" w:rsidP="00C650D3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</w:rPr>
            </w:pPr>
            <w:r w:rsidRPr="008F041A">
              <w:rPr>
                <w:rFonts w:ascii="Times New Roman" w:hAnsi="Times New Roman"/>
                <w:b/>
                <w:bCs/>
                <w:color w:val="000000"/>
                <w:sz w:val="20"/>
              </w:rPr>
              <w:t>2022</w:t>
            </w:r>
          </w:p>
        </w:tc>
        <w:tc>
          <w:tcPr>
            <w:tcW w:w="2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1362" w:rsidRPr="008F041A" w:rsidRDefault="002A1362" w:rsidP="00C650D3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</w:rPr>
            </w:pPr>
            <w:r w:rsidRPr="008F041A">
              <w:rPr>
                <w:rFonts w:ascii="Times New Roman" w:hAnsi="Times New Roman"/>
                <w:b/>
                <w:bCs/>
                <w:color w:val="000000"/>
                <w:sz w:val="20"/>
              </w:rPr>
              <w:t>2023</w:t>
            </w:r>
          </w:p>
        </w:tc>
        <w:tc>
          <w:tcPr>
            <w:tcW w:w="2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1362" w:rsidRPr="008F041A" w:rsidRDefault="002A1362" w:rsidP="00C650D3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</w:rPr>
            </w:pPr>
            <w:r w:rsidRPr="008F041A">
              <w:rPr>
                <w:rFonts w:ascii="Times New Roman" w:hAnsi="Times New Roman"/>
                <w:b/>
                <w:bCs/>
                <w:color w:val="000000"/>
                <w:sz w:val="20"/>
              </w:rPr>
              <w:t>2024</w:t>
            </w:r>
          </w:p>
        </w:tc>
        <w:tc>
          <w:tcPr>
            <w:tcW w:w="2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1362" w:rsidRPr="008F041A" w:rsidRDefault="002A1362" w:rsidP="00C650D3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</w:rPr>
            </w:pPr>
            <w:r w:rsidRPr="008F041A">
              <w:rPr>
                <w:rFonts w:ascii="Times New Roman" w:hAnsi="Times New Roman"/>
                <w:b/>
                <w:bCs/>
                <w:color w:val="000000"/>
                <w:sz w:val="20"/>
              </w:rPr>
              <w:t>2025</w:t>
            </w:r>
          </w:p>
        </w:tc>
        <w:tc>
          <w:tcPr>
            <w:tcW w:w="2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1362" w:rsidRPr="008F041A" w:rsidRDefault="002A1362" w:rsidP="00C650D3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</w:rPr>
            </w:pPr>
            <w:r w:rsidRPr="008F041A">
              <w:rPr>
                <w:rFonts w:ascii="Times New Roman" w:hAnsi="Times New Roman"/>
                <w:b/>
                <w:bCs/>
                <w:color w:val="000000"/>
                <w:sz w:val="20"/>
              </w:rPr>
              <w:t>2026</w:t>
            </w:r>
          </w:p>
        </w:tc>
        <w:tc>
          <w:tcPr>
            <w:tcW w:w="2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1362" w:rsidRPr="008F041A" w:rsidRDefault="002A1362" w:rsidP="00C650D3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</w:rPr>
            </w:pPr>
            <w:r w:rsidRPr="008F041A">
              <w:rPr>
                <w:rFonts w:ascii="Times New Roman" w:hAnsi="Times New Roman"/>
                <w:b/>
                <w:bCs/>
                <w:color w:val="000000"/>
                <w:sz w:val="20"/>
              </w:rPr>
              <w:t>2027</w:t>
            </w:r>
          </w:p>
        </w:tc>
        <w:tc>
          <w:tcPr>
            <w:tcW w:w="2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1362" w:rsidRPr="008F041A" w:rsidRDefault="002A1362" w:rsidP="00C650D3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</w:rPr>
            </w:pPr>
            <w:r w:rsidRPr="008F041A">
              <w:rPr>
                <w:rFonts w:ascii="Times New Roman" w:hAnsi="Times New Roman"/>
                <w:b/>
                <w:bCs/>
                <w:color w:val="000000"/>
                <w:sz w:val="20"/>
              </w:rPr>
              <w:t>2028</w:t>
            </w:r>
          </w:p>
        </w:tc>
        <w:tc>
          <w:tcPr>
            <w:tcW w:w="2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1362" w:rsidRPr="008F041A" w:rsidRDefault="002A1362" w:rsidP="00C650D3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</w:rPr>
            </w:pPr>
            <w:r w:rsidRPr="008F041A">
              <w:rPr>
                <w:rFonts w:ascii="Times New Roman" w:hAnsi="Times New Roman"/>
                <w:b/>
                <w:bCs/>
                <w:color w:val="000000"/>
                <w:sz w:val="20"/>
              </w:rPr>
              <w:t>2029</w:t>
            </w:r>
          </w:p>
        </w:tc>
        <w:tc>
          <w:tcPr>
            <w:tcW w:w="2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1362" w:rsidRPr="008F041A" w:rsidRDefault="002A1362" w:rsidP="00C650D3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</w:rPr>
            </w:pPr>
            <w:r w:rsidRPr="008F041A">
              <w:rPr>
                <w:rFonts w:ascii="Times New Roman" w:hAnsi="Times New Roman"/>
                <w:b/>
                <w:bCs/>
                <w:color w:val="000000"/>
                <w:sz w:val="20"/>
              </w:rPr>
              <w:t>2030</w:t>
            </w:r>
          </w:p>
        </w:tc>
        <w:tc>
          <w:tcPr>
            <w:tcW w:w="2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1362" w:rsidRPr="008F041A" w:rsidRDefault="002A1362" w:rsidP="00C650D3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</w:rPr>
            </w:pPr>
            <w:r w:rsidRPr="008F041A">
              <w:rPr>
                <w:rFonts w:ascii="Times New Roman" w:hAnsi="Times New Roman"/>
                <w:b/>
                <w:bCs/>
                <w:color w:val="000000"/>
                <w:sz w:val="20"/>
              </w:rPr>
              <w:t>2031</w:t>
            </w:r>
          </w:p>
        </w:tc>
        <w:tc>
          <w:tcPr>
            <w:tcW w:w="2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1362" w:rsidRPr="008F041A" w:rsidRDefault="002A1362" w:rsidP="00C650D3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</w:rPr>
            </w:pPr>
            <w:r w:rsidRPr="008F041A">
              <w:rPr>
                <w:rFonts w:ascii="Times New Roman" w:hAnsi="Times New Roman"/>
                <w:b/>
                <w:bCs/>
                <w:color w:val="000000"/>
                <w:sz w:val="20"/>
              </w:rPr>
              <w:t>2032</w:t>
            </w:r>
          </w:p>
        </w:tc>
        <w:tc>
          <w:tcPr>
            <w:tcW w:w="2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1362" w:rsidRPr="008F041A" w:rsidRDefault="002A1362" w:rsidP="00C650D3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</w:rPr>
            </w:pPr>
            <w:r w:rsidRPr="008F041A">
              <w:rPr>
                <w:rFonts w:ascii="Times New Roman" w:hAnsi="Times New Roman"/>
                <w:b/>
                <w:bCs/>
                <w:color w:val="000000"/>
                <w:sz w:val="20"/>
              </w:rPr>
              <w:t>2033</w:t>
            </w:r>
          </w:p>
        </w:tc>
        <w:tc>
          <w:tcPr>
            <w:tcW w:w="2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1362" w:rsidRPr="008F041A" w:rsidRDefault="002A1362" w:rsidP="00C650D3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</w:rPr>
            </w:pPr>
            <w:r w:rsidRPr="008F041A">
              <w:rPr>
                <w:rFonts w:ascii="Times New Roman" w:hAnsi="Times New Roman"/>
                <w:b/>
                <w:bCs/>
                <w:color w:val="000000"/>
                <w:sz w:val="20"/>
              </w:rPr>
              <w:t>2034</w:t>
            </w:r>
          </w:p>
        </w:tc>
        <w:tc>
          <w:tcPr>
            <w:tcW w:w="2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1362" w:rsidRPr="008F041A" w:rsidRDefault="002A1362" w:rsidP="00C650D3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</w:rPr>
            </w:pPr>
            <w:r w:rsidRPr="008F041A">
              <w:rPr>
                <w:rFonts w:ascii="Times New Roman" w:hAnsi="Times New Roman"/>
                <w:b/>
                <w:bCs/>
                <w:color w:val="000000"/>
                <w:sz w:val="20"/>
              </w:rPr>
              <w:t>2035</w:t>
            </w:r>
          </w:p>
        </w:tc>
      </w:tr>
      <w:tr w:rsidR="00C650D3" w:rsidRPr="008F041A" w:rsidTr="00C650D3">
        <w:trPr>
          <w:trHeight w:val="170"/>
          <w:jc w:val="center"/>
        </w:trPr>
        <w:tc>
          <w:tcPr>
            <w:tcW w:w="6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50D3" w:rsidRPr="008F041A" w:rsidRDefault="00C650D3" w:rsidP="00C650D3">
            <w:pPr>
              <w:spacing w:line="240" w:lineRule="auto"/>
              <w:rPr>
                <w:rFonts w:ascii="Times New Roman" w:hAnsi="Times New Roman"/>
                <w:color w:val="000000"/>
                <w:sz w:val="20"/>
              </w:rPr>
            </w:pPr>
            <w:r w:rsidRPr="008F041A">
              <w:rPr>
                <w:rFonts w:ascii="Times New Roman" w:hAnsi="Times New Roman"/>
                <w:color w:val="000000"/>
                <w:sz w:val="20"/>
              </w:rPr>
              <w:t>Отпуск т/энергии потребителям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50D3" w:rsidRPr="008F041A" w:rsidRDefault="00C650D3" w:rsidP="00C650D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8F041A">
              <w:rPr>
                <w:rFonts w:ascii="Times New Roman" w:hAnsi="Times New Roman"/>
                <w:color w:val="000000"/>
                <w:sz w:val="20"/>
              </w:rPr>
              <w:t>тыс. Гкал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50D3" w:rsidRPr="00C650D3" w:rsidRDefault="00C650D3" w:rsidP="00C650D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C650D3">
              <w:rPr>
                <w:rFonts w:ascii="Times New Roman" w:hAnsi="Times New Roman"/>
                <w:color w:val="000000"/>
                <w:sz w:val="20"/>
              </w:rPr>
              <w:t>1 047</w:t>
            </w:r>
          </w:p>
        </w:tc>
        <w:tc>
          <w:tcPr>
            <w:tcW w:w="2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50D3" w:rsidRPr="00C650D3" w:rsidRDefault="00C650D3" w:rsidP="00C650D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C650D3">
              <w:rPr>
                <w:rFonts w:ascii="Times New Roman" w:hAnsi="Times New Roman"/>
                <w:color w:val="000000"/>
                <w:sz w:val="20"/>
              </w:rPr>
              <w:t>1 099</w:t>
            </w:r>
          </w:p>
        </w:tc>
        <w:tc>
          <w:tcPr>
            <w:tcW w:w="2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50D3" w:rsidRPr="00C650D3" w:rsidRDefault="00C650D3" w:rsidP="00C650D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C650D3">
              <w:rPr>
                <w:rFonts w:ascii="Times New Roman" w:hAnsi="Times New Roman"/>
                <w:color w:val="000000"/>
                <w:sz w:val="20"/>
              </w:rPr>
              <w:t>1 243</w:t>
            </w:r>
          </w:p>
        </w:tc>
        <w:tc>
          <w:tcPr>
            <w:tcW w:w="2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50D3" w:rsidRPr="00C650D3" w:rsidRDefault="00C650D3" w:rsidP="00C650D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C650D3">
              <w:rPr>
                <w:rFonts w:ascii="Times New Roman" w:hAnsi="Times New Roman"/>
                <w:color w:val="000000"/>
                <w:sz w:val="20"/>
              </w:rPr>
              <w:t>1 249</w:t>
            </w:r>
          </w:p>
        </w:tc>
        <w:tc>
          <w:tcPr>
            <w:tcW w:w="2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50D3" w:rsidRPr="00C650D3" w:rsidRDefault="00C650D3" w:rsidP="00C650D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C650D3">
              <w:rPr>
                <w:rFonts w:ascii="Times New Roman" w:hAnsi="Times New Roman"/>
                <w:color w:val="000000"/>
                <w:sz w:val="20"/>
              </w:rPr>
              <w:t>1 298</w:t>
            </w:r>
          </w:p>
        </w:tc>
        <w:tc>
          <w:tcPr>
            <w:tcW w:w="2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50D3" w:rsidRPr="00C650D3" w:rsidRDefault="00C650D3" w:rsidP="00C650D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C650D3">
              <w:rPr>
                <w:rFonts w:ascii="Times New Roman" w:hAnsi="Times New Roman"/>
                <w:color w:val="000000"/>
                <w:sz w:val="20"/>
              </w:rPr>
              <w:t>1 731</w:t>
            </w:r>
          </w:p>
        </w:tc>
        <w:tc>
          <w:tcPr>
            <w:tcW w:w="2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50D3" w:rsidRPr="00C650D3" w:rsidRDefault="00C650D3" w:rsidP="00C650D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C650D3">
              <w:rPr>
                <w:rFonts w:ascii="Times New Roman" w:hAnsi="Times New Roman"/>
                <w:color w:val="000000"/>
                <w:sz w:val="20"/>
              </w:rPr>
              <w:t>1 731</w:t>
            </w:r>
          </w:p>
        </w:tc>
        <w:tc>
          <w:tcPr>
            <w:tcW w:w="2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50D3" w:rsidRPr="00C650D3" w:rsidRDefault="00C650D3" w:rsidP="00C650D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C650D3">
              <w:rPr>
                <w:rFonts w:ascii="Times New Roman" w:hAnsi="Times New Roman"/>
                <w:color w:val="000000"/>
                <w:sz w:val="20"/>
              </w:rPr>
              <w:t>1 731</w:t>
            </w:r>
          </w:p>
        </w:tc>
        <w:tc>
          <w:tcPr>
            <w:tcW w:w="2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50D3" w:rsidRPr="00C650D3" w:rsidRDefault="00C650D3" w:rsidP="00C650D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C650D3">
              <w:rPr>
                <w:rFonts w:ascii="Times New Roman" w:hAnsi="Times New Roman"/>
                <w:color w:val="000000"/>
                <w:sz w:val="20"/>
              </w:rPr>
              <w:t>1 731</w:t>
            </w:r>
          </w:p>
        </w:tc>
        <w:tc>
          <w:tcPr>
            <w:tcW w:w="2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50D3" w:rsidRPr="00C650D3" w:rsidRDefault="00C650D3" w:rsidP="00C650D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C650D3">
              <w:rPr>
                <w:rFonts w:ascii="Times New Roman" w:hAnsi="Times New Roman"/>
                <w:color w:val="000000"/>
                <w:sz w:val="20"/>
              </w:rPr>
              <w:t>1 731</w:t>
            </w:r>
          </w:p>
        </w:tc>
        <w:tc>
          <w:tcPr>
            <w:tcW w:w="2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50D3" w:rsidRPr="00C650D3" w:rsidRDefault="00C650D3" w:rsidP="00C650D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C650D3">
              <w:rPr>
                <w:rFonts w:ascii="Times New Roman" w:hAnsi="Times New Roman"/>
                <w:color w:val="000000"/>
                <w:sz w:val="20"/>
              </w:rPr>
              <w:t>1 913</w:t>
            </w:r>
          </w:p>
        </w:tc>
        <w:tc>
          <w:tcPr>
            <w:tcW w:w="2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50D3" w:rsidRPr="00C650D3" w:rsidRDefault="00C650D3" w:rsidP="00C650D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C650D3">
              <w:rPr>
                <w:rFonts w:ascii="Times New Roman" w:hAnsi="Times New Roman"/>
                <w:color w:val="000000"/>
                <w:sz w:val="20"/>
              </w:rPr>
              <w:t>1 913</w:t>
            </w:r>
          </w:p>
        </w:tc>
        <w:tc>
          <w:tcPr>
            <w:tcW w:w="2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50D3" w:rsidRPr="00C650D3" w:rsidRDefault="00C650D3" w:rsidP="00C650D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C650D3">
              <w:rPr>
                <w:rFonts w:ascii="Times New Roman" w:hAnsi="Times New Roman"/>
                <w:color w:val="000000"/>
                <w:sz w:val="20"/>
              </w:rPr>
              <w:t>1 913</w:t>
            </w:r>
          </w:p>
        </w:tc>
        <w:tc>
          <w:tcPr>
            <w:tcW w:w="2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50D3" w:rsidRPr="00C650D3" w:rsidRDefault="00C650D3" w:rsidP="00C650D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C650D3">
              <w:rPr>
                <w:rFonts w:ascii="Times New Roman" w:hAnsi="Times New Roman"/>
                <w:color w:val="000000"/>
                <w:sz w:val="20"/>
              </w:rPr>
              <w:t>1 913</w:t>
            </w:r>
          </w:p>
        </w:tc>
        <w:tc>
          <w:tcPr>
            <w:tcW w:w="2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50D3" w:rsidRPr="00C650D3" w:rsidRDefault="00C650D3" w:rsidP="00C650D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C650D3">
              <w:rPr>
                <w:rFonts w:ascii="Times New Roman" w:hAnsi="Times New Roman"/>
                <w:color w:val="000000"/>
                <w:sz w:val="20"/>
              </w:rPr>
              <w:t>1 913</w:t>
            </w:r>
          </w:p>
        </w:tc>
        <w:tc>
          <w:tcPr>
            <w:tcW w:w="2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50D3" w:rsidRPr="00C650D3" w:rsidRDefault="00C650D3" w:rsidP="00C650D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C650D3">
              <w:rPr>
                <w:rFonts w:ascii="Times New Roman" w:hAnsi="Times New Roman"/>
                <w:color w:val="000000"/>
                <w:sz w:val="20"/>
              </w:rPr>
              <w:t>2 117</w:t>
            </w:r>
          </w:p>
        </w:tc>
        <w:tc>
          <w:tcPr>
            <w:tcW w:w="2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50D3" w:rsidRPr="00C650D3" w:rsidRDefault="00C650D3" w:rsidP="00C650D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C650D3">
              <w:rPr>
                <w:rFonts w:ascii="Times New Roman" w:hAnsi="Times New Roman"/>
                <w:color w:val="000000"/>
                <w:sz w:val="20"/>
              </w:rPr>
              <w:t>2 117</w:t>
            </w:r>
          </w:p>
        </w:tc>
      </w:tr>
      <w:tr w:rsidR="00C650D3" w:rsidRPr="008F041A" w:rsidTr="00C650D3">
        <w:trPr>
          <w:trHeight w:val="170"/>
          <w:jc w:val="center"/>
        </w:trPr>
        <w:tc>
          <w:tcPr>
            <w:tcW w:w="6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50D3" w:rsidRPr="008F041A" w:rsidRDefault="00C650D3" w:rsidP="00C650D3">
            <w:pPr>
              <w:spacing w:line="240" w:lineRule="auto"/>
              <w:rPr>
                <w:rFonts w:ascii="Times New Roman" w:hAnsi="Times New Roman"/>
                <w:color w:val="000000"/>
                <w:sz w:val="20"/>
              </w:rPr>
            </w:pPr>
            <w:r w:rsidRPr="008F041A">
              <w:rPr>
                <w:rFonts w:ascii="Times New Roman" w:hAnsi="Times New Roman"/>
                <w:color w:val="000000"/>
                <w:sz w:val="20"/>
              </w:rPr>
              <w:t>Расчётный тариф на т/энергию (ЭОТ)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50D3" w:rsidRPr="008F041A" w:rsidRDefault="00C650D3" w:rsidP="00C650D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8F041A">
              <w:rPr>
                <w:rFonts w:ascii="Times New Roman" w:hAnsi="Times New Roman"/>
                <w:color w:val="000000"/>
                <w:sz w:val="20"/>
              </w:rPr>
              <w:t>руб./Гкал</w:t>
            </w:r>
          </w:p>
        </w:tc>
        <w:tc>
          <w:tcPr>
            <w:tcW w:w="2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50D3" w:rsidRPr="00C650D3" w:rsidRDefault="00C650D3" w:rsidP="00C650D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C650D3">
              <w:rPr>
                <w:rFonts w:ascii="Times New Roman" w:hAnsi="Times New Roman"/>
                <w:color w:val="000000"/>
                <w:sz w:val="20"/>
              </w:rPr>
              <w:t>2 037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50D3" w:rsidRPr="00C650D3" w:rsidRDefault="00C650D3" w:rsidP="00C650D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C650D3">
              <w:rPr>
                <w:rFonts w:ascii="Times New Roman" w:hAnsi="Times New Roman"/>
                <w:color w:val="000000"/>
                <w:sz w:val="20"/>
              </w:rPr>
              <w:t>2 078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50D3" w:rsidRPr="00C650D3" w:rsidRDefault="00C650D3" w:rsidP="00C650D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C650D3">
              <w:rPr>
                <w:rFonts w:ascii="Times New Roman" w:hAnsi="Times New Roman"/>
                <w:color w:val="000000"/>
                <w:sz w:val="20"/>
              </w:rPr>
              <w:t>2 562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50D3" w:rsidRPr="00C650D3" w:rsidRDefault="00C650D3" w:rsidP="00C650D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C650D3">
              <w:rPr>
                <w:rFonts w:ascii="Times New Roman" w:hAnsi="Times New Roman"/>
                <w:color w:val="000000"/>
                <w:sz w:val="20"/>
              </w:rPr>
              <w:t>2 592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50D3" w:rsidRPr="00C650D3" w:rsidRDefault="00C650D3" w:rsidP="00C650D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C650D3">
              <w:rPr>
                <w:rFonts w:ascii="Times New Roman" w:hAnsi="Times New Roman"/>
                <w:color w:val="000000"/>
                <w:sz w:val="20"/>
              </w:rPr>
              <w:t>2 829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50D3" w:rsidRPr="00C650D3" w:rsidRDefault="00C650D3" w:rsidP="00C650D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C650D3">
              <w:rPr>
                <w:rFonts w:ascii="Times New Roman" w:hAnsi="Times New Roman"/>
                <w:color w:val="000000"/>
                <w:sz w:val="20"/>
              </w:rPr>
              <w:t>2 336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50D3" w:rsidRPr="00C650D3" w:rsidRDefault="00C650D3" w:rsidP="00C650D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C650D3">
              <w:rPr>
                <w:rFonts w:ascii="Times New Roman" w:hAnsi="Times New Roman"/>
                <w:color w:val="000000"/>
                <w:sz w:val="20"/>
              </w:rPr>
              <w:t>2 382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50D3" w:rsidRPr="00C650D3" w:rsidRDefault="00C650D3" w:rsidP="00C650D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C650D3">
              <w:rPr>
                <w:rFonts w:ascii="Times New Roman" w:hAnsi="Times New Roman"/>
                <w:color w:val="000000"/>
                <w:sz w:val="20"/>
              </w:rPr>
              <w:t>2 063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50D3" w:rsidRPr="00C650D3" w:rsidRDefault="00C650D3" w:rsidP="00C650D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C650D3">
              <w:rPr>
                <w:rFonts w:ascii="Times New Roman" w:hAnsi="Times New Roman"/>
                <w:color w:val="000000"/>
                <w:sz w:val="20"/>
              </w:rPr>
              <w:t>2 479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50D3" w:rsidRPr="00C650D3" w:rsidRDefault="00C650D3" w:rsidP="00C650D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C650D3">
              <w:rPr>
                <w:rFonts w:ascii="Times New Roman" w:hAnsi="Times New Roman"/>
                <w:color w:val="000000"/>
                <w:sz w:val="20"/>
              </w:rPr>
              <w:t>2 525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50D3" w:rsidRPr="00C650D3" w:rsidRDefault="00C650D3" w:rsidP="00C650D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C650D3">
              <w:rPr>
                <w:rFonts w:ascii="Times New Roman" w:hAnsi="Times New Roman"/>
                <w:color w:val="000000"/>
                <w:sz w:val="20"/>
              </w:rPr>
              <w:t>2 218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50D3" w:rsidRPr="00C650D3" w:rsidRDefault="00C650D3" w:rsidP="00C650D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C650D3">
              <w:rPr>
                <w:rFonts w:ascii="Times New Roman" w:hAnsi="Times New Roman"/>
                <w:color w:val="000000"/>
                <w:sz w:val="20"/>
              </w:rPr>
              <w:t>2 243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50D3" w:rsidRPr="00C650D3" w:rsidRDefault="00C650D3" w:rsidP="00C650D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C650D3">
              <w:rPr>
                <w:rFonts w:ascii="Times New Roman" w:hAnsi="Times New Roman"/>
                <w:color w:val="000000"/>
                <w:sz w:val="20"/>
              </w:rPr>
              <w:t>2 264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50D3" w:rsidRPr="00C650D3" w:rsidRDefault="00C650D3" w:rsidP="00C650D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C650D3">
              <w:rPr>
                <w:rFonts w:ascii="Times New Roman" w:hAnsi="Times New Roman"/>
                <w:color w:val="000000"/>
                <w:sz w:val="20"/>
              </w:rPr>
              <w:t>2 285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50D3" w:rsidRPr="00C650D3" w:rsidRDefault="00C650D3" w:rsidP="00C650D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C650D3">
              <w:rPr>
                <w:rFonts w:ascii="Times New Roman" w:hAnsi="Times New Roman"/>
                <w:color w:val="000000"/>
                <w:sz w:val="20"/>
              </w:rPr>
              <w:t>2 309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50D3" w:rsidRPr="00C650D3" w:rsidRDefault="00C650D3" w:rsidP="00C650D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C650D3">
              <w:rPr>
                <w:rFonts w:ascii="Times New Roman" w:hAnsi="Times New Roman"/>
                <w:color w:val="000000"/>
                <w:sz w:val="20"/>
              </w:rPr>
              <w:t>2 240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50D3" w:rsidRPr="00C650D3" w:rsidRDefault="00C650D3" w:rsidP="00C650D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C650D3">
              <w:rPr>
                <w:rFonts w:ascii="Times New Roman" w:hAnsi="Times New Roman"/>
                <w:color w:val="000000"/>
                <w:sz w:val="20"/>
              </w:rPr>
              <w:t>2 261</w:t>
            </w:r>
          </w:p>
        </w:tc>
      </w:tr>
      <w:tr w:rsidR="00C650D3" w:rsidRPr="008F041A" w:rsidTr="00C650D3">
        <w:trPr>
          <w:trHeight w:val="170"/>
          <w:jc w:val="center"/>
        </w:trPr>
        <w:tc>
          <w:tcPr>
            <w:tcW w:w="6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50D3" w:rsidRPr="008F041A" w:rsidRDefault="00C650D3" w:rsidP="00C650D3">
            <w:pPr>
              <w:spacing w:line="240" w:lineRule="auto"/>
              <w:rPr>
                <w:rFonts w:ascii="Times New Roman" w:hAnsi="Times New Roman"/>
                <w:color w:val="000000"/>
                <w:sz w:val="20"/>
              </w:rPr>
            </w:pPr>
            <w:r w:rsidRPr="008F041A">
              <w:rPr>
                <w:rFonts w:ascii="Times New Roman" w:hAnsi="Times New Roman"/>
                <w:color w:val="000000"/>
                <w:sz w:val="20"/>
              </w:rPr>
              <w:t>Тариф на тепловую энергию (с учётом прогноза МЭР)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50D3" w:rsidRPr="008F041A" w:rsidRDefault="00C650D3" w:rsidP="00C650D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8F041A">
              <w:rPr>
                <w:rFonts w:ascii="Times New Roman" w:hAnsi="Times New Roman"/>
                <w:color w:val="000000"/>
                <w:sz w:val="20"/>
              </w:rPr>
              <w:t>руб./Гкал</w:t>
            </w:r>
          </w:p>
        </w:tc>
        <w:tc>
          <w:tcPr>
            <w:tcW w:w="2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50D3" w:rsidRPr="00C650D3" w:rsidRDefault="00C650D3" w:rsidP="00C650D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C650D3">
              <w:rPr>
                <w:rFonts w:ascii="Times New Roman" w:hAnsi="Times New Roman"/>
                <w:color w:val="000000"/>
                <w:sz w:val="20"/>
              </w:rPr>
              <w:t>1 921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50D3" w:rsidRPr="00C650D3" w:rsidRDefault="00C650D3" w:rsidP="00C650D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C650D3">
              <w:rPr>
                <w:rFonts w:ascii="Times New Roman" w:hAnsi="Times New Roman"/>
                <w:color w:val="000000"/>
                <w:sz w:val="20"/>
              </w:rPr>
              <w:t>1 964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50D3" w:rsidRPr="00C650D3" w:rsidRDefault="00C650D3" w:rsidP="00C650D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C650D3">
              <w:rPr>
                <w:rFonts w:ascii="Times New Roman" w:hAnsi="Times New Roman"/>
                <w:color w:val="000000"/>
                <w:sz w:val="20"/>
              </w:rPr>
              <w:t>2 011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50D3" w:rsidRPr="00C650D3" w:rsidRDefault="00C650D3" w:rsidP="00C650D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C650D3">
              <w:rPr>
                <w:rFonts w:ascii="Times New Roman" w:hAnsi="Times New Roman"/>
                <w:color w:val="000000"/>
                <w:sz w:val="20"/>
              </w:rPr>
              <w:t>2 078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50D3" w:rsidRPr="00C650D3" w:rsidRDefault="00C650D3" w:rsidP="00C650D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C650D3">
              <w:rPr>
                <w:rFonts w:ascii="Times New Roman" w:hAnsi="Times New Roman"/>
                <w:color w:val="000000"/>
                <w:sz w:val="20"/>
              </w:rPr>
              <w:t>2 141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50D3" w:rsidRPr="00C650D3" w:rsidRDefault="00C650D3" w:rsidP="00C650D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C650D3">
              <w:rPr>
                <w:rFonts w:ascii="Times New Roman" w:hAnsi="Times New Roman"/>
                <w:color w:val="000000"/>
                <w:sz w:val="20"/>
              </w:rPr>
              <w:t>2 204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50D3" w:rsidRPr="00C650D3" w:rsidRDefault="00C650D3" w:rsidP="00C650D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C650D3">
              <w:rPr>
                <w:rFonts w:ascii="Times New Roman" w:hAnsi="Times New Roman"/>
                <w:color w:val="000000"/>
                <w:sz w:val="20"/>
              </w:rPr>
              <w:t>2 270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50D3" w:rsidRPr="00C650D3" w:rsidRDefault="00C650D3" w:rsidP="00C650D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C650D3">
              <w:rPr>
                <w:rFonts w:ascii="Times New Roman" w:hAnsi="Times New Roman"/>
                <w:color w:val="000000"/>
                <w:sz w:val="20"/>
              </w:rPr>
              <w:t>2 337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50D3" w:rsidRPr="00C650D3" w:rsidRDefault="00C650D3" w:rsidP="00C650D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C650D3">
              <w:rPr>
                <w:rFonts w:ascii="Times New Roman" w:hAnsi="Times New Roman"/>
                <w:color w:val="000000"/>
                <w:sz w:val="20"/>
              </w:rPr>
              <w:t>2 407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50D3" w:rsidRPr="00C650D3" w:rsidRDefault="00C650D3" w:rsidP="00C650D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C650D3">
              <w:rPr>
                <w:rFonts w:ascii="Times New Roman" w:hAnsi="Times New Roman"/>
                <w:color w:val="000000"/>
                <w:sz w:val="20"/>
              </w:rPr>
              <w:t>2 478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50D3" w:rsidRPr="00C650D3" w:rsidRDefault="00C650D3" w:rsidP="00C650D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C650D3">
              <w:rPr>
                <w:rFonts w:ascii="Times New Roman" w:hAnsi="Times New Roman"/>
                <w:color w:val="000000"/>
                <w:sz w:val="20"/>
              </w:rPr>
              <w:t>2 552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50D3" w:rsidRPr="00C650D3" w:rsidRDefault="00C650D3" w:rsidP="00C650D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C650D3">
              <w:rPr>
                <w:rFonts w:ascii="Times New Roman" w:hAnsi="Times New Roman"/>
                <w:color w:val="000000"/>
                <w:sz w:val="20"/>
              </w:rPr>
              <w:t>2 628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50D3" w:rsidRPr="00C650D3" w:rsidRDefault="00C650D3" w:rsidP="00C650D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C650D3">
              <w:rPr>
                <w:rFonts w:ascii="Times New Roman" w:hAnsi="Times New Roman"/>
                <w:color w:val="000000"/>
                <w:sz w:val="20"/>
              </w:rPr>
              <w:t>2 706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50D3" w:rsidRPr="00C650D3" w:rsidRDefault="00C650D3" w:rsidP="00C650D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C650D3">
              <w:rPr>
                <w:rFonts w:ascii="Times New Roman" w:hAnsi="Times New Roman"/>
                <w:color w:val="000000"/>
                <w:sz w:val="20"/>
              </w:rPr>
              <w:t>2 787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50D3" w:rsidRPr="00C650D3" w:rsidRDefault="00C650D3" w:rsidP="00C650D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C650D3">
              <w:rPr>
                <w:rFonts w:ascii="Times New Roman" w:hAnsi="Times New Roman"/>
                <w:color w:val="000000"/>
                <w:sz w:val="20"/>
              </w:rPr>
              <w:t>2 870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50D3" w:rsidRPr="00C650D3" w:rsidRDefault="00C650D3" w:rsidP="00C650D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C650D3">
              <w:rPr>
                <w:rFonts w:ascii="Times New Roman" w:hAnsi="Times New Roman"/>
                <w:color w:val="000000"/>
                <w:sz w:val="20"/>
              </w:rPr>
              <w:t>2 955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50D3" w:rsidRPr="00C650D3" w:rsidRDefault="00C650D3" w:rsidP="00C650D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C650D3">
              <w:rPr>
                <w:rFonts w:ascii="Times New Roman" w:hAnsi="Times New Roman"/>
                <w:color w:val="000000"/>
                <w:sz w:val="20"/>
              </w:rPr>
              <w:t>3 043</w:t>
            </w:r>
          </w:p>
        </w:tc>
      </w:tr>
      <w:tr w:rsidR="00C650D3" w:rsidRPr="008F041A" w:rsidTr="00C650D3">
        <w:trPr>
          <w:trHeight w:val="170"/>
          <w:jc w:val="center"/>
        </w:trPr>
        <w:tc>
          <w:tcPr>
            <w:tcW w:w="6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50D3" w:rsidRPr="008F041A" w:rsidRDefault="00C650D3" w:rsidP="00C650D3">
            <w:pPr>
              <w:spacing w:line="240" w:lineRule="auto"/>
              <w:rPr>
                <w:rFonts w:ascii="Times New Roman" w:hAnsi="Times New Roman"/>
                <w:color w:val="000000"/>
                <w:sz w:val="20"/>
              </w:rPr>
            </w:pPr>
            <w:r w:rsidRPr="008F041A">
              <w:rPr>
                <w:rFonts w:ascii="Times New Roman" w:hAnsi="Times New Roman"/>
                <w:color w:val="000000"/>
                <w:sz w:val="20"/>
              </w:rPr>
              <w:t>Тариф «альтернативной котел</w:t>
            </w:r>
            <w:r w:rsidRPr="008F041A">
              <w:rPr>
                <w:rFonts w:ascii="Times New Roman" w:hAnsi="Times New Roman"/>
                <w:color w:val="000000"/>
                <w:sz w:val="20"/>
              </w:rPr>
              <w:t>ь</w:t>
            </w:r>
            <w:r w:rsidRPr="008F041A">
              <w:rPr>
                <w:rFonts w:ascii="Times New Roman" w:hAnsi="Times New Roman"/>
                <w:color w:val="000000"/>
                <w:sz w:val="20"/>
              </w:rPr>
              <w:t>ной»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50D3" w:rsidRPr="008F041A" w:rsidRDefault="00C650D3" w:rsidP="00C650D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8F041A">
              <w:rPr>
                <w:rFonts w:ascii="Times New Roman" w:hAnsi="Times New Roman"/>
                <w:color w:val="000000"/>
                <w:sz w:val="20"/>
              </w:rPr>
              <w:t>руб./Гкал</w:t>
            </w:r>
          </w:p>
        </w:tc>
        <w:tc>
          <w:tcPr>
            <w:tcW w:w="2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50D3" w:rsidRPr="00C650D3" w:rsidRDefault="00C650D3" w:rsidP="00C650D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C650D3">
              <w:rPr>
                <w:rFonts w:ascii="Times New Roman" w:hAnsi="Times New Roman"/>
                <w:color w:val="000000"/>
                <w:sz w:val="20"/>
              </w:rPr>
              <w:t>1 437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50D3" w:rsidRPr="00C650D3" w:rsidRDefault="00C650D3" w:rsidP="00C650D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C650D3">
              <w:rPr>
                <w:rFonts w:ascii="Times New Roman" w:hAnsi="Times New Roman"/>
                <w:color w:val="000000"/>
                <w:sz w:val="20"/>
              </w:rPr>
              <w:t>1 493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50D3" w:rsidRPr="00C650D3" w:rsidRDefault="00C650D3" w:rsidP="00C650D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C650D3">
              <w:rPr>
                <w:rFonts w:ascii="Times New Roman" w:hAnsi="Times New Roman"/>
                <w:color w:val="000000"/>
                <w:sz w:val="20"/>
              </w:rPr>
              <w:t>1 551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50D3" w:rsidRPr="00C650D3" w:rsidRDefault="00C650D3" w:rsidP="00C650D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C650D3">
              <w:rPr>
                <w:rFonts w:ascii="Times New Roman" w:hAnsi="Times New Roman"/>
                <w:color w:val="000000"/>
                <w:sz w:val="20"/>
              </w:rPr>
              <w:t>1 612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50D3" w:rsidRPr="00C650D3" w:rsidRDefault="00C650D3" w:rsidP="00C650D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C650D3">
              <w:rPr>
                <w:rFonts w:ascii="Times New Roman" w:hAnsi="Times New Roman"/>
                <w:color w:val="000000"/>
                <w:sz w:val="20"/>
              </w:rPr>
              <w:t>1 675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50D3" w:rsidRPr="00C650D3" w:rsidRDefault="00C650D3" w:rsidP="00C650D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C650D3">
              <w:rPr>
                <w:rFonts w:ascii="Times New Roman" w:hAnsi="Times New Roman"/>
                <w:color w:val="000000"/>
                <w:sz w:val="20"/>
              </w:rPr>
              <w:t>1 741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50D3" w:rsidRPr="00C650D3" w:rsidRDefault="00C650D3" w:rsidP="00C650D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C650D3">
              <w:rPr>
                <w:rFonts w:ascii="Times New Roman" w:hAnsi="Times New Roman"/>
                <w:color w:val="000000"/>
                <w:sz w:val="20"/>
              </w:rPr>
              <w:t>1 809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50D3" w:rsidRPr="00C650D3" w:rsidRDefault="00C650D3" w:rsidP="00C650D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C650D3">
              <w:rPr>
                <w:rFonts w:ascii="Times New Roman" w:hAnsi="Times New Roman"/>
                <w:color w:val="000000"/>
                <w:sz w:val="20"/>
              </w:rPr>
              <w:t>1 880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50D3" w:rsidRPr="00C650D3" w:rsidRDefault="00C650D3" w:rsidP="00C650D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C650D3">
              <w:rPr>
                <w:rFonts w:ascii="Times New Roman" w:hAnsi="Times New Roman"/>
                <w:color w:val="000000"/>
                <w:sz w:val="20"/>
              </w:rPr>
              <w:t>1 954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50D3" w:rsidRPr="00C650D3" w:rsidRDefault="00C650D3" w:rsidP="00C650D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C650D3">
              <w:rPr>
                <w:rFonts w:ascii="Times New Roman" w:hAnsi="Times New Roman"/>
                <w:color w:val="000000"/>
                <w:sz w:val="20"/>
              </w:rPr>
              <w:t>2 031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50D3" w:rsidRPr="00C650D3" w:rsidRDefault="00C650D3" w:rsidP="00C650D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C650D3">
              <w:rPr>
                <w:rFonts w:ascii="Times New Roman" w:hAnsi="Times New Roman"/>
                <w:color w:val="000000"/>
                <w:sz w:val="20"/>
              </w:rPr>
              <w:t>2 111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50D3" w:rsidRPr="00C650D3" w:rsidRDefault="00C650D3" w:rsidP="00C650D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C650D3">
              <w:rPr>
                <w:rFonts w:ascii="Times New Roman" w:hAnsi="Times New Roman"/>
                <w:color w:val="000000"/>
                <w:sz w:val="20"/>
              </w:rPr>
              <w:t>2 195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50D3" w:rsidRPr="00C650D3" w:rsidRDefault="00C650D3" w:rsidP="00C650D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C650D3">
              <w:rPr>
                <w:rFonts w:ascii="Times New Roman" w:hAnsi="Times New Roman"/>
                <w:color w:val="000000"/>
                <w:sz w:val="20"/>
              </w:rPr>
              <w:t>2 281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50D3" w:rsidRPr="00C650D3" w:rsidRDefault="00C650D3" w:rsidP="00C650D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C650D3">
              <w:rPr>
                <w:rFonts w:ascii="Times New Roman" w:hAnsi="Times New Roman"/>
                <w:color w:val="000000"/>
                <w:sz w:val="20"/>
              </w:rPr>
              <w:t>2 372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50D3" w:rsidRPr="00C650D3" w:rsidRDefault="00C650D3" w:rsidP="00C650D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C650D3">
              <w:rPr>
                <w:rFonts w:ascii="Times New Roman" w:hAnsi="Times New Roman"/>
                <w:color w:val="000000"/>
                <w:sz w:val="20"/>
              </w:rPr>
              <w:t>2 466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50D3" w:rsidRPr="00C650D3" w:rsidRDefault="00C650D3" w:rsidP="00C650D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C650D3">
              <w:rPr>
                <w:rFonts w:ascii="Times New Roman" w:hAnsi="Times New Roman"/>
                <w:color w:val="000000"/>
                <w:sz w:val="20"/>
              </w:rPr>
              <w:t>2 564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50D3" w:rsidRPr="00C650D3" w:rsidRDefault="00C650D3" w:rsidP="00C650D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C650D3">
              <w:rPr>
                <w:rFonts w:ascii="Times New Roman" w:hAnsi="Times New Roman"/>
                <w:color w:val="000000"/>
                <w:sz w:val="20"/>
              </w:rPr>
              <w:t>2 665</w:t>
            </w:r>
          </w:p>
        </w:tc>
      </w:tr>
      <w:tr w:rsidR="00C650D3" w:rsidRPr="008F041A" w:rsidTr="00C650D3">
        <w:trPr>
          <w:trHeight w:val="170"/>
          <w:jc w:val="center"/>
        </w:trPr>
        <w:tc>
          <w:tcPr>
            <w:tcW w:w="6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50D3" w:rsidRPr="008F041A" w:rsidRDefault="00C650D3" w:rsidP="00C650D3">
            <w:pPr>
              <w:spacing w:line="240" w:lineRule="auto"/>
              <w:rPr>
                <w:rFonts w:ascii="Times New Roman" w:hAnsi="Times New Roman"/>
                <w:b/>
                <w:bCs/>
                <w:color w:val="000000"/>
                <w:sz w:val="20"/>
              </w:rPr>
            </w:pPr>
            <w:r w:rsidRPr="008F041A">
              <w:rPr>
                <w:rFonts w:ascii="Times New Roman" w:hAnsi="Times New Roman"/>
                <w:b/>
                <w:bCs/>
                <w:color w:val="000000"/>
                <w:sz w:val="20"/>
              </w:rPr>
              <w:t>Средства на компенсацию т</w:t>
            </w:r>
            <w:r w:rsidRPr="008F041A">
              <w:rPr>
                <w:rFonts w:ascii="Times New Roman" w:hAnsi="Times New Roman"/>
                <w:b/>
                <w:bCs/>
                <w:color w:val="000000"/>
                <w:sz w:val="20"/>
              </w:rPr>
              <w:t>а</w:t>
            </w:r>
            <w:r w:rsidRPr="008F041A">
              <w:rPr>
                <w:rFonts w:ascii="Times New Roman" w:hAnsi="Times New Roman"/>
                <w:b/>
                <w:bCs/>
                <w:color w:val="000000"/>
                <w:sz w:val="20"/>
              </w:rPr>
              <w:t>рифной разницы</w:t>
            </w: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50D3" w:rsidRPr="008F041A" w:rsidRDefault="00C650D3" w:rsidP="00C650D3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</w:rPr>
            </w:pPr>
            <w:r w:rsidRPr="008F041A">
              <w:rPr>
                <w:rFonts w:ascii="Times New Roman" w:hAnsi="Times New Roman"/>
                <w:b/>
                <w:bCs/>
                <w:color w:val="000000"/>
                <w:sz w:val="20"/>
              </w:rPr>
              <w:t>млн. руб.</w:t>
            </w:r>
          </w:p>
        </w:tc>
        <w:tc>
          <w:tcPr>
            <w:tcW w:w="2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50D3" w:rsidRPr="00C650D3" w:rsidRDefault="00C650D3" w:rsidP="00C650D3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0"/>
              </w:rPr>
            </w:pPr>
            <w:r w:rsidRPr="00C650D3">
              <w:rPr>
                <w:rFonts w:ascii="Times New Roman" w:hAnsi="Times New Roman"/>
                <w:b/>
                <w:color w:val="000000"/>
                <w:sz w:val="20"/>
              </w:rPr>
              <w:t>121,8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50D3" w:rsidRPr="00C650D3" w:rsidRDefault="00C650D3" w:rsidP="00C650D3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0"/>
              </w:rPr>
            </w:pPr>
            <w:r w:rsidRPr="00C650D3">
              <w:rPr>
                <w:rFonts w:ascii="Times New Roman" w:hAnsi="Times New Roman"/>
                <w:b/>
                <w:color w:val="000000"/>
                <w:sz w:val="20"/>
              </w:rPr>
              <w:t>125,2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50D3" w:rsidRPr="00C650D3" w:rsidRDefault="00C650D3" w:rsidP="00C650D3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0"/>
              </w:rPr>
            </w:pPr>
            <w:r w:rsidRPr="00C650D3">
              <w:rPr>
                <w:rFonts w:ascii="Times New Roman" w:hAnsi="Times New Roman"/>
                <w:b/>
                <w:color w:val="000000"/>
                <w:sz w:val="20"/>
              </w:rPr>
              <w:t>685,0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50D3" w:rsidRPr="00C650D3" w:rsidRDefault="00C650D3" w:rsidP="00C650D3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0"/>
              </w:rPr>
            </w:pPr>
            <w:r w:rsidRPr="00C650D3">
              <w:rPr>
                <w:rFonts w:ascii="Times New Roman" w:hAnsi="Times New Roman"/>
                <w:b/>
                <w:color w:val="000000"/>
                <w:sz w:val="20"/>
              </w:rPr>
              <w:t>642,1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50D3" w:rsidRPr="00C650D3" w:rsidRDefault="00C650D3" w:rsidP="00C650D3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0"/>
              </w:rPr>
            </w:pPr>
            <w:r w:rsidRPr="00C650D3">
              <w:rPr>
                <w:rFonts w:ascii="Times New Roman" w:hAnsi="Times New Roman"/>
                <w:b/>
                <w:color w:val="000000"/>
                <w:sz w:val="20"/>
              </w:rPr>
              <w:t>893,2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50D3" w:rsidRPr="00C650D3" w:rsidRDefault="00C650D3" w:rsidP="00C650D3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0"/>
              </w:rPr>
            </w:pPr>
            <w:r w:rsidRPr="00C650D3">
              <w:rPr>
                <w:rFonts w:ascii="Times New Roman" w:hAnsi="Times New Roman"/>
                <w:b/>
                <w:color w:val="000000"/>
                <w:sz w:val="20"/>
              </w:rPr>
              <w:t>228,7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50D3" w:rsidRPr="00C650D3" w:rsidRDefault="00C650D3" w:rsidP="00C650D3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0"/>
              </w:rPr>
            </w:pPr>
            <w:r w:rsidRPr="00C650D3">
              <w:rPr>
                <w:rFonts w:ascii="Times New Roman" w:hAnsi="Times New Roman"/>
                <w:b/>
                <w:color w:val="000000"/>
                <w:sz w:val="20"/>
              </w:rPr>
              <w:t>193,7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50D3" w:rsidRPr="00C650D3" w:rsidRDefault="00C650D3" w:rsidP="00C650D3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0"/>
              </w:rPr>
            </w:pPr>
            <w:r w:rsidRPr="00C650D3">
              <w:rPr>
                <w:rFonts w:ascii="Times New Roman" w:hAnsi="Times New Roman"/>
                <w:b/>
                <w:color w:val="000000"/>
                <w:sz w:val="20"/>
              </w:rPr>
              <w:t>0,0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50D3" w:rsidRPr="00C650D3" w:rsidRDefault="00C650D3" w:rsidP="00C650D3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0"/>
              </w:rPr>
            </w:pPr>
            <w:r w:rsidRPr="00C650D3">
              <w:rPr>
                <w:rFonts w:ascii="Times New Roman" w:hAnsi="Times New Roman"/>
                <w:b/>
                <w:color w:val="000000"/>
                <w:sz w:val="20"/>
              </w:rPr>
              <w:t>125,4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50D3" w:rsidRPr="00C650D3" w:rsidRDefault="00C650D3" w:rsidP="00C650D3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0"/>
              </w:rPr>
            </w:pPr>
            <w:r w:rsidRPr="00C650D3">
              <w:rPr>
                <w:rFonts w:ascii="Times New Roman" w:hAnsi="Times New Roman"/>
                <w:b/>
                <w:color w:val="000000"/>
                <w:sz w:val="20"/>
              </w:rPr>
              <w:t>79,8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50D3" w:rsidRPr="00C650D3" w:rsidRDefault="00C650D3" w:rsidP="00C650D3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0"/>
              </w:rPr>
            </w:pPr>
            <w:r w:rsidRPr="00C650D3">
              <w:rPr>
                <w:rFonts w:ascii="Times New Roman" w:hAnsi="Times New Roman"/>
                <w:b/>
                <w:color w:val="000000"/>
                <w:sz w:val="20"/>
              </w:rPr>
              <w:t>0,0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50D3" w:rsidRPr="00C650D3" w:rsidRDefault="00C650D3" w:rsidP="00C650D3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0"/>
              </w:rPr>
            </w:pPr>
            <w:r w:rsidRPr="00C650D3">
              <w:rPr>
                <w:rFonts w:ascii="Times New Roman" w:hAnsi="Times New Roman"/>
                <w:b/>
                <w:color w:val="000000"/>
                <w:sz w:val="20"/>
              </w:rPr>
              <w:t>0,0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50D3" w:rsidRPr="00C650D3" w:rsidRDefault="00C650D3" w:rsidP="00C650D3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0"/>
              </w:rPr>
            </w:pPr>
            <w:r w:rsidRPr="00C650D3">
              <w:rPr>
                <w:rFonts w:ascii="Times New Roman" w:hAnsi="Times New Roman"/>
                <w:b/>
                <w:color w:val="000000"/>
                <w:sz w:val="20"/>
              </w:rPr>
              <w:t>0,0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50D3" w:rsidRPr="00C650D3" w:rsidRDefault="00C650D3" w:rsidP="00C650D3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0"/>
              </w:rPr>
            </w:pPr>
            <w:r w:rsidRPr="00C650D3">
              <w:rPr>
                <w:rFonts w:ascii="Times New Roman" w:hAnsi="Times New Roman"/>
                <w:b/>
                <w:color w:val="000000"/>
                <w:sz w:val="20"/>
              </w:rPr>
              <w:t>0,0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50D3" w:rsidRPr="00C650D3" w:rsidRDefault="00C650D3" w:rsidP="00C650D3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0"/>
              </w:rPr>
            </w:pPr>
            <w:r w:rsidRPr="00C650D3">
              <w:rPr>
                <w:rFonts w:ascii="Times New Roman" w:hAnsi="Times New Roman"/>
                <w:b/>
                <w:color w:val="000000"/>
                <w:sz w:val="20"/>
              </w:rPr>
              <w:t>0,0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50D3" w:rsidRPr="00C650D3" w:rsidRDefault="00C650D3" w:rsidP="00C650D3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0"/>
              </w:rPr>
            </w:pPr>
            <w:r w:rsidRPr="00C650D3">
              <w:rPr>
                <w:rFonts w:ascii="Times New Roman" w:hAnsi="Times New Roman"/>
                <w:b/>
                <w:color w:val="000000"/>
                <w:sz w:val="20"/>
              </w:rPr>
              <w:t>0,0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50D3" w:rsidRPr="00C650D3" w:rsidRDefault="00C650D3" w:rsidP="00C650D3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0"/>
              </w:rPr>
            </w:pPr>
            <w:r w:rsidRPr="00C650D3">
              <w:rPr>
                <w:rFonts w:ascii="Times New Roman" w:hAnsi="Times New Roman"/>
                <w:b/>
                <w:color w:val="000000"/>
                <w:sz w:val="20"/>
              </w:rPr>
              <w:t>0,0</w:t>
            </w:r>
          </w:p>
        </w:tc>
      </w:tr>
    </w:tbl>
    <w:p w:rsidR="002A1362" w:rsidRDefault="002A1362" w:rsidP="002A1362">
      <w:pPr>
        <w:widowControl w:val="0"/>
        <w:spacing w:line="240" w:lineRule="auto"/>
        <w:jc w:val="center"/>
        <w:rPr>
          <w:rFonts w:ascii="Times New Roman" w:eastAsiaTheme="minorHAnsi" w:hAnsi="Times New Roman" w:cstheme="minorBidi"/>
          <w:szCs w:val="22"/>
          <w:lang w:eastAsia="en-US"/>
        </w:rPr>
      </w:pPr>
    </w:p>
    <w:p w:rsidR="002A1362" w:rsidRPr="008F041A" w:rsidRDefault="002A1362" w:rsidP="002A1362">
      <w:pPr>
        <w:widowControl w:val="0"/>
        <w:spacing w:after="240" w:line="240" w:lineRule="auto"/>
        <w:jc w:val="both"/>
        <w:rPr>
          <w:rFonts w:ascii="Times New Roman" w:eastAsiaTheme="minorHAnsi" w:hAnsi="Times New Roman"/>
          <w:bCs/>
          <w:szCs w:val="24"/>
          <w:lang w:eastAsia="en-US"/>
        </w:rPr>
      </w:pPr>
      <w:bookmarkStart w:id="45" w:name="_Toc9274218"/>
      <w:r w:rsidRPr="00C7729D">
        <w:rPr>
          <w:rFonts w:ascii="Times New Roman" w:eastAsiaTheme="minorHAnsi" w:hAnsi="Times New Roman"/>
          <w:b/>
          <w:bCs/>
          <w:szCs w:val="18"/>
          <w:lang w:eastAsia="en-US"/>
        </w:rPr>
        <w:t xml:space="preserve">Рисунок </w:t>
      </w:r>
      <w:r w:rsidR="008F0C0D" w:rsidRPr="00C7729D">
        <w:rPr>
          <w:rFonts w:ascii="Times New Roman" w:eastAsiaTheme="minorHAnsi" w:hAnsi="Times New Roman"/>
          <w:b/>
          <w:bCs/>
          <w:szCs w:val="18"/>
          <w:lang w:eastAsia="en-US"/>
        </w:rPr>
        <w:fldChar w:fldCharType="begin"/>
      </w:r>
      <w:r w:rsidRPr="00C7729D">
        <w:rPr>
          <w:rFonts w:ascii="Times New Roman" w:eastAsiaTheme="minorHAnsi" w:hAnsi="Times New Roman"/>
          <w:b/>
          <w:bCs/>
          <w:szCs w:val="18"/>
          <w:lang w:eastAsia="en-US"/>
        </w:rPr>
        <w:instrText xml:space="preserve"> STYLEREF 1 \s </w:instrText>
      </w:r>
      <w:r w:rsidR="008F0C0D" w:rsidRPr="00C7729D">
        <w:rPr>
          <w:rFonts w:ascii="Times New Roman" w:eastAsiaTheme="minorHAnsi" w:hAnsi="Times New Roman"/>
          <w:b/>
          <w:bCs/>
          <w:szCs w:val="18"/>
          <w:lang w:eastAsia="en-US"/>
        </w:rPr>
        <w:fldChar w:fldCharType="separate"/>
      </w:r>
      <w:r w:rsidR="00C61820">
        <w:rPr>
          <w:rFonts w:ascii="Times New Roman" w:eastAsiaTheme="minorHAnsi" w:hAnsi="Times New Roman"/>
          <w:b/>
          <w:bCs/>
          <w:noProof/>
          <w:szCs w:val="18"/>
          <w:lang w:eastAsia="en-US"/>
        </w:rPr>
        <w:t>15</w:t>
      </w:r>
      <w:r w:rsidR="008F0C0D" w:rsidRPr="00C7729D">
        <w:rPr>
          <w:rFonts w:ascii="Times New Roman" w:eastAsiaTheme="minorHAnsi" w:hAnsi="Times New Roman"/>
          <w:b/>
          <w:bCs/>
          <w:szCs w:val="18"/>
          <w:lang w:eastAsia="en-US"/>
        </w:rPr>
        <w:fldChar w:fldCharType="end"/>
      </w:r>
      <w:r w:rsidRPr="00C7729D">
        <w:rPr>
          <w:rFonts w:ascii="Times New Roman" w:eastAsiaTheme="minorHAnsi" w:hAnsi="Times New Roman"/>
          <w:b/>
          <w:bCs/>
          <w:szCs w:val="18"/>
          <w:lang w:eastAsia="en-US"/>
        </w:rPr>
        <w:t>.</w:t>
      </w:r>
      <w:r w:rsidR="008F0C0D" w:rsidRPr="00C7729D">
        <w:rPr>
          <w:rFonts w:ascii="Times New Roman" w:eastAsiaTheme="minorHAnsi" w:hAnsi="Times New Roman"/>
          <w:b/>
          <w:bCs/>
          <w:szCs w:val="18"/>
          <w:lang w:eastAsia="en-US"/>
        </w:rPr>
        <w:fldChar w:fldCharType="begin"/>
      </w:r>
      <w:r w:rsidRPr="00C7729D">
        <w:rPr>
          <w:rFonts w:ascii="Times New Roman" w:eastAsiaTheme="minorHAnsi" w:hAnsi="Times New Roman"/>
          <w:b/>
          <w:bCs/>
          <w:szCs w:val="18"/>
          <w:lang w:eastAsia="en-US"/>
        </w:rPr>
        <w:instrText xml:space="preserve"> SEQ Рисунок \* ARABIC \s 1 </w:instrText>
      </w:r>
      <w:r w:rsidR="008F0C0D" w:rsidRPr="00C7729D">
        <w:rPr>
          <w:rFonts w:ascii="Times New Roman" w:eastAsiaTheme="minorHAnsi" w:hAnsi="Times New Roman"/>
          <w:b/>
          <w:bCs/>
          <w:szCs w:val="18"/>
          <w:lang w:eastAsia="en-US"/>
        </w:rPr>
        <w:fldChar w:fldCharType="separate"/>
      </w:r>
      <w:r w:rsidR="00C61820">
        <w:rPr>
          <w:rFonts w:ascii="Times New Roman" w:eastAsiaTheme="minorHAnsi" w:hAnsi="Times New Roman"/>
          <w:b/>
          <w:bCs/>
          <w:noProof/>
          <w:szCs w:val="18"/>
          <w:lang w:eastAsia="en-US"/>
        </w:rPr>
        <w:t>5</w:t>
      </w:r>
      <w:r w:rsidR="008F0C0D" w:rsidRPr="00C7729D">
        <w:rPr>
          <w:rFonts w:ascii="Times New Roman" w:eastAsiaTheme="minorHAnsi" w:hAnsi="Times New Roman"/>
          <w:b/>
          <w:bCs/>
          <w:szCs w:val="18"/>
          <w:lang w:eastAsia="en-US"/>
        </w:rPr>
        <w:fldChar w:fldCharType="end"/>
      </w:r>
      <w:r w:rsidRPr="00C7729D">
        <w:rPr>
          <w:rFonts w:ascii="Times New Roman" w:eastAsiaTheme="minorHAnsi" w:hAnsi="Times New Roman"/>
          <w:bCs/>
          <w:szCs w:val="18"/>
          <w:lang w:eastAsia="en-US"/>
        </w:rPr>
        <w:t xml:space="preserve"> </w:t>
      </w:r>
      <w:r w:rsidRPr="008F041A">
        <w:rPr>
          <w:rFonts w:ascii="Times New Roman" w:eastAsiaTheme="minorHAnsi" w:hAnsi="Times New Roman"/>
          <w:bCs/>
          <w:szCs w:val="24"/>
          <w:lang w:eastAsia="en-US"/>
        </w:rPr>
        <w:t xml:space="preserve">– </w:t>
      </w:r>
      <w:r>
        <w:rPr>
          <w:rFonts w:ascii="Times New Roman" w:eastAsiaTheme="minorHAnsi" w:hAnsi="Times New Roman"/>
          <w:bCs/>
          <w:szCs w:val="24"/>
          <w:lang w:eastAsia="en-US"/>
        </w:rPr>
        <w:t>Сравнение п</w:t>
      </w:r>
      <w:r w:rsidRPr="008F041A">
        <w:rPr>
          <w:rFonts w:ascii="Times New Roman" w:eastAsiaTheme="minorHAnsi" w:hAnsi="Times New Roman"/>
          <w:bCs/>
          <w:szCs w:val="24"/>
          <w:lang w:eastAsia="en-US"/>
        </w:rPr>
        <w:t>рогноз</w:t>
      </w:r>
      <w:r>
        <w:rPr>
          <w:rFonts w:ascii="Times New Roman" w:eastAsiaTheme="minorHAnsi" w:hAnsi="Times New Roman"/>
          <w:bCs/>
          <w:szCs w:val="24"/>
          <w:lang w:eastAsia="en-US"/>
        </w:rPr>
        <w:t>а</w:t>
      </w:r>
      <w:r w:rsidRPr="008F041A">
        <w:rPr>
          <w:rFonts w:ascii="Times New Roman" w:eastAsiaTheme="minorHAnsi" w:hAnsi="Times New Roman"/>
          <w:bCs/>
          <w:szCs w:val="24"/>
          <w:lang w:eastAsia="en-US"/>
        </w:rPr>
        <w:t xml:space="preserve"> тарифов в Схеме теплоснабжения</w:t>
      </w:r>
      <w:r>
        <w:rPr>
          <w:rFonts w:ascii="Times New Roman" w:eastAsiaTheme="minorHAnsi" w:hAnsi="Times New Roman"/>
          <w:bCs/>
          <w:szCs w:val="24"/>
          <w:lang w:eastAsia="en-US"/>
        </w:rPr>
        <w:t xml:space="preserve"> для мероприятий</w:t>
      </w:r>
      <w:r w:rsidRPr="002A1362">
        <w:rPr>
          <w:rFonts w:ascii="Times New Roman" w:hAnsi="Times New Roman"/>
          <w:bCs/>
          <w:szCs w:val="18"/>
        </w:rPr>
        <w:t>, по которым РСО не определена на этапе разработки Схемы</w:t>
      </w:r>
      <w:bookmarkEnd w:id="45"/>
    </w:p>
    <w:p w:rsidR="002A1362" w:rsidRPr="008F041A" w:rsidRDefault="002A1362" w:rsidP="002A1362">
      <w:pPr>
        <w:widowControl w:val="0"/>
        <w:spacing w:line="240" w:lineRule="auto"/>
        <w:jc w:val="center"/>
        <w:rPr>
          <w:rFonts w:ascii="Times New Roman" w:eastAsiaTheme="minorHAnsi" w:hAnsi="Times New Roman" w:cstheme="minorBidi"/>
          <w:szCs w:val="22"/>
          <w:lang w:eastAsia="en-US"/>
        </w:rPr>
      </w:pPr>
    </w:p>
    <w:p w:rsidR="002A1362" w:rsidRPr="008F041A" w:rsidRDefault="00C650D3" w:rsidP="002A1362">
      <w:pPr>
        <w:widowControl w:val="0"/>
        <w:spacing w:line="240" w:lineRule="auto"/>
        <w:jc w:val="center"/>
        <w:rPr>
          <w:rFonts w:ascii="Times New Roman" w:eastAsiaTheme="minorHAnsi" w:hAnsi="Times New Roman" w:cstheme="minorBidi"/>
          <w:szCs w:val="22"/>
          <w:lang w:eastAsia="en-US"/>
        </w:rPr>
      </w:pPr>
      <w:r>
        <w:rPr>
          <w:rFonts w:ascii="Times New Roman" w:eastAsiaTheme="minorHAnsi" w:hAnsi="Times New Roman" w:cstheme="minorBidi"/>
          <w:noProof/>
          <w:szCs w:val="22"/>
        </w:rPr>
        <w:drawing>
          <wp:inline distT="0" distB="0" distL="0" distR="0">
            <wp:extent cx="9720000" cy="4602571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28">
                              <a14:imgEffect>
                                <a14:sharpenSoften amount="250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0000" cy="46025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A1362" w:rsidRDefault="002A1362" w:rsidP="002A1362">
      <w:pPr>
        <w:widowControl w:val="0"/>
        <w:spacing w:line="240" w:lineRule="auto"/>
        <w:ind w:firstLine="567"/>
        <w:jc w:val="both"/>
        <w:rPr>
          <w:rFonts w:ascii="Times New Roman" w:eastAsiaTheme="minorHAnsi" w:hAnsi="Times New Roman" w:cstheme="minorBidi"/>
          <w:szCs w:val="22"/>
          <w:lang w:eastAsia="en-US"/>
        </w:rPr>
      </w:pPr>
    </w:p>
    <w:p w:rsidR="002A1362" w:rsidRDefault="002A1362" w:rsidP="002A1362">
      <w:pPr>
        <w:widowControl w:val="0"/>
        <w:spacing w:line="240" w:lineRule="auto"/>
        <w:ind w:firstLine="567"/>
        <w:jc w:val="both"/>
        <w:rPr>
          <w:rFonts w:ascii="Times New Roman" w:eastAsiaTheme="minorHAnsi" w:hAnsi="Times New Roman" w:cstheme="minorBidi"/>
          <w:szCs w:val="22"/>
          <w:lang w:eastAsia="en-US"/>
        </w:rPr>
        <w:sectPr w:rsidR="002A1362" w:rsidSect="00FE7E86">
          <w:pgSz w:w="23811" w:h="16838" w:orient="landscape" w:code="8"/>
          <w:pgMar w:top="567" w:right="1134" w:bottom="1134" w:left="1134" w:header="720" w:footer="488" w:gutter="0"/>
          <w:pgBorders w:offsetFrom="page">
            <w:top w:val="single" w:sz="4" w:space="20" w:color="auto"/>
            <w:left w:val="single" w:sz="4" w:space="20" w:color="auto"/>
            <w:bottom w:val="single" w:sz="4" w:space="20" w:color="auto"/>
            <w:right w:val="single" w:sz="4" w:space="20" w:color="auto"/>
          </w:pgBorders>
          <w:cols w:space="720"/>
          <w:docGrid w:linePitch="326"/>
        </w:sectPr>
      </w:pPr>
    </w:p>
    <w:p w:rsidR="002A1362" w:rsidRPr="008F041A" w:rsidRDefault="002A1362" w:rsidP="002A1362">
      <w:pPr>
        <w:widowControl w:val="0"/>
        <w:spacing w:line="240" w:lineRule="auto"/>
        <w:ind w:firstLine="567"/>
        <w:jc w:val="both"/>
        <w:rPr>
          <w:rFonts w:ascii="Times New Roman" w:eastAsiaTheme="minorHAnsi" w:hAnsi="Times New Roman" w:cstheme="minorBidi"/>
          <w:szCs w:val="22"/>
          <w:lang w:eastAsia="en-US"/>
        </w:rPr>
      </w:pPr>
      <w:r w:rsidRPr="008F041A">
        <w:rPr>
          <w:rFonts w:ascii="Times New Roman" w:eastAsiaTheme="minorHAnsi" w:hAnsi="Times New Roman" w:cstheme="minorBidi"/>
          <w:szCs w:val="22"/>
          <w:lang w:eastAsia="en-US"/>
        </w:rPr>
        <w:lastRenderedPageBreak/>
        <w:t xml:space="preserve">Как видно из рисунка, среднегодовой тариф при реализации мероприятий схемы </w:t>
      </w:r>
      <w:r w:rsidR="00C11596">
        <w:rPr>
          <w:rFonts w:ascii="Times New Roman" w:eastAsiaTheme="minorHAnsi" w:hAnsi="Times New Roman" w:cstheme="minorBidi"/>
          <w:szCs w:val="22"/>
          <w:lang w:eastAsia="en-US"/>
        </w:rPr>
        <w:t>до 2025 г</w:t>
      </w:r>
      <w:r w:rsidR="00C11596">
        <w:rPr>
          <w:rFonts w:ascii="Times New Roman" w:eastAsiaTheme="minorHAnsi" w:hAnsi="Times New Roman" w:cstheme="minorBidi"/>
          <w:szCs w:val="22"/>
          <w:lang w:eastAsia="en-US"/>
        </w:rPr>
        <w:t>о</w:t>
      </w:r>
      <w:r w:rsidR="00C11596">
        <w:rPr>
          <w:rFonts w:ascii="Times New Roman" w:eastAsiaTheme="minorHAnsi" w:hAnsi="Times New Roman" w:cstheme="minorBidi"/>
          <w:szCs w:val="22"/>
          <w:lang w:eastAsia="en-US"/>
        </w:rPr>
        <w:t xml:space="preserve">да </w:t>
      </w:r>
      <w:r w:rsidRPr="008F041A">
        <w:rPr>
          <w:rFonts w:ascii="Times New Roman" w:eastAsiaTheme="minorHAnsi" w:hAnsi="Times New Roman" w:cstheme="minorBidi"/>
          <w:szCs w:val="22"/>
          <w:lang w:eastAsia="en-US"/>
        </w:rPr>
        <w:t xml:space="preserve">будет </w:t>
      </w:r>
      <w:r w:rsidR="00C11596">
        <w:rPr>
          <w:rFonts w:ascii="Times New Roman" w:eastAsiaTheme="minorHAnsi" w:hAnsi="Times New Roman" w:cstheme="minorBidi"/>
          <w:szCs w:val="22"/>
          <w:lang w:eastAsia="en-US"/>
        </w:rPr>
        <w:t>выше</w:t>
      </w:r>
      <w:r>
        <w:rPr>
          <w:rFonts w:ascii="Times New Roman" w:eastAsiaTheme="minorHAnsi" w:hAnsi="Times New Roman" w:cstheme="minorBidi"/>
          <w:szCs w:val="22"/>
          <w:lang w:eastAsia="en-US"/>
        </w:rPr>
        <w:t xml:space="preserve"> </w:t>
      </w:r>
      <w:r w:rsidRPr="008F041A">
        <w:rPr>
          <w:rFonts w:ascii="Times New Roman" w:eastAsiaTheme="minorHAnsi" w:hAnsi="Times New Roman" w:cstheme="minorBidi"/>
          <w:szCs w:val="22"/>
          <w:lang w:eastAsia="en-US"/>
        </w:rPr>
        <w:t>тариф</w:t>
      </w:r>
      <w:r>
        <w:rPr>
          <w:rFonts w:ascii="Times New Roman" w:eastAsiaTheme="minorHAnsi" w:hAnsi="Times New Roman" w:cstheme="minorBidi"/>
          <w:szCs w:val="22"/>
          <w:lang w:eastAsia="en-US"/>
        </w:rPr>
        <w:t>а</w:t>
      </w:r>
      <w:r w:rsidRPr="008F041A">
        <w:rPr>
          <w:rFonts w:ascii="Times New Roman" w:eastAsiaTheme="minorHAnsi" w:hAnsi="Times New Roman" w:cstheme="minorBidi"/>
          <w:szCs w:val="22"/>
          <w:lang w:eastAsia="en-US"/>
        </w:rPr>
        <w:t>, прогнозируемо</w:t>
      </w:r>
      <w:r>
        <w:rPr>
          <w:rFonts w:ascii="Times New Roman" w:eastAsiaTheme="minorHAnsi" w:hAnsi="Times New Roman" w:cstheme="minorBidi"/>
          <w:szCs w:val="22"/>
          <w:lang w:eastAsia="en-US"/>
        </w:rPr>
        <w:t>го</w:t>
      </w:r>
      <w:r w:rsidRPr="008F041A">
        <w:rPr>
          <w:rFonts w:ascii="Times New Roman" w:eastAsiaTheme="minorHAnsi" w:hAnsi="Times New Roman" w:cstheme="minorBidi"/>
          <w:szCs w:val="22"/>
          <w:lang w:eastAsia="en-US"/>
        </w:rPr>
        <w:t xml:space="preserve"> без реализации мероприятий схемы теплоснабжения (с использованием индексов-дефляторов Минэкономразвития РФ</w:t>
      </w:r>
      <w:r>
        <w:rPr>
          <w:rFonts w:ascii="Times New Roman" w:eastAsiaTheme="minorHAnsi" w:hAnsi="Times New Roman" w:cstheme="minorBidi"/>
          <w:szCs w:val="22"/>
          <w:lang w:eastAsia="en-US"/>
        </w:rPr>
        <w:t xml:space="preserve">. </w:t>
      </w:r>
      <w:r w:rsidRPr="008F041A">
        <w:rPr>
          <w:rFonts w:ascii="Times New Roman" w:eastAsiaTheme="minorHAnsi" w:hAnsi="Times New Roman" w:cstheme="minorBidi"/>
          <w:szCs w:val="22"/>
          <w:lang w:eastAsia="en-US"/>
        </w:rPr>
        <w:t xml:space="preserve">При этом он </w:t>
      </w:r>
      <w:r w:rsidR="00C11596">
        <w:rPr>
          <w:rFonts w:ascii="Times New Roman" w:eastAsiaTheme="minorHAnsi" w:hAnsi="Times New Roman" w:cstheme="minorBidi"/>
          <w:szCs w:val="22"/>
          <w:lang w:eastAsia="en-US"/>
        </w:rPr>
        <w:t>так</w:t>
      </w:r>
      <w:r w:rsidRPr="008F041A">
        <w:rPr>
          <w:rFonts w:ascii="Times New Roman" w:eastAsiaTheme="minorHAnsi" w:hAnsi="Times New Roman" w:cstheme="minorBidi"/>
          <w:szCs w:val="22"/>
          <w:lang w:eastAsia="en-US"/>
        </w:rPr>
        <w:t xml:space="preserve"> же будет прев</w:t>
      </w:r>
      <w:r w:rsidRPr="008F041A">
        <w:rPr>
          <w:rFonts w:ascii="Times New Roman" w:eastAsiaTheme="minorHAnsi" w:hAnsi="Times New Roman" w:cstheme="minorBidi"/>
          <w:szCs w:val="22"/>
          <w:lang w:eastAsia="en-US"/>
        </w:rPr>
        <w:t>ы</w:t>
      </w:r>
      <w:r w:rsidRPr="008F041A">
        <w:rPr>
          <w:rFonts w:ascii="Times New Roman" w:eastAsiaTheme="minorHAnsi" w:hAnsi="Times New Roman" w:cstheme="minorBidi"/>
          <w:szCs w:val="22"/>
          <w:lang w:eastAsia="en-US"/>
        </w:rPr>
        <w:t xml:space="preserve">шать тариф «альтернативной котельной» в среднем на </w:t>
      </w:r>
      <w:r w:rsidR="00C11596">
        <w:rPr>
          <w:rFonts w:ascii="Times New Roman" w:eastAsiaTheme="minorHAnsi" w:hAnsi="Times New Roman" w:cstheme="minorBidi"/>
          <w:szCs w:val="22"/>
          <w:lang w:eastAsia="en-US"/>
        </w:rPr>
        <w:t>22</w:t>
      </w:r>
      <w:r w:rsidRPr="008F041A">
        <w:rPr>
          <w:rFonts w:ascii="Times New Roman" w:eastAsiaTheme="minorHAnsi" w:hAnsi="Times New Roman" w:cstheme="minorBidi"/>
          <w:szCs w:val="22"/>
          <w:lang w:eastAsia="en-US"/>
        </w:rPr>
        <w:t xml:space="preserve"> %. В период </w:t>
      </w:r>
      <w:r>
        <w:rPr>
          <w:rFonts w:ascii="Times New Roman" w:eastAsiaTheme="minorHAnsi" w:hAnsi="Times New Roman" w:cstheme="minorBidi"/>
          <w:szCs w:val="22"/>
          <w:lang w:eastAsia="en-US"/>
        </w:rPr>
        <w:t xml:space="preserve">с </w:t>
      </w:r>
      <w:r w:rsidRPr="008F041A">
        <w:rPr>
          <w:rFonts w:ascii="Times New Roman" w:eastAsiaTheme="minorHAnsi" w:hAnsi="Times New Roman" w:cstheme="minorBidi"/>
          <w:szCs w:val="22"/>
          <w:lang w:eastAsia="en-US"/>
        </w:rPr>
        <w:t>20</w:t>
      </w:r>
      <w:r w:rsidR="00C11596">
        <w:rPr>
          <w:rFonts w:ascii="Times New Roman" w:eastAsiaTheme="minorHAnsi" w:hAnsi="Times New Roman" w:cstheme="minorBidi"/>
          <w:szCs w:val="22"/>
          <w:lang w:eastAsia="en-US"/>
        </w:rPr>
        <w:t>28</w:t>
      </w:r>
      <w:r w:rsidRPr="008F041A">
        <w:rPr>
          <w:rFonts w:ascii="Times New Roman" w:eastAsiaTheme="minorHAnsi" w:hAnsi="Times New Roman" w:cstheme="minorBidi"/>
          <w:szCs w:val="22"/>
          <w:lang w:eastAsia="en-US"/>
        </w:rPr>
        <w:t xml:space="preserve"> г., в связи с </w:t>
      </w:r>
      <w:r>
        <w:rPr>
          <w:rFonts w:ascii="Times New Roman" w:eastAsiaTheme="minorHAnsi" w:hAnsi="Times New Roman" w:cstheme="minorBidi"/>
          <w:szCs w:val="22"/>
          <w:lang w:eastAsia="en-US"/>
        </w:rPr>
        <w:t>пост</w:t>
      </w:r>
      <w:r>
        <w:rPr>
          <w:rFonts w:ascii="Times New Roman" w:eastAsiaTheme="minorHAnsi" w:hAnsi="Times New Roman" w:cstheme="minorBidi"/>
          <w:szCs w:val="22"/>
          <w:lang w:eastAsia="en-US"/>
        </w:rPr>
        <w:t>е</w:t>
      </w:r>
      <w:r>
        <w:rPr>
          <w:rFonts w:ascii="Times New Roman" w:eastAsiaTheme="minorHAnsi" w:hAnsi="Times New Roman" w:cstheme="minorBidi"/>
          <w:szCs w:val="22"/>
          <w:lang w:eastAsia="en-US"/>
        </w:rPr>
        <w:t xml:space="preserve">пенным </w:t>
      </w:r>
      <w:r w:rsidRPr="008F041A">
        <w:rPr>
          <w:rFonts w:ascii="Times New Roman" w:eastAsiaTheme="minorHAnsi" w:hAnsi="Times New Roman" w:cstheme="minorBidi"/>
          <w:szCs w:val="22"/>
          <w:lang w:eastAsia="en-US"/>
        </w:rPr>
        <w:t>уменьшением нагрузок по выполнению обязательств ТСО по инвестпроектам и уменьш</w:t>
      </w:r>
      <w:r w:rsidRPr="008F041A">
        <w:rPr>
          <w:rFonts w:ascii="Times New Roman" w:eastAsiaTheme="minorHAnsi" w:hAnsi="Times New Roman" w:cstheme="minorBidi"/>
          <w:szCs w:val="22"/>
          <w:lang w:eastAsia="en-US"/>
        </w:rPr>
        <w:t>е</w:t>
      </w:r>
      <w:r w:rsidRPr="008F041A">
        <w:rPr>
          <w:rFonts w:ascii="Times New Roman" w:eastAsiaTheme="minorHAnsi" w:hAnsi="Times New Roman" w:cstheme="minorBidi"/>
          <w:szCs w:val="22"/>
          <w:lang w:eastAsia="en-US"/>
        </w:rPr>
        <w:t xml:space="preserve">нием объёмов необходимого финансирования, тариф (с учётом мероприятий) </w:t>
      </w:r>
      <w:r>
        <w:rPr>
          <w:rFonts w:ascii="Times New Roman" w:eastAsiaTheme="minorHAnsi" w:hAnsi="Times New Roman" w:cstheme="minorBidi"/>
          <w:szCs w:val="22"/>
          <w:lang w:eastAsia="en-US"/>
        </w:rPr>
        <w:t xml:space="preserve">будет стремиться к </w:t>
      </w:r>
      <w:r w:rsidRPr="008F041A">
        <w:rPr>
          <w:rFonts w:ascii="Times New Roman" w:eastAsiaTheme="minorHAnsi" w:hAnsi="Times New Roman" w:cstheme="minorBidi"/>
          <w:szCs w:val="22"/>
          <w:lang w:eastAsia="en-US"/>
        </w:rPr>
        <w:t>уровн</w:t>
      </w:r>
      <w:r>
        <w:rPr>
          <w:rFonts w:ascii="Times New Roman" w:eastAsiaTheme="minorHAnsi" w:hAnsi="Times New Roman" w:cstheme="minorBidi"/>
          <w:szCs w:val="22"/>
          <w:lang w:eastAsia="en-US"/>
        </w:rPr>
        <w:t>ю</w:t>
      </w:r>
      <w:r w:rsidRPr="008F041A">
        <w:rPr>
          <w:rFonts w:ascii="Times New Roman" w:eastAsiaTheme="minorHAnsi" w:hAnsi="Times New Roman" w:cstheme="minorBidi"/>
          <w:szCs w:val="22"/>
          <w:lang w:eastAsia="en-US"/>
        </w:rPr>
        <w:t xml:space="preserve"> тарифа «альтернативной котельной»</w:t>
      </w:r>
      <w:r>
        <w:rPr>
          <w:rFonts w:ascii="Times New Roman" w:eastAsiaTheme="minorHAnsi" w:hAnsi="Times New Roman" w:cstheme="minorBidi"/>
          <w:szCs w:val="22"/>
          <w:lang w:eastAsia="en-US"/>
        </w:rPr>
        <w:t xml:space="preserve"> и</w:t>
      </w:r>
      <w:r w:rsidR="00C11596">
        <w:rPr>
          <w:rFonts w:ascii="Times New Roman" w:eastAsiaTheme="minorHAnsi" w:hAnsi="Times New Roman" w:cstheme="minorBidi"/>
          <w:szCs w:val="22"/>
          <w:lang w:eastAsia="en-US"/>
        </w:rPr>
        <w:t xml:space="preserve"> после 2031 г.</w:t>
      </w:r>
      <w:r>
        <w:rPr>
          <w:rFonts w:ascii="Times New Roman" w:eastAsiaTheme="minorHAnsi" w:hAnsi="Times New Roman" w:cstheme="minorBidi"/>
          <w:szCs w:val="22"/>
          <w:lang w:eastAsia="en-US"/>
        </w:rPr>
        <w:t xml:space="preserve"> опустится ниже его уровня</w:t>
      </w:r>
      <w:r w:rsidRPr="008F041A">
        <w:rPr>
          <w:rFonts w:ascii="Times New Roman" w:eastAsiaTheme="minorHAnsi" w:hAnsi="Times New Roman" w:cstheme="minorBidi"/>
          <w:szCs w:val="22"/>
          <w:lang w:eastAsia="en-US"/>
        </w:rPr>
        <w:t>. В дал</w:t>
      </w:r>
      <w:r w:rsidRPr="008F041A">
        <w:rPr>
          <w:rFonts w:ascii="Times New Roman" w:eastAsiaTheme="minorHAnsi" w:hAnsi="Times New Roman" w:cstheme="minorBidi"/>
          <w:szCs w:val="22"/>
          <w:lang w:eastAsia="en-US"/>
        </w:rPr>
        <w:t>ь</w:t>
      </w:r>
      <w:r w:rsidRPr="008F041A">
        <w:rPr>
          <w:rFonts w:ascii="Times New Roman" w:eastAsiaTheme="minorHAnsi" w:hAnsi="Times New Roman" w:cstheme="minorBidi"/>
          <w:szCs w:val="22"/>
          <w:lang w:eastAsia="en-US"/>
        </w:rPr>
        <w:t>нейшем прогнозируется плавный рост тарифов в соответствии с темпами инфляции и ростом цен на энергоресурсы.</w:t>
      </w:r>
    </w:p>
    <w:p w:rsidR="002A1362" w:rsidRPr="008F041A" w:rsidRDefault="002A1362" w:rsidP="002A1362">
      <w:pPr>
        <w:widowControl w:val="0"/>
        <w:spacing w:line="240" w:lineRule="auto"/>
        <w:ind w:firstLine="567"/>
        <w:jc w:val="both"/>
        <w:rPr>
          <w:rFonts w:ascii="Times New Roman" w:eastAsiaTheme="minorHAnsi" w:hAnsi="Times New Roman" w:cstheme="minorBidi"/>
          <w:szCs w:val="22"/>
          <w:lang w:eastAsia="en-US"/>
        </w:rPr>
      </w:pPr>
      <w:r w:rsidRPr="008F041A">
        <w:rPr>
          <w:rFonts w:ascii="Times New Roman" w:eastAsiaTheme="minorHAnsi" w:hAnsi="Times New Roman" w:cstheme="minorBidi"/>
          <w:szCs w:val="22"/>
          <w:lang w:eastAsia="en-US"/>
        </w:rPr>
        <w:t>На основании анализа данных по направлению средств на развитие системы теплоснабжения с целью подключения новых потребителей, составлен прогноз индикативной платы за подключ</w:t>
      </w:r>
      <w:r w:rsidRPr="008F041A">
        <w:rPr>
          <w:rFonts w:ascii="Times New Roman" w:eastAsiaTheme="minorHAnsi" w:hAnsi="Times New Roman" w:cstheme="minorBidi"/>
          <w:szCs w:val="22"/>
          <w:lang w:eastAsia="en-US"/>
        </w:rPr>
        <w:t>е</w:t>
      </w:r>
      <w:r w:rsidRPr="008F041A">
        <w:rPr>
          <w:rFonts w:ascii="Times New Roman" w:eastAsiaTheme="minorHAnsi" w:hAnsi="Times New Roman" w:cstheme="minorBidi"/>
          <w:szCs w:val="22"/>
          <w:lang w:eastAsia="en-US"/>
        </w:rPr>
        <w:t>ние к объектам теплоснабжения.</w:t>
      </w:r>
    </w:p>
    <w:p w:rsidR="002A1362" w:rsidRDefault="002A1362" w:rsidP="002A1362">
      <w:pPr>
        <w:widowControl w:val="0"/>
        <w:spacing w:after="120" w:line="240" w:lineRule="auto"/>
        <w:jc w:val="both"/>
        <w:rPr>
          <w:rFonts w:ascii="Times New Roman" w:eastAsiaTheme="minorHAnsi" w:hAnsi="Times New Roman"/>
          <w:bCs/>
          <w:szCs w:val="24"/>
          <w:lang w:eastAsia="en-US"/>
        </w:rPr>
      </w:pPr>
    </w:p>
    <w:p w:rsidR="002A1362" w:rsidRDefault="002A1362" w:rsidP="002A1362">
      <w:pPr>
        <w:widowControl w:val="0"/>
        <w:spacing w:after="120" w:line="240" w:lineRule="auto"/>
        <w:jc w:val="both"/>
        <w:rPr>
          <w:rFonts w:ascii="Times New Roman" w:eastAsiaTheme="minorHAnsi" w:hAnsi="Times New Roman"/>
          <w:bCs/>
          <w:szCs w:val="24"/>
          <w:lang w:eastAsia="en-US"/>
        </w:rPr>
      </w:pPr>
    </w:p>
    <w:p w:rsidR="002A1362" w:rsidRDefault="002A1362" w:rsidP="002A1362">
      <w:pPr>
        <w:widowControl w:val="0"/>
        <w:spacing w:after="120" w:line="240" w:lineRule="auto"/>
        <w:jc w:val="both"/>
        <w:rPr>
          <w:rFonts w:ascii="Times New Roman" w:eastAsiaTheme="minorHAnsi" w:hAnsi="Times New Roman"/>
          <w:bCs/>
          <w:szCs w:val="24"/>
          <w:lang w:eastAsia="en-US"/>
        </w:rPr>
      </w:pPr>
    </w:p>
    <w:p w:rsidR="002A1362" w:rsidRDefault="002A1362" w:rsidP="002A1362">
      <w:pPr>
        <w:widowControl w:val="0"/>
        <w:spacing w:after="120" w:line="240" w:lineRule="auto"/>
        <w:jc w:val="both"/>
        <w:rPr>
          <w:rFonts w:ascii="Times New Roman" w:eastAsiaTheme="minorHAnsi" w:hAnsi="Times New Roman"/>
          <w:bCs/>
          <w:szCs w:val="24"/>
          <w:lang w:eastAsia="en-US"/>
        </w:rPr>
      </w:pPr>
    </w:p>
    <w:p w:rsidR="002A1362" w:rsidRDefault="002A1362" w:rsidP="002A1362">
      <w:pPr>
        <w:widowControl w:val="0"/>
        <w:spacing w:after="120" w:line="240" w:lineRule="auto"/>
        <w:jc w:val="both"/>
        <w:rPr>
          <w:rFonts w:ascii="Times New Roman" w:eastAsiaTheme="minorHAnsi" w:hAnsi="Times New Roman"/>
          <w:bCs/>
          <w:szCs w:val="24"/>
          <w:lang w:eastAsia="en-US"/>
        </w:rPr>
      </w:pPr>
    </w:p>
    <w:p w:rsidR="002A1362" w:rsidRDefault="002A1362" w:rsidP="002A1362">
      <w:pPr>
        <w:widowControl w:val="0"/>
        <w:spacing w:after="120" w:line="240" w:lineRule="auto"/>
        <w:jc w:val="both"/>
        <w:rPr>
          <w:rFonts w:ascii="Times New Roman" w:eastAsiaTheme="minorHAnsi" w:hAnsi="Times New Roman"/>
          <w:bCs/>
          <w:szCs w:val="24"/>
          <w:lang w:eastAsia="en-US"/>
        </w:rPr>
      </w:pPr>
    </w:p>
    <w:p w:rsidR="002A1362" w:rsidRDefault="002A1362" w:rsidP="002A1362">
      <w:pPr>
        <w:widowControl w:val="0"/>
        <w:spacing w:after="120" w:line="240" w:lineRule="auto"/>
        <w:jc w:val="both"/>
        <w:rPr>
          <w:rFonts w:ascii="Times New Roman" w:eastAsiaTheme="minorHAnsi" w:hAnsi="Times New Roman"/>
          <w:bCs/>
          <w:szCs w:val="24"/>
          <w:lang w:eastAsia="en-US"/>
        </w:rPr>
      </w:pPr>
    </w:p>
    <w:p w:rsidR="002A1362" w:rsidRDefault="002A1362" w:rsidP="002A1362">
      <w:pPr>
        <w:widowControl w:val="0"/>
        <w:spacing w:after="120" w:line="240" w:lineRule="auto"/>
        <w:jc w:val="both"/>
        <w:rPr>
          <w:rFonts w:ascii="Times New Roman" w:eastAsiaTheme="minorHAnsi" w:hAnsi="Times New Roman"/>
          <w:bCs/>
          <w:szCs w:val="24"/>
          <w:lang w:eastAsia="en-US"/>
        </w:rPr>
      </w:pPr>
    </w:p>
    <w:p w:rsidR="002A1362" w:rsidRDefault="002A1362" w:rsidP="002A1362">
      <w:pPr>
        <w:widowControl w:val="0"/>
        <w:spacing w:after="120" w:line="240" w:lineRule="auto"/>
        <w:jc w:val="both"/>
        <w:rPr>
          <w:rFonts w:ascii="Times New Roman" w:eastAsiaTheme="minorHAnsi" w:hAnsi="Times New Roman"/>
          <w:bCs/>
          <w:szCs w:val="24"/>
          <w:lang w:eastAsia="en-US"/>
        </w:rPr>
      </w:pPr>
    </w:p>
    <w:p w:rsidR="002A1362" w:rsidRDefault="002A1362" w:rsidP="002A1362">
      <w:pPr>
        <w:widowControl w:val="0"/>
        <w:spacing w:after="120" w:line="240" w:lineRule="auto"/>
        <w:jc w:val="both"/>
        <w:rPr>
          <w:rFonts w:ascii="Times New Roman" w:eastAsiaTheme="minorHAnsi" w:hAnsi="Times New Roman"/>
          <w:bCs/>
          <w:szCs w:val="24"/>
          <w:lang w:eastAsia="en-US"/>
        </w:rPr>
      </w:pPr>
    </w:p>
    <w:p w:rsidR="002A1362" w:rsidRDefault="002A1362" w:rsidP="002A1362">
      <w:pPr>
        <w:widowControl w:val="0"/>
        <w:spacing w:after="120" w:line="240" w:lineRule="auto"/>
        <w:jc w:val="both"/>
        <w:rPr>
          <w:rFonts w:ascii="Times New Roman" w:eastAsiaTheme="minorHAnsi" w:hAnsi="Times New Roman"/>
          <w:bCs/>
          <w:szCs w:val="24"/>
          <w:lang w:eastAsia="en-US"/>
        </w:rPr>
      </w:pPr>
    </w:p>
    <w:p w:rsidR="002A1362" w:rsidRDefault="002A1362" w:rsidP="002A1362">
      <w:pPr>
        <w:widowControl w:val="0"/>
        <w:spacing w:after="120" w:line="240" w:lineRule="auto"/>
        <w:jc w:val="both"/>
        <w:rPr>
          <w:rFonts w:ascii="Times New Roman" w:eastAsiaTheme="minorHAnsi" w:hAnsi="Times New Roman"/>
          <w:bCs/>
          <w:szCs w:val="24"/>
          <w:lang w:eastAsia="en-US"/>
        </w:rPr>
      </w:pPr>
    </w:p>
    <w:p w:rsidR="002A1362" w:rsidRDefault="002A1362" w:rsidP="002A1362">
      <w:pPr>
        <w:widowControl w:val="0"/>
        <w:spacing w:after="120" w:line="240" w:lineRule="auto"/>
        <w:jc w:val="both"/>
        <w:rPr>
          <w:rFonts w:ascii="Times New Roman" w:eastAsiaTheme="minorHAnsi" w:hAnsi="Times New Roman"/>
          <w:bCs/>
          <w:szCs w:val="24"/>
          <w:lang w:eastAsia="en-US"/>
        </w:rPr>
      </w:pPr>
    </w:p>
    <w:p w:rsidR="002A1362" w:rsidRDefault="002A1362" w:rsidP="002A1362">
      <w:pPr>
        <w:widowControl w:val="0"/>
        <w:spacing w:after="120" w:line="240" w:lineRule="auto"/>
        <w:jc w:val="both"/>
        <w:rPr>
          <w:rFonts w:ascii="Times New Roman" w:eastAsiaTheme="minorHAnsi" w:hAnsi="Times New Roman"/>
          <w:bCs/>
          <w:szCs w:val="24"/>
          <w:lang w:eastAsia="en-US"/>
        </w:rPr>
      </w:pPr>
    </w:p>
    <w:p w:rsidR="002A1362" w:rsidRDefault="002A1362" w:rsidP="002A1362">
      <w:pPr>
        <w:widowControl w:val="0"/>
        <w:spacing w:after="120" w:line="240" w:lineRule="auto"/>
        <w:jc w:val="both"/>
        <w:rPr>
          <w:rFonts w:ascii="Times New Roman" w:eastAsiaTheme="minorHAnsi" w:hAnsi="Times New Roman"/>
          <w:bCs/>
          <w:szCs w:val="24"/>
          <w:lang w:eastAsia="en-US"/>
        </w:rPr>
      </w:pPr>
    </w:p>
    <w:p w:rsidR="002A1362" w:rsidRDefault="002A1362" w:rsidP="002A1362">
      <w:pPr>
        <w:widowControl w:val="0"/>
        <w:spacing w:after="120" w:line="240" w:lineRule="auto"/>
        <w:jc w:val="both"/>
        <w:rPr>
          <w:rFonts w:ascii="Times New Roman" w:eastAsiaTheme="minorHAnsi" w:hAnsi="Times New Roman"/>
          <w:bCs/>
          <w:szCs w:val="24"/>
          <w:lang w:eastAsia="en-US"/>
        </w:rPr>
      </w:pPr>
    </w:p>
    <w:p w:rsidR="002A1362" w:rsidRDefault="002A1362" w:rsidP="002A1362">
      <w:pPr>
        <w:widowControl w:val="0"/>
        <w:spacing w:after="120" w:line="240" w:lineRule="auto"/>
        <w:jc w:val="both"/>
        <w:rPr>
          <w:rFonts w:ascii="Times New Roman" w:eastAsiaTheme="minorHAnsi" w:hAnsi="Times New Roman"/>
          <w:bCs/>
          <w:szCs w:val="24"/>
          <w:lang w:eastAsia="en-US"/>
        </w:rPr>
      </w:pPr>
    </w:p>
    <w:p w:rsidR="002A1362" w:rsidRDefault="002A1362" w:rsidP="002A1362">
      <w:pPr>
        <w:widowControl w:val="0"/>
        <w:spacing w:after="120" w:line="240" w:lineRule="auto"/>
        <w:jc w:val="both"/>
        <w:rPr>
          <w:rFonts w:ascii="Times New Roman" w:eastAsiaTheme="minorHAnsi" w:hAnsi="Times New Roman"/>
          <w:bCs/>
          <w:szCs w:val="24"/>
          <w:lang w:eastAsia="en-US"/>
        </w:rPr>
      </w:pPr>
    </w:p>
    <w:p w:rsidR="002A1362" w:rsidRDefault="002A1362" w:rsidP="002A1362">
      <w:pPr>
        <w:widowControl w:val="0"/>
        <w:spacing w:after="120" w:line="240" w:lineRule="auto"/>
        <w:jc w:val="both"/>
        <w:rPr>
          <w:rFonts w:ascii="Times New Roman" w:eastAsiaTheme="minorHAnsi" w:hAnsi="Times New Roman"/>
          <w:bCs/>
          <w:szCs w:val="24"/>
          <w:lang w:eastAsia="en-US"/>
        </w:rPr>
      </w:pPr>
    </w:p>
    <w:p w:rsidR="002A1362" w:rsidRDefault="002A1362" w:rsidP="002A1362">
      <w:pPr>
        <w:widowControl w:val="0"/>
        <w:spacing w:after="120" w:line="240" w:lineRule="auto"/>
        <w:jc w:val="both"/>
        <w:rPr>
          <w:rFonts w:ascii="Times New Roman" w:eastAsiaTheme="minorHAnsi" w:hAnsi="Times New Roman"/>
          <w:bCs/>
          <w:szCs w:val="24"/>
          <w:lang w:eastAsia="en-US"/>
        </w:rPr>
      </w:pPr>
    </w:p>
    <w:p w:rsidR="002A1362" w:rsidRDefault="002A1362" w:rsidP="002A1362">
      <w:pPr>
        <w:widowControl w:val="0"/>
        <w:spacing w:after="120" w:line="240" w:lineRule="auto"/>
        <w:jc w:val="both"/>
        <w:rPr>
          <w:rFonts w:ascii="Times New Roman" w:eastAsiaTheme="minorHAnsi" w:hAnsi="Times New Roman"/>
          <w:bCs/>
          <w:szCs w:val="24"/>
          <w:lang w:eastAsia="en-US"/>
        </w:rPr>
      </w:pPr>
    </w:p>
    <w:p w:rsidR="002A1362" w:rsidRDefault="002A1362" w:rsidP="002A1362">
      <w:pPr>
        <w:widowControl w:val="0"/>
        <w:spacing w:after="120" w:line="240" w:lineRule="auto"/>
        <w:jc w:val="both"/>
        <w:rPr>
          <w:rFonts w:ascii="Times New Roman" w:eastAsiaTheme="minorHAnsi" w:hAnsi="Times New Roman"/>
          <w:bCs/>
          <w:szCs w:val="24"/>
          <w:lang w:eastAsia="en-US"/>
        </w:rPr>
      </w:pPr>
    </w:p>
    <w:p w:rsidR="002A1362" w:rsidRDefault="002A1362" w:rsidP="002A1362">
      <w:pPr>
        <w:widowControl w:val="0"/>
        <w:spacing w:after="120" w:line="240" w:lineRule="auto"/>
        <w:jc w:val="both"/>
        <w:rPr>
          <w:rFonts w:ascii="Times New Roman" w:eastAsiaTheme="minorHAnsi" w:hAnsi="Times New Roman"/>
          <w:bCs/>
          <w:szCs w:val="24"/>
          <w:lang w:eastAsia="en-US"/>
        </w:rPr>
      </w:pPr>
    </w:p>
    <w:p w:rsidR="002A1362" w:rsidRDefault="002A1362" w:rsidP="002A1362">
      <w:pPr>
        <w:widowControl w:val="0"/>
        <w:spacing w:after="120" w:line="240" w:lineRule="auto"/>
        <w:jc w:val="both"/>
        <w:rPr>
          <w:rFonts w:ascii="Times New Roman" w:eastAsiaTheme="minorHAnsi" w:hAnsi="Times New Roman"/>
          <w:bCs/>
          <w:szCs w:val="24"/>
          <w:lang w:eastAsia="en-US"/>
        </w:rPr>
      </w:pPr>
    </w:p>
    <w:p w:rsidR="002A1362" w:rsidRDefault="002A1362" w:rsidP="002A1362">
      <w:pPr>
        <w:widowControl w:val="0"/>
        <w:spacing w:after="120" w:line="240" w:lineRule="auto"/>
        <w:jc w:val="both"/>
        <w:rPr>
          <w:rFonts w:ascii="Times New Roman" w:eastAsiaTheme="minorHAnsi" w:hAnsi="Times New Roman"/>
          <w:bCs/>
          <w:szCs w:val="24"/>
          <w:lang w:eastAsia="en-US"/>
        </w:rPr>
      </w:pPr>
    </w:p>
    <w:p w:rsidR="002A1362" w:rsidRDefault="002A1362" w:rsidP="002A1362">
      <w:pPr>
        <w:widowControl w:val="0"/>
        <w:spacing w:after="120" w:line="240" w:lineRule="auto"/>
        <w:jc w:val="both"/>
        <w:rPr>
          <w:rFonts w:ascii="Times New Roman" w:eastAsiaTheme="minorHAnsi" w:hAnsi="Times New Roman"/>
          <w:bCs/>
          <w:szCs w:val="24"/>
          <w:lang w:eastAsia="en-US"/>
        </w:rPr>
      </w:pPr>
    </w:p>
    <w:p w:rsidR="002A1362" w:rsidRDefault="002A1362" w:rsidP="002A1362">
      <w:pPr>
        <w:widowControl w:val="0"/>
        <w:spacing w:after="120" w:line="240" w:lineRule="auto"/>
        <w:jc w:val="both"/>
        <w:rPr>
          <w:rFonts w:ascii="Times New Roman" w:eastAsiaTheme="minorHAnsi" w:hAnsi="Times New Roman"/>
          <w:bCs/>
          <w:szCs w:val="24"/>
          <w:lang w:eastAsia="en-US"/>
        </w:rPr>
      </w:pPr>
    </w:p>
    <w:p w:rsidR="002A1362" w:rsidRPr="008F041A" w:rsidRDefault="002A1362" w:rsidP="002A1362">
      <w:pPr>
        <w:widowControl w:val="0"/>
        <w:spacing w:after="120" w:line="240" w:lineRule="auto"/>
        <w:jc w:val="both"/>
        <w:rPr>
          <w:rFonts w:ascii="Times New Roman" w:eastAsiaTheme="minorHAnsi" w:hAnsi="Times New Roman"/>
          <w:bCs/>
          <w:szCs w:val="24"/>
          <w:lang w:eastAsia="en-US"/>
        </w:rPr>
      </w:pPr>
    </w:p>
    <w:p w:rsidR="002A1362" w:rsidRDefault="002A1362" w:rsidP="002A1362">
      <w:pPr>
        <w:widowControl w:val="0"/>
        <w:spacing w:after="120" w:line="240" w:lineRule="auto"/>
        <w:jc w:val="both"/>
        <w:rPr>
          <w:rFonts w:ascii="Times New Roman" w:eastAsiaTheme="minorHAnsi" w:hAnsi="Times New Roman"/>
          <w:b/>
          <w:bCs/>
          <w:szCs w:val="24"/>
          <w:lang w:eastAsia="en-US"/>
        </w:rPr>
        <w:sectPr w:rsidR="002A1362" w:rsidSect="00FE7E86">
          <w:pgSz w:w="11906" w:h="16838" w:code="9"/>
          <w:pgMar w:top="1134" w:right="567" w:bottom="1134" w:left="1134" w:header="720" w:footer="488" w:gutter="0"/>
          <w:pgBorders w:offsetFrom="page">
            <w:top w:val="single" w:sz="4" w:space="20" w:color="auto"/>
            <w:left w:val="single" w:sz="4" w:space="20" w:color="auto"/>
            <w:bottom w:val="single" w:sz="4" w:space="20" w:color="auto"/>
            <w:right w:val="single" w:sz="4" w:space="20" w:color="auto"/>
          </w:pgBorders>
          <w:cols w:space="720"/>
          <w:docGrid w:linePitch="326"/>
        </w:sectPr>
      </w:pPr>
    </w:p>
    <w:p w:rsidR="002A1362" w:rsidRPr="008F041A" w:rsidRDefault="002A1362" w:rsidP="002A1362">
      <w:pPr>
        <w:widowControl w:val="0"/>
        <w:spacing w:after="120" w:line="240" w:lineRule="auto"/>
        <w:jc w:val="both"/>
        <w:rPr>
          <w:rFonts w:ascii="Times New Roman" w:eastAsiaTheme="minorHAnsi" w:hAnsi="Times New Roman"/>
          <w:bCs/>
          <w:szCs w:val="24"/>
          <w:lang w:eastAsia="en-US"/>
        </w:rPr>
      </w:pPr>
      <w:bookmarkStart w:id="46" w:name="_Toc9274247"/>
      <w:r w:rsidRPr="00C7729D">
        <w:rPr>
          <w:rFonts w:ascii="Times New Roman" w:eastAsiaTheme="minorHAnsi" w:hAnsi="Times New Roman"/>
          <w:b/>
          <w:bCs/>
          <w:szCs w:val="24"/>
          <w:lang w:eastAsia="en-US"/>
        </w:rPr>
        <w:lastRenderedPageBreak/>
        <w:t xml:space="preserve">Таблица </w:t>
      </w:r>
      <w:r w:rsidR="008F0C0D" w:rsidRPr="008F0C0D">
        <w:rPr>
          <w:rFonts w:ascii="Times New Roman" w:eastAsiaTheme="minorHAnsi" w:hAnsi="Times New Roman"/>
          <w:b/>
          <w:bCs/>
          <w:szCs w:val="24"/>
          <w:lang w:eastAsia="en-US"/>
        </w:rPr>
        <w:fldChar w:fldCharType="begin"/>
      </w:r>
      <w:r w:rsidRPr="00C7729D">
        <w:rPr>
          <w:rFonts w:ascii="Times New Roman" w:eastAsiaTheme="minorHAnsi" w:hAnsi="Times New Roman"/>
          <w:b/>
          <w:bCs/>
          <w:szCs w:val="24"/>
          <w:lang w:eastAsia="en-US"/>
        </w:rPr>
        <w:instrText xml:space="preserve"> STYLEREF 1 \s </w:instrText>
      </w:r>
      <w:r w:rsidR="008F0C0D" w:rsidRPr="008F0C0D">
        <w:rPr>
          <w:rFonts w:ascii="Times New Roman" w:eastAsiaTheme="minorHAnsi" w:hAnsi="Times New Roman"/>
          <w:b/>
          <w:bCs/>
          <w:szCs w:val="24"/>
          <w:lang w:eastAsia="en-US"/>
        </w:rPr>
        <w:fldChar w:fldCharType="separate"/>
      </w:r>
      <w:r w:rsidR="00C61820">
        <w:rPr>
          <w:rFonts w:ascii="Times New Roman" w:eastAsiaTheme="minorHAnsi" w:hAnsi="Times New Roman"/>
          <w:b/>
          <w:bCs/>
          <w:noProof/>
          <w:szCs w:val="24"/>
          <w:lang w:eastAsia="en-US"/>
        </w:rPr>
        <w:t>15</w:t>
      </w:r>
      <w:r w:rsidR="008F0C0D" w:rsidRPr="00C7729D">
        <w:rPr>
          <w:rFonts w:ascii="Times New Roman" w:eastAsiaTheme="minorHAnsi" w:hAnsi="Times New Roman"/>
          <w:bCs/>
          <w:szCs w:val="24"/>
          <w:lang w:eastAsia="en-US"/>
        </w:rPr>
        <w:fldChar w:fldCharType="end"/>
      </w:r>
      <w:r w:rsidRPr="00C7729D">
        <w:rPr>
          <w:rFonts w:ascii="Times New Roman" w:eastAsiaTheme="minorHAnsi" w:hAnsi="Times New Roman"/>
          <w:b/>
          <w:bCs/>
          <w:szCs w:val="24"/>
          <w:lang w:eastAsia="en-US"/>
        </w:rPr>
        <w:t>.</w:t>
      </w:r>
      <w:r w:rsidR="008F0C0D" w:rsidRPr="008F0C0D">
        <w:rPr>
          <w:rFonts w:ascii="Times New Roman" w:eastAsiaTheme="minorHAnsi" w:hAnsi="Times New Roman"/>
          <w:b/>
          <w:bCs/>
          <w:szCs w:val="24"/>
          <w:lang w:eastAsia="en-US"/>
        </w:rPr>
        <w:fldChar w:fldCharType="begin"/>
      </w:r>
      <w:r w:rsidRPr="00C7729D">
        <w:rPr>
          <w:rFonts w:ascii="Times New Roman" w:eastAsiaTheme="minorHAnsi" w:hAnsi="Times New Roman"/>
          <w:b/>
          <w:bCs/>
          <w:szCs w:val="24"/>
          <w:lang w:eastAsia="en-US"/>
        </w:rPr>
        <w:instrText xml:space="preserve"> SEQ Таблица \* ARABIC \s 1 </w:instrText>
      </w:r>
      <w:r w:rsidR="008F0C0D" w:rsidRPr="008F0C0D">
        <w:rPr>
          <w:rFonts w:ascii="Times New Roman" w:eastAsiaTheme="minorHAnsi" w:hAnsi="Times New Roman"/>
          <w:b/>
          <w:bCs/>
          <w:szCs w:val="24"/>
          <w:lang w:eastAsia="en-US"/>
        </w:rPr>
        <w:fldChar w:fldCharType="separate"/>
      </w:r>
      <w:r w:rsidR="00C61820">
        <w:rPr>
          <w:rFonts w:ascii="Times New Roman" w:eastAsiaTheme="minorHAnsi" w:hAnsi="Times New Roman"/>
          <w:b/>
          <w:bCs/>
          <w:noProof/>
          <w:szCs w:val="24"/>
          <w:lang w:eastAsia="en-US"/>
        </w:rPr>
        <w:t>9</w:t>
      </w:r>
      <w:r w:rsidR="008F0C0D" w:rsidRPr="00C7729D">
        <w:rPr>
          <w:rFonts w:ascii="Times New Roman" w:eastAsiaTheme="minorHAnsi" w:hAnsi="Times New Roman"/>
          <w:bCs/>
          <w:szCs w:val="24"/>
          <w:lang w:eastAsia="en-US"/>
        </w:rPr>
        <w:fldChar w:fldCharType="end"/>
      </w:r>
      <w:r w:rsidRPr="008F041A">
        <w:rPr>
          <w:rFonts w:ascii="Times New Roman" w:eastAsiaTheme="minorHAnsi" w:hAnsi="Times New Roman"/>
          <w:bCs/>
          <w:szCs w:val="24"/>
          <w:lang w:eastAsia="en-US"/>
        </w:rPr>
        <w:t xml:space="preserve"> – Прогноз индикативной платы за подключение</w:t>
      </w:r>
      <w:r>
        <w:rPr>
          <w:rFonts w:ascii="Times New Roman" w:eastAsiaTheme="minorHAnsi" w:hAnsi="Times New Roman"/>
          <w:bCs/>
          <w:szCs w:val="24"/>
          <w:lang w:eastAsia="en-US"/>
        </w:rPr>
        <w:t xml:space="preserve"> для </w:t>
      </w:r>
      <w:r w:rsidR="00E06868">
        <w:rPr>
          <w:rFonts w:ascii="Times New Roman" w:eastAsiaTheme="minorHAnsi" w:hAnsi="Times New Roman"/>
          <w:bCs/>
          <w:szCs w:val="24"/>
          <w:lang w:eastAsia="en-US"/>
        </w:rPr>
        <w:t>мероприятий</w:t>
      </w:r>
      <w:r w:rsidR="00E06868" w:rsidRPr="002A1362">
        <w:rPr>
          <w:rFonts w:ascii="Times New Roman" w:hAnsi="Times New Roman"/>
          <w:bCs/>
          <w:szCs w:val="18"/>
        </w:rPr>
        <w:t>, по которым РСО не определена на этапе разработки Схемы</w:t>
      </w:r>
      <w:bookmarkEnd w:id="46"/>
    </w:p>
    <w:tbl>
      <w:tblPr>
        <w:tblW w:w="22220" w:type="dxa"/>
        <w:tblInd w:w="113" w:type="dxa"/>
        <w:tblLook w:val="04A0"/>
      </w:tblPr>
      <w:tblGrid>
        <w:gridCol w:w="3500"/>
        <w:gridCol w:w="1120"/>
        <w:gridCol w:w="1040"/>
        <w:gridCol w:w="1200"/>
        <w:gridCol w:w="960"/>
        <w:gridCol w:w="960"/>
        <w:gridCol w:w="960"/>
        <w:gridCol w:w="960"/>
        <w:gridCol w:w="960"/>
        <w:gridCol w:w="960"/>
        <w:gridCol w:w="960"/>
        <w:gridCol w:w="960"/>
        <w:gridCol w:w="960"/>
        <w:gridCol w:w="960"/>
        <w:gridCol w:w="960"/>
        <w:gridCol w:w="960"/>
        <w:gridCol w:w="960"/>
        <w:gridCol w:w="960"/>
        <w:gridCol w:w="960"/>
        <w:gridCol w:w="960"/>
      </w:tblGrid>
      <w:tr w:rsidR="002A1362" w:rsidRPr="001C3D18" w:rsidTr="00C650D3">
        <w:trPr>
          <w:trHeight w:val="276"/>
        </w:trPr>
        <w:tc>
          <w:tcPr>
            <w:tcW w:w="3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1362" w:rsidRPr="001C3D18" w:rsidRDefault="002A1362" w:rsidP="00C650D3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1C3D18">
              <w:rPr>
                <w:rFonts w:ascii="Times New Roman" w:hAnsi="Times New Roman"/>
                <w:b/>
                <w:bCs/>
                <w:sz w:val="20"/>
              </w:rPr>
              <w:t>Наименование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1362" w:rsidRPr="001C3D18" w:rsidRDefault="002A1362" w:rsidP="00C650D3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1C3D18">
              <w:rPr>
                <w:rFonts w:ascii="Times New Roman" w:hAnsi="Times New Roman"/>
                <w:b/>
                <w:bCs/>
                <w:sz w:val="20"/>
              </w:rPr>
              <w:t>Ед. изм.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1362" w:rsidRPr="001C3D18" w:rsidRDefault="002A1362" w:rsidP="00C650D3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1C3D18">
              <w:rPr>
                <w:rFonts w:ascii="Times New Roman" w:hAnsi="Times New Roman"/>
                <w:b/>
                <w:bCs/>
                <w:sz w:val="20"/>
              </w:rPr>
              <w:t>Всего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1362" w:rsidRPr="001C3D18" w:rsidRDefault="002A1362" w:rsidP="00C650D3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1C3D18">
              <w:rPr>
                <w:rFonts w:ascii="Times New Roman" w:hAnsi="Times New Roman"/>
                <w:b/>
                <w:bCs/>
                <w:sz w:val="20"/>
              </w:rPr>
              <w:t>2019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1362" w:rsidRPr="001C3D18" w:rsidRDefault="002A1362" w:rsidP="00C650D3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1C3D18">
              <w:rPr>
                <w:rFonts w:ascii="Times New Roman" w:hAnsi="Times New Roman"/>
                <w:b/>
                <w:bCs/>
                <w:sz w:val="20"/>
              </w:rPr>
              <w:t>2020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1362" w:rsidRPr="001C3D18" w:rsidRDefault="002A1362" w:rsidP="00C650D3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1C3D18">
              <w:rPr>
                <w:rFonts w:ascii="Times New Roman" w:hAnsi="Times New Roman"/>
                <w:b/>
                <w:bCs/>
                <w:sz w:val="20"/>
              </w:rPr>
              <w:t>2021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1362" w:rsidRPr="001C3D18" w:rsidRDefault="002A1362" w:rsidP="00C650D3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1C3D18">
              <w:rPr>
                <w:rFonts w:ascii="Times New Roman" w:hAnsi="Times New Roman"/>
                <w:b/>
                <w:bCs/>
                <w:sz w:val="20"/>
              </w:rPr>
              <w:t>2022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1362" w:rsidRPr="001C3D18" w:rsidRDefault="002A1362" w:rsidP="00C650D3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1C3D18">
              <w:rPr>
                <w:rFonts w:ascii="Times New Roman" w:hAnsi="Times New Roman"/>
                <w:b/>
                <w:bCs/>
                <w:sz w:val="20"/>
              </w:rPr>
              <w:t>2023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1362" w:rsidRPr="001C3D18" w:rsidRDefault="002A1362" w:rsidP="00C650D3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1C3D18">
              <w:rPr>
                <w:rFonts w:ascii="Times New Roman" w:hAnsi="Times New Roman"/>
                <w:b/>
                <w:bCs/>
                <w:sz w:val="20"/>
              </w:rPr>
              <w:t>2024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1362" w:rsidRPr="001C3D18" w:rsidRDefault="002A1362" w:rsidP="00C650D3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1C3D18">
              <w:rPr>
                <w:rFonts w:ascii="Times New Roman" w:hAnsi="Times New Roman"/>
                <w:b/>
                <w:bCs/>
                <w:sz w:val="20"/>
              </w:rPr>
              <w:t>2025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1362" w:rsidRPr="001C3D18" w:rsidRDefault="002A1362" w:rsidP="00C650D3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1C3D18">
              <w:rPr>
                <w:rFonts w:ascii="Times New Roman" w:hAnsi="Times New Roman"/>
                <w:b/>
                <w:bCs/>
                <w:sz w:val="20"/>
              </w:rPr>
              <w:t>2026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1362" w:rsidRPr="001C3D18" w:rsidRDefault="002A1362" w:rsidP="00C650D3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1C3D18">
              <w:rPr>
                <w:rFonts w:ascii="Times New Roman" w:hAnsi="Times New Roman"/>
                <w:b/>
                <w:bCs/>
                <w:sz w:val="20"/>
              </w:rPr>
              <w:t>2027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1362" w:rsidRPr="001C3D18" w:rsidRDefault="002A1362" w:rsidP="00C650D3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1C3D18">
              <w:rPr>
                <w:rFonts w:ascii="Times New Roman" w:hAnsi="Times New Roman"/>
                <w:b/>
                <w:bCs/>
                <w:sz w:val="20"/>
              </w:rPr>
              <w:t>2028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1362" w:rsidRPr="001C3D18" w:rsidRDefault="002A1362" w:rsidP="00C650D3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1C3D18">
              <w:rPr>
                <w:rFonts w:ascii="Times New Roman" w:hAnsi="Times New Roman"/>
                <w:b/>
                <w:bCs/>
                <w:sz w:val="20"/>
              </w:rPr>
              <w:t>2029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1362" w:rsidRPr="001C3D18" w:rsidRDefault="002A1362" w:rsidP="00C650D3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1C3D18">
              <w:rPr>
                <w:rFonts w:ascii="Times New Roman" w:hAnsi="Times New Roman"/>
                <w:b/>
                <w:bCs/>
                <w:sz w:val="20"/>
              </w:rPr>
              <w:t>2030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1362" w:rsidRPr="001C3D18" w:rsidRDefault="002A1362" w:rsidP="00C650D3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1C3D18">
              <w:rPr>
                <w:rFonts w:ascii="Times New Roman" w:hAnsi="Times New Roman"/>
                <w:b/>
                <w:bCs/>
                <w:sz w:val="20"/>
              </w:rPr>
              <w:t>2031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1362" w:rsidRPr="001C3D18" w:rsidRDefault="002A1362" w:rsidP="00C650D3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1C3D18">
              <w:rPr>
                <w:rFonts w:ascii="Times New Roman" w:hAnsi="Times New Roman"/>
                <w:b/>
                <w:bCs/>
                <w:sz w:val="20"/>
              </w:rPr>
              <w:t>2032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1362" w:rsidRPr="001C3D18" w:rsidRDefault="002A1362" w:rsidP="00C650D3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1C3D18">
              <w:rPr>
                <w:rFonts w:ascii="Times New Roman" w:hAnsi="Times New Roman"/>
                <w:b/>
                <w:bCs/>
                <w:sz w:val="20"/>
              </w:rPr>
              <w:t>2033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1362" w:rsidRPr="001C3D18" w:rsidRDefault="002A1362" w:rsidP="00C650D3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1C3D18">
              <w:rPr>
                <w:rFonts w:ascii="Times New Roman" w:hAnsi="Times New Roman"/>
                <w:b/>
                <w:bCs/>
                <w:sz w:val="20"/>
              </w:rPr>
              <w:t>2034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1362" w:rsidRPr="001C3D18" w:rsidRDefault="002A1362" w:rsidP="00C650D3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1C3D18">
              <w:rPr>
                <w:rFonts w:ascii="Times New Roman" w:hAnsi="Times New Roman"/>
                <w:b/>
                <w:bCs/>
                <w:sz w:val="20"/>
              </w:rPr>
              <w:t>2035</w:t>
            </w:r>
          </w:p>
        </w:tc>
      </w:tr>
      <w:tr w:rsidR="001565AC" w:rsidRPr="001C3D18" w:rsidTr="001565AC">
        <w:trPr>
          <w:trHeight w:val="528"/>
        </w:trPr>
        <w:tc>
          <w:tcPr>
            <w:tcW w:w="3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65AC" w:rsidRPr="001C3D18" w:rsidRDefault="001565AC" w:rsidP="001565AC">
            <w:pPr>
              <w:spacing w:line="240" w:lineRule="auto"/>
              <w:rPr>
                <w:rFonts w:ascii="Times New Roman" w:hAnsi="Times New Roman"/>
                <w:sz w:val="20"/>
              </w:rPr>
            </w:pPr>
            <w:r w:rsidRPr="001C3D18">
              <w:rPr>
                <w:rFonts w:ascii="Times New Roman" w:hAnsi="Times New Roman"/>
                <w:sz w:val="20"/>
              </w:rPr>
              <w:t>Капитальные вложения по тепловым источникам (котельные), с НДС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65AC" w:rsidRPr="001C3D18" w:rsidRDefault="001565AC" w:rsidP="001565AC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1C3D18">
              <w:rPr>
                <w:rFonts w:ascii="Times New Roman" w:hAnsi="Times New Roman"/>
                <w:sz w:val="20"/>
              </w:rPr>
              <w:t>тыс. руб.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65AC" w:rsidRPr="001565AC" w:rsidRDefault="001565AC" w:rsidP="001565AC">
            <w:pPr>
              <w:spacing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 w:rsidRPr="001565AC">
              <w:rPr>
                <w:rFonts w:ascii="Times New Roman" w:hAnsi="Times New Roman"/>
                <w:b/>
                <w:sz w:val="20"/>
              </w:rPr>
              <w:t>124 191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65AC" w:rsidRPr="001565AC" w:rsidRDefault="001565AC" w:rsidP="001565AC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1565AC">
              <w:rPr>
                <w:rFonts w:ascii="Times New Roman" w:hAnsi="Times New Roman"/>
                <w:sz w:val="2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65AC" w:rsidRPr="001565AC" w:rsidRDefault="001565AC" w:rsidP="001565AC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1565AC">
              <w:rPr>
                <w:rFonts w:ascii="Times New Roman" w:hAnsi="Times New Roman"/>
                <w:sz w:val="2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65AC" w:rsidRPr="001565AC" w:rsidRDefault="001565AC" w:rsidP="001565AC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1565AC">
              <w:rPr>
                <w:rFonts w:ascii="Times New Roman" w:hAnsi="Times New Roman"/>
                <w:sz w:val="2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65AC" w:rsidRPr="001565AC" w:rsidRDefault="001565AC" w:rsidP="001565AC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1565AC">
              <w:rPr>
                <w:rFonts w:ascii="Times New Roman" w:hAnsi="Times New Roman"/>
                <w:sz w:val="2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65AC" w:rsidRPr="001565AC" w:rsidRDefault="001565AC" w:rsidP="001565AC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1565AC">
              <w:rPr>
                <w:rFonts w:ascii="Times New Roman" w:hAnsi="Times New Roman"/>
                <w:sz w:val="20"/>
              </w:rPr>
              <w:t>87 345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65AC" w:rsidRPr="001565AC" w:rsidRDefault="001565AC" w:rsidP="001565AC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1565AC">
              <w:rPr>
                <w:rFonts w:ascii="Times New Roman" w:hAnsi="Times New Roman"/>
                <w:sz w:val="20"/>
              </w:rPr>
              <w:t>7 044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65AC" w:rsidRPr="001565AC" w:rsidRDefault="001565AC" w:rsidP="001565AC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1565AC">
              <w:rPr>
                <w:rFonts w:ascii="Times New Roman" w:hAnsi="Times New Roman"/>
                <w:sz w:val="20"/>
              </w:rPr>
              <w:t>7 213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65AC" w:rsidRPr="001565AC" w:rsidRDefault="001565AC" w:rsidP="001565AC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1565AC">
              <w:rPr>
                <w:rFonts w:ascii="Times New Roman" w:hAnsi="Times New Roman"/>
                <w:sz w:val="20"/>
              </w:rPr>
              <w:t>7 364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65AC" w:rsidRPr="001565AC" w:rsidRDefault="001565AC" w:rsidP="001565AC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1565AC">
              <w:rPr>
                <w:rFonts w:ascii="Times New Roman" w:hAnsi="Times New Roman"/>
                <w:sz w:val="20"/>
              </w:rPr>
              <w:t>7 526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65AC" w:rsidRPr="001565AC" w:rsidRDefault="001565AC" w:rsidP="001565AC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1565AC">
              <w:rPr>
                <w:rFonts w:ascii="Times New Roman" w:hAnsi="Times New Roman"/>
                <w:sz w:val="20"/>
              </w:rPr>
              <w:t>7 699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65AC" w:rsidRPr="001565AC" w:rsidRDefault="001565AC" w:rsidP="001565AC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1565AC">
              <w:rPr>
                <w:rFonts w:ascii="Times New Roman" w:hAnsi="Times New Roman"/>
                <w:sz w:val="2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65AC" w:rsidRPr="001565AC" w:rsidRDefault="001565AC" w:rsidP="001565AC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1565AC">
              <w:rPr>
                <w:rFonts w:ascii="Times New Roman" w:hAnsi="Times New Roman"/>
                <w:sz w:val="2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65AC" w:rsidRPr="001565AC" w:rsidRDefault="001565AC" w:rsidP="001565AC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1565AC">
              <w:rPr>
                <w:rFonts w:ascii="Times New Roman" w:hAnsi="Times New Roman"/>
                <w:sz w:val="2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65AC" w:rsidRPr="001565AC" w:rsidRDefault="001565AC" w:rsidP="001565AC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1565AC">
              <w:rPr>
                <w:rFonts w:ascii="Times New Roman" w:hAnsi="Times New Roman"/>
                <w:sz w:val="2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65AC" w:rsidRPr="001565AC" w:rsidRDefault="001565AC" w:rsidP="001565AC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1565AC">
              <w:rPr>
                <w:rFonts w:ascii="Times New Roman" w:hAnsi="Times New Roman"/>
                <w:sz w:val="2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65AC" w:rsidRPr="001565AC" w:rsidRDefault="001565AC" w:rsidP="001565AC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1565AC">
              <w:rPr>
                <w:rFonts w:ascii="Times New Roman" w:hAnsi="Times New Roman"/>
                <w:sz w:val="2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65AC" w:rsidRPr="001565AC" w:rsidRDefault="001565AC" w:rsidP="001565AC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1565AC">
              <w:rPr>
                <w:rFonts w:ascii="Times New Roman" w:hAnsi="Times New Roman"/>
                <w:sz w:val="20"/>
              </w:rPr>
              <w:t>0</w:t>
            </w:r>
          </w:p>
        </w:tc>
      </w:tr>
      <w:tr w:rsidR="001565AC" w:rsidRPr="001C3D18" w:rsidTr="001565AC">
        <w:trPr>
          <w:trHeight w:val="792"/>
        </w:trPr>
        <w:tc>
          <w:tcPr>
            <w:tcW w:w="3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65AC" w:rsidRPr="001C3D18" w:rsidRDefault="001565AC" w:rsidP="001565AC">
            <w:pPr>
              <w:spacing w:line="240" w:lineRule="auto"/>
              <w:rPr>
                <w:rFonts w:ascii="Times New Roman" w:hAnsi="Times New Roman"/>
                <w:sz w:val="20"/>
              </w:rPr>
            </w:pPr>
            <w:r w:rsidRPr="001C3D18">
              <w:rPr>
                <w:rFonts w:ascii="Times New Roman" w:hAnsi="Times New Roman"/>
                <w:sz w:val="20"/>
              </w:rPr>
              <w:t>Капитальные вложения по тепловым сетям (мероприятия по группе №1), с НДС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65AC" w:rsidRPr="001C3D18" w:rsidRDefault="001565AC" w:rsidP="001565AC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1C3D18">
              <w:rPr>
                <w:rFonts w:ascii="Times New Roman" w:hAnsi="Times New Roman"/>
                <w:sz w:val="20"/>
              </w:rPr>
              <w:t>тыс. руб.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65AC" w:rsidRPr="001565AC" w:rsidRDefault="001565AC" w:rsidP="001565AC">
            <w:pPr>
              <w:spacing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 w:rsidRPr="001565AC">
              <w:rPr>
                <w:rFonts w:ascii="Times New Roman" w:hAnsi="Times New Roman"/>
                <w:b/>
                <w:sz w:val="20"/>
              </w:rPr>
              <w:t>1 471 219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65AC" w:rsidRPr="001565AC" w:rsidRDefault="001565AC" w:rsidP="001565AC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1565AC">
              <w:rPr>
                <w:rFonts w:ascii="Times New Roman" w:hAnsi="Times New Roman"/>
                <w:sz w:val="20"/>
              </w:rPr>
              <w:t>14 674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65AC" w:rsidRPr="001565AC" w:rsidRDefault="001565AC" w:rsidP="001565AC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1565AC">
              <w:rPr>
                <w:rFonts w:ascii="Times New Roman" w:hAnsi="Times New Roman"/>
                <w:sz w:val="20"/>
              </w:rPr>
              <w:t>8 461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65AC" w:rsidRPr="001565AC" w:rsidRDefault="001565AC" w:rsidP="001565AC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1565AC">
              <w:rPr>
                <w:rFonts w:ascii="Times New Roman" w:hAnsi="Times New Roman"/>
                <w:sz w:val="20"/>
              </w:rPr>
              <w:t>28 614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65AC" w:rsidRPr="001565AC" w:rsidRDefault="001565AC" w:rsidP="001565AC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1565AC">
              <w:rPr>
                <w:rFonts w:ascii="Times New Roman" w:hAnsi="Times New Roman"/>
                <w:sz w:val="20"/>
              </w:rPr>
              <w:t>24 907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65AC" w:rsidRPr="001565AC" w:rsidRDefault="001565AC" w:rsidP="001565AC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1565AC">
              <w:rPr>
                <w:rFonts w:ascii="Times New Roman" w:hAnsi="Times New Roman"/>
                <w:sz w:val="2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65AC" w:rsidRPr="001565AC" w:rsidRDefault="001565AC" w:rsidP="001565AC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1565AC">
              <w:rPr>
                <w:rFonts w:ascii="Times New Roman" w:hAnsi="Times New Roman"/>
                <w:sz w:val="20"/>
              </w:rPr>
              <w:t>203 402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65AC" w:rsidRPr="001565AC" w:rsidRDefault="001565AC" w:rsidP="001565AC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1565AC">
              <w:rPr>
                <w:rFonts w:ascii="Times New Roman" w:hAnsi="Times New Roman"/>
                <w:sz w:val="20"/>
              </w:rPr>
              <w:t>208 284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65AC" w:rsidRPr="001565AC" w:rsidRDefault="001565AC" w:rsidP="001565AC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1565AC">
              <w:rPr>
                <w:rFonts w:ascii="Times New Roman" w:hAnsi="Times New Roman"/>
                <w:sz w:val="20"/>
              </w:rPr>
              <w:t>212 658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65AC" w:rsidRPr="001565AC" w:rsidRDefault="001565AC" w:rsidP="001565AC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1565AC">
              <w:rPr>
                <w:rFonts w:ascii="Times New Roman" w:hAnsi="Times New Roman"/>
                <w:sz w:val="20"/>
              </w:rPr>
              <w:t>217 336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65AC" w:rsidRPr="001565AC" w:rsidRDefault="001565AC" w:rsidP="001565AC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1565AC">
              <w:rPr>
                <w:rFonts w:ascii="Times New Roman" w:hAnsi="Times New Roman"/>
                <w:sz w:val="20"/>
              </w:rPr>
              <w:t>222 335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65AC" w:rsidRPr="001565AC" w:rsidRDefault="001565AC" w:rsidP="001565AC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1565AC">
              <w:rPr>
                <w:rFonts w:ascii="Times New Roman" w:hAnsi="Times New Roman"/>
                <w:sz w:val="20"/>
              </w:rPr>
              <w:t>27 254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65AC" w:rsidRPr="001565AC" w:rsidRDefault="001565AC" w:rsidP="001565AC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1565AC">
              <w:rPr>
                <w:rFonts w:ascii="Times New Roman" w:hAnsi="Times New Roman"/>
                <w:sz w:val="20"/>
              </w:rPr>
              <w:t>27 881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65AC" w:rsidRPr="001565AC" w:rsidRDefault="001565AC" w:rsidP="001565AC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1565AC">
              <w:rPr>
                <w:rFonts w:ascii="Times New Roman" w:hAnsi="Times New Roman"/>
                <w:sz w:val="20"/>
              </w:rPr>
              <w:t>28 523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65AC" w:rsidRPr="001565AC" w:rsidRDefault="001565AC" w:rsidP="001565AC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1565AC">
              <w:rPr>
                <w:rFonts w:ascii="Times New Roman" w:hAnsi="Times New Roman"/>
                <w:sz w:val="20"/>
              </w:rPr>
              <w:t>29 179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65AC" w:rsidRPr="001565AC" w:rsidRDefault="001565AC" w:rsidP="001565AC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1565AC">
              <w:rPr>
                <w:rFonts w:ascii="Times New Roman" w:hAnsi="Times New Roman"/>
                <w:sz w:val="20"/>
              </w:rPr>
              <w:t>29 850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65AC" w:rsidRPr="001565AC" w:rsidRDefault="001565AC" w:rsidP="001565AC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1565AC">
              <w:rPr>
                <w:rFonts w:ascii="Times New Roman" w:hAnsi="Times New Roman"/>
                <w:sz w:val="20"/>
              </w:rPr>
              <w:t>93 931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65AC" w:rsidRPr="001565AC" w:rsidRDefault="001565AC" w:rsidP="001565AC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1565AC">
              <w:rPr>
                <w:rFonts w:ascii="Times New Roman" w:hAnsi="Times New Roman"/>
                <w:sz w:val="20"/>
              </w:rPr>
              <w:t>93 931</w:t>
            </w:r>
          </w:p>
        </w:tc>
      </w:tr>
      <w:tr w:rsidR="001565AC" w:rsidRPr="001C3D18" w:rsidTr="001565AC">
        <w:trPr>
          <w:trHeight w:val="792"/>
        </w:trPr>
        <w:tc>
          <w:tcPr>
            <w:tcW w:w="3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65AC" w:rsidRPr="001C3D18" w:rsidRDefault="001565AC" w:rsidP="001565AC">
            <w:pPr>
              <w:spacing w:line="240" w:lineRule="auto"/>
              <w:rPr>
                <w:rFonts w:ascii="Times New Roman" w:hAnsi="Times New Roman"/>
                <w:sz w:val="20"/>
              </w:rPr>
            </w:pPr>
            <w:r w:rsidRPr="001C3D18">
              <w:rPr>
                <w:rFonts w:ascii="Times New Roman" w:hAnsi="Times New Roman"/>
                <w:sz w:val="20"/>
              </w:rPr>
              <w:t>Налог на прибыль при финансиров</w:t>
            </w:r>
            <w:r w:rsidRPr="001C3D18">
              <w:rPr>
                <w:rFonts w:ascii="Times New Roman" w:hAnsi="Times New Roman"/>
                <w:sz w:val="20"/>
              </w:rPr>
              <w:t>а</w:t>
            </w:r>
            <w:r w:rsidRPr="001C3D18">
              <w:rPr>
                <w:rFonts w:ascii="Times New Roman" w:hAnsi="Times New Roman"/>
                <w:sz w:val="20"/>
              </w:rPr>
              <w:t>нии мероприятий за счёт платы за подключение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65AC" w:rsidRPr="001C3D18" w:rsidRDefault="001565AC" w:rsidP="001565AC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1C3D18">
              <w:rPr>
                <w:rFonts w:ascii="Times New Roman" w:hAnsi="Times New Roman"/>
                <w:sz w:val="20"/>
              </w:rPr>
              <w:t>тыс. руб.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65AC" w:rsidRPr="001565AC" w:rsidRDefault="001565AC" w:rsidP="001565AC">
            <w:pPr>
              <w:spacing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 w:rsidRPr="001565AC">
              <w:rPr>
                <w:rFonts w:ascii="Times New Roman" w:hAnsi="Times New Roman"/>
                <w:b/>
                <w:sz w:val="20"/>
              </w:rPr>
              <w:t>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65AC" w:rsidRPr="001565AC" w:rsidRDefault="001565AC" w:rsidP="001565AC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1565AC">
              <w:rPr>
                <w:rFonts w:ascii="Times New Roman" w:hAnsi="Times New Roman"/>
                <w:sz w:val="2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65AC" w:rsidRPr="001565AC" w:rsidRDefault="001565AC" w:rsidP="001565AC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1565AC">
              <w:rPr>
                <w:rFonts w:ascii="Times New Roman" w:hAnsi="Times New Roman"/>
                <w:sz w:val="2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65AC" w:rsidRPr="001565AC" w:rsidRDefault="001565AC" w:rsidP="001565AC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1565AC">
              <w:rPr>
                <w:rFonts w:ascii="Times New Roman" w:hAnsi="Times New Roman"/>
                <w:sz w:val="2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65AC" w:rsidRPr="001565AC" w:rsidRDefault="001565AC" w:rsidP="001565AC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1565AC">
              <w:rPr>
                <w:rFonts w:ascii="Times New Roman" w:hAnsi="Times New Roman"/>
                <w:sz w:val="2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65AC" w:rsidRPr="001565AC" w:rsidRDefault="001565AC" w:rsidP="001565AC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1565AC">
              <w:rPr>
                <w:rFonts w:ascii="Times New Roman" w:hAnsi="Times New Roman"/>
                <w:sz w:val="2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65AC" w:rsidRPr="001565AC" w:rsidRDefault="001565AC" w:rsidP="001565AC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1565AC">
              <w:rPr>
                <w:rFonts w:ascii="Times New Roman" w:hAnsi="Times New Roman"/>
                <w:sz w:val="2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65AC" w:rsidRPr="001565AC" w:rsidRDefault="001565AC" w:rsidP="001565AC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1565AC">
              <w:rPr>
                <w:rFonts w:ascii="Times New Roman" w:hAnsi="Times New Roman"/>
                <w:sz w:val="2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65AC" w:rsidRPr="001565AC" w:rsidRDefault="001565AC" w:rsidP="001565AC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1565AC">
              <w:rPr>
                <w:rFonts w:ascii="Times New Roman" w:hAnsi="Times New Roman"/>
                <w:sz w:val="2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65AC" w:rsidRPr="001565AC" w:rsidRDefault="001565AC" w:rsidP="001565AC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1565AC">
              <w:rPr>
                <w:rFonts w:ascii="Times New Roman" w:hAnsi="Times New Roman"/>
                <w:sz w:val="2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65AC" w:rsidRPr="001565AC" w:rsidRDefault="001565AC" w:rsidP="001565AC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1565AC">
              <w:rPr>
                <w:rFonts w:ascii="Times New Roman" w:hAnsi="Times New Roman"/>
                <w:sz w:val="2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65AC" w:rsidRPr="001565AC" w:rsidRDefault="001565AC" w:rsidP="001565AC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1565AC">
              <w:rPr>
                <w:rFonts w:ascii="Times New Roman" w:hAnsi="Times New Roman"/>
                <w:sz w:val="2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65AC" w:rsidRPr="001565AC" w:rsidRDefault="001565AC" w:rsidP="001565AC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1565AC">
              <w:rPr>
                <w:rFonts w:ascii="Times New Roman" w:hAnsi="Times New Roman"/>
                <w:sz w:val="2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65AC" w:rsidRPr="001565AC" w:rsidRDefault="001565AC" w:rsidP="001565AC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1565AC">
              <w:rPr>
                <w:rFonts w:ascii="Times New Roman" w:hAnsi="Times New Roman"/>
                <w:sz w:val="2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65AC" w:rsidRPr="001565AC" w:rsidRDefault="001565AC" w:rsidP="001565AC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1565AC">
              <w:rPr>
                <w:rFonts w:ascii="Times New Roman" w:hAnsi="Times New Roman"/>
                <w:sz w:val="2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65AC" w:rsidRPr="001565AC" w:rsidRDefault="001565AC" w:rsidP="001565AC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1565AC">
              <w:rPr>
                <w:rFonts w:ascii="Times New Roman" w:hAnsi="Times New Roman"/>
                <w:sz w:val="2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65AC" w:rsidRPr="001565AC" w:rsidRDefault="001565AC" w:rsidP="001565AC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1565AC">
              <w:rPr>
                <w:rFonts w:ascii="Times New Roman" w:hAnsi="Times New Roman"/>
                <w:sz w:val="2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65AC" w:rsidRPr="001565AC" w:rsidRDefault="001565AC" w:rsidP="001565AC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1565AC">
              <w:rPr>
                <w:rFonts w:ascii="Times New Roman" w:hAnsi="Times New Roman"/>
                <w:sz w:val="20"/>
              </w:rPr>
              <w:t>0</w:t>
            </w:r>
          </w:p>
        </w:tc>
      </w:tr>
      <w:tr w:rsidR="001565AC" w:rsidRPr="001C3D18" w:rsidTr="001565AC">
        <w:trPr>
          <w:trHeight w:val="792"/>
        </w:trPr>
        <w:tc>
          <w:tcPr>
            <w:tcW w:w="3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65AC" w:rsidRPr="001C3D18" w:rsidRDefault="001565AC" w:rsidP="001565AC">
            <w:pPr>
              <w:spacing w:line="240" w:lineRule="auto"/>
              <w:rPr>
                <w:rFonts w:ascii="Times New Roman" w:hAnsi="Times New Roman"/>
                <w:sz w:val="20"/>
              </w:rPr>
            </w:pPr>
            <w:r w:rsidRPr="001C3D18">
              <w:rPr>
                <w:rFonts w:ascii="Times New Roman" w:hAnsi="Times New Roman"/>
                <w:sz w:val="20"/>
              </w:rPr>
              <w:t>Всего капитальные вложения для подключения новых потребителей (с налогом на прибыль), с НДС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65AC" w:rsidRPr="001C3D18" w:rsidRDefault="001565AC" w:rsidP="001565AC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1C3D18">
              <w:rPr>
                <w:rFonts w:ascii="Times New Roman" w:hAnsi="Times New Roman"/>
                <w:sz w:val="20"/>
              </w:rPr>
              <w:t>тыс. руб.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65AC" w:rsidRPr="001565AC" w:rsidRDefault="001565AC" w:rsidP="001565AC">
            <w:pPr>
              <w:spacing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 w:rsidRPr="001565AC">
              <w:rPr>
                <w:rFonts w:ascii="Times New Roman" w:hAnsi="Times New Roman"/>
                <w:b/>
                <w:sz w:val="20"/>
              </w:rPr>
              <w:t>1 595 410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65AC" w:rsidRPr="001565AC" w:rsidRDefault="001565AC" w:rsidP="001565AC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1565AC">
              <w:rPr>
                <w:rFonts w:ascii="Times New Roman" w:hAnsi="Times New Roman"/>
                <w:sz w:val="20"/>
              </w:rPr>
              <w:t>14 674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65AC" w:rsidRPr="001565AC" w:rsidRDefault="001565AC" w:rsidP="001565AC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1565AC">
              <w:rPr>
                <w:rFonts w:ascii="Times New Roman" w:hAnsi="Times New Roman"/>
                <w:sz w:val="20"/>
              </w:rPr>
              <w:t>8 461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65AC" w:rsidRPr="001565AC" w:rsidRDefault="001565AC" w:rsidP="001565AC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1565AC">
              <w:rPr>
                <w:rFonts w:ascii="Times New Roman" w:hAnsi="Times New Roman"/>
                <w:sz w:val="20"/>
              </w:rPr>
              <w:t>28 614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65AC" w:rsidRPr="001565AC" w:rsidRDefault="001565AC" w:rsidP="001565AC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1565AC">
              <w:rPr>
                <w:rFonts w:ascii="Times New Roman" w:hAnsi="Times New Roman"/>
                <w:sz w:val="20"/>
              </w:rPr>
              <w:t>24 907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65AC" w:rsidRPr="001565AC" w:rsidRDefault="001565AC" w:rsidP="001565AC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1565AC">
              <w:rPr>
                <w:rFonts w:ascii="Times New Roman" w:hAnsi="Times New Roman"/>
                <w:sz w:val="20"/>
              </w:rPr>
              <w:t>87 345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65AC" w:rsidRPr="001565AC" w:rsidRDefault="001565AC" w:rsidP="001565AC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1565AC">
              <w:rPr>
                <w:rFonts w:ascii="Times New Roman" w:hAnsi="Times New Roman"/>
                <w:sz w:val="20"/>
              </w:rPr>
              <w:t>210 446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65AC" w:rsidRPr="001565AC" w:rsidRDefault="001565AC" w:rsidP="001565AC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1565AC">
              <w:rPr>
                <w:rFonts w:ascii="Times New Roman" w:hAnsi="Times New Roman"/>
                <w:sz w:val="20"/>
              </w:rPr>
              <w:t>215 496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65AC" w:rsidRPr="001565AC" w:rsidRDefault="001565AC" w:rsidP="001565AC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1565AC">
              <w:rPr>
                <w:rFonts w:ascii="Times New Roman" w:hAnsi="Times New Roman"/>
                <w:sz w:val="20"/>
              </w:rPr>
              <w:t>220 022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65AC" w:rsidRPr="001565AC" w:rsidRDefault="001565AC" w:rsidP="001565AC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1565AC">
              <w:rPr>
                <w:rFonts w:ascii="Times New Roman" w:hAnsi="Times New Roman"/>
                <w:sz w:val="20"/>
              </w:rPr>
              <w:t>224 862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65AC" w:rsidRPr="001565AC" w:rsidRDefault="001565AC" w:rsidP="001565AC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1565AC">
              <w:rPr>
                <w:rFonts w:ascii="Times New Roman" w:hAnsi="Times New Roman"/>
                <w:sz w:val="20"/>
              </w:rPr>
              <w:t>230 034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65AC" w:rsidRPr="001565AC" w:rsidRDefault="001565AC" w:rsidP="001565AC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1565AC">
              <w:rPr>
                <w:rFonts w:ascii="Times New Roman" w:hAnsi="Times New Roman"/>
                <w:sz w:val="20"/>
              </w:rPr>
              <w:t>27 254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65AC" w:rsidRPr="001565AC" w:rsidRDefault="001565AC" w:rsidP="001565AC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1565AC">
              <w:rPr>
                <w:rFonts w:ascii="Times New Roman" w:hAnsi="Times New Roman"/>
                <w:sz w:val="20"/>
              </w:rPr>
              <w:t>27 881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65AC" w:rsidRPr="001565AC" w:rsidRDefault="001565AC" w:rsidP="001565AC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1565AC">
              <w:rPr>
                <w:rFonts w:ascii="Times New Roman" w:hAnsi="Times New Roman"/>
                <w:sz w:val="20"/>
              </w:rPr>
              <w:t>28 523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65AC" w:rsidRPr="001565AC" w:rsidRDefault="001565AC" w:rsidP="001565AC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1565AC">
              <w:rPr>
                <w:rFonts w:ascii="Times New Roman" w:hAnsi="Times New Roman"/>
                <w:sz w:val="20"/>
              </w:rPr>
              <w:t>29 179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65AC" w:rsidRPr="001565AC" w:rsidRDefault="001565AC" w:rsidP="001565AC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1565AC">
              <w:rPr>
                <w:rFonts w:ascii="Times New Roman" w:hAnsi="Times New Roman"/>
                <w:sz w:val="20"/>
              </w:rPr>
              <w:t>29 850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65AC" w:rsidRPr="001565AC" w:rsidRDefault="001565AC" w:rsidP="001565AC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1565AC">
              <w:rPr>
                <w:rFonts w:ascii="Times New Roman" w:hAnsi="Times New Roman"/>
                <w:sz w:val="20"/>
              </w:rPr>
              <w:t>93 931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65AC" w:rsidRPr="001565AC" w:rsidRDefault="001565AC" w:rsidP="001565AC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1565AC">
              <w:rPr>
                <w:rFonts w:ascii="Times New Roman" w:hAnsi="Times New Roman"/>
                <w:sz w:val="20"/>
              </w:rPr>
              <w:t>93 931</w:t>
            </w:r>
          </w:p>
        </w:tc>
      </w:tr>
      <w:tr w:rsidR="001565AC" w:rsidRPr="001565AC" w:rsidTr="001565AC">
        <w:trPr>
          <w:trHeight w:val="276"/>
        </w:trPr>
        <w:tc>
          <w:tcPr>
            <w:tcW w:w="3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65AC" w:rsidRPr="001565AC" w:rsidRDefault="001565AC" w:rsidP="001565AC">
            <w:pPr>
              <w:spacing w:line="240" w:lineRule="auto"/>
              <w:rPr>
                <w:rFonts w:ascii="Times New Roman" w:hAnsi="Times New Roman"/>
                <w:b/>
                <w:bCs/>
                <w:sz w:val="20"/>
              </w:rPr>
            </w:pPr>
            <w:r w:rsidRPr="001565AC">
              <w:rPr>
                <w:rFonts w:ascii="Times New Roman" w:hAnsi="Times New Roman"/>
                <w:b/>
                <w:bCs/>
                <w:sz w:val="20"/>
              </w:rPr>
              <w:t>Нагрузка новых потребителей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65AC" w:rsidRPr="001565AC" w:rsidRDefault="001565AC" w:rsidP="001565AC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1565AC">
              <w:rPr>
                <w:rFonts w:ascii="Times New Roman" w:hAnsi="Times New Roman"/>
                <w:b/>
                <w:bCs/>
                <w:sz w:val="20"/>
              </w:rPr>
              <w:t>тыс. Гкал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65AC" w:rsidRPr="001565AC" w:rsidRDefault="001565AC" w:rsidP="001565AC">
            <w:pPr>
              <w:spacing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 w:rsidRPr="001565AC">
              <w:rPr>
                <w:rFonts w:ascii="Times New Roman" w:hAnsi="Times New Roman"/>
                <w:b/>
                <w:sz w:val="20"/>
              </w:rPr>
              <w:t>1 531,7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65AC" w:rsidRPr="001565AC" w:rsidRDefault="001565AC" w:rsidP="001565AC">
            <w:pPr>
              <w:spacing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 w:rsidRPr="001565AC">
              <w:rPr>
                <w:rFonts w:ascii="Times New Roman" w:hAnsi="Times New Roman"/>
                <w:b/>
                <w:sz w:val="20"/>
              </w:rPr>
              <w:t>75,9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65AC" w:rsidRPr="001565AC" w:rsidRDefault="001565AC" w:rsidP="001565AC">
            <w:pPr>
              <w:spacing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 w:rsidRPr="001565AC">
              <w:rPr>
                <w:rFonts w:ascii="Times New Roman" w:hAnsi="Times New Roman"/>
                <w:b/>
                <w:sz w:val="20"/>
              </w:rPr>
              <w:t>51,9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65AC" w:rsidRPr="001565AC" w:rsidRDefault="001565AC" w:rsidP="001565AC">
            <w:pPr>
              <w:spacing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 w:rsidRPr="001565AC">
              <w:rPr>
                <w:rFonts w:ascii="Times New Roman" w:hAnsi="Times New Roman"/>
                <w:b/>
                <w:sz w:val="20"/>
              </w:rPr>
              <w:t>144,0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65AC" w:rsidRPr="001565AC" w:rsidRDefault="001565AC" w:rsidP="001565AC">
            <w:pPr>
              <w:spacing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 w:rsidRPr="001565AC">
              <w:rPr>
                <w:rFonts w:ascii="Times New Roman" w:hAnsi="Times New Roman"/>
                <w:b/>
                <w:sz w:val="20"/>
              </w:rPr>
              <w:t>6,7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65AC" w:rsidRPr="001565AC" w:rsidRDefault="001565AC" w:rsidP="001565AC">
            <w:pPr>
              <w:spacing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 w:rsidRPr="001565AC">
              <w:rPr>
                <w:rFonts w:ascii="Times New Roman" w:hAnsi="Times New Roman"/>
                <w:b/>
                <w:sz w:val="20"/>
              </w:rPr>
              <w:t>48,4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65AC" w:rsidRPr="001565AC" w:rsidRDefault="001565AC" w:rsidP="001565AC">
            <w:pPr>
              <w:spacing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 w:rsidRPr="001565AC">
              <w:rPr>
                <w:rFonts w:ascii="Times New Roman" w:hAnsi="Times New Roman"/>
                <w:b/>
                <w:sz w:val="20"/>
              </w:rPr>
              <w:t>433,1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65AC" w:rsidRPr="001565AC" w:rsidRDefault="001565AC" w:rsidP="001565AC">
            <w:pPr>
              <w:spacing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 w:rsidRPr="001565AC">
              <w:rPr>
                <w:rFonts w:ascii="Times New Roman" w:hAnsi="Times New Roman"/>
                <w:b/>
                <w:sz w:val="20"/>
              </w:rPr>
              <w:t>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65AC" w:rsidRPr="001565AC" w:rsidRDefault="001565AC" w:rsidP="001565AC">
            <w:pPr>
              <w:spacing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 w:rsidRPr="001565AC">
              <w:rPr>
                <w:rFonts w:ascii="Times New Roman" w:hAnsi="Times New Roman"/>
                <w:b/>
                <w:sz w:val="20"/>
              </w:rPr>
              <w:t>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65AC" w:rsidRPr="001565AC" w:rsidRDefault="001565AC" w:rsidP="001565AC">
            <w:pPr>
              <w:spacing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 w:rsidRPr="001565AC">
              <w:rPr>
                <w:rFonts w:ascii="Times New Roman" w:hAnsi="Times New Roman"/>
                <w:b/>
                <w:sz w:val="20"/>
              </w:rPr>
              <w:t>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65AC" w:rsidRPr="001565AC" w:rsidRDefault="001565AC" w:rsidP="001565AC">
            <w:pPr>
              <w:spacing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 w:rsidRPr="001565AC">
              <w:rPr>
                <w:rFonts w:ascii="Times New Roman" w:hAnsi="Times New Roman"/>
                <w:b/>
                <w:sz w:val="20"/>
              </w:rPr>
              <w:t>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65AC" w:rsidRPr="001565AC" w:rsidRDefault="001565AC" w:rsidP="001565AC">
            <w:pPr>
              <w:spacing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 w:rsidRPr="001565AC">
              <w:rPr>
                <w:rFonts w:ascii="Times New Roman" w:hAnsi="Times New Roman"/>
                <w:b/>
                <w:sz w:val="20"/>
              </w:rPr>
              <w:t>182,3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65AC" w:rsidRPr="001565AC" w:rsidRDefault="001565AC" w:rsidP="001565AC">
            <w:pPr>
              <w:spacing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 w:rsidRPr="001565AC">
              <w:rPr>
                <w:rFonts w:ascii="Times New Roman" w:hAnsi="Times New Roman"/>
                <w:b/>
                <w:sz w:val="20"/>
              </w:rPr>
              <w:t>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65AC" w:rsidRPr="001565AC" w:rsidRDefault="001565AC" w:rsidP="001565AC">
            <w:pPr>
              <w:spacing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 w:rsidRPr="001565AC">
              <w:rPr>
                <w:rFonts w:ascii="Times New Roman" w:hAnsi="Times New Roman"/>
                <w:b/>
                <w:sz w:val="20"/>
              </w:rPr>
              <w:t>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65AC" w:rsidRPr="001565AC" w:rsidRDefault="001565AC" w:rsidP="001565AC">
            <w:pPr>
              <w:spacing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 w:rsidRPr="001565AC">
              <w:rPr>
                <w:rFonts w:ascii="Times New Roman" w:hAnsi="Times New Roman"/>
                <w:b/>
                <w:sz w:val="20"/>
              </w:rPr>
              <w:t>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65AC" w:rsidRPr="001565AC" w:rsidRDefault="001565AC" w:rsidP="001565AC">
            <w:pPr>
              <w:spacing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 w:rsidRPr="001565AC">
              <w:rPr>
                <w:rFonts w:ascii="Times New Roman" w:hAnsi="Times New Roman"/>
                <w:b/>
                <w:sz w:val="20"/>
              </w:rPr>
              <w:t>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65AC" w:rsidRPr="001565AC" w:rsidRDefault="001565AC" w:rsidP="001565AC">
            <w:pPr>
              <w:spacing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 w:rsidRPr="001565AC">
              <w:rPr>
                <w:rFonts w:ascii="Times New Roman" w:hAnsi="Times New Roman"/>
                <w:b/>
                <w:sz w:val="20"/>
              </w:rPr>
              <w:t>203,5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65AC" w:rsidRPr="001565AC" w:rsidRDefault="001565AC" w:rsidP="001565AC">
            <w:pPr>
              <w:spacing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 w:rsidRPr="001565AC">
              <w:rPr>
                <w:rFonts w:ascii="Times New Roman" w:hAnsi="Times New Roman"/>
                <w:b/>
                <w:sz w:val="20"/>
              </w:rPr>
              <w:t>385,8</w:t>
            </w:r>
          </w:p>
        </w:tc>
      </w:tr>
      <w:tr w:rsidR="001565AC" w:rsidRPr="001C3D18" w:rsidTr="001565AC">
        <w:trPr>
          <w:trHeight w:val="528"/>
        </w:trPr>
        <w:tc>
          <w:tcPr>
            <w:tcW w:w="3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65AC" w:rsidRPr="001C3D18" w:rsidRDefault="001565AC" w:rsidP="001565AC">
            <w:pPr>
              <w:spacing w:line="240" w:lineRule="auto"/>
              <w:rPr>
                <w:rFonts w:ascii="Times New Roman" w:hAnsi="Times New Roman"/>
                <w:sz w:val="20"/>
              </w:rPr>
            </w:pPr>
            <w:r w:rsidRPr="001C3D18">
              <w:rPr>
                <w:rFonts w:ascii="Times New Roman" w:hAnsi="Times New Roman"/>
                <w:sz w:val="20"/>
              </w:rPr>
              <w:t>Плата за подключение, с НДС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65AC" w:rsidRPr="001C3D18" w:rsidRDefault="001565AC" w:rsidP="001565AC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1C3D18">
              <w:rPr>
                <w:rFonts w:ascii="Times New Roman" w:hAnsi="Times New Roman"/>
                <w:sz w:val="20"/>
              </w:rPr>
              <w:t>тыс. руб./ Гкал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65AC" w:rsidRPr="001C3D18" w:rsidRDefault="001565AC" w:rsidP="001565AC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1C3D18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6560" w:type="dxa"/>
            <w:gridSpan w:val="1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65AC" w:rsidRPr="001565AC" w:rsidRDefault="001565AC" w:rsidP="001565AC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1565AC">
              <w:rPr>
                <w:rFonts w:ascii="Times New Roman" w:hAnsi="Times New Roman"/>
                <w:b/>
                <w:bCs/>
                <w:sz w:val="20"/>
              </w:rPr>
              <w:t>1,0</w:t>
            </w:r>
          </w:p>
        </w:tc>
      </w:tr>
      <w:tr w:rsidR="001565AC" w:rsidRPr="001C3D18" w:rsidTr="001565AC">
        <w:trPr>
          <w:trHeight w:val="528"/>
        </w:trPr>
        <w:tc>
          <w:tcPr>
            <w:tcW w:w="3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65AC" w:rsidRPr="001C3D18" w:rsidRDefault="001565AC" w:rsidP="001565AC">
            <w:pPr>
              <w:spacing w:line="240" w:lineRule="auto"/>
              <w:rPr>
                <w:rFonts w:ascii="Times New Roman" w:hAnsi="Times New Roman"/>
                <w:sz w:val="20"/>
              </w:rPr>
            </w:pPr>
            <w:r w:rsidRPr="001C3D18">
              <w:rPr>
                <w:rFonts w:ascii="Times New Roman" w:hAnsi="Times New Roman"/>
                <w:sz w:val="20"/>
              </w:rPr>
              <w:t>Плата за подключение, без НДС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65AC" w:rsidRPr="001C3D18" w:rsidRDefault="001565AC" w:rsidP="001565AC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1C3D18">
              <w:rPr>
                <w:rFonts w:ascii="Times New Roman" w:hAnsi="Times New Roman"/>
                <w:sz w:val="20"/>
              </w:rPr>
              <w:t>тыс. руб./ Гкал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65AC" w:rsidRPr="001C3D18" w:rsidRDefault="001565AC" w:rsidP="001565AC">
            <w:pPr>
              <w:spacing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1C3D18">
              <w:rPr>
                <w:rFonts w:ascii="Times New Roman" w:hAnsi="Times New Roman"/>
                <w:sz w:val="20"/>
              </w:rPr>
              <w:t> </w:t>
            </w:r>
          </w:p>
        </w:tc>
        <w:tc>
          <w:tcPr>
            <w:tcW w:w="16560" w:type="dxa"/>
            <w:gridSpan w:val="1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65AC" w:rsidRPr="001565AC" w:rsidRDefault="001565AC" w:rsidP="001565AC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1565AC">
              <w:rPr>
                <w:rFonts w:ascii="Times New Roman" w:hAnsi="Times New Roman"/>
                <w:b/>
                <w:bCs/>
                <w:sz w:val="20"/>
              </w:rPr>
              <w:t>0,9</w:t>
            </w:r>
          </w:p>
        </w:tc>
      </w:tr>
    </w:tbl>
    <w:p w:rsidR="002A1362" w:rsidRPr="008F041A" w:rsidRDefault="002A1362" w:rsidP="002A1362">
      <w:pPr>
        <w:widowControl w:val="0"/>
        <w:spacing w:line="240" w:lineRule="auto"/>
        <w:jc w:val="center"/>
        <w:rPr>
          <w:rFonts w:ascii="Times New Roman" w:eastAsiaTheme="minorHAnsi" w:hAnsi="Times New Roman" w:cstheme="minorBidi"/>
          <w:szCs w:val="22"/>
          <w:lang w:eastAsia="en-US"/>
        </w:rPr>
      </w:pPr>
    </w:p>
    <w:p w:rsidR="002A1362" w:rsidRDefault="002A1362" w:rsidP="002A1362">
      <w:pPr>
        <w:pStyle w:val="a2"/>
      </w:pPr>
    </w:p>
    <w:p w:rsidR="002A1362" w:rsidRDefault="002A1362" w:rsidP="002A1362">
      <w:pPr>
        <w:pStyle w:val="a2"/>
      </w:pPr>
    </w:p>
    <w:p w:rsidR="002A1362" w:rsidRDefault="002A1362" w:rsidP="002A1362">
      <w:pPr>
        <w:pStyle w:val="a2"/>
      </w:pPr>
    </w:p>
    <w:p w:rsidR="002A1362" w:rsidRDefault="002A1362" w:rsidP="002A1362">
      <w:pPr>
        <w:pStyle w:val="S2"/>
        <w:tabs>
          <w:tab w:val="clear" w:pos="1440"/>
          <w:tab w:val="left" w:pos="993"/>
        </w:tabs>
        <w:spacing w:before="240"/>
        <w:rPr>
          <w:sz w:val="24"/>
        </w:rPr>
        <w:sectPr w:rsidR="002A1362" w:rsidSect="00FE7E86">
          <w:pgSz w:w="23811" w:h="16838" w:orient="landscape" w:code="8"/>
          <w:pgMar w:top="1134" w:right="1134" w:bottom="567" w:left="1134" w:header="720" w:footer="487" w:gutter="0"/>
          <w:pgBorders w:offsetFrom="page">
            <w:top w:val="single" w:sz="4" w:space="20" w:color="auto"/>
            <w:left w:val="single" w:sz="4" w:space="20" w:color="auto"/>
            <w:bottom w:val="single" w:sz="4" w:space="20" w:color="auto"/>
            <w:right w:val="single" w:sz="4" w:space="20" w:color="auto"/>
          </w:pgBorders>
          <w:cols w:space="720"/>
          <w:docGrid w:linePitch="326"/>
        </w:sectPr>
      </w:pPr>
    </w:p>
    <w:p w:rsidR="000D44DE" w:rsidRPr="000D44DE" w:rsidRDefault="000D44DE" w:rsidP="000D44DE">
      <w:pPr>
        <w:widowControl w:val="0"/>
        <w:spacing w:line="240" w:lineRule="auto"/>
        <w:ind w:firstLine="567"/>
        <w:jc w:val="both"/>
        <w:rPr>
          <w:rFonts w:ascii="Times New Roman" w:eastAsiaTheme="minorHAnsi" w:hAnsi="Times New Roman" w:cstheme="minorBidi"/>
          <w:szCs w:val="22"/>
          <w:lang w:eastAsia="en-US"/>
        </w:rPr>
      </w:pPr>
      <w:r w:rsidRPr="000D44DE">
        <w:rPr>
          <w:rFonts w:ascii="Times New Roman" w:eastAsiaTheme="minorHAnsi" w:hAnsi="Times New Roman" w:cstheme="minorBidi"/>
          <w:szCs w:val="22"/>
          <w:lang w:eastAsia="en-US"/>
        </w:rPr>
        <w:lastRenderedPageBreak/>
        <w:t>Для сглаживания тарифных последствий реализации мероприятий и обеспечения постепе</w:t>
      </w:r>
      <w:r w:rsidRPr="000D44DE">
        <w:rPr>
          <w:rFonts w:ascii="Times New Roman" w:eastAsiaTheme="minorHAnsi" w:hAnsi="Times New Roman" w:cstheme="minorBidi"/>
          <w:szCs w:val="22"/>
          <w:lang w:eastAsia="en-US"/>
        </w:rPr>
        <w:t>н</w:t>
      </w:r>
      <w:r w:rsidRPr="000D44DE">
        <w:rPr>
          <w:rFonts w:ascii="Times New Roman" w:eastAsiaTheme="minorHAnsi" w:hAnsi="Times New Roman" w:cstheme="minorBidi"/>
          <w:szCs w:val="22"/>
          <w:lang w:eastAsia="en-US"/>
        </w:rPr>
        <w:t>ного роста стоимости тепловой энергии (услуг по её передаче) для потребителей, расчёт тарифов на тепловую энергию по факту следует корректировать каждый год с учётом постепенного нагр</w:t>
      </w:r>
      <w:r w:rsidRPr="000D44DE">
        <w:rPr>
          <w:rFonts w:ascii="Times New Roman" w:eastAsiaTheme="minorHAnsi" w:hAnsi="Times New Roman" w:cstheme="minorBidi"/>
          <w:szCs w:val="22"/>
          <w:lang w:eastAsia="en-US"/>
        </w:rPr>
        <w:t>у</w:t>
      </w:r>
      <w:r w:rsidRPr="000D44DE">
        <w:rPr>
          <w:rFonts w:ascii="Times New Roman" w:eastAsiaTheme="minorHAnsi" w:hAnsi="Times New Roman" w:cstheme="minorBidi"/>
          <w:szCs w:val="22"/>
          <w:lang w:eastAsia="en-US"/>
        </w:rPr>
        <w:t>жения тарифа расходами на капитальный ремонт тепловых сетей, и с учётом возврата кредитов, привлечённых на финансирование капитальных вложений, неравными долями исходя из возмо</w:t>
      </w:r>
      <w:r w:rsidRPr="000D44DE">
        <w:rPr>
          <w:rFonts w:ascii="Times New Roman" w:eastAsiaTheme="minorHAnsi" w:hAnsi="Times New Roman" w:cstheme="minorBidi"/>
          <w:szCs w:val="22"/>
          <w:lang w:eastAsia="en-US"/>
        </w:rPr>
        <w:t>ж</w:t>
      </w:r>
      <w:r w:rsidRPr="000D44DE">
        <w:rPr>
          <w:rFonts w:ascii="Times New Roman" w:eastAsiaTheme="minorHAnsi" w:hAnsi="Times New Roman" w:cstheme="minorBidi"/>
          <w:szCs w:val="22"/>
          <w:lang w:eastAsia="en-US"/>
        </w:rPr>
        <w:t>ности включения необходимых средств в тариф.</w:t>
      </w:r>
    </w:p>
    <w:p w:rsidR="000D44DE" w:rsidRPr="00AF7686" w:rsidRDefault="000D44DE" w:rsidP="000D44DE">
      <w:pPr>
        <w:widowControl w:val="0"/>
        <w:spacing w:line="240" w:lineRule="auto"/>
        <w:ind w:firstLine="567"/>
        <w:jc w:val="both"/>
        <w:rPr>
          <w:rFonts w:ascii="Times New Roman" w:eastAsiaTheme="minorHAnsi" w:hAnsi="Times New Roman" w:cstheme="minorBidi"/>
          <w:szCs w:val="22"/>
          <w:lang w:eastAsia="en-US"/>
        </w:rPr>
      </w:pPr>
      <w:r w:rsidRPr="000D44DE">
        <w:rPr>
          <w:rFonts w:ascii="Times New Roman" w:eastAsiaTheme="minorHAnsi" w:hAnsi="Times New Roman" w:cstheme="minorBidi"/>
          <w:szCs w:val="22"/>
          <w:lang w:eastAsia="en-US"/>
        </w:rPr>
        <w:t xml:space="preserve">Значения прогнозируемого </w:t>
      </w:r>
      <w:proofErr w:type="spellStart"/>
      <w:r w:rsidRPr="000D44DE">
        <w:rPr>
          <w:rFonts w:ascii="Times New Roman" w:eastAsiaTheme="minorHAnsi" w:hAnsi="Times New Roman" w:cstheme="minorBidi"/>
          <w:szCs w:val="22"/>
          <w:lang w:eastAsia="en-US"/>
        </w:rPr>
        <w:t>одноставочного</w:t>
      </w:r>
      <w:proofErr w:type="spellEnd"/>
      <w:r w:rsidRPr="000D44DE">
        <w:rPr>
          <w:rFonts w:ascii="Times New Roman" w:eastAsiaTheme="minorHAnsi" w:hAnsi="Times New Roman" w:cstheme="minorBidi"/>
          <w:szCs w:val="22"/>
          <w:lang w:eastAsia="en-US"/>
        </w:rPr>
        <w:t xml:space="preserve"> тарифа (тарифные последствия) на тепловую энергию (мощность), поставляемую потребителям на территории </w:t>
      </w:r>
      <w:proofErr w:type="gramStart"/>
      <w:r w:rsidRPr="000D44DE">
        <w:rPr>
          <w:rFonts w:ascii="Times New Roman" w:eastAsiaTheme="minorHAnsi" w:hAnsi="Times New Roman" w:cstheme="minorBidi"/>
          <w:szCs w:val="22"/>
          <w:lang w:eastAsia="en-US"/>
        </w:rPr>
        <w:t>г</w:t>
      </w:r>
      <w:proofErr w:type="gramEnd"/>
      <w:r w:rsidRPr="000D44DE">
        <w:rPr>
          <w:rFonts w:ascii="Times New Roman" w:eastAsiaTheme="minorHAnsi" w:hAnsi="Times New Roman" w:cstheme="minorBidi"/>
          <w:szCs w:val="22"/>
          <w:lang w:eastAsia="en-US"/>
        </w:rPr>
        <w:t>.</w:t>
      </w:r>
      <w:r w:rsidR="00AF7686">
        <w:rPr>
          <w:rFonts w:ascii="Times New Roman" w:eastAsiaTheme="minorHAnsi" w:hAnsi="Times New Roman" w:cstheme="minorBidi"/>
          <w:szCs w:val="22"/>
          <w:lang w:eastAsia="en-US"/>
        </w:rPr>
        <w:t xml:space="preserve"> Сургута</w:t>
      </w:r>
      <w:r w:rsidRPr="000D44DE">
        <w:rPr>
          <w:rFonts w:ascii="Times New Roman" w:eastAsiaTheme="minorHAnsi" w:hAnsi="Times New Roman" w:cstheme="minorBidi"/>
          <w:szCs w:val="22"/>
          <w:lang w:eastAsia="en-US"/>
        </w:rPr>
        <w:t>, в соответствии с ра</w:t>
      </w:r>
      <w:r w:rsidRPr="000D44DE">
        <w:rPr>
          <w:rFonts w:ascii="Times New Roman" w:eastAsiaTheme="minorHAnsi" w:hAnsi="Times New Roman" w:cstheme="minorBidi"/>
          <w:szCs w:val="22"/>
          <w:lang w:eastAsia="en-US"/>
        </w:rPr>
        <w:t>с</w:t>
      </w:r>
      <w:r w:rsidRPr="00AF7686">
        <w:rPr>
          <w:rFonts w:ascii="Times New Roman" w:eastAsiaTheme="minorHAnsi" w:hAnsi="Times New Roman" w:cstheme="minorBidi"/>
          <w:szCs w:val="22"/>
          <w:lang w:eastAsia="en-US"/>
        </w:rPr>
        <w:t xml:space="preserve">чётным сроком действия схемы теплоснабжения представлены в таблице </w:t>
      </w:r>
      <w:fldSimple w:instr=" REF TBl_TarOb \h  \* MERGEFORMAT ">
        <w:r w:rsidR="00C61820" w:rsidRPr="00C61820">
          <w:rPr>
            <w:rFonts w:ascii="Times New Roman" w:eastAsiaTheme="minorHAnsi" w:hAnsi="Times New Roman"/>
            <w:bCs/>
            <w:noProof/>
            <w:szCs w:val="24"/>
            <w:lang w:eastAsia="en-US"/>
          </w:rPr>
          <w:t>15</w:t>
        </w:r>
        <w:r w:rsidR="00C61820" w:rsidRPr="00C61820">
          <w:rPr>
            <w:rFonts w:ascii="Times New Roman" w:eastAsiaTheme="minorHAnsi" w:hAnsi="Times New Roman"/>
            <w:bCs/>
            <w:szCs w:val="24"/>
            <w:lang w:eastAsia="en-US"/>
          </w:rPr>
          <w:t>.</w:t>
        </w:r>
        <w:r w:rsidR="00C61820" w:rsidRPr="00C61820">
          <w:rPr>
            <w:rFonts w:ascii="Times New Roman" w:eastAsiaTheme="minorHAnsi" w:hAnsi="Times New Roman"/>
            <w:bCs/>
            <w:noProof/>
            <w:szCs w:val="24"/>
            <w:lang w:eastAsia="en-US"/>
          </w:rPr>
          <w:t>10</w:t>
        </w:r>
      </w:fldSimple>
      <w:r w:rsidRPr="00AF7686">
        <w:rPr>
          <w:rFonts w:ascii="Times New Roman" w:eastAsiaTheme="minorHAnsi" w:hAnsi="Times New Roman" w:cstheme="minorBidi"/>
          <w:szCs w:val="22"/>
          <w:lang w:eastAsia="en-US"/>
        </w:rPr>
        <w:t>.</w:t>
      </w:r>
    </w:p>
    <w:p w:rsidR="000D44DE" w:rsidRPr="000D44DE" w:rsidRDefault="000D44DE" w:rsidP="000D44DE">
      <w:pPr>
        <w:widowControl w:val="0"/>
        <w:spacing w:after="120" w:line="240" w:lineRule="auto"/>
        <w:jc w:val="both"/>
        <w:rPr>
          <w:rFonts w:ascii="Times New Roman" w:eastAsiaTheme="minorHAnsi" w:hAnsi="Times New Roman"/>
          <w:bCs/>
          <w:szCs w:val="24"/>
          <w:lang w:eastAsia="en-US"/>
        </w:rPr>
      </w:pPr>
    </w:p>
    <w:p w:rsidR="000D44DE" w:rsidRPr="000D44DE" w:rsidRDefault="00CE671A" w:rsidP="000D44DE">
      <w:pPr>
        <w:widowControl w:val="0"/>
        <w:spacing w:after="120" w:line="240" w:lineRule="auto"/>
        <w:jc w:val="both"/>
        <w:rPr>
          <w:rFonts w:ascii="Times New Roman" w:eastAsiaTheme="minorHAnsi" w:hAnsi="Times New Roman"/>
          <w:bCs/>
          <w:szCs w:val="24"/>
          <w:lang w:eastAsia="en-US"/>
        </w:rPr>
      </w:pPr>
      <w:bookmarkStart w:id="47" w:name="_Toc9274248"/>
      <w:r w:rsidRPr="00C7729D">
        <w:rPr>
          <w:rFonts w:ascii="Times New Roman" w:eastAsiaTheme="minorHAnsi" w:hAnsi="Times New Roman"/>
          <w:b/>
          <w:bCs/>
          <w:szCs w:val="24"/>
          <w:lang w:eastAsia="en-US"/>
        </w:rPr>
        <w:t xml:space="preserve">Таблица </w:t>
      </w:r>
      <w:bookmarkStart w:id="48" w:name="TBl_TarOb"/>
      <w:r w:rsidR="008F0C0D" w:rsidRPr="008F0C0D">
        <w:rPr>
          <w:rFonts w:ascii="Times New Roman" w:eastAsiaTheme="minorHAnsi" w:hAnsi="Times New Roman"/>
          <w:b/>
          <w:bCs/>
          <w:szCs w:val="24"/>
          <w:lang w:eastAsia="en-US"/>
        </w:rPr>
        <w:fldChar w:fldCharType="begin"/>
      </w:r>
      <w:r w:rsidRPr="00C7729D">
        <w:rPr>
          <w:rFonts w:ascii="Times New Roman" w:eastAsiaTheme="minorHAnsi" w:hAnsi="Times New Roman"/>
          <w:b/>
          <w:bCs/>
          <w:szCs w:val="24"/>
          <w:lang w:eastAsia="en-US"/>
        </w:rPr>
        <w:instrText xml:space="preserve"> STYLEREF 1 \s </w:instrText>
      </w:r>
      <w:r w:rsidR="008F0C0D" w:rsidRPr="008F0C0D">
        <w:rPr>
          <w:rFonts w:ascii="Times New Roman" w:eastAsiaTheme="minorHAnsi" w:hAnsi="Times New Roman"/>
          <w:b/>
          <w:bCs/>
          <w:szCs w:val="24"/>
          <w:lang w:eastAsia="en-US"/>
        </w:rPr>
        <w:fldChar w:fldCharType="separate"/>
      </w:r>
      <w:r w:rsidR="00C61820">
        <w:rPr>
          <w:rFonts w:ascii="Times New Roman" w:eastAsiaTheme="minorHAnsi" w:hAnsi="Times New Roman"/>
          <w:b/>
          <w:bCs/>
          <w:noProof/>
          <w:szCs w:val="24"/>
          <w:lang w:eastAsia="en-US"/>
        </w:rPr>
        <w:t>15</w:t>
      </w:r>
      <w:r w:rsidR="008F0C0D" w:rsidRPr="00C7729D">
        <w:rPr>
          <w:rFonts w:ascii="Times New Roman" w:eastAsiaTheme="minorHAnsi" w:hAnsi="Times New Roman"/>
          <w:bCs/>
          <w:szCs w:val="24"/>
          <w:lang w:eastAsia="en-US"/>
        </w:rPr>
        <w:fldChar w:fldCharType="end"/>
      </w:r>
      <w:r w:rsidRPr="00C7729D">
        <w:rPr>
          <w:rFonts w:ascii="Times New Roman" w:eastAsiaTheme="minorHAnsi" w:hAnsi="Times New Roman"/>
          <w:b/>
          <w:bCs/>
          <w:szCs w:val="24"/>
          <w:lang w:eastAsia="en-US"/>
        </w:rPr>
        <w:t>.</w:t>
      </w:r>
      <w:r w:rsidR="008F0C0D" w:rsidRPr="008F0C0D">
        <w:rPr>
          <w:rFonts w:ascii="Times New Roman" w:eastAsiaTheme="minorHAnsi" w:hAnsi="Times New Roman"/>
          <w:b/>
          <w:bCs/>
          <w:szCs w:val="24"/>
          <w:lang w:eastAsia="en-US"/>
        </w:rPr>
        <w:fldChar w:fldCharType="begin"/>
      </w:r>
      <w:r w:rsidRPr="00C7729D">
        <w:rPr>
          <w:rFonts w:ascii="Times New Roman" w:eastAsiaTheme="minorHAnsi" w:hAnsi="Times New Roman"/>
          <w:b/>
          <w:bCs/>
          <w:szCs w:val="24"/>
          <w:lang w:eastAsia="en-US"/>
        </w:rPr>
        <w:instrText xml:space="preserve"> SEQ Таблица \* ARABIC \s 1 </w:instrText>
      </w:r>
      <w:r w:rsidR="008F0C0D" w:rsidRPr="008F0C0D">
        <w:rPr>
          <w:rFonts w:ascii="Times New Roman" w:eastAsiaTheme="minorHAnsi" w:hAnsi="Times New Roman"/>
          <w:b/>
          <w:bCs/>
          <w:szCs w:val="24"/>
          <w:lang w:eastAsia="en-US"/>
        </w:rPr>
        <w:fldChar w:fldCharType="separate"/>
      </w:r>
      <w:r w:rsidR="00C61820">
        <w:rPr>
          <w:rFonts w:ascii="Times New Roman" w:eastAsiaTheme="minorHAnsi" w:hAnsi="Times New Roman"/>
          <w:b/>
          <w:bCs/>
          <w:noProof/>
          <w:szCs w:val="24"/>
          <w:lang w:eastAsia="en-US"/>
        </w:rPr>
        <w:t>10</w:t>
      </w:r>
      <w:r w:rsidR="008F0C0D" w:rsidRPr="00C7729D">
        <w:rPr>
          <w:rFonts w:ascii="Times New Roman" w:eastAsiaTheme="minorHAnsi" w:hAnsi="Times New Roman"/>
          <w:bCs/>
          <w:szCs w:val="24"/>
          <w:lang w:eastAsia="en-US"/>
        </w:rPr>
        <w:fldChar w:fldCharType="end"/>
      </w:r>
      <w:bookmarkEnd w:id="48"/>
      <w:r w:rsidR="000D44DE" w:rsidRPr="000D44DE">
        <w:rPr>
          <w:rFonts w:ascii="Times New Roman" w:eastAsiaTheme="minorHAnsi" w:hAnsi="Times New Roman"/>
          <w:bCs/>
          <w:szCs w:val="24"/>
          <w:lang w:eastAsia="en-US"/>
        </w:rPr>
        <w:t xml:space="preserve"> – Расчёты ценовых последствий по годам расчётного периода для потребителей без учёта инвестиционных проектов в соответствии с прогнозами Министерства экономического ра</w:t>
      </w:r>
      <w:r w:rsidR="000D44DE" w:rsidRPr="000D44DE">
        <w:rPr>
          <w:rFonts w:ascii="Times New Roman" w:eastAsiaTheme="minorHAnsi" w:hAnsi="Times New Roman"/>
          <w:bCs/>
          <w:szCs w:val="24"/>
          <w:lang w:eastAsia="en-US"/>
        </w:rPr>
        <w:t>з</w:t>
      </w:r>
      <w:r w:rsidR="000D44DE" w:rsidRPr="000D44DE">
        <w:rPr>
          <w:rFonts w:ascii="Times New Roman" w:eastAsiaTheme="minorHAnsi" w:hAnsi="Times New Roman"/>
          <w:bCs/>
          <w:szCs w:val="24"/>
          <w:lang w:eastAsia="en-US"/>
        </w:rPr>
        <w:t>вития</w:t>
      </w:r>
      <w:bookmarkEnd w:id="47"/>
    </w:p>
    <w:tbl>
      <w:tblPr>
        <w:tblW w:w="10725" w:type="dxa"/>
        <w:jc w:val="center"/>
        <w:tblLayout w:type="fixed"/>
        <w:tblLook w:val="04A0"/>
      </w:tblPr>
      <w:tblGrid>
        <w:gridCol w:w="1846"/>
        <w:gridCol w:w="2275"/>
        <w:gridCol w:w="949"/>
        <w:gridCol w:w="931"/>
        <w:gridCol w:w="788"/>
        <w:gridCol w:w="788"/>
        <w:gridCol w:w="788"/>
        <w:gridCol w:w="788"/>
        <w:gridCol w:w="788"/>
        <w:gridCol w:w="784"/>
      </w:tblGrid>
      <w:tr w:rsidR="00727F45" w:rsidRPr="00D4478C" w:rsidTr="00727F45">
        <w:trPr>
          <w:trHeight w:val="170"/>
          <w:tblHeader/>
          <w:jc w:val="center"/>
        </w:trPr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78C" w:rsidRPr="00D4478C" w:rsidRDefault="00D4478C" w:rsidP="00727F45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D4478C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Организация</w:t>
            </w:r>
          </w:p>
        </w:tc>
        <w:tc>
          <w:tcPr>
            <w:tcW w:w="2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78C" w:rsidRPr="00D4478C" w:rsidRDefault="00D4478C" w:rsidP="00727F45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D4478C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Тариф</w:t>
            </w:r>
          </w:p>
        </w:tc>
        <w:tc>
          <w:tcPr>
            <w:tcW w:w="9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78C" w:rsidRPr="00D4478C" w:rsidRDefault="00D4478C" w:rsidP="00727F45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D4478C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2018</w:t>
            </w:r>
          </w:p>
        </w:tc>
        <w:tc>
          <w:tcPr>
            <w:tcW w:w="9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78C" w:rsidRPr="00D4478C" w:rsidRDefault="00D4478C" w:rsidP="00727F45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D4478C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2019</w:t>
            </w:r>
          </w:p>
        </w:tc>
        <w:tc>
          <w:tcPr>
            <w:tcW w:w="7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78C" w:rsidRPr="00D4478C" w:rsidRDefault="00D4478C" w:rsidP="00727F45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D4478C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2020</w:t>
            </w:r>
          </w:p>
        </w:tc>
        <w:tc>
          <w:tcPr>
            <w:tcW w:w="7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78C" w:rsidRPr="00D4478C" w:rsidRDefault="00D4478C" w:rsidP="00727F45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D4478C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2021</w:t>
            </w:r>
          </w:p>
        </w:tc>
        <w:tc>
          <w:tcPr>
            <w:tcW w:w="7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78C" w:rsidRPr="00D4478C" w:rsidRDefault="00D4478C" w:rsidP="00727F45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D4478C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2022</w:t>
            </w:r>
          </w:p>
        </w:tc>
        <w:tc>
          <w:tcPr>
            <w:tcW w:w="7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78C" w:rsidRPr="00D4478C" w:rsidRDefault="00D4478C" w:rsidP="00727F45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D4478C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2023</w:t>
            </w:r>
          </w:p>
        </w:tc>
        <w:tc>
          <w:tcPr>
            <w:tcW w:w="7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78C" w:rsidRPr="00D4478C" w:rsidRDefault="00D4478C" w:rsidP="00727F45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D4478C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2024-2028</w:t>
            </w:r>
          </w:p>
        </w:tc>
        <w:tc>
          <w:tcPr>
            <w:tcW w:w="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78C" w:rsidRPr="00D4478C" w:rsidRDefault="00D4478C" w:rsidP="00727F45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D4478C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2029-2035</w:t>
            </w:r>
          </w:p>
        </w:tc>
      </w:tr>
      <w:tr w:rsidR="00D4478C" w:rsidRPr="00D4478C" w:rsidTr="00727F45">
        <w:trPr>
          <w:trHeight w:val="170"/>
          <w:jc w:val="center"/>
        </w:trPr>
        <w:tc>
          <w:tcPr>
            <w:tcW w:w="1846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78C" w:rsidRPr="00D4478C" w:rsidRDefault="00D4478C" w:rsidP="00D4478C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ОАО 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«</w:t>
            </w: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Аэропорт Сургут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»</w:t>
            </w:r>
          </w:p>
        </w:tc>
        <w:tc>
          <w:tcPr>
            <w:tcW w:w="2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78C" w:rsidRPr="00D4478C" w:rsidRDefault="00D4478C" w:rsidP="00D4478C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Для потребителей, в сл</w:t>
            </w: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у</w:t>
            </w: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чае отсутствия диффере</w:t>
            </w: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н</w:t>
            </w: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циации тарифов по схеме подключения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78C" w:rsidRPr="00D4478C" w:rsidRDefault="00D4478C" w:rsidP="00D4478C">
            <w:pPr>
              <w:spacing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1 539,8</w:t>
            </w:r>
            <w:r w:rsidR="00727F45">
              <w:rPr>
                <w:rStyle w:val="affffd"/>
                <w:rFonts w:ascii="Times New Roman" w:hAnsi="Times New Roman"/>
                <w:color w:val="000000"/>
                <w:sz w:val="18"/>
                <w:szCs w:val="18"/>
              </w:rPr>
              <w:footnoteReference w:id="1"/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78C" w:rsidRPr="00D4478C" w:rsidRDefault="00D4478C" w:rsidP="00D4478C">
            <w:pPr>
              <w:spacing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1 603,7</w:t>
            </w:r>
            <w:r w:rsidR="00727F45">
              <w:rPr>
                <w:rStyle w:val="affffd"/>
                <w:rFonts w:ascii="Times New Roman" w:hAnsi="Times New Roman"/>
                <w:color w:val="000000"/>
                <w:sz w:val="18"/>
                <w:szCs w:val="18"/>
              </w:rPr>
              <w:footnoteReference w:id="2"/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78C" w:rsidRPr="00D4478C" w:rsidRDefault="00D4478C" w:rsidP="00D4478C">
            <w:pPr>
              <w:spacing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1 628,3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78C" w:rsidRPr="00D4478C" w:rsidRDefault="00D4478C" w:rsidP="00D4478C">
            <w:pPr>
              <w:spacing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1 660,8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78C" w:rsidRPr="00D4478C" w:rsidRDefault="00D4478C" w:rsidP="00D4478C">
            <w:pPr>
              <w:spacing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1 727,2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78C" w:rsidRPr="00D4478C" w:rsidRDefault="00D4478C" w:rsidP="00D4478C">
            <w:pPr>
              <w:spacing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1 767,6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78C" w:rsidRPr="00D4478C" w:rsidRDefault="00D4478C" w:rsidP="00D4478C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1 930,5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78C" w:rsidRPr="00D4478C" w:rsidRDefault="00D4478C" w:rsidP="00D4478C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2 300,8</w:t>
            </w:r>
          </w:p>
        </w:tc>
      </w:tr>
      <w:tr w:rsidR="00D4478C" w:rsidRPr="00D4478C" w:rsidTr="00727F45">
        <w:trPr>
          <w:trHeight w:val="170"/>
          <w:jc w:val="center"/>
        </w:trPr>
        <w:tc>
          <w:tcPr>
            <w:tcW w:w="184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78C" w:rsidRPr="00D4478C" w:rsidRDefault="00D4478C" w:rsidP="00D4478C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78C" w:rsidRPr="00D4478C" w:rsidRDefault="00D4478C" w:rsidP="00D4478C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отношение к предыдущ</w:t>
            </w: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е</w:t>
            </w: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му периоду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78C" w:rsidRPr="00D4478C" w:rsidRDefault="00D4478C" w:rsidP="00D4478C">
            <w:pPr>
              <w:spacing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103,7%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78C" w:rsidRPr="00D4478C" w:rsidRDefault="00D4478C" w:rsidP="00D4478C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104,2%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78C" w:rsidRPr="00D4478C" w:rsidRDefault="00D4478C" w:rsidP="00D4478C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101,5%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78C" w:rsidRPr="00D4478C" w:rsidRDefault="00D4478C" w:rsidP="00D4478C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102,0%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78C" w:rsidRPr="00D4478C" w:rsidRDefault="00D4478C" w:rsidP="00D4478C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104,0%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78C" w:rsidRPr="00D4478C" w:rsidRDefault="00D4478C" w:rsidP="00D4478C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102,3%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78C" w:rsidRPr="00D4478C" w:rsidRDefault="00D4478C" w:rsidP="00D4478C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109,2%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78C" w:rsidRPr="00D4478C" w:rsidRDefault="00D4478C" w:rsidP="00D4478C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119,2%</w:t>
            </w:r>
          </w:p>
        </w:tc>
      </w:tr>
      <w:tr w:rsidR="00D4478C" w:rsidRPr="00D4478C" w:rsidTr="00727F45">
        <w:trPr>
          <w:trHeight w:val="170"/>
          <w:jc w:val="center"/>
        </w:trPr>
        <w:tc>
          <w:tcPr>
            <w:tcW w:w="1846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78C" w:rsidRPr="00D4478C" w:rsidRDefault="00D4478C" w:rsidP="00D4478C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ООО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«</w:t>
            </w: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Технические системы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»</w:t>
            </w:r>
          </w:p>
        </w:tc>
        <w:tc>
          <w:tcPr>
            <w:tcW w:w="2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78C" w:rsidRPr="00D4478C" w:rsidRDefault="00D4478C" w:rsidP="00D4478C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Для потребителей, в сл</w:t>
            </w: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у</w:t>
            </w: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чае отсутствия диффере</w:t>
            </w: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н</w:t>
            </w: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циации тарифов по схеме подключения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78C" w:rsidRPr="00D4478C" w:rsidRDefault="00D4478C" w:rsidP="00D4478C">
            <w:pPr>
              <w:spacing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2 123,4</w:t>
            </w:r>
            <w:r w:rsidR="004125E7">
              <w:rPr>
                <w:rStyle w:val="affffd"/>
                <w:rFonts w:ascii="Times New Roman" w:hAnsi="Times New Roman"/>
                <w:color w:val="000000"/>
                <w:sz w:val="18"/>
                <w:szCs w:val="18"/>
              </w:rPr>
              <w:footnoteReference w:id="3"/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78C" w:rsidRPr="00D4478C" w:rsidRDefault="00D4478C" w:rsidP="00D4478C">
            <w:pPr>
              <w:spacing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2 211,5</w:t>
            </w:r>
            <w:r w:rsidR="004125E7">
              <w:rPr>
                <w:rStyle w:val="affffd"/>
                <w:rFonts w:ascii="Times New Roman" w:hAnsi="Times New Roman"/>
                <w:color w:val="000000"/>
                <w:sz w:val="18"/>
                <w:szCs w:val="18"/>
              </w:rPr>
              <w:footnoteReference w:id="4"/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78C" w:rsidRPr="00D4478C" w:rsidRDefault="00D4478C" w:rsidP="00D4478C">
            <w:pPr>
              <w:spacing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2 251,2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78C" w:rsidRPr="00D4478C" w:rsidRDefault="00D4478C" w:rsidP="00D4478C">
            <w:pPr>
              <w:spacing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2 296,2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78C" w:rsidRPr="00D4478C" w:rsidRDefault="00D4478C" w:rsidP="00D4478C">
            <w:pPr>
              <w:spacing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2 388,0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78C" w:rsidRPr="00D4478C" w:rsidRDefault="00D4478C" w:rsidP="00D4478C">
            <w:pPr>
              <w:spacing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2 468,2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78C" w:rsidRPr="00D4478C" w:rsidRDefault="00D4478C" w:rsidP="00D4478C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2 712,9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78C" w:rsidRPr="00D4478C" w:rsidRDefault="00D4478C" w:rsidP="00D4478C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3 274,1</w:t>
            </w:r>
          </w:p>
        </w:tc>
      </w:tr>
      <w:tr w:rsidR="00D4478C" w:rsidRPr="00D4478C" w:rsidTr="00727F45">
        <w:trPr>
          <w:trHeight w:val="170"/>
          <w:jc w:val="center"/>
        </w:trPr>
        <w:tc>
          <w:tcPr>
            <w:tcW w:w="184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78C" w:rsidRPr="00D4478C" w:rsidRDefault="00D4478C" w:rsidP="00D4478C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78C" w:rsidRPr="00D4478C" w:rsidRDefault="00D4478C" w:rsidP="00D4478C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отношение к предыдущ</w:t>
            </w: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е</w:t>
            </w: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му периоду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78C" w:rsidRPr="00D4478C" w:rsidRDefault="00D4478C" w:rsidP="00D4478C">
            <w:pPr>
              <w:spacing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103,7%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78C" w:rsidRPr="00D4478C" w:rsidRDefault="00D4478C" w:rsidP="00D4478C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104,2%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78C" w:rsidRPr="00D4478C" w:rsidRDefault="00D4478C" w:rsidP="00D4478C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101,8%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78C" w:rsidRPr="00D4478C" w:rsidRDefault="00D4478C" w:rsidP="00D4478C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102,0%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78C" w:rsidRPr="00D4478C" w:rsidRDefault="00D4478C" w:rsidP="00D4478C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104,0%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78C" w:rsidRPr="00D4478C" w:rsidRDefault="00D4478C" w:rsidP="00D4478C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103,4%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78C" w:rsidRPr="00D4478C" w:rsidRDefault="00D4478C" w:rsidP="00D4478C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109,9%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78C" w:rsidRPr="00D4478C" w:rsidRDefault="00D4478C" w:rsidP="00D4478C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120,7%</w:t>
            </w:r>
          </w:p>
        </w:tc>
      </w:tr>
      <w:tr w:rsidR="00D4478C" w:rsidRPr="00D4478C" w:rsidTr="00727F45">
        <w:trPr>
          <w:trHeight w:val="170"/>
          <w:jc w:val="center"/>
        </w:trPr>
        <w:tc>
          <w:tcPr>
            <w:tcW w:w="1846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78C" w:rsidRPr="00D4478C" w:rsidRDefault="00D4478C" w:rsidP="00D4478C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ООО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«</w:t>
            </w: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ТВС-сервис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»</w:t>
            </w:r>
          </w:p>
        </w:tc>
        <w:tc>
          <w:tcPr>
            <w:tcW w:w="2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78C" w:rsidRPr="00D4478C" w:rsidRDefault="00D4478C" w:rsidP="00D4478C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Для потребителей, в сл</w:t>
            </w: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у</w:t>
            </w: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чае отсутствия диффере</w:t>
            </w: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н</w:t>
            </w: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циации тарифов по схеме подключения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78C" w:rsidRPr="00D4478C" w:rsidRDefault="00D4478C" w:rsidP="00D4478C">
            <w:pPr>
              <w:spacing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1 591,1</w:t>
            </w:r>
            <w:r w:rsidR="004125E7">
              <w:rPr>
                <w:rStyle w:val="affffd"/>
                <w:rFonts w:ascii="Times New Roman" w:hAnsi="Times New Roman"/>
                <w:color w:val="000000"/>
                <w:sz w:val="18"/>
                <w:szCs w:val="18"/>
              </w:rPr>
              <w:footnoteReference w:id="5"/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78C" w:rsidRPr="00D4478C" w:rsidRDefault="00D4478C" w:rsidP="00D4478C">
            <w:pPr>
              <w:spacing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1 657,1</w:t>
            </w:r>
            <w:r w:rsidR="004125E7">
              <w:rPr>
                <w:rStyle w:val="affffd"/>
                <w:rFonts w:ascii="Times New Roman" w:hAnsi="Times New Roman"/>
                <w:color w:val="000000"/>
                <w:sz w:val="18"/>
                <w:szCs w:val="18"/>
              </w:rPr>
              <w:footnoteReference w:id="6"/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78C" w:rsidRPr="00D4478C" w:rsidRDefault="00D4478C" w:rsidP="00D4478C">
            <w:pPr>
              <w:spacing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1 671,9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78C" w:rsidRPr="00D4478C" w:rsidRDefault="00D4478C" w:rsidP="00D4478C">
            <w:pPr>
              <w:spacing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1 705,3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78C" w:rsidRPr="00D4478C" w:rsidRDefault="00D4478C" w:rsidP="00D4478C">
            <w:pPr>
              <w:spacing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1 755,1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78C" w:rsidRPr="00D4478C" w:rsidRDefault="00D4478C" w:rsidP="00D4478C">
            <w:pPr>
              <w:spacing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1 804,1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78C" w:rsidRPr="00D4478C" w:rsidRDefault="00D4478C" w:rsidP="00D4478C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1 933,0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78C" w:rsidRPr="00D4478C" w:rsidRDefault="00D4478C" w:rsidP="00D4478C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2 217,9</w:t>
            </w:r>
          </w:p>
        </w:tc>
      </w:tr>
      <w:tr w:rsidR="00D4478C" w:rsidRPr="00D4478C" w:rsidTr="00727F45">
        <w:trPr>
          <w:trHeight w:val="170"/>
          <w:jc w:val="center"/>
        </w:trPr>
        <w:tc>
          <w:tcPr>
            <w:tcW w:w="184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78C" w:rsidRPr="00D4478C" w:rsidRDefault="00D4478C" w:rsidP="00D4478C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78C" w:rsidRPr="00D4478C" w:rsidRDefault="00D4478C" w:rsidP="00D4478C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отношение к предыдущ</w:t>
            </w: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е</w:t>
            </w: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му периоду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78C" w:rsidRPr="00D4478C" w:rsidRDefault="00D4478C" w:rsidP="00D4478C">
            <w:pPr>
              <w:spacing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101,1%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78C" w:rsidRPr="00D4478C" w:rsidRDefault="00D4478C" w:rsidP="00D4478C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104,2%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78C" w:rsidRPr="00D4478C" w:rsidRDefault="00D4478C" w:rsidP="00D4478C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100,9%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78C" w:rsidRPr="00D4478C" w:rsidRDefault="00D4478C" w:rsidP="00D4478C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102,0%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78C" w:rsidRPr="00D4478C" w:rsidRDefault="00D4478C" w:rsidP="00D4478C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102,9%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78C" w:rsidRPr="00D4478C" w:rsidRDefault="00D4478C" w:rsidP="00D4478C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102,8%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78C" w:rsidRPr="00D4478C" w:rsidRDefault="00D4478C" w:rsidP="00D4478C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107,1%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78C" w:rsidRPr="00D4478C" w:rsidRDefault="00D4478C" w:rsidP="00D4478C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114,7%</w:t>
            </w:r>
          </w:p>
        </w:tc>
      </w:tr>
      <w:tr w:rsidR="00D4478C" w:rsidRPr="00D4478C" w:rsidTr="00727F45">
        <w:trPr>
          <w:trHeight w:val="170"/>
          <w:jc w:val="center"/>
        </w:trPr>
        <w:tc>
          <w:tcPr>
            <w:tcW w:w="1846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78C" w:rsidRPr="00D4478C" w:rsidRDefault="00D4478C" w:rsidP="00D4478C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АО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«</w:t>
            </w:r>
            <w:proofErr w:type="spellStart"/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Горремстрой</w:t>
            </w:r>
            <w:proofErr w:type="spellEnd"/>
            <w:r>
              <w:rPr>
                <w:rFonts w:ascii="Times New Roman" w:hAnsi="Times New Roman"/>
                <w:color w:val="000000"/>
                <w:sz w:val="18"/>
                <w:szCs w:val="18"/>
              </w:rPr>
              <w:t>»</w:t>
            </w:r>
          </w:p>
        </w:tc>
        <w:tc>
          <w:tcPr>
            <w:tcW w:w="2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78C" w:rsidRPr="00D4478C" w:rsidRDefault="00D4478C" w:rsidP="00D4478C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Для потребителей, в сл</w:t>
            </w: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у</w:t>
            </w: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чае отсутствия диффере</w:t>
            </w: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н</w:t>
            </w: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циации тарифов по схеме подключения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78C" w:rsidRPr="00D4478C" w:rsidRDefault="00D4478C" w:rsidP="00D4478C">
            <w:pPr>
              <w:spacing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1 735,8</w:t>
            </w:r>
            <w:r w:rsidR="006B1E55">
              <w:rPr>
                <w:rStyle w:val="affffd"/>
                <w:rFonts w:ascii="Times New Roman" w:hAnsi="Times New Roman"/>
                <w:color w:val="000000"/>
                <w:sz w:val="18"/>
                <w:szCs w:val="18"/>
              </w:rPr>
              <w:footnoteReference w:id="7"/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78C" w:rsidRPr="00D4478C" w:rsidRDefault="00D4478C" w:rsidP="00D4478C">
            <w:pPr>
              <w:spacing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1 807,8</w:t>
            </w:r>
            <w:r w:rsidR="006B1E55">
              <w:rPr>
                <w:rStyle w:val="affffd"/>
                <w:rFonts w:ascii="Times New Roman" w:hAnsi="Times New Roman"/>
                <w:color w:val="000000"/>
                <w:sz w:val="18"/>
                <w:szCs w:val="18"/>
              </w:rPr>
              <w:footnoteReference w:id="8"/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78C" w:rsidRPr="00D4478C" w:rsidRDefault="00D4478C" w:rsidP="00D4478C">
            <w:pPr>
              <w:spacing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1 846,9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78C" w:rsidRPr="00D4478C" w:rsidRDefault="00D4478C" w:rsidP="00D4478C">
            <w:pPr>
              <w:spacing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1 884,8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78C" w:rsidRPr="00D4478C" w:rsidRDefault="00D4478C" w:rsidP="00D4478C">
            <w:pPr>
              <w:spacing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1 960,1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78C" w:rsidRPr="00D4478C" w:rsidRDefault="00D4478C" w:rsidP="00D4478C">
            <w:pPr>
              <w:spacing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2 023,5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78C" w:rsidRPr="00D4478C" w:rsidRDefault="00D4478C" w:rsidP="00D4478C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2 227,3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78C" w:rsidRPr="00D4478C" w:rsidRDefault="00D4478C" w:rsidP="00D4478C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2 695,9</w:t>
            </w:r>
          </w:p>
        </w:tc>
      </w:tr>
      <w:tr w:rsidR="00D4478C" w:rsidRPr="00D4478C" w:rsidTr="00727F45">
        <w:trPr>
          <w:trHeight w:val="170"/>
          <w:jc w:val="center"/>
        </w:trPr>
        <w:tc>
          <w:tcPr>
            <w:tcW w:w="184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78C" w:rsidRPr="00D4478C" w:rsidRDefault="00D4478C" w:rsidP="00D4478C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78C" w:rsidRPr="00D4478C" w:rsidRDefault="00D4478C" w:rsidP="00D4478C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отношение к предыдущ</w:t>
            </w: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е</w:t>
            </w: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му периоду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78C" w:rsidRPr="00D4478C" w:rsidRDefault="00D4478C" w:rsidP="00D4478C">
            <w:pPr>
              <w:spacing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103,7%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78C" w:rsidRPr="00D4478C" w:rsidRDefault="00D4478C" w:rsidP="00D4478C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104,1%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78C" w:rsidRPr="00D4478C" w:rsidRDefault="00D4478C" w:rsidP="00D4478C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102,2%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78C" w:rsidRPr="00D4478C" w:rsidRDefault="00D4478C" w:rsidP="00D4478C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102,1%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78C" w:rsidRPr="00D4478C" w:rsidRDefault="00D4478C" w:rsidP="00D4478C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104,0%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78C" w:rsidRPr="00D4478C" w:rsidRDefault="00D4478C" w:rsidP="00D4478C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103,2%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78C" w:rsidRPr="00D4478C" w:rsidRDefault="00D4478C" w:rsidP="00D4478C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110,1%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78C" w:rsidRPr="00D4478C" w:rsidRDefault="00D4478C" w:rsidP="00D4478C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121,0%</w:t>
            </w:r>
          </w:p>
        </w:tc>
      </w:tr>
      <w:tr w:rsidR="00D4478C" w:rsidRPr="00D4478C" w:rsidTr="00727F45">
        <w:trPr>
          <w:trHeight w:val="170"/>
          <w:jc w:val="center"/>
        </w:trPr>
        <w:tc>
          <w:tcPr>
            <w:tcW w:w="1846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78C" w:rsidRPr="00D4478C" w:rsidRDefault="00D4478C" w:rsidP="00D4478C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СГМУП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«</w:t>
            </w: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Сургу</w:t>
            </w: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т</w:t>
            </w: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ский Хлебозавод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»</w:t>
            </w:r>
          </w:p>
        </w:tc>
        <w:tc>
          <w:tcPr>
            <w:tcW w:w="2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78C" w:rsidRPr="00D4478C" w:rsidRDefault="00D4478C" w:rsidP="00D4478C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Для потребителей, в сл</w:t>
            </w: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у</w:t>
            </w: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чае отсутствия диффере</w:t>
            </w: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н</w:t>
            </w: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циации тарифов по схеме подключения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78C" w:rsidRPr="00D4478C" w:rsidRDefault="00D4478C" w:rsidP="00D4478C">
            <w:pPr>
              <w:spacing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1 525,2</w:t>
            </w:r>
            <w:r w:rsidR="00514C59">
              <w:rPr>
                <w:rStyle w:val="affffd"/>
                <w:rFonts w:ascii="Times New Roman" w:hAnsi="Times New Roman"/>
                <w:color w:val="000000"/>
                <w:sz w:val="18"/>
                <w:szCs w:val="18"/>
              </w:rPr>
              <w:footnoteReference w:id="9"/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78C" w:rsidRPr="00D4478C" w:rsidRDefault="00D4478C" w:rsidP="00D4478C">
            <w:pPr>
              <w:spacing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1 558,0</w:t>
            </w:r>
            <w:r w:rsidR="00514C59">
              <w:rPr>
                <w:rStyle w:val="affffd"/>
                <w:rFonts w:ascii="Times New Roman" w:hAnsi="Times New Roman"/>
                <w:color w:val="000000"/>
                <w:sz w:val="18"/>
                <w:szCs w:val="18"/>
              </w:rPr>
              <w:footnoteReference w:id="10"/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78C" w:rsidRPr="00D4478C" w:rsidRDefault="00D4478C" w:rsidP="00D4478C">
            <w:pPr>
              <w:spacing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1 615,0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78C" w:rsidRPr="00D4478C" w:rsidRDefault="00D4478C" w:rsidP="00D4478C">
            <w:pPr>
              <w:spacing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1 618,2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78C" w:rsidRPr="00D4478C" w:rsidRDefault="00D4478C" w:rsidP="00D4478C">
            <w:pPr>
              <w:spacing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1 650,5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78C" w:rsidRPr="00D4478C" w:rsidRDefault="00D4478C" w:rsidP="00D4478C">
            <w:pPr>
              <w:spacing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1 716,5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78C" w:rsidRPr="00D4478C" w:rsidRDefault="00D4478C" w:rsidP="00D4478C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1 844,2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78C" w:rsidRPr="00D4478C" w:rsidRDefault="00D4478C" w:rsidP="00D4478C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2 127,6</w:t>
            </w:r>
          </w:p>
        </w:tc>
      </w:tr>
      <w:tr w:rsidR="00D4478C" w:rsidRPr="00D4478C" w:rsidTr="00727F45">
        <w:trPr>
          <w:trHeight w:val="170"/>
          <w:jc w:val="center"/>
        </w:trPr>
        <w:tc>
          <w:tcPr>
            <w:tcW w:w="184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78C" w:rsidRPr="00D4478C" w:rsidRDefault="00D4478C" w:rsidP="00D4478C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78C" w:rsidRPr="00D4478C" w:rsidRDefault="00D4478C" w:rsidP="00D4478C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отношение к предыдущ</w:t>
            </w: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е</w:t>
            </w: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му периоду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78C" w:rsidRPr="00D4478C" w:rsidRDefault="00D4478C" w:rsidP="00D4478C">
            <w:pPr>
              <w:spacing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102,4%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78C" w:rsidRPr="00D4478C" w:rsidRDefault="00D4478C" w:rsidP="00D4478C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102,1%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78C" w:rsidRPr="00D4478C" w:rsidRDefault="00D4478C" w:rsidP="00D4478C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103,7%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78C" w:rsidRPr="00D4478C" w:rsidRDefault="00D4478C" w:rsidP="00D4478C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100,2%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78C" w:rsidRPr="00D4478C" w:rsidRDefault="00D4478C" w:rsidP="00D4478C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102,0%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78C" w:rsidRPr="00D4478C" w:rsidRDefault="00D4478C" w:rsidP="00D4478C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104,0%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78C" w:rsidRPr="00D4478C" w:rsidRDefault="00D4478C" w:rsidP="00D4478C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107,4%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78C" w:rsidRPr="00D4478C" w:rsidRDefault="00D4478C" w:rsidP="00D4478C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115,4%</w:t>
            </w:r>
          </w:p>
        </w:tc>
      </w:tr>
      <w:tr w:rsidR="00D4478C" w:rsidRPr="00D4478C" w:rsidTr="00727F45">
        <w:trPr>
          <w:trHeight w:val="170"/>
          <w:jc w:val="center"/>
        </w:trPr>
        <w:tc>
          <w:tcPr>
            <w:tcW w:w="18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78C" w:rsidRPr="00D4478C" w:rsidRDefault="00D4478C" w:rsidP="00D4478C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ООО УК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«</w:t>
            </w: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Северо-Западная Тепловая Компания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»</w:t>
            </w:r>
          </w:p>
        </w:tc>
        <w:tc>
          <w:tcPr>
            <w:tcW w:w="2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78C" w:rsidRPr="00D4478C" w:rsidRDefault="00D4478C" w:rsidP="00D4478C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Для потребителей, в сл</w:t>
            </w: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у</w:t>
            </w: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чае отсутствия диффере</w:t>
            </w: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н</w:t>
            </w: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циации тарифов по схеме подключения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78C" w:rsidRPr="00D4478C" w:rsidRDefault="00D4478C" w:rsidP="00D4478C">
            <w:pPr>
              <w:spacing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2 631,9</w:t>
            </w:r>
            <w:r w:rsidR="00260382">
              <w:rPr>
                <w:rStyle w:val="affffd"/>
                <w:rFonts w:ascii="Times New Roman" w:hAnsi="Times New Roman"/>
                <w:color w:val="000000"/>
                <w:sz w:val="18"/>
                <w:szCs w:val="18"/>
              </w:rPr>
              <w:footnoteReference w:id="11"/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78C" w:rsidRPr="00D4478C" w:rsidRDefault="00D4478C" w:rsidP="00D4478C">
            <w:pPr>
              <w:spacing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2 729,5</w:t>
            </w:r>
            <w:r w:rsidR="00092DB7">
              <w:rPr>
                <w:rStyle w:val="affffd"/>
                <w:rFonts w:ascii="Times New Roman" w:hAnsi="Times New Roman"/>
                <w:color w:val="000000"/>
                <w:sz w:val="18"/>
                <w:szCs w:val="18"/>
              </w:rPr>
              <w:footnoteReference w:id="12"/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78C" w:rsidRPr="00D4478C" w:rsidRDefault="00D4478C" w:rsidP="00D4478C">
            <w:pPr>
              <w:spacing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2 779,4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78C" w:rsidRPr="00D4478C" w:rsidRDefault="00D4478C" w:rsidP="00D4478C">
            <w:pPr>
              <w:spacing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2 834,9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78C" w:rsidRPr="00D4478C" w:rsidRDefault="00D4478C" w:rsidP="00D4478C">
            <w:pPr>
              <w:spacing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2 948,3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78C" w:rsidRPr="00D4478C" w:rsidRDefault="00D4478C" w:rsidP="00D4478C">
            <w:pPr>
              <w:spacing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3 025,3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78C" w:rsidRPr="00D4478C" w:rsidRDefault="00D4478C" w:rsidP="00D4478C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3 298,0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78C" w:rsidRPr="00D4478C" w:rsidRDefault="00D4478C" w:rsidP="00D4478C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3 916,3</w:t>
            </w:r>
          </w:p>
        </w:tc>
      </w:tr>
      <w:tr w:rsidR="00D4478C" w:rsidRPr="00D4478C" w:rsidTr="00727F45">
        <w:trPr>
          <w:trHeight w:val="170"/>
          <w:jc w:val="center"/>
        </w:trPr>
        <w:tc>
          <w:tcPr>
            <w:tcW w:w="18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78C" w:rsidRPr="00D4478C" w:rsidRDefault="00D4478C" w:rsidP="00D4478C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78C" w:rsidRPr="00D4478C" w:rsidRDefault="00D4478C" w:rsidP="00D4478C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отношение к предыдущ</w:t>
            </w: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е</w:t>
            </w: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lastRenderedPageBreak/>
              <w:t>му периоду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78C" w:rsidRPr="00D4478C" w:rsidRDefault="00D4478C" w:rsidP="00D4478C">
            <w:pPr>
              <w:spacing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lastRenderedPageBreak/>
              <w:t>103,2%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78C" w:rsidRPr="00D4478C" w:rsidRDefault="00D4478C" w:rsidP="00D4478C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103,7%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78C" w:rsidRPr="00D4478C" w:rsidRDefault="00D4478C" w:rsidP="00D4478C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101,8%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78C" w:rsidRPr="00D4478C" w:rsidRDefault="00D4478C" w:rsidP="00D4478C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102,0%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78C" w:rsidRPr="00D4478C" w:rsidRDefault="00D4478C" w:rsidP="00D4478C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104,0%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78C" w:rsidRPr="00D4478C" w:rsidRDefault="00D4478C" w:rsidP="00D4478C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102,6%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78C" w:rsidRPr="00D4478C" w:rsidRDefault="00D4478C" w:rsidP="00D4478C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109,0%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78C" w:rsidRPr="00D4478C" w:rsidRDefault="00D4478C" w:rsidP="00D4478C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118,7%</w:t>
            </w:r>
          </w:p>
        </w:tc>
      </w:tr>
      <w:tr w:rsidR="00D4478C" w:rsidRPr="00D4478C" w:rsidTr="00727F45">
        <w:trPr>
          <w:trHeight w:val="170"/>
          <w:jc w:val="center"/>
        </w:trPr>
        <w:tc>
          <w:tcPr>
            <w:tcW w:w="184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78C" w:rsidRPr="00D4478C" w:rsidRDefault="00D4478C" w:rsidP="00D4478C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lastRenderedPageBreak/>
              <w:t>ОАО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«</w:t>
            </w:r>
            <w:proofErr w:type="spellStart"/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Сургутс</w:t>
            </w: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т</w:t>
            </w: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ройтрест</w:t>
            </w:r>
            <w:proofErr w:type="spellEnd"/>
            <w:r>
              <w:rPr>
                <w:rFonts w:ascii="Times New Roman" w:hAnsi="Times New Roman"/>
                <w:color w:val="000000"/>
                <w:sz w:val="18"/>
                <w:szCs w:val="18"/>
              </w:rPr>
              <w:t>»</w:t>
            </w: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2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78C" w:rsidRPr="00D4478C" w:rsidRDefault="00D4478C" w:rsidP="00D4478C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Для потребителей, в сл</w:t>
            </w: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у</w:t>
            </w: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чае отсутствия диффере</w:t>
            </w: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н</w:t>
            </w: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циации тарифов по схеме подключения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78C" w:rsidRPr="00D4478C" w:rsidRDefault="00D4478C" w:rsidP="00D4478C">
            <w:pPr>
              <w:spacing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1 237,8</w:t>
            </w:r>
            <w:r w:rsidR="00092DB7">
              <w:rPr>
                <w:rStyle w:val="affffd"/>
                <w:rFonts w:ascii="Times New Roman" w:hAnsi="Times New Roman"/>
                <w:color w:val="000000"/>
                <w:sz w:val="18"/>
                <w:szCs w:val="18"/>
              </w:rPr>
              <w:footnoteReference w:id="13"/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78C" w:rsidRPr="00D4478C" w:rsidRDefault="00D4478C" w:rsidP="00D4478C">
            <w:pPr>
              <w:spacing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1 274,6</w:t>
            </w:r>
            <w:r w:rsidR="00092DB7">
              <w:rPr>
                <w:rStyle w:val="affffd"/>
                <w:rFonts w:ascii="Times New Roman" w:hAnsi="Times New Roman"/>
                <w:color w:val="000000"/>
                <w:sz w:val="18"/>
                <w:szCs w:val="18"/>
              </w:rPr>
              <w:footnoteReference w:id="14"/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78C" w:rsidRPr="00D4478C" w:rsidRDefault="00D4478C" w:rsidP="00D4478C">
            <w:pPr>
              <w:spacing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1 313,0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78C" w:rsidRPr="00D4478C" w:rsidRDefault="00D4478C" w:rsidP="00D4478C">
            <w:pPr>
              <w:spacing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1 365,4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78C" w:rsidRPr="00D4478C" w:rsidRDefault="00D4478C" w:rsidP="00D4478C">
            <w:pPr>
              <w:spacing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1 420,0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78C" w:rsidRPr="00D4478C" w:rsidRDefault="00D4478C" w:rsidP="00D4478C">
            <w:pPr>
              <w:spacing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1 460,2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78C" w:rsidRPr="00D4478C" w:rsidRDefault="00D4478C" w:rsidP="00D4478C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1 628,2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78C" w:rsidRPr="00D4478C" w:rsidRDefault="00D4478C" w:rsidP="00D4478C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2 021,7</w:t>
            </w:r>
          </w:p>
        </w:tc>
      </w:tr>
      <w:tr w:rsidR="00D4478C" w:rsidRPr="00D4478C" w:rsidTr="00727F45">
        <w:trPr>
          <w:trHeight w:val="170"/>
          <w:jc w:val="center"/>
        </w:trPr>
        <w:tc>
          <w:tcPr>
            <w:tcW w:w="184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78C" w:rsidRPr="00D4478C" w:rsidRDefault="00D4478C" w:rsidP="00D4478C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78C" w:rsidRPr="00D4478C" w:rsidRDefault="00D4478C" w:rsidP="00D4478C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отношение к предыдущ</w:t>
            </w: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е</w:t>
            </w: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му периоду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78C" w:rsidRPr="00D4478C" w:rsidRDefault="00D4478C" w:rsidP="00D4478C">
            <w:pPr>
              <w:spacing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105,1%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78C" w:rsidRPr="00D4478C" w:rsidRDefault="00D4478C" w:rsidP="00D4478C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103,0%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78C" w:rsidRPr="00D4478C" w:rsidRDefault="00D4478C" w:rsidP="00D4478C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103,0%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78C" w:rsidRPr="00D4478C" w:rsidRDefault="00D4478C" w:rsidP="00D4478C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104,0%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78C" w:rsidRPr="00D4478C" w:rsidRDefault="00D4478C" w:rsidP="00D4478C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104,0%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78C" w:rsidRPr="00D4478C" w:rsidRDefault="00D4478C" w:rsidP="00D4478C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102,8%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78C" w:rsidRPr="00D4478C" w:rsidRDefault="00D4478C" w:rsidP="00D4478C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111,5%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78C" w:rsidRPr="00D4478C" w:rsidRDefault="00D4478C" w:rsidP="00D4478C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124,2%</w:t>
            </w:r>
          </w:p>
        </w:tc>
      </w:tr>
      <w:tr w:rsidR="00D4478C" w:rsidRPr="00D4478C" w:rsidTr="00727F45">
        <w:trPr>
          <w:trHeight w:val="170"/>
          <w:jc w:val="center"/>
        </w:trPr>
        <w:tc>
          <w:tcPr>
            <w:tcW w:w="184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78C" w:rsidRPr="00D4478C" w:rsidRDefault="00D4478C" w:rsidP="00D4478C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78C" w:rsidRPr="00D4478C" w:rsidRDefault="00D4478C" w:rsidP="00D4478C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Тарифы для населения (налог на добавленную стоимость (НДС) учтён)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78C" w:rsidRPr="00D4478C" w:rsidRDefault="00D4478C" w:rsidP="00D4478C">
            <w:pPr>
              <w:spacing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1 460,6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78C" w:rsidRPr="00D4478C" w:rsidRDefault="00D4478C" w:rsidP="00D4478C">
            <w:pPr>
              <w:spacing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1 529,6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78C" w:rsidRPr="00D4478C" w:rsidRDefault="00D4478C" w:rsidP="00D4478C">
            <w:pPr>
              <w:spacing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1 575,6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78C" w:rsidRPr="00D4478C" w:rsidRDefault="00D4478C" w:rsidP="00D4478C">
            <w:pPr>
              <w:spacing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1 638,5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78C" w:rsidRPr="00D4478C" w:rsidRDefault="00D4478C" w:rsidP="00D4478C">
            <w:pPr>
              <w:spacing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1 704,0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78C" w:rsidRPr="00D4478C" w:rsidRDefault="00D4478C" w:rsidP="00D4478C">
            <w:pPr>
              <w:spacing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1 752,3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78C" w:rsidRPr="00D4478C" w:rsidRDefault="00D4478C" w:rsidP="00D4478C">
            <w:pPr>
              <w:spacing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1 953,8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78C" w:rsidRPr="00D4478C" w:rsidRDefault="00D4478C" w:rsidP="00D4478C">
            <w:pPr>
              <w:spacing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2 426,1</w:t>
            </w:r>
          </w:p>
        </w:tc>
      </w:tr>
      <w:tr w:rsidR="00D4478C" w:rsidRPr="00D4478C" w:rsidTr="00727F45">
        <w:trPr>
          <w:trHeight w:val="170"/>
          <w:jc w:val="center"/>
        </w:trPr>
        <w:tc>
          <w:tcPr>
            <w:tcW w:w="184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78C" w:rsidRPr="00D4478C" w:rsidRDefault="00D4478C" w:rsidP="00D4478C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2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78C" w:rsidRPr="00D4478C" w:rsidRDefault="00D4478C" w:rsidP="00D4478C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отношение к предыдущ</w:t>
            </w: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е</w:t>
            </w: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му периоду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78C" w:rsidRPr="00D4478C" w:rsidRDefault="00D4478C" w:rsidP="00D4478C">
            <w:pPr>
              <w:spacing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105,1%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78C" w:rsidRPr="00D4478C" w:rsidRDefault="00D4478C" w:rsidP="00D4478C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104,7%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78C" w:rsidRPr="00D4478C" w:rsidRDefault="00D4478C" w:rsidP="00D4478C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103,0%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78C" w:rsidRPr="00D4478C" w:rsidRDefault="00D4478C" w:rsidP="00D4478C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104,0%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78C" w:rsidRPr="00D4478C" w:rsidRDefault="00D4478C" w:rsidP="00D4478C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104,0%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78C" w:rsidRPr="00D4478C" w:rsidRDefault="00D4478C" w:rsidP="00D4478C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102,8%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78C" w:rsidRPr="00D4478C" w:rsidRDefault="00D4478C" w:rsidP="00D4478C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111,5%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78C" w:rsidRPr="00D4478C" w:rsidRDefault="00D4478C" w:rsidP="00D4478C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124,2%</w:t>
            </w:r>
          </w:p>
        </w:tc>
      </w:tr>
      <w:tr w:rsidR="00D4478C" w:rsidRPr="00D4478C" w:rsidTr="00727F45">
        <w:trPr>
          <w:trHeight w:val="170"/>
          <w:jc w:val="center"/>
        </w:trPr>
        <w:tc>
          <w:tcPr>
            <w:tcW w:w="1846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78C" w:rsidRPr="00D4478C" w:rsidRDefault="00D4478C" w:rsidP="00D4478C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ПАО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«</w:t>
            </w: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Сургутнефт</w:t>
            </w: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е</w:t>
            </w: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газ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»</w:t>
            </w:r>
          </w:p>
        </w:tc>
        <w:tc>
          <w:tcPr>
            <w:tcW w:w="2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78C" w:rsidRPr="00D4478C" w:rsidRDefault="00D4478C" w:rsidP="00D4478C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Для потребителей, в сл</w:t>
            </w: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у</w:t>
            </w: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чае отсутствия диффере</w:t>
            </w: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н</w:t>
            </w: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циации тарифов по схеме подключения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78C" w:rsidRPr="00D4478C" w:rsidRDefault="00D4478C" w:rsidP="00D4478C">
            <w:pPr>
              <w:spacing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1 900,1</w:t>
            </w:r>
            <w:r w:rsidR="00092DB7">
              <w:rPr>
                <w:rStyle w:val="affffd"/>
                <w:rFonts w:ascii="Times New Roman" w:hAnsi="Times New Roman"/>
                <w:color w:val="000000"/>
                <w:sz w:val="18"/>
                <w:szCs w:val="18"/>
              </w:rPr>
              <w:footnoteReference w:id="15"/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78C" w:rsidRPr="00D4478C" w:rsidRDefault="00D4478C" w:rsidP="00D4478C">
            <w:pPr>
              <w:spacing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1 981,8</w:t>
            </w:r>
            <w:r w:rsidR="00092DB7">
              <w:rPr>
                <w:rStyle w:val="affffd"/>
                <w:rFonts w:ascii="Times New Roman" w:hAnsi="Times New Roman"/>
                <w:color w:val="000000"/>
                <w:sz w:val="18"/>
                <w:szCs w:val="18"/>
              </w:rPr>
              <w:footnoteReference w:id="16"/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78C" w:rsidRPr="00D4478C" w:rsidRDefault="00D4478C" w:rsidP="00D4478C">
            <w:pPr>
              <w:spacing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2 065,8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78C" w:rsidRPr="00D4478C" w:rsidRDefault="00D4478C" w:rsidP="00D4478C">
            <w:pPr>
              <w:spacing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2 112,3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78C" w:rsidRPr="00D4478C" w:rsidRDefault="00D4478C" w:rsidP="00D4478C">
            <w:pPr>
              <w:spacing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2 161,8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78C" w:rsidRPr="00D4478C" w:rsidRDefault="00D4478C" w:rsidP="00D4478C">
            <w:pPr>
              <w:spacing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2 226,4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78C" w:rsidRPr="00D4478C" w:rsidRDefault="00D4478C" w:rsidP="00D4478C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2 458,2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78C" w:rsidRPr="00D4478C" w:rsidRDefault="00D4478C" w:rsidP="00D4478C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2 993,6</w:t>
            </w:r>
          </w:p>
        </w:tc>
      </w:tr>
      <w:tr w:rsidR="00D4478C" w:rsidRPr="00D4478C" w:rsidTr="00727F45">
        <w:trPr>
          <w:trHeight w:val="170"/>
          <w:jc w:val="center"/>
        </w:trPr>
        <w:tc>
          <w:tcPr>
            <w:tcW w:w="184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78C" w:rsidRPr="00D4478C" w:rsidRDefault="00D4478C" w:rsidP="00D4478C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78C" w:rsidRPr="00D4478C" w:rsidRDefault="00D4478C" w:rsidP="00D4478C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отношение к предыдущ</w:t>
            </w: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е</w:t>
            </w: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му периоду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78C" w:rsidRPr="00D4478C" w:rsidRDefault="00D4478C" w:rsidP="00D4478C">
            <w:pPr>
              <w:spacing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103,8%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78C" w:rsidRPr="00D4478C" w:rsidRDefault="00D4478C" w:rsidP="00D4478C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104,3%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78C" w:rsidRPr="00D4478C" w:rsidRDefault="00D4478C" w:rsidP="00D4478C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104,2%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78C" w:rsidRPr="00D4478C" w:rsidRDefault="00D4478C" w:rsidP="00D4478C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102,3%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78C" w:rsidRPr="00D4478C" w:rsidRDefault="00D4478C" w:rsidP="00D4478C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102,3%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78C" w:rsidRPr="00D4478C" w:rsidRDefault="00D4478C" w:rsidP="00D4478C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103,0%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78C" w:rsidRPr="00D4478C" w:rsidRDefault="00D4478C" w:rsidP="00D4478C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110,4%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78C" w:rsidRPr="00D4478C" w:rsidRDefault="00D4478C" w:rsidP="00D4478C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121,8%</w:t>
            </w:r>
          </w:p>
        </w:tc>
      </w:tr>
      <w:tr w:rsidR="00D4478C" w:rsidRPr="00D4478C" w:rsidTr="00727F45">
        <w:trPr>
          <w:trHeight w:val="170"/>
          <w:jc w:val="center"/>
        </w:trPr>
        <w:tc>
          <w:tcPr>
            <w:tcW w:w="1846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78C" w:rsidRPr="00D4478C" w:rsidRDefault="00D4478C" w:rsidP="00D4478C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ООО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«</w:t>
            </w: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СКАТ-База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»</w:t>
            </w:r>
          </w:p>
        </w:tc>
        <w:tc>
          <w:tcPr>
            <w:tcW w:w="2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78C" w:rsidRPr="00D4478C" w:rsidRDefault="00D4478C" w:rsidP="00D4478C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Для потребителей, в сл</w:t>
            </w: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у</w:t>
            </w: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чае отсутствия диффере</w:t>
            </w: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н</w:t>
            </w: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циации тарифов по схеме подключения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78C" w:rsidRPr="00D4478C" w:rsidRDefault="00D4478C" w:rsidP="00D4478C">
            <w:pPr>
              <w:spacing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2 045,6</w:t>
            </w:r>
            <w:r w:rsidR="00AB6778">
              <w:rPr>
                <w:rStyle w:val="affffd"/>
                <w:rFonts w:ascii="Times New Roman" w:hAnsi="Times New Roman"/>
                <w:color w:val="000000"/>
                <w:sz w:val="18"/>
                <w:szCs w:val="18"/>
              </w:rPr>
              <w:footnoteReference w:id="17"/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78C" w:rsidRPr="00D4478C" w:rsidRDefault="00D4478C" w:rsidP="00D4478C">
            <w:pPr>
              <w:spacing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2 108,4</w:t>
            </w:r>
            <w:r w:rsidR="006F6A8C">
              <w:rPr>
                <w:rStyle w:val="affffd"/>
                <w:rFonts w:ascii="Times New Roman" w:hAnsi="Times New Roman"/>
                <w:color w:val="000000"/>
                <w:sz w:val="18"/>
                <w:szCs w:val="18"/>
              </w:rPr>
              <w:footnoteReference w:id="18"/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78C" w:rsidRPr="00D4478C" w:rsidRDefault="00D4478C" w:rsidP="00D4478C">
            <w:pPr>
              <w:spacing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2 178,7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78C" w:rsidRPr="00D4478C" w:rsidRDefault="00D4478C" w:rsidP="00D4478C">
            <w:pPr>
              <w:spacing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2 251,4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78C" w:rsidRPr="00D4478C" w:rsidRDefault="00D4478C" w:rsidP="00D4478C">
            <w:pPr>
              <w:spacing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2 326,5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78C" w:rsidRPr="00D4478C" w:rsidRDefault="00D4478C" w:rsidP="00D4478C">
            <w:pPr>
              <w:spacing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2 404,1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78C" w:rsidRPr="00D4478C" w:rsidRDefault="00D4478C" w:rsidP="00D4478C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2 655,5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78C" w:rsidRPr="00D4478C" w:rsidRDefault="00D4478C" w:rsidP="00D4478C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3 236,7</w:t>
            </w:r>
          </w:p>
        </w:tc>
      </w:tr>
      <w:tr w:rsidR="00D4478C" w:rsidRPr="00D4478C" w:rsidTr="00727F45">
        <w:trPr>
          <w:trHeight w:val="170"/>
          <w:jc w:val="center"/>
        </w:trPr>
        <w:tc>
          <w:tcPr>
            <w:tcW w:w="184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78C" w:rsidRPr="00D4478C" w:rsidRDefault="00D4478C" w:rsidP="00D4478C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78C" w:rsidRPr="00D4478C" w:rsidRDefault="00D4478C" w:rsidP="00D4478C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отношение к предыдущ</w:t>
            </w: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е</w:t>
            </w: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му периоду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78C" w:rsidRPr="00D4478C" w:rsidRDefault="00D4478C" w:rsidP="00D4478C">
            <w:pPr>
              <w:spacing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103,6%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78C" w:rsidRPr="00D4478C" w:rsidRDefault="00D4478C" w:rsidP="00D4478C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103,1%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78C" w:rsidRPr="00D4478C" w:rsidRDefault="00D4478C" w:rsidP="00D4478C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103,3%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78C" w:rsidRPr="00D4478C" w:rsidRDefault="00D4478C" w:rsidP="00D4478C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103,3%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78C" w:rsidRPr="00D4478C" w:rsidRDefault="00D4478C" w:rsidP="00D4478C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103,3%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78C" w:rsidRPr="00D4478C" w:rsidRDefault="00D4478C" w:rsidP="00D4478C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103,3%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78C" w:rsidRPr="00D4478C" w:rsidRDefault="00D4478C" w:rsidP="00D4478C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110,5%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78C" w:rsidRPr="00D4478C" w:rsidRDefault="00D4478C" w:rsidP="00D4478C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121,9%</w:t>
            </w:r>
          </w:p>
        </w:tc>
      </w:tr>
      <w:tr w:rsidR="00D4478C" w:rsidRPr="00D4478C" w:rsidTr="00727F45">
        <w:trPr>
          <w:trHeight w:val="170"/>
          <w:jc w:val="center"/>
        </w:trPr>
        <w:tc>
          <w:tcPr>
            <w:tcW w:w="18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78C" w:rsidRPr="00D4478C" w:rsidRDefault="00D4478C" w:rsidP="00D4478C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ООО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«</w:t>
            </w: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СГЭС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»</w:t>
            </w:r>
          </w:p>
        </w:tc>
        <w:tc>
          <w:tcPr>
            <w:tcW w:w="2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78C" w:rsidRPr="00D4478C" w:rsidRDefault="00D4478C" w:rsidP="00D4478C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Для потребителей, в сл</w:t>
            </w: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у</w:t>
            </w: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чае отсутствия диффере</w:t>
            </w: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н</w:t>
            </w: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циации тарифов по схеме подключения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78C" w:rsidRPr="00D4478C" w:rsidRDefault="00D4478C" w:rsidP="00D4478C">
            <w:pPr>
              <w:spacing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1 026,6</w:t>
            </w:r>
            <w:r w:rsidR="0093465A">
              <w:rPr>
                <w:rStyle w:val="affffd"/>
                <w:rFonts w:ascii="Times New Roman" w:hAnsi="Times New Roman"/>
                <w:color w:val="000000"/>
                <w:sz w:val="18"/>
                <w:szCs w:val="18"/>
              </w:rPr>
              <w:footnoteReference w:id="19"/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78C" w:rsidRPr="00D4478C" w:rsidRDefault="00D4478C" w:rsidP="00D4478C">
            <w:pPr>
              <w:spacing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1 018,4</w:t>
            </w:r>
            <w:r w:rsidR="0093465A">
              <w:rPr>
                <w:rStyle w:val="affffd"/>
                <w:rFonts w:ascii="Times New Roman" w:hAnsi="Times New Roman"/>
                <w:color w:val="000000"/>
                <w:sz w:val="18"/>
                <w:szCs w:val="18"/>
              </w:rPr>
              <w:footnoteReference w:id="20"/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78C" w:rsidRPr="00D4478C" w:rsidRDefault="00D4478C" w:rsidP="00D4478C">
            <w:pPr>
              <w:spacing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1 036,7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78C" w:rsidRPr="00D4478C" w:rsidRDefault="00D4478C" w:rsidP="00D4478C">
            <w:pPr>
              <w:spacing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1 073,9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78C" w:rsidRPr="00D4478C" w:rsidRDefault="00D4478C" w:rsidP="00D4478C">
            <w:pPr>
              <w:spacing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1 112,5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78C" w:rsidRPr="00D4478C" w:rsidRDefault="00D4478C" w:rsidP="00D4478C">
            <w:pPr>
              <w:spacing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1 152,5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78C" w:rsidRPr="00D4478C" w:rsidRDefault="00D4478C" w:rsidP="00D4478C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1 237,4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78C" w:rsidRPr="00D4478C" w:rsidRDefault="00D4478C" w:rsidP="00D4478C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1 425,7</w:t>
            </w:r>
          </w:p>
        </w:tc>
      </w:tr>
      <w:tr w:rsidR="00D4478C" w:rsidRPr="00D4478C" w:rsidTr="00727F45">
        <w:trPr>
          <w:trHeight w:val="170"/>
          <w:jc w:val="center"/>
        </w:trPr>
        <w:tc>
          <w:tcPr>
            <w:tcW w:w="18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78C" w:rsidRPr="00D4478C" w:rsidRDefault="00D4478C" w:rsidP="00D4478C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78C" w:rsidRPr="00D4478C" w:rsidRDefault="00D4478C" w:rsidP="00D4478C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отношение к предыдущ</w:t>
            </w: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е</w:t>
            </w: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му периоду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78C" w:rsidRPr="00D4478C" w:rsidRDefault="00D4478C" w:rsidP="00D4478C">
            <w:pPr>
              <w:spacing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102,5%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78C" w:rsidRPr="00D4478C" w:rsidRDefault="00D4478C" w:rsidP="00D4478C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99,2%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78C" w:rsidRPr="00D4478C" w:rsidRDefault="00D4478C" w:rsidP="00D4478C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101,8%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78C" w:rsidRPr="00D4478C" w:rsidRDefault="00D4478C" w:rsidP="00D4478C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103,6%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78C" w:rsidRPr="00D4478C" w:rsidRDefault="00D4478C" w:rsidP="00D4478C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103,6%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78C" w:rsidRPr="00D4478C" w:rsidRDefault="00D4478C" w:rsidP="00D4478C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103,6%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78C" w:rsidRPr="00D4478C" w:rsidRDefault="00D4478C" w:rsidP="00D4478C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107,4%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78C" w:rsidRPr="00D4478C" w:rsidRDefault="00D4478C" w:rsidP="00D4478C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115,2%</w:t>
            </w:r>
          </w:p>
        </w:tc>
      </w:tr>
      <w:tr w:rsidR="00D4478C" w:rsidRPr="00D4478C" w:rsidTr="00727F45">
        <w:trPr>
          <w:trHeight w:val="170"/>
          <w:jc w:val="center"/>
        </w:trPr>
        <w:tc>
          <w:tcPr>
            <w:tcW w:w="18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78C" w:rsidRPr="00D4478C" w:rsidRDefault="00D4478C" w:rsidP="00D4478C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78C" w:rsidRPr="00D4478C" w:rsidRDefault="00D4478C" w:rsidP="00D4478C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Тарифы для населения (налог на добавленную стоимость (НДС) учтён)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78C" w:rsidRPr="00D4478C" w:rsidRDefault="00D4478C" w:rsidP="00D4478C">
            <w:pPr>
              <w:spacing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1 211,3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78C" w:rsidRPr="00D4478C" w:rsidRDefault="00D4478C" w:rsidP="00D4478C">
            <w:pPr>
              <w:spacing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1 222,1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78C" w:rsidRPr="00D4478C" w:rsidRDefault="00D4478C" w:rsidP="00D4478C">
            <w:pPr>
              <w:spacing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1 244,0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78C" w:rsidRPr="00D4478C" w:rsidRDefault="00D4478C" w:rsidP="00D4478C">
            <w:pPr>
              <w:spacing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1 288,7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78C" w:rsidRPr="00D4478C" w:rsidRDefault="00D4478C" w:rsidP="00D4478C">
            <w:pPr>
              <w:spacing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1 335,0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78C" w:rsidRPr="00D4478C" w:rsidRDefault="00D4478C" w:rsidP="00D4478C">
            <w:pPr>
              <w:spacing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1 382,9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78C" w:rsidRPr="00D4478C" w:rsidRDefault="00D4478C" w:rsidP="00D4478C">
            <w:pPr>
              <w:spacing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1 484,9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78C" w:rsidRPr="00D4478C" w:rsidRDefault="00D4478C" w:rsidP="00D4478C">
            <w:pPr>
              <w:spacing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1 710,8</w:t>
            </w:r>
          </w:p>
        </w:tc>
      </w:tr>
      <w:tr w:rsidR="00D4478C" w:rsidRPr="00D4478C" w:rsidTr="00727F45">
        <w:trPr>
          <w:trHeight w:val="170"/>
          <w:jc w:val="center"/>
        </w:trPr>
        <w:tc>
          <w:tcPr>
            <w:tcW w:w="18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78C" w:rsidRPr="00D4478C" w:rsidRDefault="00D4478C" w:rsidP="00D4478C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2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78C" w:rsidRPr="00D4478C" w:rsidRDefault="00D4478C" w:rsidP="00D4478C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отношение к предыдущ</w:t>
            </w: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е</w:t>
            </w: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му периоду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78C" w:rsidRPr="00D4478C" w:rsidRDefault="00D4478C" w:rsidP="00D4478C">
            <w:pPr>
              <w:spacing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102,5%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78C" w:rsidRPr="00D4478C" w:rsidRDefault="00D4478C" w:rsidP="00D4478C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100,9%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78C" w:rsidRPr="00D4478C" w:rsidRDefault="00D4478C" w:rsidP="00D4478C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101,8%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78C" w:rsidRPr="00D4478C" w:rsidRDefault="00D4478C" w:rsidP="00D4478C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103,6%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78C" w:rsidRPr="00D4478C" w:rsidRDefault="00D4478C" w:rsidP="00D4478C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103,6%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78C" w:rsidRPr="00D4478C" w:rsidRDefault="00D4478C" w:rsidP="00D4478C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103,6%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78C" w:rsidRPr="00D4478C" w:rsidRDefault="00D4478C" w:rsidP="00D4478C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107,4%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78C" w:rsidRPr="00D4478C" w:rsidRDefault="00D4478C" w:rsidP="00D4478C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115,2%</w:t>
            </w:r>
          </w:p>
        </w:tc>
      </w:tr>
      <w:tr w:rsidR="00D4478C" w:rsidRPr="00D4478C" w:rsidTr="00727F45">
        <w:trPr>
          <w:trHeight w:val="170"/>
          <w:jc w:val="center"/>
        </w:trPr>
        <w:tc>
          <w:tcPr>
            <w:tcW w:w="184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78C" w:rsidRPr="00D4478C" w:rsidRDefault="00D4478C" w:rsidP="00D4478C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СГМУП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«</w:t>
            </w: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ГТС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»</w:t>
            </w:r>
          </w:p>
        </w:tc>
        <w:tc>
          <w:tcPr>
            <w:tcW w:w="2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78C" w:rsidRPr="00D4478C" w:rsidRDefault="00D4478C" w:rsidP="00D4478C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Для потребителей, в сл</w:t>
            </w: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у</w:t>
            </w: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чае отсутствия диффере</w:t>
            </w: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н</w:t>
            </w: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циации тарифов по схеме подключения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78C" w:rsidRPr="00D4478C" w:rsidRDefault="00D4478C" w:rsidP="00D4478C">
            <w:pPr>
              <w:spacing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1 463,1</w:t>
            </w:r>
            <w:r w:rsidR="00510719">
              <w:rPr>
                <w:rStyle w:val="affffd"/>
                <w:rFonts w:ascii="Times New Roman" w:hAnsi="Times New Roman"/>
                <w:color w:val="000000"/>
                <w:sz w:val="18"/>
                <w:szCs w:val="18"/>
              </w:rPr>
              <w:footnoteReference w:id="21"/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78C" w:rsidRPr="00D4478C" w:rsidRDefault="00D4478C" w:rsidP="00D4478C">
            <w:pPr>
              <w:spacing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1 495,2</w:t>
            </w:r>
            <w:r w:rsidR="00510719">
              <w:rPr>
                <w:rStyle w:val="affffd"/>
                <w:rFonts w:ascii="Times New Roman" w:hAnsi="Times New Roman"/>
                <w:color w:val="000000"/>
                <w:sz w:val="18"/>
                <w:szCs w:val="18"/>
              </w:rPr>
              <w:footnoteReference w:id="22"/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78C" w:rsidRPr="00D4478C" w:rsidRDefault="00D4478C" w:rsidP="00D4478C">
            <w:pPr>
              <w:spacing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1 527,5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78C" w:rsidRPr="00D4478C" w:rsidRDefault="00D4478C" w:rsidP="00D4478C">
            <w:pPr>
              <w:spacing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1 572,9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78C" w:rsidRPr="00D4478C" w:rsidRDefault="00D4478C" w:rsidP="00D4478C">
            <w:pPr>
              <w:spacing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1 623,7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78C" w:rsidRPr="00D4478C" w:rsidRDefault="00D4478C" w:rsidP="00D4478C">
            <w:pPr>
              <w:spacing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1 676,3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78C" w:rsidRPr="00D4478C" w:rsidRDefault="00D4478C" w:rsidP="00D4478C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1 818,8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78C" w:rsidRPr="00D4478C" w:rsidRDefault="00D4478C" w:rsidP="00D4478C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2 139,6</w:t>
            </w:r>
          </w:p>
        </w:tc>
      </w:tr>
      <w:tr w:rsidR="00D4478C" w:rsidRPr="00D4478C" w:rsidTr="00727F45">
        <w:trPr>
          <w:trHeight w:val="170"/>
          <w:jc w:val="center"/>
        </w:trPr>
        <w:tc>
          <w:tcPr>
            <w:tcW w:w="184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78C" w:rsidRPr="00D4478C" w:rsidRDefault="00D4478C" w:rsidP="00D4478C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78C" w:rsidRPr="00D4478C" w:rsidRDefault="00D4478C" w:rsidP="00D4478C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отношение к предыдущ</w:t>
            </w: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е</w:t>
            </w: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му периоду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78C" w:rsidRPr="00D4478C" w:rsidRDefault="00D4478C" w:rsidP="00D4478C">
            <w:pPr>
              <w:spacing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102,6%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78C" w:rsidRPr="00D4478C" w:rsidRDefault="00D4478C" w:rsidP="00D4478C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102,2%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78C" w:rsidRPr="00D4478C" w:rsidRDefault="00D4478C" w:rsidP="00D4478C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102,2%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78C" w:rsidRPr="00D4478C" w:rsidRDefault="00D4478C" w:rsidP="00D4478C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103,0%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78C" w:rsidRPr="00D4478C" w:rsidRDefault="00D4478C" w:rsidP="00D4478C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103,2%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78C" w:rsidRPr="00D4478C" w:rsidRDefault="00D4478C" w:rsidP="00D4478C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103,2%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78C" w:rsidRPr="00D4478C" w:rsidRDefault="00D4478C" w:rsidP="00D4478C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108,5%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78C" w:rsidRPr="00D4478C" w:rsidRDefault="00D4478C" w:rsidP="00D4478C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117,6%</w:t>
            </w:r>
          </w:p>
        </w:tc>
      </w:tr>
      <w:tr w:rsidR="00D4478C" w:rsidRPr="00D4478C" w:rsidTr="00727F45">
        <w:trPr>
          <w:trHeight w:val="170"/>
          <w:jc w:val="center"/>
        </w:trPr>
        <w:tc>
          <w:tcPr>
            <w:tcW w:w="184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78C" w:rsidRPr="00D4478C" w:rsidRDefault="00D4478C" w:rsidP="00D4478C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78C" w:rsidRPr="00D4478C" w:rsidRDefault="00D4478C" w:rsidP="00D4478C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Тарифы для населения (налог на добавленную стоимость (НДС) учтён)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78C" w:rsidRPr="00D4478C" w:rsidRDefault="00D4478C" w:rsidP="00D4478C">
            <w:pPr>
              <w:spacing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1 726,5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78C" w:rsidRPr="00D4478C" w:rsidRDefault="00D4478C" w:rsidP="00D4478C">
            <w:pPr>
              <w:spacing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1 794,2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78C" w:rsidRPr="00D4478C" w:rsidRDefault="00D4478C" w:rsidP="00D4478C">
            <w:pPr>
              <w:spacing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1 833,0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78C" w:rsidRPr="00D4478C" w:rsidRDefault="00D4478C" w:rsidP="00D4478C">
            <w:pPr>
              <w:spacing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1 887,4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78C" w:rsidRPr="00D4478C" w:rsidRDefault="00D4478C" w:rsidP="00D4478C">
            <w:pPr>
              <w:spacing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1 948,5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78C" w:rsidRPr="00D4478C" w:rsidRDefault="00D4478C" w:rsidP="00D4478C">
            <w:pPr>
              <w:spacing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2 011,5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78C" w:rsidRPr="00D4478C" w:rsidRDefault="00D4478C" w:rsidP="00D4478C">
            <w:pPr>
              <w:spacing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2 182,5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78C" w:rsidRPr="00D4478C" w:rsidRDefault="00D4478C" w:rsidP="00D4478C">
            <w:pPr>
              <w:spacing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2 567,5</w:t>
            </w:r>
          </w:p>
        </w:tc>
      </w:tr>
      <w:tr w:rsidR="00D4478C" w:rsidRPr="00D4478C" w:rsidTr="00727F45">
        <w:trPr>
          <w:trHeight w:val="170"/>
          <w:jc w:val="center"/>
        </w:trPr>
        <w:tc>
          <w:tcPr>
            <w:tcW w:w="184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78C" w:rsidRPr="00D4478C" w:rsidRDefault="00D4478C" w:rsidP="00D4478C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2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78C" w:rsidRPr="00D4478C" w:rsidRDefault="00D4478C" w:rsidP="00D4478C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отношение к предыдущ</w:t>
            </w: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е</w:t>
            </w: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му периоду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78C" w:rsidRPr="00D4478C" w:rsidRDefault="00D4478C" w:rsidP="00D4478C">
            <w:pPr>
              <w:spacing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102,6%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78C" w:rsidRPr="00D4478C" w:rsidRDefault="00D4478C" w:rsidP="00D4478C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103,9%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78C" w:rsidRPr="00D4478C" w:rsidRDefault="00D4478C" w:rsidP="00D4478C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102,2%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78C" w:rsidRPr="00D4478C" w:rsidRDefault="00D4478C" w:rsidP="00D4478C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103,0%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78C" w:rsidRPr="00D4478C" w:rsidRDefault="00D4478C" w:rsidP="00D4478C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103,2%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78C" w:rsidRPr="00D4478C" w:rsidRDefault="00D4478C" w:rsidP="00D4478C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103,2%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78C" w:rsidRPr="00D4478C" w:rsidRDefault="00D4478C" w:rsidP="00D4478C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108,5%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78C" w:rsidRPr="00D4478C" w:rsidRDefault="00D4478C" w:rsidP="00D4478C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117,6%</w:t>
            </w:r>
          </w:p>
        </w:tc>
      </w:tr>
      <w:tr w:rsidR="00D4478C" w:rsidRPr="00D4478C" w:rsidTr="00727F45">
        <w:trPr>
          <w:trHeight w:val="170"/>
          <w:jc w:val="center"/>
        </w:trPr>
        <w:tc>
          <w:tcPr>
            <w:tcW w:w="184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78C" w:rsidRPr="00D4478C" w:rsidRDefault="00D4478C" w:rsidP="00D4478C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СГМУП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«</w:t>
            </w: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Тепловик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»</w:t>
            </w:r>
          </w:p>
        </w:tc>
        <w:tc>
          <w:tcPr>
            <w:tcW w:w="2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78C" w:rsidRPr="00D4478C" w:rsidRDefault="00D4478C" w:rsidP="00D4478C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Для потребителей, в сл</w:t>
            </w: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у</w:t>
            </w: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чае отсутствия диффере</w:t>
            </w: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н</w:t>
            </w: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циации тарифов по схеме подключения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78C" w:rsidRPr="00D4478C" w:rsidRDefault="00D4478C" w:rsidP="00D4478C">
            <w:pPr>
              <w:spacing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2 867,7</w:t>
            </w:r>
            <w:r w:rsidR="00510719">
              <w:rPr>
                <w:rStyle w:val="affffd"/>
                <w:rFonts w:ascii="Times New Roman" w:hAnsi="Times New Roman"/>
                <w:color w:val="000000"/>
                <w:sz w:val="18"/>
                <w:szCs w:val="18"/>
              </w:rPr>
              <w:footnoteReference w:id="23"/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78C" w:rsidRPr="00D4478C" w:rsidRDefault="00D4478C" w:rsidP="00D4478C">
            <w:pPr>
              <w:spacing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2 944,3</w:t>
            </w:r>
            <w:r w:rsidR="00510719">
              <w:rPr>
                <w:rStyle w:val="affffd"/>
                <w:rFonts w:ascii="Times New Roman" w:hAnsi="Times New Roman"/>
                <w:color w:val="000000"/>
                <w:sz w:val="18"/>
                <w:szCs w:val="18"/>
              </w:rPr>
              <w:footnoteReference w:id="24"/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78C" w:rsidRPr="00D4478C" w:rsidRDefault="00D4478C" w:rsidP="00D4478C">
            <w:pPr>
              <w:spacing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2 995,9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78C" w:rsidRPr="00D4478C" w:rsidRDefault="00D4478C" w:rsidP="00D4478C">
            <w:pPr>
              <w:spacing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3 072,5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78C" w:rsidRPr="00D4478C" w:rsidRDefault="00D4478C" w:rsidP="00D4478C">
            <w:pPr>
              <w:spacing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3 146,1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78C" w:rsidRPr="00D4478C" w:rsidRDefault="00D4478C" w:rsidP="00D4478C">
            <w:pPr>
              <w:spacing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3 222,4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78C" w:rsidRPr="00D4478C" w:rsidRDefault="00D4478C" w:rsidP="00D4478C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3 457,9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78C" w:rsidRPr="00D4478C" w:rsidRDefault="00D4478C" w:rsidP="00D4478C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3 979,5</w:t>
            </w:r>
          </w:p>
        </w:tc>
      </w:tr>
      <w:tr w:rsidR="00D4478C" w:rsidRPr="00D4478C" w:rsidTr="00727F45">
        <w:trPr>
          <w:trHeight w:val="170"/>
          <w:jc w:val="center"/>
        </w:trPr>
        <w:tc>
          <w:tcPr>
            <w:tcW w:w="184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78C" w:rsidRPr="00D4478C" w:rsidRDefault="00D4478C" w:rsidP="00D4478C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78C" w:rsidRPr="00D4478C" w:rsidRDefault="00D4478C" w:rsidP="00D4478C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отношение к предыдущ</w:t>
            </w: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е</w:t>
            </w: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му периоду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78C" w:rsidRPr="00D4478C" w:rsidRDefault="00D4478C" w:rsidP="00D4478C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78C" w:rsidRPr="00D4478C" w:rsidRDefault="00D4478C" w:rsidP="00D4478C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102,7%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78C" w:rsidRPr="00D4478C" w:rsidRDefault="00D4478C" w:rsidP="00D4478C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101,7%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78C" w:rsidRPr="00D4478C" w:rsidRDefault="00D4478C" w:rsidP="00D4478C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102,6%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78C" w:rsidRPr="00D4478C" w:rsidRDefault="00D4478C" w:rsidP="00D4478C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102,4%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78C" w:rsidRPr="00D4478C" w:rsidRDefault="00D4478C" w:rsidP="00D4478C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102,4%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78C" w:rsidRPr="00D4478C" w:rsidRDefault="00D4478C" w:rsidP="00D4478C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107,3%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78C" w:rsidRPr="00D4478C" w:rsidRDefault="00D4478C" w:rsidP="00D4478C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115,1%</w:t>
            </w:r>
          </w:p>
        </w:tc>
      </w:tr>
      <w:tr w:rsidR="00D4478C" w:rsidRPr="00D4478C" w:rsidTr="00727F45">
        <w:trPr>
          <w:trHeight w:val="170"/>
          <w:jc w:val="center"/>
        </w:trPr>
        <w:tc>
          <w:tcPr>
            <w:tcW w:w="184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78C" w:rsidRPr="00D4478C" w:rsidRDefault="00D4478C" w:rsidP="00D4478C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78C" w:rsidRPr="00D4478C" w:rsidRDefault="00D4478C" w:rsidP="00D4478C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Тарифы для населения </w:t>
            </w: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lastRenderedPageBreak/>
              <w:t>(налог на добавленную стоимость (НДС) учтён)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78C" w:rsidRPr="00D4478C" w:rsidRDefault="00D4478C" w:rsidP="00D4478C">
            <w:pPr>
              <w:spacing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lastRenderedPageBreak/>
              <w:t>3 383,9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78C" w:rsidRPr="00D4478C" w:rsidRDefault="00D4478C" w:rsidP="00D4478C">
            <w:pPr>
              <w:spacing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3 533,2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78C" w:rsidRPr="00D4478C" w:rsidRDefault="00D4478C" w:rsidP="00D4478C">
            <w:pPr>
              <w:spacing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3 595,0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78C" w:rsidRPr="00D4478C" w:rsidRDefault="00D4478C" w:rsidP="00D4478C">
            <w:pPr>
              <w:spacing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3 687,0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78C" w:rsidRPr="00D4478C" w:rsidRDefault="00D4478C" w:rsidP="00D4478C">
            <w:pPr>
              <w:spacing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3 775,4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78C" w:rsidRPr="00D4478C" w:rsidRDefault="00D4478C" w:rsidP="00D4478C">
            <w:pPr>
              <w:spacing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3 866,9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78C" w:rsidRPr="00D4478C" w:rsidRDefault="00D4478C" w:rsidP="00D4478C">
            <w:pPr>
              <w:spacing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4 149,5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78C" w:rsidRPr="00D4478C" w:rsidRDefault="00D4478C" w:rsidP="00D4478C">
            <w:pPr>
              <w:spacing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4 775,4</w:t>
            </w:r>
          </w:p>
        </w:tc>
      </w:tr>
      <w:tr w:rsidR="00D4478C" w:rsidRPr="00D4478C" w:rsidTr="00727F45">
        <w:trPr>
          <w:trHeight w:val="170"/>
          <w:jc w:val="center"/>
        </w:trPr>
        <w:tc>
          <w:tcPr>
            <w:tcW w:w="184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78C" w:rsidRPr="00D4478C" w:rsidRDefault="00D4478C" w:rsidP="00D4478C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78C" w:rsidRPr="00D4478C" w:rsidRDefault="00D4478C" w:rsidP="00D4478C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отношение к предыдущ</w:t>
            </w: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е</w:t>
            </w: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му периоду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78C" w:rsidRPr="00D4478C" w:rsidRDefault="00D4478C" w:rsidP="00D4478C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78C" w:rsidRPr="00D4478C" w:rsidRDefault="00D4478C" w:rsidP="00D4478C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104,4%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78C" w:rsidRPr="00D4478C" w:rsidRDefault="00D4478C" w:rsidP="00D4478C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101,7%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78C" w:rsidRPr="00D4478C" w:rsidRDefault="00D4478C" w:rsidP="00D4478C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102,6%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78C" w:rsidRPr="00D4478C" w:rsidRDefault="00D4478C" w:rsidP="00D4478C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102,4%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78C" w:rsidRPr="00D4478C" w:rsidRDefault="00D4478C" w:rsidP="00D4478C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102,4%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78C" w:rsidRPr="00D4478C" w:rsidRDefault="00D4478C" w:rsidP="00D4478C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107,3%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78C" w:rsidRPr="00D4478C" w:rsidRDefault="00D4478C" w:rsidP="00D4478C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115,1%</w:t>
            </w:r>
          </w:p>
        </w:tc>
      </w:tr>
      <w:tr w:rsidR="00D4478C" w:rsidRPr="00D4478C" w:rsidTr="00727F45">
        <w:trPr>
          <w:trHeight w:val="170"/>
          <w:jc w:val="center"/>
        </w:trPr>
        <w:tc>
          <w:tcPr>
            <w:tcW w:w="18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78C" w:rsidRPr="00D4478C" w:rsidRDefault="00D4478C" w:rsidP="00D4478C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ЗАО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«</w:t>
            </w:r>
            <w:proofErr w:type="spellStart"/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Сургутспецс</w:t>
            </w: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т</w:t>
            </w: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рой</w:t>
            </w:r>
            <w:proofErr w:type="spellEnd"/>
            <w:r>
              <w:rPr>
                <w:rFonts w:ascii="Times New Roman" w:hAnsi="Times New Roman"/>
                <w:color w:val="000000"/>
                <w:sz w:val="18"/>
                <w:szCs w:val="18"/>
              </w:rPr>
              <w:t>»</w:t>
            </w:r>
          </w:p>
        </w:tc>
        <w:tc>
          <w:tcPr>
            <w:tcW w:w="2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78C" w:rsidRPr="00D4478C" w:rsidRDefault="00D4478C" w:rsidP="00D4478C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Для потребителей, в сл</w:t>
            </w: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у</w:t>
            </w: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чае отсутствия диффере</w:t>
            </w: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н</w:t>
            </w: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циации тарифов по схеме подключения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78C" w:rsidRPr="00D4478C" w:rsidRDefault="00D4478C" w:rsidP="00D4478C">
            <w:pPr>
              <w:spacing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5 969,2</w:t>
            </w:r>
            <w:r w:rsidR="00AF7686">
              <w:rPr>
                <w:rStyle w:val="affffd"/>
                <w:rFonts w:ascii="Times New Roman" w:hAnsi="Times New Roman"/>
                <w:color w:val="000000"/>
                <w:sz w:val="18"/>
                <w:szCs w:val="18"/>
              </w:rPr>
              <w:footnoteReference w:id="25"/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78C" w:rsidRPr="00D4478C" w:rsidRDefault="00D4478C" w:rsidP="00D4478C">
            <w:pPr>
              <w:spacing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6 141,6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78C" w:rsidRPr="00D4478C" w:rsidRDefault="00D4478C" w:rsidP="00D4478C">
            <w:pPr>
              <w:spacing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6 318,9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78C" w:rsidRPr="00D4478C" w:rsidRDefault="00D4478C" w:rsidP="00D4478C">
            <w:pPr>
              <w:spacing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6 501,4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78C" w:rsidRPr="00D4478C" w:rsidRDefault="00D4478C" w:rsidP="00D4478C">
            <w:pPr>
              <w:spacing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6 689,1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78C" w:rsidRPr="00D4478C" w:rsidRDefault="00D4478C" w:rsidP="00D4478C">
            <w:pPr>
              <w:spacing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6 882,3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78C" w:rsidRPr="00D4478C" w:rsidRDefault="00D4478C" w:rsidP="00D4478C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7 501,9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78C" w:rsidRPr="00D4478C" w:rsidRDefault="00D4478C" w:rsidP="00D4478C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8 906,3</w:t>
            </w:r>
          </w:p>
        </w:tc>
      </w:tr>
      <w:tr w:rsidR="00D4478C" w:rsidRPr="00D4478C" w:rsidTr="00727F45">
        <w:trPr>
          <w:trHeight w:val="170"/>
          <w:jc w:val="center"/>
        </w:trPr>
        <w:tc>
          <w:tcPr>
            <w:tcW w:w="18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78C" w:rsidRPr="00D4478C" w:rsidRDefault="00D4478C" w:rsidP="00D4478C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78C" w:rsidRPr="00D4478C" w:rsidRDefault="00D4478C" w:rsidP="00D4478C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отношение к предыдущ</w:t>
            </w: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е</w:t>
            </w: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му периоду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78C" w:rsidRPr="00D4478C" w:rsidRDefault="00D4478C" w:rsidP="00D4478C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78C" w:rsidRPr="00D4478C" w:rsidRDefault="00D4478C" w:rsidP="00D4478C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102,9%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78C" w:rsidRPr="00D4478C" w:rsidRDefault="00D4478C" w:rsidP="00D4478C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102,9%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78C" w:rsidRPr="00D4478C" w:rsidRDefault="00D4478C" w:rsidP="00D4478C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102,9%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78C" w:rsidRPr="00D4478C" w:rsidRDefault="00D4478C" w:rsidP="00D4478C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102,9%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78C" w:rsidRPr="00D4478C" w:rsidRDefault="00D4478C" w:rsidP="00D4478C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102,9%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78C" w:rsidRPr="00D4478C" w:rsidRDefault="00D4478C" w:rsidP="00D4478C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109,0%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78C" w:rsidRPr="00D4478C" w:rsidRDefault="00D4478C" w:rsidP="00D4478C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118,7%</w:t>
            </w:r>
          </w:p>
        </w:tc>
      </w:tr>
      <w:tr w:rsidR="00D4478C" w:rsidRPr="00D4478C" w:rsidTr="00727F45">
        <w:trPr>
          <w:trHeight w:val="170"/>
          <w:jc w:val="center"/>
        </w:trPr>
        <w:tc>
          <w:tcPr>
            <w:tcW w:w="184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78C" w:rsidRPr="00D4478C" w:rsidRDefault="00D4478C" w:rsidP="00D4478C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ООО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«</w:t>
            </w: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Газпром трансгаз Сургут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»</w:t>
            </w:r>
          </w:p>
        </w:tc>
        <w:tc>
          <w:tcPr>
            <w:tcW w:w="2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78C" w:rsidRPr="00D4478C" w:rsidRDefault="00D4478C" w:rsidP="00D4478C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Для потребителей, в сл</w:t>
            </w: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у</w:t>
            </w: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чае отсутствия диффере</w:t>
            </w: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н</w:t>
            </w: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циации тарифов по схеме подключения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78C" w:rsidRPr="00D4478C" w:rsidRDefault="00D4478C" w:rsidP="00D4478C">
            <w:pPr>
              <w:spacing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2 210,6</w:t>
            </w:r>
            <w:r w:rsidR="00AF7686">
              <w:rPr>
                <w:rStyle w:val="affffd"/>
                <w:rFonts w:ascii="Times New Roman" w:hAnsi="Times New Roman"/>
                <w:color w:val="000000"/>
                <w:sz w:val="18"/>
                <w:szCs w:val="18"/>
              </w:rPr>
              <w:footnoteReference w:id="26"/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78C" w:rsidRPr="00D4478C" w:rsidRDefault="00D4478C" w:rsidP="00D4478C">
            <w:pPr>
              <w:spacing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2 278,0</w:t>
            </w:r>
            <w:r w:rsidR="00AF7686">
              <w:rPr>
                <w:rStyle w:val="affffd"/>
                <w:rFonts w:ascii="Times New Roman" w:hAnsi="Times New Roman"/>
                <w:color w:val="000000"/>
                <w:sz w:val="18"/>
                <w:szCs w:val="18"/>
              </w:rPr>
              <w:footnoteReference w:id="27"/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78C" w:rsidRPr="00D4478C" w:rsidRDefault="00D4478C" w:rsidP="00D4478C">
            <w:pPr>
              <w:spacing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2 319,3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78C" w:rsidRPr="00D4478C" w:rsidRDefault="00D4478C" w:rsidP="00D4478C">
            <w:pPr>
              <w:spacing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2 365,7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78C" w:rsidRPr="00D4478C" w:rsidRDefault="00D4478C" w:rsidP="00D4478C">
            <w:pPr>
              <w:spacing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2 460,3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78C" w:rsidRPr="00D4478C" w:rsidRDefault="00D4478C" w:rsidP="00D4478C">
            <w:pPr>
              <w:spacing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2 536,2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78C" w:rsidRPr="00D4478C" w:rsidRDefault="00D4478C" w:rsidP="00D4478C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2 756,5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78C" w:rsidRPr="00D4478C" w:rsidRDefault="00D4478C" w:rsidP="00D4478C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3 253,7</w:t>
            </w:r>
          </w:p>
        </w:tc>
      </w:tr>
      <w:tr w:rsidR="00D4478C" w:rsidRPr="00D4478C" w:rsidTr="00727F45">
        <w:trPr>
          <w:trHeight w:val="170"/>
          <w:jc w:val="center"/>
        </w:trPr>
        <w:tc>
          <w:tcPr>
            <w:tcW w:w="184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78C" w:rsidRPr="00D4478C" w:rsidRDefault="00D4478C" w:rsidP="00D4478C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78C" w:rsidRPr="00D4478C" w:rsidRDefault="00D4478C" w:rsidP="00D4478C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отношение к предыдущ</w:t>
            </w: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е</w:t>
            </w: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му периоду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78C" w:rsidRPr="00D4478C" w:rsidRDefault="00D4478C" w:rsidP="00D4478C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78C" w:rsidRPr="00D4478C" w:rsidRDefault="00D4478C" w:rsidP="00D4478C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103,1%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78C" w:rsidRPr="00D4478C" w:rsidRDefault="00D4478C" w:rsidP="00D4478C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101,8%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78C" w:rsidRPr="00D4478C" w:rsidRDefault="00D4478C" w:rsidP="00D4478C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102,0%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78C" w:rsidRPr="00D4478C" w:rsidRDefault="00D4478C" w:rsidP="00D4478C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104,0%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78C" w:rsidRPr="00D4478C" w:rsidRDefault="00D4478C" w:rsidP="00D4478C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103,1%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78C" w:rsidRPr="00D4478C" w:rsidRDefault="00D4478C" w:rsidP="00D4478C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108,7%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78C" w:rsidRPr="00D4478C" w:rsidRDefault="00D4478C" w:rsidP="00D4478C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118,0%</w:t>
            </w:r>
          </w:p>
        </w:tc>
      </w:tr>
      <w:tr w:rsidR="00D4478C" w:rsidRPr="00D4478C" w:rsidTr="00727F45">
        <w:trPr>
          <w:trHeight w:val="170"/>
          <w:jc w:val="center"/>
        </w:trPr>
        <w:tc>
          <w:tcPr>
            <w:tcW w:w="184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78C" w:rsidRPr="00D4478C" w:rsidRDefault="00D4478C" w:rsidP="00D4478C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78C" w:rsidRPr="00D4478C" w:rsidRDefault="00D4478C" w:rsidP="00D4478C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Тарифы для населения (налог на добавленную стоимость (НДС) учтён)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78C" w:rsidRPr="00D4478C" w:rsidRDefault="00D4478C" w:rsidP="00D4478C">
            <w:pPr>
              <w:spacing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2 608,4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78C" w:rsidRPr="00D4478C" w:rsidRDefault="00D4478C" w:rsidP="00D4478C">
            <w:pPr>
              <w:spacing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2 733,6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78C" w:rsidRPr="00D4478C" w:rsidRDefault="00D4478C" w:rsidP="00D4478C">
            <w:pPr>
              <w:spacing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2 783,2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78C" w:rsidRPr="00D4478C" w:rsidRDefault="00D4478C" w:rsidP="00D4478C">
            <w:pPr>
              <w:spacing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2 838,8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78C" w:rsidRPr="00D4478C" w:rsidRDefault="00D4478C" w:rsidP="00D4478C">
            <w:pPr>
              <w:spacing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2 952,3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78C" w:rsidRPr="00D4478C" w:rsidRDefault="00D4478C" w:rsidP="00D4478C">
            <w:pPr>
              <w:spacing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3 043,4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78C" w:rsidRPr="00D4478C" w:rsidRDefault="00D4478C" w:rsidP="00D4478C">
            <w:pPr>
              <w:spacing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3 307,8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78C" w:rsidRPr="00D4478C" w:rsidRDefault="00D4478C" w:rsidP="00D4478C">
            <w:pPr>
              <w:spacing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3 904,4</w:t>
            </w:r>
          </w:p>
        </w:tc>
      </w:tr>
      <w:tr w:rsidR="00D4478C" w:rsidRPr="00D4478C" w:rsidTr="00727F45">
        <w:trPr>
          <w:trHeight w:val="170"/>
          <w:jc w:val="center"/>
        </w:trPr>
        <w:tc>
          <w:tcPr>
            <w:tcW w:w="184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78C" w:rsidRPr="00D4478C" w:rsidRDefault="00D4478C" w:rsidP="00D4478C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78C" w:rsidRPr="00D4478C" w:rsidRDefault="00D4478C" w:rsidP="00D4478C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отношение к предыдущ</w:t>
            </w: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е</w:t>
            </w: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му периоду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78C" w:rsidRPr="00D4478C" w:rsidRDefault="00D4478C" w:rsidP="00D4478C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78C" w:rsidRPr="00D4478C" w:rsidRDefault="00D4478C" w:rsidP="00D4478C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104,8%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78C" w:rsidRPr="00D4478C" w:rsidRDefault="00D4478C" w:rsidP="00D4478C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101,8%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78C" w:rsidRPr="00D4478C" w:rsidRDefault="00D4478C" w:rsidP="00D4478C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102,0%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78C" w:rsidRPr="00D4478C" w:rsidRDefault="00D4478C" w:rsidP="00D4478C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104,0%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78C" w:rsidRPr="00D4478C" w:rsidRDefault="00D4478C" w:rsidP="00D4478C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103,1%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78C" w:rsidRPr="00D4478C" w:rsidRDefault="00D4478C" w:rsidP="00D4478C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108,7%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78C" w:rsidRPr="00D4478C" w:rsidRDefault="00D4478C" w:rsidP="00D4478C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118,0%</w:t>
            </w:r>
          </w:p>
        </w:tc>
      </w:tr>
      <w:tr w:rsidR="00D4478C" w:rsidRPr="00D4478C" w:rsidTr="00727F45">
        <w:trPr>
          <w:trHeight w:val="170"/>
          <w:jc w:val="center"/>
        </w:trPr>
        <w:tc>
          <w:tcPr>
            <w:tcW w:w="18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78C" w:rsidRPr="00D4478C" w:rsidRDefault="00AF7686" w:rsidP="00D4478C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Ф</w:t>
            </w:r>
            <w:r w:rsidR="00D4478C"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илиала ПАО</w:t>
            </w:r>
            <w:r w:rsidR="00D4478C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«</w:t>
            </w:r>
            <w:r w:rsidR="00D4478C"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ОГК-2</w:t>
            </w:r>
            <w:r w:rsidR="00D4478C">
              <w:rPr>
                <w:rFonts w:ascii="Times New Roman" w:hAnsi="Times New Roman"/>
                <w:color w:val="000000"/>
                <w:sz w:val="18"/>
                <w:szCs w:val="18"/>
              </w:rPr>
              <w:t>»</w:t>
            </w:r>
            <w:r w:rsidR="00D4478C"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-</w:t>
            </w:r>
            <w:r w:rsidR="00D4478C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«</w:t>
            </w:r>
            <w:r w:rsidR="00D4478C"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Сургу</w:t>
            </w:r>
            <w:r w:rsidR="00D4478C"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т</w:t>
            </w:r>
            <w:r w:rsidR="00D4478C"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ская ГРЭС-1</w:t>
            </w:r>
            <w:r w:rsidR="00D4478C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«</w:t>
            </w:r>
          </w:p>
        </w:tc>
        <w:tc>
          <w:tcPr>
            <w:tcW w:w="2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78C" w:rsidRPr="00D4478C" w:rsidRDefault="00D4478C" w:rsidP="00D4478C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Для потребителей, в сл</w:t>
            </w: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у</w:t>
            </w: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чае отсутствия диффере</w:t>
            </w: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н</w:t>
            </w: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циации тарифов по схеме подключения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78C" w:rsidRPr="00D4478C" w:rsidRDefault="00D4478C" w:rsidP="00D4478C">
            <w:pPr>
              <w:spacing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403,3</w:t>
            </w:r>
            <w:r w:rsidR="00AF7686">
              <w:rPr>
                <w:rStyle w:val="affffd"/>
                <w:rFonts w:ascii="Times New Roman" w:hAnsi="Times New Roman"/>
                <w:color w:val="000000"/>
                <w:sz w:val="18"/>
                <w:szCs w:val="18"/>
              </w:rPr>
              <w:footnoteReference w:id="28"/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78C" w:rsidRPr="00D4478C" w:rsidRDefault="00D4478C" w:rsidP="00D4478C">
            <w:pPr>
              <w:spacing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419,6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78C" w:rsidRPr="00D4478C" w:rsidRDefault="00D4478C" w:rsidP="00D4478C">
            <w:pPr>
              <w:spacing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430,5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78C" w:rsidRPr="00D4478C" w:rsidRDefault="00D4478C" w:rsidP="00D4478C">
            <w:pPr>
              <w:spacing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444,7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78C" w:rsidRPr="00D4478C" w:rsidRDefault="00D4478C" w:rsidP="00D4478C">
            <w:pPr>
              <w:spacing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460,9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78C" w:rsidRPr="00D4478C" w:rsidRDefault="00D4478C" w:rsidP="00D4478C">
            <w:pPr>
              <w:spacing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476,5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78C" w:rsidRPr="00D4478C" w:rsidRDefault="00D4478C" w:rsidP="00D4478C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527,3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78C" w:rsidRPr="00D4478C" w:rsidRDefault="00D4478C" w:rsidP="00D4478C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644,9</w:t>
            </w:r>
          </w:p>
        </w:tc>
      </w:tr>
      <w:tr w:rsidR="00D4478C" w:rsidRPr="00D4478C" w:rsidTr="00727F45">
        <w:trPr>
          <w:trHeight w:val="170"/>
          <w:jc w:val="center"/>
        </w:trPr>
        <w:tc>
          <w:tcPr>
            <w:tcW w:w="18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78C" w:rsidRPr="00D4478C" w:rsidRDefault="00D4478C" w:rsidP="00D4478C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78C" w:rsidRPr="00D4478C" w:rsidRDefault="00D4478C" w:rsidP="00D4478C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отношение к предыдущ</w:t>
            </w: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е</w:t>
            </w: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му периоду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78C" w:rsidRPr="00D4478C" w:rsidRDefault="00D4478C" w:rsidP="00D4478C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78C" w:rsidRPr="00D4478C" w:rsidRDefault="00D4478C" w:rsidP="00D4478C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104,0%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78C" w:rsidRPr="00D4478C" w:rsidRDefault="00D4478C" w:rsidP="00D4478C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102,6%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78C" w:rsidRPr="00D4478C" w:rsidRDefault="00D4478C" w:rsidP="00D4478C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103,3%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78C" w:rsidRPr="00D4478C" w:rsidRDefault="00D4478C" w:rsidP="00D4478C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103,6%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78C" w:rsidRPr="00D4478C" w:rsidRDefault="00D4478C" w:rsidP="00D4478C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103,4%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78C" w:rsidRPr="00D4478C" w:rsidRDefault="00D4478C" w:rsidP="00D4478C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110,7%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78C" w:rsidRPr="00D4478C" w:rsidRDefault="00D4478C" w:rsidP="00D4478C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D4478C">
              <w:rPr>
                <w:rFonts w:ascii="Times New Roman" w:hAnsi="Times New Roman"/>
                <w:color w:val="000000"/>
                <w:sz w:val="18"/>
                <w:szCs w:val="18"/>
              </w:rPr>
              <w:t>122,3%</w:t>
            </w:r>
          </w:p>
        </w:tc>
      </w:tr>
    </w:tbl>
    <w:p w:rsidR="000D44DE" w:rsidRPr="000D44DE" w:rsidRDefault="000D44DE" w:rsidP="00D4478C">
      <w:pPr>
        <w:widowControl w:val="0"/>
        <w:spacing w:line="240" w:lineRule="auto"/>
        <w:jc w:val="center"/>
        <w:rPr>
          <w:rFonts w:ascii="Times New Roman" w:eastAsiaTheme="minorHAnsi" w:hAnsi="Times New Roman" w:cstheme="minorBidi"/>
          <w:szCs w:val="22"/>
          <w:lang w:eastAsia="en-US"/>
        </w:rPr>
      </w:pPr>
    </w:p>
    <w:p w:rsidR="003C5493" w:rsidRPr="008866EF" w:rsidRDefault="003C5493" w:rsidP="008866EF">
      <w:pPr>
        <w:pStyle w:val="S2"/>
        <w:numPr>
          <w:ilvl w:val="1"/>
          <w:numId w:val="43"/>
        </w:numPr>
        <w:tabs>
          <w:tab w:val="left" w:pos="993"/>
        </w:tabs>
        <w:spacing w:before="240"/>
        <w:ind w:left="993" w:hanging="633"/>
        <w:rPr>
          <w:sz w:val="24"/>
        </w:rPr>
      </w:pPr>
      <w:bookmarkStart w:id="49" w:name="_Toc9274158"/>
      <w:r w:rsidRPr="008866EF">
        <w:rPr>
          <w:sz w:val="24"/>
        </w:rPr>
        <w:t>Часть 3. Результаты</w:t>
      </w:r>
      <w:r w:rsidR="008866EF">
        <w:rPr>
          <w:sz w:val="24"/>
        </w:rPr>
        <w:t xml:space="preserve"> </w:t>
      </w:r>
      <w:r w:rsidRPr="008866EF">
        <w:rPr>
          <w:sz w:val="24"/>
        </w:rPr>
        <w:t>оценки</w:t>
      </w:r>
      <w:r w:rsidR="008866EF">
        <w:rPr>
          <w:sz w:val="24"/>
        </w:rPr>
        <w:t xml:space="preserve"> </w:t>
      </w:r>
      <w:r w:rsidRPr="008866EF">
        <w:rPr>
          <w:sz w:val="24"/>
        </w:rPr>
        <w:t>ценовых</w:t>
      </w:r>
      <w:r w:rsidR="008866EF">
        <w:rPr>
          <w:sz w:val="24"/>
        </w:rPr>
        <w:t xml:space="preserve"> </w:t>
      </w:r>
      <w:r w:rsidRPr="008866EF">
        <w:rPr>
          <w:sz w:val="24"/>
        </w:rPr>
        <w:t>(тарифных)</w:t>
      </w:r>
      <w:r w:rsidR="008866EF">
        <w:rPr>
          <w:sz w:val="24"/>
        </w:rPr>
        <w:t xml:space="preserve"> </w:t>
      </w:r>
      <w:r w:rsidRPr="008866EF">
        <w:rPr>
          <w:sz w:val="24"/>
        </w:rPr>
        <w:t>последствий</w:t>
      </w:r>
      <w:r w:rsidR="008866EF">
        <w:rPr>
          <w:sz w:val="24"/>
        </w:rPr>
        <w:t xml:space="preserve"> </w:t>
      </w:r>
      <w:r w:rsidRPr="008866EF">
        <w:rPr>
          <w:sz w:val="24"/>
        </w:rPr>
        <w:t>реализации</w:t>
      </w:r>
      <w:r w:rsidR="008866EF">
        <w:rPr>
          <w:sz w:val="24"/>
        </w:rPr>
        <w:t xml:space="preserve"> </w:t>
      </w:r>
      <w:r w:rsidRPr="008866EF">
        <w:rPr>
          <w:sz w:val="24"/>
        </w:rPr>
        <w:t>проектов</w:t>
      </w:r>
      <w:r w:rsidR="008866EF">
        <w:rPr>
          <w:sz w:val="24"/>
        </w:rPr>
        <w:t xml:space="preserve"> </w:t>
      </w:r>
      <w:r w:rsidRPr="008866EF">
        <w:rPr>
          <w:sz w:val="24"/>
        </w:rPr>
        <w:t>схемы</w:t>
      </w:r>
      <w:r w:rsidR="008866EF">
        <w:rPr>
          <w:sz w:val="24"/>
        </w:rPr>
        <w:t xml:space="preserve"> </w:t>
      </w:r>
      <w:r w:rsidRPr="008866EF">
        <w:rPr>
          <w:sz w:val="24"/>
        </w:rPr>
        <w:t>теплоснабжения</w:t>
      </w:r>
      <w:r w:rsidR="008866EF">
        <w:rPr>
          <w:sz w:val="24"/>
        </w:rPr>
        <w:t xml:space="preserve"> </w:t>
      </w:r>
      <w:r w:rsidRPr="008866EF">
        <w:rPr>
          <w:sz w:val="24"/>
        </w:rPr>
        <w:t>на основании разработанных тарифно-балансовых моделей</w:t>
      </w:r>
      <w:bookmarkEnd w:id="49"/>
    </w:p>
    <w:p w:rsidR="003C5493" w:rsidRPr="00577AF2" w:rsidRDefault="003C5493" w:rsidP="00577AF2">
      <w:pPr>
        <w:pStyle w:val="a2"/>
      </w:pPr>
    </w:p>
    <w:bookmarkEnd w:id="23"/>
    <w:bookmarkEnd w:id="24"/>
    <w:bookmarkEnd w:id="25"/>
    <w:bookmarkEnd w:id="26"/>
    <w:p w:rsidR="009C3685" w:rsidRDefault="009C3685" w:rsidP="00B9192A">
      <w:pPr>
        <w:widowControl w:val="0"/>
        <w:spacing w:line="240" w:lineRule="auto"/>
        <w:ind w:right="2" w:firstLine="566"/>
        <w:jc w:val="both"/>
        <w:rPr>
          <w:rFonts w:ascii="Times New Roman" w:hAnsi="Times New Roman"/>
          <w:szCs w:val="24"/>
          <w:lang w:eastAsia="en-US"/>
        </w:rPr>
      </w:pPr>
      <w:r w:rsidRPr="009C3685">
        <w:rPr>
          <w:rFonts w:ascii="Times New Roman" w:hAnsi="Times New Roman"/>
          <w:szCs w:val="24"/>
          <w:lang w:eastAsia="en-US"/>
        </w:rPr>
        <w:t>Общая стоимость мероприятий до 203</w:t>
      </w:r>
      <w:r w:rsidR="00B9192A">
        <w:rPr>
          <w:rFonts w:ascii="Times New Roman" w:hAnsi="Times New Roman"/>
          <w:szCs w:val="24"/>
          <w:lang w:eastAsia="en-US"/>
        </w:rPr>
        <w:t>5</w:t>
      </w:r>
      <w:r w:rsidRPr="009C3685">
        <w:rPr>
          <w:rFonts w:ascii="Times New Roman" w:hAnsi="Times New Roman"/>
          <w:szCs w:val="24"/>
          <w:lang w:eastAsia="en-US"/>
        </w:rPr>
        <w:t xml:space="preserve"> г. (без НДС, в прогнозных ценах), предусмотренных схемой теплоснабжения, составляет</w:t>
      </w:r>
      <w:r w:rsidR="00B9192A">
        <w:rPr>
          <w:rFonts w:ascii="Times New Roman" w:hAnsi="Times New Roman"/>
          <w:szCs w:val="24"/>
          <w:lang w:eastAsia="en-US"/>
        </w:rPr>
        <w:t xml:space="preserve"> </w:t>
      </w:r>
      <w:r w:rsidR="00B9192A" w:rsidRPr="00B9192A">
        <w:rPr>
          <w:rFonts w:ascii="Times New Roman" w:hAnsi="Times New Roman"/>
          <w:szCs w:val="24"/>
          <w:lang w:eastAsia="en-US"/>
        </w:rPr>
        <w:t>16</w:t>
      </w:r>
      <w:r w:rsidR="00B9192A">
        <w:rPr>
          <w:rFonts w:ascii="Times New Roman" w:hAnsi="Times New Roman"/>
          <w:szCs w:val="24"/>
          <w:lang w:eastAsia="en-US"/>
        </w:rPr>
        <w:t> </w:t>
      </w:r>
      <w:r w:rsidR="00B9192A" w:rsidRPr="00B9192A">
        <w:rPr>
          <w:rFonts w:ascii="Times New Roman" w:hAnsi="Times New Roman"/>
          <w:szCs w:val="24"/>
          <w:lang w:eastAsia="en-US"/>
        </w:rPr>
        <w:t>615,89</w:t>
      </w:r>
      <w:r w:rsidR="00B9192A">
        <w:rPr>
          <w:rFonts w:ascii="Times New Roman" w:hAnsi="Times New Roman"/>
          <w:szCs w:val="24"/>
          <w:lang w:eastAsia="en-US"/>
        </w:rPr>
        <w:t xml:space="preserve"> </w:t>
      </w:r>
      <w:r w:rsidRPr="009C3685">
        <w:rPr>
          <w:rFonts w:ascii="Times New Roman" w:hAnsi="Times New Roman"/>
          <w:szCs w:val="24"/>
          <w:lang w:eastAsia="en-US"/>
        </w:rPr>
        <w:t>млн. руб.</w:t>
      </w:r>
    </w:p>
    <w:p w:rsidR="0042205A" w:rsidRPr="008F041A" w:rsidRDefault="0042205A" w:rsidP="0042205A">
      <w:pPr>
        <w:widowControl w:val="0"/>
        <w:spacing w:after="240" w:line="240" w:lineRule="auto"/>
        <w:jc w:val="both"/>
        <w:rPr>
          <w:rFonts w:ascii="Times New Roman" w:eastAsiaTheme="minorHAnsi" w:hAnsi="Times New Roman"/>
          <w:bCs/>
          <w:szCs w:val="24"/>
          <w:lang w:eastAsia="en-US"/>
        </w:rPr>
      </w:pPr>
      <w:bookmarkStart w:id="50" w:name="_Toc9274219"/>
      <w:r w:rsidRPr="00C7729D">
        <w:rPr>
          <w:rFonts w:ascii="Times New Roman" w:eastAsiaTheme="minorHAnsi" w:hAnsi="Times New Roman"/>
          <w:b/>
          <w:bCs/>
          <w:szCs w:val="18"/>
          <w:lang w:eastAsia="en-US"/>
        </w:rPr>
        <w:t xml:space="preserve">Рисунок </w:t>
      </w:r>
      <w:r w:rsidR="008F0C0D" w:rsidRPr="00C7729D">
        <w:rPr>
          <w:rFonts w:ascii="Times New Roman" w:eastAsiaTheme="minorHAnsi" w:hAnsi="Times New Roman"/>
          <w:b/>
          <w:bCs/>
          <w:szCs w:val="18"/>
          <w:lang w:eastAsia="en-US"/>
        </w:rPr>
        <w:fldChar w:fldCharType="begin"/>
      </w:r>
      <w:r w:rsidRPr="00C7729D">
        <w:rPr>
          <w:rFonts w:ascii="Times New Roman" w:eastAsiaTheme="minorHAnsi" w:hAnsi="Times New Roman"/>
          <w:b/>
          <w:bCs/>
          <w:szCs w:val="18"/>
          <w:lang w:eastAsia="en-US"/>
        </w:rPr>
        <w:instrText xml:space="preserve"> STYLEREF 1 \s </w:instrText>
      </w:r>
      <w:r w:rsidR="008F0C0D" w:rsidRPr="00C7729D">
        <w:rPr>
          <w:rFonts w:ascii="Times New Roman" w:eastAsiaTheme="minorHAnsi" w:hAnsi="Times New Roman"/>
          <w:b/>
          <w:bCs/>
          <w:szCs w:val="18"/>
          <w:lang w:eastAsia="en-US"/>
        </w:rPr>
        <w:fldChar w:fldCharType="separate"/>
      </w:r>
      <w:r w:rsidR="00C61820">
        <w:rPr>
          <w:rFonts w:ascii="Times New Roman" w:eastAsiaTheme="minorHAnsi" w:hAnsi="Times New Roman"/>
          <w:b/>
          <w:bCs/>
          <w:noProof/>
          <w:szCs w:val="18"/>
          <w:lang w:eastAsia="en-US"/>
        </w:rPr>
        <w:t>15</w:t>
      </w:r>
      <w:r w:rsidR="008F0C0D" w:rsidRPr="00C7729D">
        <w:rPr>
          <w:rFonts w:ascii="Times New Roman" w:eastAsiaTheme="minorHAnsi" w:hAnsi="Times New Roman"/>
          <w:b/>
          <w:bCs/>
          <w:szCs w:val="18"/>
          <w:lang w:eastAsia="en-US"/>
        </w:rPr>
        <w:fldChar w:fldCharType="end"/>
      </w:r>
      <w:r w:rsidRPr="00C7729D">
        <w:rPr>
          <w:rFonts w:ascii="Times New Roman" w:eastAsiaTheme="minorHAnsi" w:hAnsi="Times New Roman"/>
          <w:b/>
          <w:bCs/>
          <w:szCs w:val="18"/>
          <w:lang w:eastAsia="en-US"/>
        </w:rPr>
        <w:t>.</w:t>
      </w:r>
      <w:r w:rsidR="008F0C0D" w:rsidRPr="00C7729D">
        <w:rPr>
          <w:rFonts w:ascii="Times New Roman" w:eastAsiaTheme="minorHAnsi" w:hAnsi="Times New Roman"/>
          <w:b/>
          <w:bCs/>
          <w:szCs w:val="18"/>
          <w:lang w:eastAsia="en-US"/>
        </w:rPr>
        <w:fldChar w:fldCharType="begin"/>
      </w:r>
      <w:r w:rsidRPr="00C7729D">
        <w:rPr>
          <w:rFonts w:ascii="Times New Roman" w:eastAsiaTheme="minorHAnsi" w:hAnsi="Times New Roman"/>
          <w:b/>
          <w:bCs/>
          <w:szCs w:val="18"/>
          <w:lang w:eastAsia="en-US"/>
        </w:rPr>
        <w:instrText xml:space="preserve"> SEQ Рисунок \* ARABIC \s 1 </w:instrText>
      </w:r>
      <w:r w:rsidR="008F0C0D" w:rsidRPr="00C7729D">
        <w:rPr>
          <w:rFonts w:ascii="Times New Roman" w:eastAsiaTheme="minorHAnsi" w:hAnsi="Times New Roman"/>
          <w:b/>
          <w:bCs/>
          <w:szCs w:val="18"/>
          <w:lang w:eastAsia="en-US"/>
        </w:rPr>
        <w:fldChar w:fldCharType="separate"/>
      </w:r>
      <w:r w:rsidR="00C61820">
        <w:rPr>
          <w:rFonts w:ascii="Times New Roman" w:eastAsiaTheme="minorHAnsi" w:hAnsi="Times New Roman"/>
          <w:b/>
          <w:bCs/>
          <w:noProof/>
          <w:szCs w:val="18"/>
          <w:lang w:eastAsia="en-US"/>
        </w:rPr>
        <w:t>6</w:t>
      </w:r>
      <w:r w:rsidR="008F0C0D" w:rsidRPr="00C7729D">
        <w:rPr>
          <w:rFonts w:ascii="Times New Roman" w:eastAsiaTheme="minorHAnsi" w:hAnsi="Times New Roman"/>
          <w:b/>
          <w:bCs/>
          <w:szCs w:val="18"/>
          <w:lang w:eastAsia="en-US"/>
        </w:rPr>
        <w:fldChar w:fldCharType="end"/>
      </w:r>
      <w:r w:rsidRPr="00C7729D">
        <w:rPr>
          <w:rFonts w:ascii="Times New Roman" w:eastAsiaTheme="minorHAnsi" w:hAnsi="Times New Roman"/>
          <w:bCs/>
          <w:szCs w:val="18"/>
          <w:lang w:eastAsia="en-US"/>
        </w:rPr>
        <w:t xml:space="preserve"> </w:t>
      </w:r>
      <w:r w:rsidRPr="008F041A">
        <w:rPr>
          <w:rFonts w:ascii="Times New Roman" w:eastAsiaTheme="minorHAnsi" w:hAnsi="Times New Roman"/>
          <w:bCs/>
          <w:szCs w:val="24"/>
          <w:lang w:eastAsia="en-US"/>
        </w:rPr>
        <w:t xml:space="preserve">– </w:t>
      </w:r>
      <w:r>
        <w:rPr>
          <w:rFonts w:ascii="Times New Roman" w:eastAsiaTheme="minorHAnsi" w:hAnsi="Times New Roman"/>
          <w:bCs/>
          <w:szCs w:val="24"/>
          <w:lang w:eastAsia="en-US"/>
        </w:rPr>
        <w:t>Структура инвестиций в разрезе балансодержателей</w:t>
      </w:r>
      <w:bookmarkEnd w:id="50"/>
      <w:r>
        <w:rPr>
          <w:rFonts w:ascii="Times New Roman" w:eastAsiaTheme="minorHAnsi" w:hAnsi="Times New Roman"/>
          <w:bCs/>
          <w:szCs w:val="24"/>
          <w:lang w:eastAsia="en-US"/>
        </w:rPr>
        <w:t xml:space="preserve"> </w:t>
      </w:r>
    </w:p>
    <w:p w:rsidR="0042205A" w:rsidRDefault="0042205A" w:rsidP="0042205A">
      <w:pPr>
        <w:widowControl w:val="0"/>
        <w:spacing w:before="240" w:line="240" w:lineRule="auto"/>
        <w:ind w:right="2"/>
        <w:jc w:val="center"/>
        <w:rPr>
          <w:rFonts w:ascii="Times New Roman" w:hAnsi="Times New Roman"/>
          <w:szCs w:val="24"/>
          <w:lang w:eastAsia="en-US"/>
        </w:rPr>
      </w:pPr>
      <w:r>
        <w:rPr>
          <w:rFonts w:ascii="Times New Roman" w:hAnsi="Times New Roman"/>
          <w:noProof/>
          <w:szCs w:val="24"/>
        </w:rPr>
        <w:drawing>
          <wp:inline distT="0" distB="0" distL="0" distR="0">
            <wp:extent cx="5400000" cy="2914334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30">
                              <a14:imgEffect>
                                <a14:sharpenSoften amount="250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5337" t="4621" r="9948" b="4319"/>
                    <a:stretch/>
                  </pic:blipFill>
                  <pic:spPr bwMode="auto">
                    <a:xfrm>
                      <a:off x="0" y="0"/>
                      <a:ext cx="5400000" cy="2914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3685" w:rsidRPr="009C3685" w:rsidRDefault="009C3685" w:rsidP="009C3685">
      <w:pPr>
        <w:widowControl w:val="0"/>
        <w:spacing w:line="240" w:lineRule="auto"/>
        <w:ind w:right="2" w:firstLine="566"/>
        <w:jc w:val="both"/>
        <w:rPr>
          <w:rFonts w:ascii="Times New Roman" w:hAnsi="Times New Roman"/>
          <w:szCs w:val="24"/>
          <w:lang w:eastAsia="en-US"/>
        </w:rPr>
      </w:pPr>
      <w:r w:rsidRPr="009C3685">
        <w:rPr>
          <w:rFonts w:ascii="Times New Roman" w:hAnsi="Times New Roman"/>
          <w:szCs w:val="24"/>
          <w:lang w:eastAsia="en-US"/>
        </w:rPr>
        <w:lastRenderedPageBreak/>
        <w:t>Все мероприятия, запланированные для организаций, были сформированы по 2 основным группам:</w:t>
      </w:r>
    </w:p>
    <w:p w:rsidR="009C3685" w:rsidRPr="009C3685" w:rsidRDefault="009C3685" w:rsidP="009C3685">
      <w:pPr>
        <w:widowControl w:val="0"/>
        <w:numPr>
          <w:ilvl w:val="3"/>
          <w:numId w:val="45"/>
        </w:numPr>
        <w:spacing w:line="240" w:lineRule="auto"/>
        <w:ind w:left="1276" w:right="2" w:hanging="397"/>
        <w:contextualSpacing/>
        <w:jc w:val="both"/>
        <w:rPr>
          <w:rFonts w:ascii="Times New Roman" w:hAnsi="Times New Roman"/>
          <w:szCs w:val="22"/>
          <w:lang w:eastAsia="en-US"/>
        </w:rPr>
      </w:pPr>
      <w:r w:rsidRPr="009C3685">
        <w:rPr>
          <w:rFonts w:ascii="Times New Roman" w:hAnsi="Times New Roman"/>
          <w:szCs w:val="22"/>
          <w:lang w:eastAsia="en-US"/>
        </w:rPr>
        <w:t>Группа 1 – «Мероприятия по строительству и реконструкции для обеспечения пе</w:t>
      </w:r>
      <w:r w:rsidRPr="009C3685">
        <w:rPr>
          <w:rFonts w:ascii="Times New Roman" w:hAnsi="Times New Roman"/>
          <w:szCs w:val="22"/>
          <w:lang w:eastAsia="en-US"/>
        </w:rPr>
        <w:t>р</w:t>
      </w:r>
      <w:r w:rsidRPr="009C3685">
        <w:rPr>
          <w:rFonts w:ascii="Times New Roman" w:hAnsi="Times New Roman"/>
          <w:szCs w:val="22"/>
          <w:lang w:eastAsia="en-US"/>
        </w:rPr>
        <w:t>спективных тепловых нагрузок»;</w:t>
      </w:r>
    </w:p>
    <w:p w:rsidR="009C3685" w:rsidRPr="009C3685" w:rsidRDefault="009C3685" w:rsidP="009C3685">
      <w:pPr>
        <w:widowControl w:val="0"/>
        <w:spacing w:line="240" w:lineRule="auto"/>
        <w:ind w:left="128"/>
        <w:rPr>
          <w:rFonts w:ascii="Times New Roman" w:hAnsi="Times New Roman"/>
          <w:sz w:val="2"/>
          <w:szCs w:val="24"/>
          <w:lang w:eastAsia="en-US"/>
        </w:rPr>
      </w:pPr>
    </w:p>
    <w:p w:rsidR="009C3685" w:rsidRPr="009C3685" w:rsidRDefault="009C3685" w:rsidP="009C3685">
      <w:pPr>
        <w:widowControl w:val="0"/>
        <w:numPr>
          <w:ilvl w:val="3"/>
          <w:numId w:val="45"/>
        </w:numPr>
        <w:tabs>
          <w:tab w:val="left" w:pos="1941"/>
        </w:tabs>
        <w:spacing w:line="240" w:lineRule="auto"/>
        <w:ind w:left="1276" w:right="2" w:hanging="397"/>
        <w:contextualSpacing/>
        <w:jc w:val="both"/>
        <w:rPr>
          <w:rFonts w:ascii="Times New Roman" w:hAnsi="Times New Roman"/>
          <w:szCs w:val="24"/>
          <w:lang w:eastAsia="en-US"/>
        </w:rPr>
      </w:pPr>
      <w:r w:rsidRPr="009C3685">
        <w:rPr>
          <w:rFonts w:ascii="Times New Roman" w:hAnsi="Times New Roman"/>
          <w:szCs w:val="22"/>
          <w:lang w:eastAsia="en-US"/>
        </w:rPr>
        <w:t xml:space="preserve">Группа 2 – «Мероприятия по строительству и реконструкции для </w:t>
      </w:r>
      <w:r w:rsidRPr="009C3685">
        <w:rPr>
          <w:rFonts w:ascii="Times New Roman" w:hAnsi="Times New Roman"/>
          <w:szCs w:val="24"/>
          <w:lang w:eastAsia="en-US"/>
        </w:rPr>
        <w:t xml:space="preserve">повышения </w:t>
      </w:r>
      <w:r w:rsidRPr="009C3685">
        <w:rPr>
          <w:rFonts w:ascii="Times New Roman" w:hAnsi="Times New Roman"/>
          <w:szCs w:val="22"/>
          <w:lang w:eastAsia="en-US"/>
        </w:rPr>
        <w:t>эффе</w:t>
      </w:r>
      <w:r w:rsidRPr="009C3685">
        <w:rPr>
          <w:rFonts w:ascii="Times New Roman" w:hAnsi="Times New Roman"/>
          <w:szCs w:val="22"/>
          <w:lang w:eastAsia="en-US"/>
        </w:rPr>
        <w:t>к</w:t>
      </w:r>
      <w:r w:rsidRPr="009C3685">
        <w:rPr>
          <w:rFonts w:ascii="Times New Roman" w:hAnsi="Times New Roman"/>
          <w:szCs w:val="22"/>
          <w:lang w:eastAsia="en-US"/>
        </w:rPr>
        <w:t>тивности</w:t>
      </w:r>
      <w:r w:rsidRPr="009C3685">
        <w:rPr>
          <w:rFonts w:ascii="Times New Roman" w:hAnsi="Times New Roman"/>
          <w:szCs w:val="24"/>
          <w:lang w:eastAsia="en-US"/>
        </w:rPr>
        <w:t xml:space="preserve"> работы системы теплоснабжения».</w:t>
      </w:r>
    </w:p>
    <w:p w:rsidR="009C3685" w:rsidRPr="009C3685" w:rsidRDefault="009C3685" w:rsidP="009C3685">
      <w:pPr>
        <w:widowControl w:val="0"/>
        <w:spacing w:line="240" w:lineRule="auto"/>
        <w:ind w:right="2" w:firstLine="566"/>
        <w:jc w:val="both"/>
        <w:rPr>
          <w:rFonts w:ascii="Times New Roman" w:hAnsi="Times New Roman"/>
          <w:szCs w:val="24"/>
          <w:lang w:eastAsia="en-US"/>
        </w:rPr>
      </w:pPr>
      <w:r w:rsidRPr="009C3685">
        <w:rPr>
          <w:rFonts w:ascii="Times New Roman" w:hAnsi="Times New Roman"/>
          <w:szCs w:val="24"/>
          <w:lang w:eastAsia="en-US"/>
        </w:rPr>
        <w:t>На основе анализа этих данных был сформирован перечень участков тепловых сетей, тр</w:t>
      </w:r>
      <w:r w:rsidRPr="009C3685">
        <w:rPr>
          <w:rFonts w:ascii="Times New Roman" w:hAnsi="Times New Roman"/>
          <w:szCs w:val="24"/>
          <w:lang w:eastAsia="en-US"/>
        </w:rPr>
        <w:t>е</w:t>
      </w:r>
      <w:r w:rsidRPr="009C3685">
        <w:rPr>
          <w:rFonts w:ascii="Times New Roman" w:hAnsi="Times New Roman"/>
          <w:szCs w:val="24"/>
          <w:lang w:eastAsia="en-US"/>
        </w:rPr>
        <w:t>бующих замены трубопроводов без изменения их диаметра с целью повышения напора теплон</w:t>
      </w:r>
      <w:r w:rsidRPr="009C3685">
        <w:rPr>
          <w:rFonts w:ascii="Times New Roman" w:hAnsi="Times New Roman"/>
          <w:szCs w:val="24"/>
          <w:lang w:eastAsia="en-US"/>
        </w:rPr>
        <w:t>о</w:t>
      </w:r>
      <w:r w:rsidRPr="009C3685">
        <w:rPr>
          <w:rFonts w:ascii="Times New Roman" w:hAnsi="Times New Roman"/>
          <w:szCs w:val="24"/>
          <w:lang w:eastAsia="en-US"/>
        </w:rPr>
        <w:t>сителя у потребителей, а также для обеспечения нормативной надёжности и безопасности тепл</w:t>
      </w:r>
      <w:r w:rsidRPr="009C3685">
        <w:rPr>
          <w:rFonts w:ascii="Times New Roman" w:hAnsi="Times New Roman"/>
          <w:szCs w:val="24"/>
          <w:lang w:eastAsia="en-US"/>
        </w:rPr>
        <w:t>о</w:t>
      </w:r>
      <w:r w:rsidRPr="009C3685">
        <w:rPr>
          <w:rFonts w:ascii="Times New Roman" w:hAnsi="Times New Roman"/>
          <w:szCs w:val="24"/>
          <w:lang w:eastAsia="en-US"/>
        </w:rPr>
        <w:t>снабжения.</w:t>
      </w:r>
    </w:p>
    <w:p w:rsidR="009C3685" w:rsidRPr="009C3685" w:rsidRDefault="009C3685" w:rsidP="009C3685">
      <w:pPr>
        <w:widowControl w:val="0"/>
        <w:spacing w:line="240" w:lineRule="auto"/>
        <w:ind w:right="2" w:firstLine="566"/>
        <w:jc w:val="both"/>
        <w:rPr>
          <w:rFonts w:ascii="Times New Roman" w:hAnsi="Times New Roman"/>
          <w:szCs w:val="24"/>
          <w:lang w:eastAsia="en-US"/>
        </w:rPr>
      </w:pPr>
      <w:r w:rsidRPr="009C3685">
        <w:rPr>
          <w:rFonts w:ascii="Times New Roman" w:hAnsi="Times New Roman"/>
          <w:szCs w:val="24"/>
          <w:lang w:eastAsia="en-US"/>
        </w:rPr>
        <w:t xml:space="preserve">Суммарные капитальные вложения </w:t>
      </w:r>
      <w:r w:rsidR="00B9192A">
        <w:rPr>
          <w:rFonts w:ascii="Times New Roman" w:hAnsi="Times New Roman"/>
          <w:szCs w:val="24"/>
          <w:lang w:eastAsia="en-US"/>
        </w:rPr>
        <w:t xml:space="preserve">по </w:t>
      </w:r>
      <w:r w:rsidRPr="009C3685">
        <w:rPr>
          <w:rFonts w:ascii="Times New Roman" w:hAnsi="Times New Roman"/>
          <w:szCs w:val="24"/>
          <w:lang w:eastAsia="en-US"/>
        </w:rPr>
        <w:t xml:space="preserve">тепловым источникам рассматриваемых организаций составляют </w:t>
      </w:r>
      <w:r w:rsidR="00B9192A" w:rsidRPr="00B9192A">
        <w:rPr>
          <w:rFonts w:ascii="Times New Roman" w:hAnsi="Times New Roman"/>
          <w:szCs w:val="24"/>
          <w:lang w:eastAsia="en-US"/>
        </w:rPr>
        <w:t>5</w:t>
      </w:r>
      <w:r w:rsidR="00B9192A">
        <w:rPr>
          <w:rFonts w:ascii="Times New Roman" w:hAnsi="Times New Roman"/>
          <w:szCs w:val="24"/>
          <w:lang w:eastAsia="en-US"/>
        </w:rPr>
        <w:t> </w:t>
      </w:r>
      <w:r w:rsidR="00B9192A" w:rsidRPr="00B9192A">
        <w:rPr>
          <w:rFonts w:ascii="Times New Roman" w:hAnsi="Times New Roman"/>
          <w:szCs w:val="24"/>
          <w:lang w:eastAsia="en-US"/>
        </w:rPr>
        <w:t>058,82</w:t>
      </w:r>
      <w:r w:rsidRPr="009C3685">
        <w:rPr>
          <w:rFonts w:ascii="Times New Roman" w:hAnsi="Times New Roman"/>
          <w:szCs w:val="24"/>
          <w:lang w:eastAsia="en-US"/>
        </w:rPr>
        <w:t xml:space="preserve"> млн. руб. (без НДС, в прогнозных ценах), в том числе:</w:t>
      </w:r>
    </w:p>
    <w:p w:rsidR="009C3685" w:rsidRPr="009C3685" w:rsidRDefault="009C3685" w:rsidP="009C3685">
      <w:pPr>
        <w:widowControl w:val="0"/>
        <w:numPr>
          <w:ilvl w:val="3"/>
          <w:numId w:val="45"/>
        </w:numPr>
        <w:spacing w:line="240" w:lineRule="auto"/>
        <w:ind w:left="1276" w:right="2" w:hanging="397"/>
        <w:contextualSpacing/>
        <w:jc w:val="both"/>
        <w:rPr>
          <w:rFonts w:ascii="Times New Roman" w:hAnsi="Times New Roman"/>
          <w:szCs w:val="22"/>
          <w:lang w:eastAsia="en-US"/>
        </w:rPr>
      </w:pPr>
      <w:r w:rsidRPr="009C3685">
        <w:rPr>
          <w:rFonts w:ascii="Times New Roman" w:hAnsi="Times New Roman"/>
          <w:szCs w:val="22"/>
          <w:lang w:eastAsia="en-US"/>
        </w:rPr>
        <w:t xml:space="preserve">по группе 1 «Строительство и реконструкция тепловых источников для обеспечения перспективных нагрузок» – </w:t>
      </w:r>
      <w:r w:rsidR="00B9192A" w:rsidRPr="00B9192A">
        <w:rPr>
          <w:rFonts w:ascii="Times New Roman" w:hAnsi="Times New Roman"/>
          <w:szCs w:val="22"/>
          <w:lang w:eastAsia="en-US"/>
        </w:rPr>
        <w:t>5</w:t>
      </w:r>
      <w:r w:rsidR="00B9192A">
        <w:rPr>
          <w:rFonts w:ascii="Times New Roman" w:hAnsi="Times New Roman"/>
          <w:szCs w:val="22"/>
          <w:lang w:eastAsia="en-US"/>
        </w:rPr>
        <w:t> </w:t>
      </w:r>
      <w:r w:rsidR="00B9192A" w:rsidRPr="00B9192A">
        <w:rPr>
          <w:rFonts w:ascii="Times New Roman" w:hAnsi="Times New Roman"/>
          <w:szCs w:val="22"/>
          <w:lang w:eastAsia="en-US"/>
        </w:rPr>
        <w:t>033,68</w:t>
      </w:r>
      <w:r w:rsidRPr="009C3685">
        <w:rPr>
          <w:rFonts w:ascii="Times New Roman" w:hAnsi="Times New Roman"/>
          <w:szCs w:val="22"/>
          <w:lang w:eastAsia="en-US"/>
        </w:rPr>
        <w:t xml:space="preserve"> млн. руб.;</w:t>
      </w:r>
    </w:p>
    <w:p w:rsidR="009C3685" w:rsidRPr="009C3685" w:rsidRDefault="009C3685" w:rsidP="009C3685">
      <w:pPr>
        <w:widowControl w:val="0"/>
        <w:numPr>
          <w:ilvl w:val="3"/>
          <w:numId w:val="45"/>
        </w:numPr>
        <w:spacing w:line="240" w:lineRule="auto"/>
        <w:ind w:left="1276" w:right="2" w:hanging="397"/>
        <w:contextualSpacing/>
        <w:jc w:val="both"/>
        <w:rPr>
          <w:rFonts w:ascii="Times New Roman" w:hAnsi="Times New Roman"/>
          <w:szCs w:val="22"/>
          <w:lang w:eastAsia="en-US"/>
        </w:rPr>
      </w:pPr>
      <w:r w:rsidRPr="009C3685">
        <w:rPr>
          <w:rFonts w:ascii="Times New Roman" w:hAnsi="Times New Roman"/>
          <w:szCs w:val="22"/>
          <w:lang w:eastAsia="en-US"/>
        </w:rPr>
        <w:t xml:space="preserve">по группе 2 «Строительство и реконструкция тепловых источников для повышения эффективности работы» – </w:t>
      </w:r>
      <w:r w:rsidR="00B9192A" w:rsidRPr="00B9192A">
        <w:rPr>
          <w:rFonts w:ascii="Times New Roman" w:hAnsi="Times New Roman"/>
          <w:szCs w:val="22"/>
          <w:lang w:eastAsia="en-US"/>
        </w:rPr>
        <w:t>25,14</w:t>
      </w:r>
      <w:r w:rsidRPr="009C3685">
        <w:rPr>
          <w:rFonts w:ascii="Times New Roman" w:hAnsi="Times New Roman"/>
          <w:szCs w:val="22"/>
          <w:lang w:eastAsia="en-US"/>
        </w:rPr>
        <w:t xml:space="preserve"> млн. руб.</w:t>
      </w:r>
    </w:p>
    <w:p w:rsidR="009C3685" w:rsidRPr="009C3685" w:rsidRDefault="009C3685" w:rsidP="009C3685">
      <w:pPr>
        <w:widowControl w:val="0"/>
        <w:spacing w:line="240" w:lineRule="auto"/>
        <w:ind w:right="2" w:firstLine="566"/>
        <w:jc w:val="both"/>
        <w:rPr>
          <w:rFonts w:ascii="Times New Roman" w:hAnsi="Times New Roman"/>
          <w:szCs w:val="24"/>
          <w:lang w:eastAsia="en-US"/>
        </w:rPr>
      </w:pPr>
      <w:r w:rsidRPr="009C3685">
        <w:rPr>
          <w:rFonts w:ascii="Times New Roman" w:hAnsi="Times New Roman"/>
          <w:szCs w:val="24"/>
          <w:lang w:eastAsia="en-US"/>
        </w:rPr>
        <w:t>Суммарные капитальные вложения по тепловым сетям рассматриваемых организаций с</w:t>
      </w:r>
      <w:r w:rsidRPr="009C3685">
        <w:rPr>
          <w:rFonts w:ascii="Times New Roman" w:hAnsi="Times New Roman"/>
          <w:szCs w:val="24"/>
          <w:lang w:eastAsia="en-US"/>
        </w:rPr>
        <w:t>о</w:t>
      </w:r>
      <w:r w:rsidRPr="009C3685">
        <w:rPr>
          <w:rFonts w:ascii="Times New Roman" w:hAnsi="Times New Roman"/>
          <w:szCs w:val="24"/>
          <w:lang w:eastAsia="en-US"/>
        </w:rPr>
        <w:t xml:space="preserve">ставляют </w:t>
      </w:r>
      <w:r w:rsidR="00B9192A" w:rsidRPr="00B9192A">
        <w:rPr>
          <w:rFonts w:ascii="Times New Roman" w:hAnsi="Times New Roman"/>
          <w:szCs w:val="24"/>
          <w:lang w:eastAsia="en-US"/>
        </w:rPr>
        <w:t>11</w:t>
      </w:r>
      <w:r w:rsidR="00B9192A">
        <w:rPr>
          <w:rFonts w:ascii="Times New Roman" w:hAnsi="Times New Roman"/>
          <w:szCs w:val="24"/>
          <w:lang w:eastAsia="en-US"/>
        </w:rPr>
        <w:t> </w:t>
      </w:r>
      <w:r w:rsidR="00B9192A" w:rsidRPr="00B9192A">
        <w:rPr>
          <w:rFonts w:ascii="Times New Roman" w:hAnsi="Times New Roman"/>
          <w:szCs w:val="24"/>
          <w:lang w:eastAsia="en-US"/>
        </w:rPr>
        <w:t>557,06</w:t>
      </w:r>
      <w:r w:rsidRPr="009C3685">
        <w:rPr>
          <w:rFonts w:ascii="Times New Roman" w:hAnsi="Times New Roman"/>
          <w:szCs w:val="24"/>
          <w:lang w:eastAsia="en-US"/>
        </w:rPr>
        <w:t xml:space="preserve"> млн. руб. (без НДС, в прогнозных ценах), в том числе:</w:t>
      </w:r>
    </w:p>
    <w:p w:rsidR="009C3685" w:rsidRPr="009C3685" w:rsidRDefault="009C3685" w:rsidP="009C3685">
      <w:pPr>
        <w:widowControl w:val="0"/>
        <w:numPr>
          <w:ilvl w:val="3"/>
          <w:numId w:val="45"/>
        </w:numPr>
        <w:spacing w:line="240" w:lineRule="auto"/>
        <w:ind w:left="1276" w:right="2" w:hanging="397"/>
        <w:contextualSpacing/>
        <w:jc w:val="both"/>
        <w:rPr>
          <w:rFonts w:ascii="Times New Roman" w:hAnsi="Times New Roman"/>
          <w:szCs w:val="22"/>
          <w:lang w:eastAsia="en-US"/>
        </w:rPr>
      </w:pPr>
      <w:r w:rsidRPr="009C3685">
        <w:rPr>
          <w:rFonts w:ascii="Times New Roman" w:hAnsi="Times New Roman"/>
          <w:szCs w:val="22"/>
          <w:lang w:eastAsia="en-US"/>
        </w:rPr>
        <w:t>по группе 1 «Строительство и реконструкция тепловых сетей для обеспечения пе</w:t>
      </w:r>
      <w:r w:rsidRPr="009C3685">
        <w:rPr>
          <w:rFonts w:ascii="Times New Roman" w:hAnsi="Times New Roman"/>
          <w:szCs w:val="22"/>
          <w:lang w:eastAsia="en-US"/>
        </w:rPr>
        <w:t>р</w:t>
      </w:r>
      <w:r w:rsidRPr="009C3685">
        <w:rPr>
          <w:rFonts w:ascii="Times New Roman" w:hAnsi="Times New Roman"/>
          <w:szCs w:val="22"/>
          <w:lang w:eastAsia="en-US"/>
        </w:rPr>
        <w:t xml:space="preserve">спективных нагрузок» – </w:t>
      </w:r>
      <w:r w:rsidR="00B9192A" w:rsidRPr="00B9192A">
        <w:rPr>
          <w:rFonts w:ascii="Times New Roman" w:hAnsi="Times New Roman"/>
          <w:szCs w:val="22"/>
          <w:lang w:eastAsia="en-US"/>
        </w:rPr>
        <w:t>4</w:t>
      </w:r>
      <w:r w:rsidR="00B9192A">
        <w:rPr>
          <w:rFonts w:ascii="Times New Roman" w:hAnsi="Times New Roman"/>
          <w:szCs w:val="22"/>
          <w:lang w:eastAsia="en-US"/>
        </w:rPr>
        <w:t> </w:t>
      </w:r>
      <w:r w:rsidR="00B9192A" w:rsidRPr="00B9192A">
        <w:rPr>
          <w:rFonts w:ascii="Times New Roman" w:hAnsi="Times New Roman"/>
          <w:szCs w:val="22"/>
          <w:lang w:eastAsia="en-US"/>
        </w:rPr>
        <w:t>968,17</w:t>
      </w:r>
      <w:r w:rsidRPr="009C3685">
        <w:rPr>
          <w:rFonts w:ascii="Times New Roman" w:hAnsi="Times New Roman"/>
          <w:szCs w:val="22"/>
          <w:lang w:eastAsia="en-US"/>
        </w:rPr>
        <w:t xml:space="preserve"> млн. руб.;</w:t>
      </w:r>
    </w:p>
    <w:p w:rsidR="009C3685" w:rsidRPr="009C3685" w:rsidRDefault="009C3685" w:rsidP="009C3685">
      <w:pPr>
        <w:widowControl w:val="0"/>
        <w:numPr>
          <w:ilvl w:val="3"/>
          <w:numId w:val="45"/>
        </w:numPr>
        <w:spacing w:line="240" w:lineRule="auto"/>
        <w:ind w:left="1276" w:right="2" w:hanging="397"/>
        <w:contextualSpacing/>
        <w:jc w:val="both"/>
        <w:rPr>
          <w:rFonts w:ascii="Times New Roman" w:hAnsi="Times New Roman"/>
          <w:szCs w:val="22"/>
          <w:lang w:eastAsia="en-US"/>
        </w:rPr>
      </w:pPr>
      <w:r w:rsidRPr="009C3685">
        <w:rPr>
          <w:rFonts w:ascii="Times New Roman" w:hAnsi="Times New Roman"/>
          <w:szCs w:val="22"/>
          <w:lang w:eastAsia="en-US"/>
        </w:rPr>
        <w:t>по группе 2 «Строительство и реконструкция тепловых сетей для повышения эффе</w:t>
      </w:r>
      <w:r w:rsidRPr="009C3685">
        <w:rPr>
          <w:rFonts w:ascii="Times New Roman" w:hAnsi="Times New Roman"/>
          <w:szCs w:val="22"/>
          <w:lang w:eastAsia="en-US"/>
        </w:rPr>
        <w:t>к</w:t>
      </w:r>
      <w:r w:rsidRPr="009C3685">
        <w:rPr>
          <w:rFonts w:ascii="Times New Roman" w:hAnsi="Times New Roman"/>
          <w:szCs w:val="22"/>
          <w:lang w:eastAsia="en-US"/>
        </w:rPr>
        <w:t xml:space="preserve">тивности работы» – </w:t>
      </w:r>
      <w:r w:rsidR="00B9192A" w:rsidRPr="00B9192A">
        <w:rPr>
          <w:rFonts w:ascii="Times New Roman" w:hAnsi="Times New Roman"/>
          <w:szCs w:val="22"/>
          <w:lang w:eastAsia="en-US"/>
        </w:rPr>
        <w:t>6</w:t>
      </w:r>
      <w:r w:rsidR="00B9192A">
        <w:rPr>
          <w:rFonts w:ascii="Times New Roman" w:hAnsi="Times New Roman"/>
          <w:szCs w:val="22"/>
          <w:lang w:eastAsia="en-US"/>
        </w:rPr>
        <w:t> </w:t>
      </w:r>
      <w:r w:rsidR="00B9192A" w:rsidRPr="00B9192A">
        <w:rPr>
          <w:rFonts w:ascii="Times New Roman" w:hAnsi="Times New Roman"/>
          <w:szCs w:val="22"/>
          <w:lang w:eastAsia="en-US"/>
        </w:rPr>
        <w:t>588,89</w:t>
      </w:r>
      <w:r w:rsidRPr="009C3685">
        <w:rPr>
          <w:rFonts w:ascii="Times New Roman" w:hAnsi="Times New Roman"/>
          <w:szCs w:val="22"/>
          <w:lang w:eastAsia="en-US"/>
        </w:rPr>
        <w:t xml:space="preserve"> млн. руб.</w:t>
      </w:r>
    </w:p>
    <w:p w:rsidR="00B9192A" w:rsidRDefault="00B9192A" w:rsidP="00B9192A">
      <w:pPr>
        <w:widowControl w:val="0"/>
        <w:spacing w:line="240" w:lineRule="auto"/>
        <w:ind w:right="2" w:firstLine="566"/>
        <w:jc w:val="both"/>
        <w:rPr>
          <w:rFonts w:ascii="Times New Roman" w:hAnsi="Times New Roman"/>
          <w:szCs w:val="24"/>
          <w:lang w:eastAsia="en-US"/>
        </w:rPr>
      </w:pPr>
    </w:p>
    <w:p w:rsidR="00734430" w:rsidRPr="008F041A" w:rsidRDefault="00734430" w:rsidP="00734430">
      <w:pPr>
        <w:widowControl w:val="0"/>
        <w:spacing w:after="240" w:line="240" w:lineRule="auto"/>
        <w:jc w:val="both"/>
        <w:rPr>
          <w:rFonts w:ascii="Times New Roman" w:eastAsiaTheme="minorHAnsi" w:hAnsi="Times New Roman"/>
          <w:bCs/>
          <w:szCs w:val="24"/>
          <w:lang w:eastAsia="en-US"/>
        </w:rPr>
      </w:pPr>
      <w:bookmarkStart w:id="51" w:name="_Toc9274220"/>
      <w:r w:rsidRPr="00C7729D">
        <w:rPr>
          <w:rFonts w:ascii="Times New Roman" w:eastAsiaTheme="minorHAnsi" w:hAnsi="Times New Roman"/>
          <w:b/>
          <w:bCs/>
          <w:szCs w:val="18"/>
          <w:lang w:eastAsia="en-US"/>
        </w:rPr>
        <w:t xml:space="preserve">Рисунок </w:t>
      </w:r>
      <w:bookmarkStart w:id="52" w:name="Pch_TarOb"/>
      <w:r w:rsidR="008F0C0D" w:rsidRPr="00C7729D">
        <w:rPr>
          <w:rFonts w:ascii="Times New Roman" w:eastAsiaTheme="minorHAnsi" w:hAnsi="Times New Roman"/>
          <w:b/>
          <w:bCs/>
          <w:szCs w:val="18"/>
          <w:lang w:eastAsia="en-US"/>
        </w:rPr>
        <w:fldChar w:fldCharType="begin"/>
      </w:r>
      <w:r w:rsidRPr="00C7729D">
        <w:rPr>
          <w:rFonts w:ascii="Times New Roman" w:eastAsiaTheme="minorHAnsi" w:hAnsi="Times New Roman"/>
          <w:b/>
          <w:bCs/>
          <w:szCs w:val="18"/>
          <w:lang w:eastAsia="en-US"/>
        </w:rPr>
        <w:instrText xml:space="preserve"> STYLEREF 1 \s </w:instrText>
      </w:r>
      <w:r w:rsidR="008F0C0D" w:rsidRPr="00C7729D">
        <w:rPr>
          <w:rFonts w:ascii="Times New Roman" w:eastAsiaTheme="minorHAnsi" w:hAnsi="Times New Roman"/>
          <w:b/>
          <w:bCs/>
          <w:szCs w:val="18"/>
          <w:lang w:eastAsia="en-US"/>
        </w:rPr>
        <w:fldChar w:fldCharType="separate"/>
      </w:r>
      <w:r w:rsidR="00C61820">
        <w:rPr>
          <w:rFonts w:ascii="Times New Roman" w:eastAsiaTheme="minorHAnsi" w:hAnsi="Times New Roman"/>
          <w:b/>
          <w:bCs/>
          <w:noProof/>
          <w:szCs w:val="18"/>
          <w:lang w:eastAsia="en-US"/>
        </w:rPr>
        <w:t>15</w:t>
      </w:r>
      <w:r w:rsidR="008F0C0D" w:rsidRPr="00C7729D">
        <w:rPr>
          <w:rFonts w:ascii="Times New Roman" w:eastAsiaTheme="minorHAnsi" w:hAnsi="Times New Roman"/>
          <w:b/>
          <w:bCs/>
          <w:szCs w:val="18"/>
          <w:lang w:eastAsia="en-US"/>
        </w:rPr>
        <w:fldChar w:fldCharType="end"/>
      </w:r>
      <w:r w:rsidRPr="00C7729D">
        <w:rPr>
          <w:rFonts w:ascii="Times New Roman" w:eastAsiaTheme="minorHAnsi" w:hAnsi="Times New Roman"/>
          <w:b/>
          <w:bCs/>
          <w:szCs w:val="18"/>
          <w:lang w:eastAsia="en-US"/>
        </w:rPr>
        <w:t>.</w:t>
      </w:r>
      <w:r w:rsidR="008F0C0D" w:rsidRPr="00C7729D">
        <w:rPr>
          <w:rFonts w:ascii="Times New Roman" w:eastAsiaTheme="minorHAnsi" w:hAnsi="Times New Roman"/>
          <w:b/>
          <w:bCs/>
          <w:szCs w:val="18"/>
          <w:lang w:eastAsia="en-US"/>
        </w:rPr>
        <w:fldChar w:fldCharType="begin"/>
      </w:r>
      <w:r w:rsidRPr="00C7729D">
        <w:rPr>
          <w:rFonts w:ascii="Times New Roman" w:eastAsiaTheme="minorHAnsi" w:hAnsi="Times New Roman"/>
          <w:b/>
          <w:bCs/>
          <w:szCs w:val="18"/>
          <w:lang w:eastAsia="en-US"/>
        </w:rPr>
        <w:instrText xml:space="preserve"> SEQ Рисунок \* ARABIC \s 1 </w:instrText>
      </w:r>
      <w:r w:rsidR="008F0C0D" w:rsidRPr="00C7729D">
        <w:rPr>
          <w:rFonts w:ascii="Times New Roman" w:eastAsiaTheme="minorHAnsi" w:hAnsi="Times New Roman"/>
          <w:b/>
          <w:bCs/>
          <w:szCs w:val="18"/>
          <w:lang w:eastAsia="en-US"/>
        </w:rPr>
        <w:fldChar w:fldCharType="separate"/>
      </w:r>
      <w:r w:rsidR="00C61820">
        <w:rPr>
          <w:rFonts w:ascii="Times New Roman" w:eastAsiaTheme="minorHAnsi" w:hAnsi="Times New Roman"/>
          <w:b/>
          <w:bCs/>
          <w:noProof/>
          <w:szCs w:val="18"/>
          <w:lang w:eastAsia="en-US"/>
        </w:rPr>
        <w:t>7</w:t>
      </w:r>
      <w:r w:rsidR="008F0C0D" w:rsidRPr="00C7729D">
        <w:rPr>
          <w:rFonts w:ascii="Times New Roman" w:eastAsiaTheme="minorHAnsi" w:hAnsi="Times New Roman"/>
          <w:b/>
          <w:bCs/>
          <w:szCs w:val="18"/>
          <w:lang w:eastAsia="en-US"/>
        </w:rPr>
        <w:fldChar w:fldCharType="end"/>
      </w:r>
      <w:bookmarkEnd w:id="52"/>
      <w:r w:rsidRPr="00C7729D">
        <w:rPr>
          <w:rFonts w:ascii="Times New Roman" w:eastAsiaTheme="minorHAnsi" w:hAnsi="Times New Roman"/>
          <w:bCs/>
          <w:szCs w:val="18"/>
          <w:lang w:eastAsia="en-US"/>
        </w:rPr>
        <w:t xml:space="preserve"> </w:t>
      </w:r>
      <w:r w:rsidRPr="008F041A">
        <w:rPr>
          <w:rFonts w:ascii="Times New Roman" w:eastAsiaTheme="minorHAnsi" w:hAnsi="Times New Roman"/>
          <w:bCs/>
          <w:szCs w:val="24"/>
          <w:lang w:eastAsia="en-US"/>
        </w:rPr>
        <w:t xml:space="preserve">– </w:t>
      </w:r>
      <w:r>
        <w:rPr>
          <w:rFonts w:ascii="Times New Roman" w:eastAsiaTheme="minorHAnsi" w:hAnsi="Times New Roman"/>
          <w:bCs/>
          <w:szCs w:val="24"/>
          <w:lang w:eastAsia="en-US"/>
        </w:rPr>
        <w:t>Структура инвестиций по направлениям использования</w:t>
      </w:r>
      <w:bookmarkEnd w:id="51"/>
    </w:p>
    <w:p w:rsidR="00B9192A" w:rsidRDefault="00B9192A" w:rsidP="00B9192A">
      <w:pPr>
        <w:widowControl w:val="0"/>
        <w:spacing w:line="240" w:lineRule="auto"/>
        <w:ind w:right="2"/>
        <w:jc w:val="center"/>
        <w:rPr>
          <w:rFonts w:ascii="Times New Roman" w:hAnsi="Times New Roman"/>
          <w:szCs w:val="24"/>
          <w:lang w:eastAsia="en-US"/>
        </w:rPr>
      </w:pPr>
      <w:r>
        <w:rPr>
          <w:rFonts w:ascii="Times New Roman" w:hAnsi="Times New Roman"/>
          <w:noProof/>
          <w:szCs w:val="24"/>
        </w:rPr>
        <w:drawing>
          <wp:inline distT="0" distB="0" distL="0" distR="0">
            <wp:extent cx="3240000" cy="2468763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32">
                              <a14:imgEffect>
                                <a14:sharpenSoften amount="250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7300" t="2516" r="6461" b="10153"/>
                    <a:stretch/>
                  </pic:blipFill>
                  <pic:spPr bwMode="auto">
                    <a:xfrm>
                      <a:off x="0" y="0"/>
                      <a:ext cx="3240000" cy="2468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192A" w:rsidRDefault="00B9192A" w:rsidP="00B9192A">
      <w:pPr>
        <w:widowControl w:val="0"/>
        <w:spacing w:line="240" w:lineRule="auto"/>
        <w:ind w:right="2" w:firstLine="566"/>
        <w:jc w:val="both"/>
        <w:rPr>
          <w:rFonts w:ascii="Times New Roman" w:hAnsi="Times New Roman"/>
          <w:szCs w:val="24"/>
          <w:lang w:eastAsia="en-US"/>
        </w:rPr>
      </w:pPr>
    </w:p>
    <w:p w:rsidR="00B9192A" w:rsidRPr="00B9192A" w:rsidRDefault="00B9192A" w:rsidP="00B9192A">
      <w:pPr>
        <w:widowControl w:val="0"/>
        <w:spacing w:line="240" w:lineRule="auto"/>
        <w:ind w:right="2" w:firstLine="566"/>
        <w:jc w:val="both"/>
        <w:rPr>
          <w:rFonts w:ascii="Times New Roman" w:hAnsi="Times New Roman"/>
          <w:szCs w:val="24"/>
          <w:lang w:eastAsia="en-US"/>
        </w:rPr>
      </w:pPr>
      <w:r w:rsidRPr="00B9192A">
        <w:rPr>
          <w:rFonts w:ascii="Times New Roman" w:hAnsi="Times New Roman"/>
          <w:szCs w:val="24"/>
          <w:lang w:eastAsia="en-US"/>
        </w:rPr>
        <w:t xml:space="preserve">Из рисунка </w:t>
      </w:r>
      <w:fldSimple w:instr=" REF Pch_TarOb \h  \* MERGEFORMAT ">
        <w:r w:rsidR="00C61820" w:rsidRPr="00C61820">
          <w:rPr>
            <w:rFonts w:ascii="Times New Roman" w:eastAsiaTheme="minorHAnsi" w:hAnsi="Times New Roman"/>
            <w:bCs/>
            <w:noProof/>
            <w:szCs w:val="18"/>
            <w:lang w:eastAsia="en-US"/>
          </w:rPr>
          <w:t>15</w:t>
        </w:r>
        <w:r w:rsidR="00C61820" w:rsidRPr="00C61820">
          <w:rPr>
            <w:rFonts w:ascii="Times New Roman" w:eastAsiaTheme="minorHAnsi" w:hAnsi="Times New Roman"/>
            <w:bCs/>
            <w:szCs w:val="18"/>
            <w:lang w:eastAsia="en-US"/>
          </w:rPr>
          <w:t>.</w:t>
        </w:r>
        <w:r w:rsidR="00C61820" w:rsidRPr="00C61820">
          <w:rPr>
            <w:rFonts w:ascii="Times New Roman" w:eastAsiaTheme="minorHAnsi" w:hAnsi="Times New Roman"/>
            <w:bCs/>
            <w:noProof/>
            <w:szCs w:val="18"/>
            <w:lang w:eastAsia="en-US"/>
          </w:rPr>
          <w:t>7</w:t>
        </w:r>
      </w:fldSimple>
      <w:r w:rsidRPr="00B9192A">
        <w:rPr>
          <w:rFonts w:ascii="Times New Roman" w:hAnsi="Times New Roman"/>
          <w:szCs w:val="24"/>
          <w:lang w:eastAsia="en-US"/>
        </w:rPr>
        <w:t xml:space="preserve"> видно, что схемой теплоснабжения основной объём мероприятий заплан</w:t>
      </w:r>
      <w:r w:rsidRPr="00B9192A">
        <w:rPr>
          <w:rFonts w:ascii="Times New Roman" w:hAnsi="Times New Roman"/>
          <w:szCs w:val="24"/>
          <w:lang w:eastAsia="en-US"/>
        </w:rPr>
        <w:t>и</w:t>
      </w:r>
      <w:r w:rsidRPr="00B9192A">
        <w:rPr>
          <w:rFonts w:ascii="Times New Roman" w:hAnsi="Times New Roman"/>
          <w:szCs w:val="24"/>
          <w:lang w:eastAsia="en-US"/>
        </w:rPr>
        <w:t>рован на тепловых сетях.</w:t>
      </w:r>
    </w:p>
    <w:p w:rsidR="00B9192A" w:rsidRPr="00B9192A" w:rsidRDefault="00B9192A" w:rsidP="00B9192A">
      <w:pPr>
        <w:widowControl w:val="0"/>
        <w:spacing w:line="240" w:lineRule="auto"/>
        <w:ind w:right="2" w:firstLine="566"/>
        <w:jc w:val="both"/>
        <w:rPr>
          <w:rFonts w:ascii="Times New Roman" w:hAnsi="Times New Roman"/>
          <w:szCs w:val="24"/>
          <w:lang w:eastAsia="en-US"/>
        </w:rPr>
      </w:pPr>
      <w:r w:rsidRPr="00B9192A">
        <w:rPr>
          <w:rFonts w:ascii="Times New Roman" w:hAnsi="Times New Roman"/>
          <w:szCs w:val="24"/>
          <w:lang w:eastAsia="en-US"/>
        </w:rPr>
        <w:t>Необходимо отметить, что увеличение тарифа до значений, обеспечивающих НВВ, не явл</w:t>
      </w:r>
      <w:r w:rsidRPr="00B9192A">
        <w:rPr>
          <w:rFonts w:ascii="Times New Roman" w:hAnsi="Times New Roman"/>
          <w:szCs w:val="24"/>
          <w:lang w:eastAsia="en-US"/>
        </w:rPr>
        <w:t>я</w:t>
      </w:r>
      <w:r w:rsidRPr="00B9192A">
        <w:rPr>
          <w:rFonts w:ascii="Times New Roman" w:hAnsi="Times New Roman"/>
          <w:szCs w:val="24"/>
          <w:lang w:eastAsia="en-US"/>
        </w:rPr>
        <w:t>ется единственным источником финансирования запланированных мероприятий. Так, источник</w:t>
      </w:r>
      <w:r w:rsidRPr="00B9192A">
        <w:rPr>
          <w:rFonts w:ascii="Times New Roman" w:hAnsi="Times New Roman"/>
          <w:szCs w:val="24"/>
          <w:lang w:eastAsia="en-US"/>
        </w:rPr>
        <w:t>а</w:t>
      </w:r>
      <w:r w:rsidRPr="00B9192A">
        <w:rPr>
          <w:rFonts w:ascii="Times New Roman" w:hAnsi="Times New Roman"/>
          <w:szCs w:val="24"/>
          <w:lang w:eastAsia="en-US"/>
        </w:rPr>
        <w:t>ми покрытия расходов будут являться:</w:t>
      </w:r>
    </w:p>
    <w:p w:rsidR="00B9192A" w:rsidRPr="00B9192A" w:rsidRDefault="00B9192A" w:rsidP="00B9192A">
      <w:pPr>
        <w:widowControl w:val="0"/>
        <w:numPr>
          <w:ilvl w:val="3"/>
          <w:numId w:val="45"/>
        </w:numPr>
        <w:spacing w:line="240" w:lineRule="auto"/>
        <w:ind w:left="1276" w:right="2" w:hanging="397"/>
        <w:contextualSpacing/>
        <w:jc w:val="both"/>
        <w:rPr>
          <w:rFonts w:ascii="Times New Roman" w:hAnsi="Times New Roman"/>
          <w:szCs w:val="22"/>
          <w:lang w:eastAsia="en-US"/>
        </w:rPr>
      </w:pPr>
      <w:r w:rsidRPr="00B9192A">
        <w:rPr>
          <w:rFonts w:ascii="Times New Roman" w:hAnsi="Times New Roman"/>
          <w:szCs w:val="22"/>
          <w:lang w:eastAsia="en-US"/>
        </w:rPr>
        <w:t xml:space="preserve">амортизационные отчисления – </w:t>
      </w:r>
      <w:r w:rsidR="00597A96">
        <w:rPr>
          <w:rFonts w:ascii="Times New Roman" w:hAnsi="Times New Roman"/>
          <w:szCs w:val="22"/>
          <w:lang w:eastAsia="en-US"/>
        </w:rPr>
        <w:t>до 35,7</w:t>
      </w:r>
      <w:r w:rsidRPr="00B9192A">
        <w:rPr>
          <w:rFonts w:ascii="Times New Roman" w:hAnsi="Times New Roman"/>
          <w:szCs w:val="22"/>
          <w:lang w:eastAsia="en-US"/>
        </w:rPr>
        <w:t xml:space="preserve"> %;</w:t>
      </w:r>
    </w:p>
    <w:p w:rsidR="00B9192A" w:rsidRDefault="00B9192A" w:rsidP="00B9192A">
      <w:pPr>
        <w:widowControl w:val="0"/>
        <w:numPr>
          <w:ilvl w:val="3"/>
          <w:numId w:val="45"/>
        </w:numPr>
        <w:spacing w:line="240" w:lineRule="auto"/>
        <w:ind w:left="1276" w:right="2" w:hanging="397"/>
        <w:contextualSpacing/>
        <w:jc w:val="both"/>
        <w:rPr>
          <w:rFonts w:ascii="Times New Roman" w:hAnsi="Times New Roman"/>
          <w:szCs w:val="22"/>
          <w:lang w:eastAsia="en-US"/>
        </w:rPr>
      </w:pPr>
      <w:r w:rsidRPr="00B9192A">
        <w:rPr>
          <w:rFonts w:ascii="Times New Roman" w:hAnsi="Times New Roman"/>
          <w:szCs w:val="22"/>
          <w:lang w:eastAsia="en-US"/>
        </w:rPr>
        <w:t>прибыль и экономия тепловой энергии, полученные в результате реализации мер</w:t>
      </w:r>
      <w:r w:rsidRPr="00B9192A">
        <w:rPr>
          <w:rFonts w:ascii="Times New Roman" w:hAnsi="Times New Roman"/>
          <w:szCs w:val="22"/>
          <w:lang w:eastAsia="en-US"/>
        </w:rPr>
        <w:t>о</w:t>
      </w:r>
      <w:r w:rsidRPr="00B9192A">
        <w:rPr>
          <w:rFonts w:ascii="Times New Roman" w:hAnsi="Times New Roman"/>
          <w:szCs w:val="22"/>
          <w:lang w:eastAsia="en-US"/>
        </w:rPr>
        <w:t xml:space="preserve">приятий Схемы – </w:t>
      </w:r>
      <w:r w:rsidR="00F162D7">
        <w:rPr>
          <w:rFonts w:ascii="Times New Roman" w:hAnsi="Times New Roman"/>
          <w:szCs w:val="22"/>
          <w:lang w:eastAsia="en-US"/>
        </w:rPr>
        <w:t>до 4,6</w:t>
      </w:r>
      <w:r w:rsidRPr="00B9192A">
        <w:rPr>
          <w:rFonts w:ascii="Times New Roman" w:hAnsi="Times New Roman"/>
          <w:szCs w:val="22"/>
          <w:lang w:eastAsia="en-US"/>
        </w:rPr>
        <w:t xml:space="preserve"> %;</w:t>
      </w:r>
    </w:p>
    <w:p w:rsidR="00F162D7" w:rsidRDefault="00F162D7" w:rsidP="00B9192A">
      <w:pPr>
        <w:widowControl w:val="0"/>
        <w:numPr>
          <w:ilvl w:val="3"/>
          <w:numId w:val="45"/>
        </w:numPr>
        <w:spacing w:line="240" w:lineRule="auto"/>
        <w:ind w:left="1276" w:right="2" w:hanging="397"/>
        <w:contextualSpacing/>
        <w:jc w:val="both"/>
        <w:rPr>
          <w:rFonts w:ascii="Times New Roman" w:hAnsi="Times New Roman"/>
          <w:szCs w:val="22"/>
          <w:lang w:eastAsia="en-US"/>
        </w:rPr>
      </w:pPr>
      <w:r>
        <w:rPr>
          <w:rFonts w:ascii="Times New Roman" w:hAnsi="Times New Roman"/>
          <w:szCs w:val="22"/>
          <w:lang w:eastAsia="en-US"/>
        </w:rPr>
        <w:t>плата за подключение – до 35,1 %.</w:t>
      </w:r>
    </w:p>
    <w:p w:rsidR="00F162D7" w:rsidRPr="00B9192A" w:rsidRDefault="00F162D7" w:rsidP="00F162D7">
      <w:pPr>
        <w:widowControl w:val="0"/>
        <w:spacing w:line="240" w:lineRule="auto"/>
        <w:ind w:left="1276" w:right="2"/>
        <w:contextualSpacing/>
        <w:jc w:val="both"/>
        <w:rPr>
          <w:rFonts w:ascii="Times New Roman" w:hAnsi="Times New Roman"/>
          <w:szCs w:val="22"/>
          <w:lang w:eastAsia="en-US"/>
        </w:rPr>
      </w:pPr>
    </w:p>
    <w:p w:rsidR="00B9192A" w:rsidRDefault="00B9192A" w:rsidP="00C9100F">
      <w:pPr>
        <w:pStyle w:val="a2"/>
      </w:pPr>
    </w:p>
    <w:p w:rsidR="0042205A" w:rsidRDefault="0042205A" w:rsidP="00C9100F">
      <w:pPr>
        <w:pStyle w:val="a2"/>
      </w:pPr>
    </w:p>
    <w:p w:rsidR="008A1BA3" w:rsidRDefault="008A1BA3" w:rsidP="00C9100F">
      <w:pPr>
        <w:pStyle w:val="a2"/>
        <w:sectPr w:rsidR="008A1BA3" w:rsidSect="00FE7E86">
          <w:pgSz w:w="11906" w:h="16838" w:code="9"/>
          <w:pgMar w:top="1134" w:right="567" w:bottom="1134" w:left="1134" w:header="720" w:footer="488" w:gutter="0"/>
          <w:pgBorders w:offsetFrom="page">
            <w:top w:val="single" w:sz="4" w:space="20" w:color="auto"/>
            <w:left w:val="single" w:sz="4" w:space="20" w:color="auto"/>
            <w:bottom w:val="single" w:sz="4" w:space="20" w:color="auto"/>
            <w:right w:val="single" w:sz="4" w:space="20" w:color="auto"/>
          </w:pgBorders>
          <w:cols w:space="720"/>
          <w:docGrid w:linePitch="326"/>
        </w:sectPr>
      </w:pPr>
    </w:p>
    <w:p w:rsidR="008A1BA3" w:rsidRPr="000D44DE" w:rsidRDefault="008A1BA3" w:rsidP="008A1BA3">
      <w:pPr>
        <w:widowControl w:val="0"/>
        <w:spacing w:after="120" w:line="240" w:lineRule="auto"/>
        <w:jc w:val="both"/>
        <w:rPr>
          <w:rFonts w:ascii="Times New Roman" w:eastAsiaTheme="minorHAnsi" w:hAnsi="Times New Roman"/>
          <w:bCs/>
          <w:szCs w:val="24"/>
          <w:lang w:eastAsia="en-US"/>
        </w:rPr>
      </w:pPr>
      <w:bookmarkStart w:id="53" w:name="_Toc9274249"/>
      <w:r w:rsidRPr="00C7729D">
        <w:rPr>
          <w:rFonts w:ascii="Times New Roman" w:eastAsiaTheme="minorHAnsi" w:hAnsi="Times New Roman"/>
          <w:b/>
          <w:bCs/>
          <w:szCs w:val="24"/>
          <w:lang w:eastAsia="en-US"/>
        </w:rPr>
        <w:lastRenderedPageBreak/>
        <w:t xml:space="preserve">Таблица </w:t>
      </w:r>
      <w:r w:rsidR="008F0C0D" w:rsidRPr="008F0C0D">
        <w:rPr>
          <w:rFonts w:ascii="Times New Roman" w:eastAsiaTheme="minorHAnsi" w:hAnsi="Times New Roman"/>
          <w:b/>
          <w:bCs/>
          <w:szCs w:val="24"/>
          <w:lang w:eastAsia="en-US"/>
        </w:rPr>
        <w:fldChar w:fldCharType="begin"/>
      </w:r>
      <w:r w:rsidRPr="00C7729D">
        <w:rPr>
          <w:rFonts w:ascii="Times New Roman" w:eastAsiaTheme="minorHAnsi" w:hAnsi="Times New Roman"/>
          <w:b/>
          <w:bCs/>
          <w:szCs w:val="24"/>
          <w:lang w:eastAsia="en-US"/>
        </w:rPr>
        <w:instrText xml:space="preserve"> STYLEREF 1 \s </w:instrText>
      </w:r>
      <w:r w:rsidR="008F0C0D" w:rsidRPr="008F0C0D">
        <w:rPr>
          <w:rFonts w:ascii="Times New Roman" w:eastAsiaTheme="minorHAnsi" w:hAnsi="Times New Roman"/>
          <w:b/>
          <w:bCs/>
          <w:szCs w:val="24"/>
          <w:lang w:eastAsia="en-US"/>
        </w:rPr>
        <w:fldChar w:fldCharType="separate"/>
      </w:r>
      <w:r w:rsidR="00C61820">
        <w:rPr>
          <w:rFonts w:ascii="Times New Roman" w:eastAsiaTheme="minorHAnsi" w:hAnsi="Times New Roman"/>
          <w:b/>
          <w:bCs/>
          <w:noProof/>
          <w:szCs w:val="24"/>
          <w:lang w:eastAsia="en-US"/>
        </w:rPr>
        <w:t>15</w:t>
      </w:r>
      <w:r w:rsidR="008F0C0D" w:rsidRPr="00C7729D">
        <w:rPr>
          <w:rFonts w:ascii="Times New Roman" w:eastAsiaTheme="minorHAnsi" w:hAnsi="Times New Roman"/>
          <w:bCs/>
          <w:szCs w:val="24"/>
          <w:lang w:eastAsia="en-US"/>
        </w:rPr>
        <w:fldChar w:fldCharType="end"/>
      </w:r>
      <w:r w:rsidRPr="00C7729D">
        <w:rPr>
          <w:rFonts w:ascii="Times New Roman" w:eastAsiaTheme="minorHAnsi" w:hAnsi="Times New Roman"/>
          <w:b/>
          <w:bCs/>
          <w:szCs w:val="24"/>
          <w:lang w:eastAsia="en-US"/>
        </w:rPr>
        <w:t>.</w:t>
      </w:r>
      <w:r w:rsidR="008F0C0D" w:rsidRPr="008F0C0D">
        <w:rPr>
          <w:rFonts w:ascii="Times New Roman" w:eastAsiaTheme="minorHAnsi" w:hAnsi="Times New Roman"/>
          <w:b/>
          <w:bCs/>
          <w:szCs w:val="24"/>
          <w:lang w:eastAsia="en-US"/>
        </w:rPr>
        <w:fldChar w:fldCharType="begin"/>
      </w:r>
      <w:r w:rsidRPr="00C7729D">
        <w:rPr>
          <w:rFonts w:ascii="Times New Roman" w:eastAsiaTheme="minorHAnsi" w:hAnsi="Times New Roman"/>
          <w:b/>
          <w:bCs/>
          <w:szCs w:val="24"/>
          <w:lang w:eastAsia="en-US"/>
        </w:rPr>
        <w:instrText xml:space="preserve"> SEQ Таблица \* ARABIC \s 1 </w:instrText>
      </w:r>
      <w:r w:rsidR="008F0C0D" w:rsidRPr="008F0C0D">
        <w:rPr>
          <w:rFonts w:ascii="Times New Roman" w:eastAsiaTheme="minorHAnsi" w:hAnsi="Times New Roman"/>
          <w:b/>
          <w:bCs/>
          <w:szCs w:val="24"/>
          <w:lang w:eastAsia="en-US"/>
        </w:rPr>
        <w:fldChar w:fldCharType="separate"/>
      </w:r>
      <w:r w:rsidR="00C61820">
        <w:rPr>
          <w:rFonts w:ascii="Times New Roman" w:eastAsiaTheme="minorHAnsi" w:hAnsi="Times New Roman"/>
          <w:b/>
          <w:bCs/>
          <w:noProof/>
          <w:szCs w:val="24"/>
          <w:lang w:eastAsia="en-US"/>
        </w:rPr>
        <w:t>11</w:t>
      </w:r>
      <w:r w:rsidR="008F0C0D" w:rsidRPr="00C7729D">
        <w:rPr>
          <w:rFonts w:ascii="Times New Roman" w:eastAsiaTheme="minorHAnsi" w:hAnsi="Times New Roman"/>
          <w:bCs/>
          <w:szCs w:val="24"/>
          <w:lang w:eastAsia="en-US"/>
        </w:rPr>
        <w:fldChar w:fldCharType="end"/>
      </w:r>
      <w:r w:rsidRPr="000D44DE">
        <w:rPr>
          <w:rFonts w:ascii="Times New Roman" w:eastAsiaTheme="minorHAnsi" w:hAnsi="Times New Roman"/>
          <w:bCs/>
          <w:szCs w:val="24"/>
          <w:lang w:eastAsia="en-US"/>
        </w:rPr>
        <w:t xml:space="preserve"> – </w:t>
      </w:r>
      <w:r>
        <w:rPr>
          <w:rFonts w:ascii="Times New Roman" w:eastAsiaTheme="minorHAnsi" w:hAnsi="Times New Roman"/>
          <w:bCs/>
          <w:szCs w:val="24"/>
          <w:lang w:eastAsia="en-US"/>
        </w:rPr>
        <w:t xml:space="preserve">Сводная информация по анализу </w:t>
      </w:r>
      <w:r w:rsidRPr="008A1BA3">
        <w:rPr>
          <w:rFonts w:ascii="Times New Roman" w:eastAsiaTheme="minorHAnsi" w:hAnsi="Times New Roman"/>
          <w:bCs/>
          <w:szCs w:val="24"/>
          <w:lang w:eastAsia="en-US"/>
        </w:rPr>
        <w:t>тарифных</w:t>
      </w:r>
      <w:r w:rsidR="00C61820">
        <w:rPr>
          <w:rFonts w:ascii="Times New Roman" w:eastAsiaTheme="minorHAnsi" w:hAnsi="Times New Roman"/>
          <w:bCs/>
          <w:szCs w:val="24"/>
          <w:lang w:eastAsia="en-US"/>
        </w:rPr>
        <w:t xml:space="preserve"> </w:t>
      </w:r>
      <w:r w:rsidRPr="008A1BA3">
        <w:rPr>
          <w:rFonts w:ascii="Times New Roman" w:eastAsiaTheme="minorHAnsi" w:hAnsi="Times New Roman"/>
          <w:bCs/>
          <w:szCs w:val="24"/>
          <w:lang w:eastAsia="en-US"/>
        </w:rPr>
        <w:t>последствий</w:t>
      </w:r>
      <w:r w:rsidR="00C61820">
        <w:rPr>
          <w:rFonts w:ascii="Times New Roman" w:eastAsiaTheme="minorHAnsi" w:hAnsi="Times New Roman"/>
          <w:bCs/>
          <w:szCs w:val="24"/>
          <w:lang w:eastAsia="en-US"/>
        </w:rPr>
        <w:t xml:space="preserve"> </w:t>
      </w:r>
      <w:r w:rsidR="00C61820" w:rsidRPr="00C61820">
        <w:rPr>
          <w:rFonts w:ascii="Times New Roman" w:eastAsiaTheme="minorHAnsi" w:hAnsi="Times New Roman"/>
          <w:bCs/>
          <w:szCs w:val="24"/>
          <w:lang w:eastAsia="en-US"/>
        </w:rPr>
        <w:t>реализации проектов схемы теплоснабжения на основании разработа</w:t>
      </w:r>
      <w:r w:rsidR="00C61820" w:rsidRPr="00C61820">
        <w:rPr>
          <w:rFonts w:ascii="Times New Roman" w:eastAsiaTheme="minorHAnsi" w:hAnsi="Times New Roman"/>
          <w:bCs/>
          <w:szCs w:val="24"/>
          <w:lang w:eastAsia="en-US"/>
        </w:rPr>
        <w:t>н</w:t>
      </w:r>
      <w:r w:rsidR="00C61820" w:rsidRPr="00C61820">
        <w:rPr>
          <w:rFonts w:ascii="Times New Roman" w:eastAsiaTheme="minorHAnsi" w:hAnsi="Times New Roman"/>
          <w:bCs/>
          <w:szCs w:val="24"/>
          <w:lang w:eastAsia="en-US"/>
        </w:rPr>
        <w:t>ных тарифно-балансовых моделей</w:t>
      </w:r>
      <w:bookmarkEnd w:id="53"/>
    </w:p>
    <w:tbl>
      <w:tblPr>
        <w:tblW w:w="15362" w:type="dxa"/>
        <w:tblLayout w:type="fixed"/>
        <w:tblLook w:val="04A0"/>
      </w:tblPr>
      <w:tblGrid>
        <w:gridCol w:w="1809"/>
        <w:gridCol w:w="947"/>
        <w:gridCol w:w="1006"/>
        <w:gridCol w:w="948"/>
        <w:gridCol w:w="807"/>
        <w:gridCol w:w="924"/>
        <w:gridCol w:w="1264"/>
        <w:gridCol w:w="1172"/>
        <w:gridCol w:w="870"/>
        <w:gridCol w:w="1276"/>
        <w:gridCol w:w="1214"/>
        <w:gridCol w:w="898"/>
        <w:gridCol w:w="1221"/>
        <w:gridCol w:w="1006"/>
      </w:tblGrid>
      <w:tr w:rsidR="00C61820" w:rsidRPr="00C61820" w:rsidTr="00C61820">
        <w:trPr>
          <w:trHeight w:val="170"/>
        </w:trPr>
        <w:tc>
          <w:tcPr>
            <w:tcW w:w="18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1820" w:rsidRPr="00C61820" w:rsidRDefault="00C61820" w:rsidP="00C6182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61820">
              <w:rPr>
                <w:rFonts w:ascii="Times New Roman" w:hAnsi="Times New Roman"/>
                <w:color w:val="000000"/>
                <w:sz w:val="18"/>
                <w:szCs w:val="18"/>
              </w:rPr>
              <w:t>Организация</w:t>
            </w:r>
          </w:p>
        </w:tc>
        <w:tc>
          <w:tcPr>
            <w:tcW w:w="29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1820" w:rsidRPr="00C61820" w:rsidRDefault="00C61820" w:rsidP="00C6182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61820">
              <w:rPr>
                <w:rFonts w:ascii="Times New Roman" w:hAnsi="Times New Roman"/>
                <w:color w:val="000000"/>
                <w:sz w:val="18"/>
                <w:szCs w:val="18"/>
              </w:rPr>
              <w:t>Финансирование, млн. руб.</w:t>
            </w:r>
          </w:p>
        </w:tc>
        <w:tc>
          <w:tcPr>
            <w:tcW w:w="299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1820" w:rsidRPr="00C61820" w:rsidRDefault="00C61820" w:rsidP="00C6182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61820">
              <w:rPr>
                <w:rFonts w:ascii="Times New Roman" w:hAnsi="Times New Roman"/>
                <w:color w:val="000000"/>
                <w:sz w:val="18"/>
                <w:szCs w:val="18"/>
              </w:rPr>
              <w:t>Среднегодовой показатель за пер</w:t>
            </w:r>
            <w:r w:rsidRPr="00C61820">
              <w:rPr>
                <w:rFonts w:ascii="Times New Roman" w:hAnsi="Times New Roman"/>
                <w:color w:val="000000"/>
                <w:sz w:val="18"/>
                <w:szCs w:val="18"/>
              </w:rPr>
              <w:t>и</w:t>
            </w:r>
            <w:r w:rsidRPr="00C61820">
              <w:rPr>
                <w:rFonts w:ascii="Times New Roman" w:hAnsi="Times New Roman"/>
                <w:color w:val="000000"/>
                <w:sz w:val="18"/>
                <w:szCs w:val="18"/>
              </w:rPr>
              <w:t>од реализации Схемы</w:t>
            </w:r>
          </w:p>
        </w:tc>
        <w:tc>
          <w:tcPr>
            <w:tcW w:w="20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1820" w:rsidRPr="00C61820" w:rsidRDefault="00C61820" w:rsidP="00C6182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61820">
              <w:rPr>
                <w:rFonts w:ascii="Times New Roman" w:hAnsi="Times New Roman"/>
                <w:color w:val="000000"/>
                <w:sz w:val="18"/>
                <w:szCs w:val="18"/>
              </w:rPr>
              <w:t>Эффективность инв</w:t>
            </w:r>
            <w:r w:rsidRPr="00C61820">
              <w:rPr>
                <w:rFonts w:ascii="Times New Roman" w:hAnsi="Times New Roman"/>
                <w:color w:val="000000"/>
                <w:sz w:val="18"/>
                <w:szCs w:val="18"/>
              </w:rPr>
              <w:t>е</w:t>
            </w:r>
            <w:r w:rsidRPr="00C61820">
              <w:rPr>
                <w:rFonts w:ascii="Times New Roman" w:hAnsi="Times New Roman"/>
                <w:color w:val="000000"/>
                <w:sz w:val="18"/>
                <w:szCs w:val="18"/>
              </w:rPr>
              <w:t>стиций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1820" w:rsidRPr="00C61820" w:rsidRDefault="00C61820" w:rsidP="00C6182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61820">
              <w:rPr>
                <w:rFonts w:ascii="Times New Roman" w:hAnsi="Times New Roman"/>
                <w:color w:val="000000"/>
                <w:sz w:val="18"/>
                <w:szCs w:val="18"/>
              </w:rPr>
              <w:t>Среднегод</w:t>
            </w:r>
            <w:r w:rsidRPr="00C61820">
              <w:rPr>
                <w:rFonts w:ascii="Times New Roman" w:hAnsi="Times New Roman"/>
                <w:color w:val="000000"/>
                <w:sz w:val="18"/>
                <w:szCs w:val="18"/>
              </w:rPr>
              <w:t>о</w:t>
            </w:r>
            <w:r w:rsidRPr="00C61820">
              <w:rPr>
                <w:rFonts w:ascii="Times New Roman" w:hAnsi="Times New Roman"/>
                <w:color w:val="000000"/>
                <w:sz w:val="18"/>
                <w:szCs w:val="18"/>
              </w:rPr>
              <w:t>вое отнош</w:t>
            </w:r>
            <w:r w:rsidRPr="00C61820">
              <w:rPr>
                <w:rFonts w:ascii="Times New Roman" w:hAnsi="Times New Roman"/>
                <w:color w:val="000000"/>
                <w:sz w:val="18"/>
                <w:szCs w:val="18"/>
              </w:rPr>
              <w:t>е</w:t>
            </w:r>
            <w:r w:rsidRPr="00C61820">
              <w:rPr>
                <w:rFonts w:ascii="Times New Roman" w:hAnsi="Times New Roman"/>
                <w:color w:val="000000"/>
                <w:sz w:val="18"/>
                <w:szCs w:val="18"/>
              </w:rPr>
              <w:t>ние ЭОТ к тарифу ал</w:t>
            </w:r>
            <w:r w:rsidRPr="00C61820">
              <w:rPr>
                <w:rFonts w:ascii="Times New Roman" w:hAnsi="Times New Roman"/>
                <w:color w:val="000000"/>
                <w:sz w:val="18"/>
                <w:szCs w:val="18"/>
              </w:rPr>
              <w:t>ь</w:t>
            </w:r>
            <w:r w:rsidRPr="00C61820">
              <w:rPr>
                <w:rFonts w:ascii="Times New Roman" w:hAnsi="Times New Roman"/>
                <w:color w:val="000000"/>
                <w:sz w:val="18"/>
                <w:szCs w:val="18"/>
              </w:rPr>
              <w:t>тернативной котельной</w:t>
            </w:r>
          </w:p>
        </w:tc>
        <w:tc>
          <w:tcPr>
            <w:tcW w:w="333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1820" w:rsidRPr="00C61820" w:rsidRDefault="00C61820" w:rsidP="00C6182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61820">
              <w:rPr>
                <w:rFonts w:ascii="Times New Roman" w:hAnsi="Times New Roman"/>
                <w:color w:val="000000"/>
                <w:sz w:val="18"/>
                <w:szCs w:val="18"/>
              </w:rPr>
              <w:t>Доля собственных источников фина</w:t>
            </w:r>
            <w:r w:rsidRPr="00C61820">
              <w:rPr>
                <w:rFonts w:ascii="Times New Roman" w:hAnsi="Times New Roman"/>
                <w:color w:val="000000"/>
                <w:sz w:val="18"/>
                <w:szCs w:val="18"/>
              </w:rPr>
              <w:t>н</w:t>
            </w:r>
            <w:r w:rsidRPr="00C61820">
              <w:rPr>
                <w:rFonts w:ascii="Times New Roman" w:hAnsi="Times New Roman"/>
                <w:color w:val="000000"/>
                <w:sz w:val="18"/>
                <w:szCs w:val="18"/>
              </w:rPr>
              <w:t>сирования</w:t>
            </w:r>
          </w:p>
        </w:tc>
        <w:tc>
          <w:tcPr>
            <w:tcW w:w="10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1820" w:rsidRPr="00C61820" w:rsidRDefault="00C61820" w:rsidP="00C6182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61820">
              <w:rPr>
                <w:rFonts w:ascii="Times New Roman" w:hAnsi="Times New Roman"/>
                <w:color w:val="000000"/>
                <w:sz w:val="18"/>
                <w:szCs w:val="18"/>
              </w:rPr>
              <w:t>Внешние источн</w:t>
            </w:r>
            <w:r w:rsidRPr="00C61820">
              <w:rPr>
                <w:rFonts w:ascii="Times New Roman" w:hAnsi="Times New Roman"/>
                <w:color w:val="000000"/>
                <w:sz w:val="18"/>
                <w:szCs w:val="18"/>
              </w:rPr>
              <w:t>и</w:t>
            </w:r>
            <w:r w:rsidRPr="00C61820">
              <w:rPr>
                <w:rFonts w:ascii="Times New Roman" w:hAnsi="Times New Roman"/>
                <w:color w:val="000000"/>
                <w:sz w:val="18"/>
                <w:szCs w:val="18"/>
              </w:rPr>
              <w:t>ки</w:t>
            </w:r>
          </w:p>
        </w:tc>
      </w:tr>
      <w:tr w:rsidR="00C61820" w:rsidRPr="00C61820" w:rsidTr="00C61820">
        <w:trPr>
          <w:trHeight w:val="170"/>
        </w:trPr>
        <w:tc>
          <w:tcPr>
            <w:tcW w:w="18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1820" w:rsidRPr="00C61820" w:rsidRDefault="00C61820" w:rsidP="00C6182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1820" w:rsidRPr="00C61820" w:rsidRDefault="00C61820" w:rsidP="00C6182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61820">
              <w:rPr>
                <w:rFonts w:ascii="Times New Roman" w:hAnsi="Times New Roman"/>
                <w:color w:val="000000"/>
                <w:sz w:val="18"/>
                <w:szCs w:val="18"/>
              </w:rPr>
              <w:t>Всего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1820" w:rsidRPr="00C61820" w:rsidRDefault="00C61820" w:rsidP="00C6182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61820">
              <w:rPr>
                <w:rFonts w:ascii="Times New Roman" w:hAnsi="Times New Roman"/>
                <w:color w:val="000000"/>
                <w:sz w:val="18"/>
                <w:szCs w:val="18"/>
              </w:rPr>
              <w:t>Тепловые источн</w:t>
            </w:r>
            <w:r w:rsidRPr="00C61820">
              <w:rPr>
                <w:rFonts w:ascii="Times New Roman" w:hAnsi="Times New Roman"/>
                <w:color w:val="000000"/>
                <w:sz w:val="18"/>
                <w:szCs w:val="18"/>
              </w:rPr>
              <w:t>и</w:t>
            </w:r>
            <w:r w:rsidRPr="00C61820">
              <w:rPr>
                <w:rFonts w:ascii="Times New Roman" w:hAnsi="Times New Roman"/>
                <w:color w:val="000000"/>
                <w:sz w:val="18"/>
                <w:szCs w:val="18"/>
              </w:rPr>
              <w:t>ки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1820" w:rsidRPr="00C61820" w:rsidRDefault="00C61820" w:rsidP="00C6182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61820">
              <w:rPr>
                <w:rFonts w:ascii="Times New Roman" w:hAnsi="Times New Roman"/>
                <w:color w:val="000000"/>
                <w:sz w:val="18"/>
                <w:szCs w:val="18"/>
              </w:rPr>
              <w:t>Сети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1820" w:rsidRPr="00C61820" w:rsidRDefault="00C61820" w:rsidP="00C6182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61820">
              <w:rPr>
                <w:rFonts w:ascii="Times New Roman" w:hAnsi="Times New Roman"/>
                <w:color w:val="000000"/>
                <w:sz w:val="18"/>
                <w:szCs w:val="18"/>
              </w:rPr>
              <w:t>О</w:t>
            </w:r>
            <w:r w:rsidRPr="00C61820">
              <w:rPr>
                <w:rFonts w:ascii="Times New Roman" w:hAnsi="Times New Roman"/>
                <w:color w:val="000000"/>
                <w:sz w:val="18"/>
                <w:szCs w:val="18"/>
              </w:rPr>
              <w:t>т</w:t>
            </w:r>
            <w:r w:rsidRPr="00C61820">
              <w:rPr>
                <w:rFonts w:ascii="Times New Roman" w:hAnsi="Times New Roman"/>
                <w:color w:val="000000"/>
                <w:sz w:val="18"/>
                <w:szCs w:val="18"/>
              </w:rPr>
              <w:t>пуск, тыс. Гкал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1820" w:rsidRPr="00C61820" w:rsidRDefault="00C61820" w:rsidP="00C6182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61820">
              <w:rPr>
                <w:rFonts w:ascii="Times New Roman" w:hAnsi="Times New Roman"/>
                <w:color w:val="000000"/>
                <w:sz w:val="18"/>
                <w:szCs w:val="18"/>
              </w:rPr>
              <w:t>Тариф, руб./Гкал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1820" w:rsidRPr="00C61820" w:rsidRDefault="00C61820" w:rsidP="00C6182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61820">
              <w:rPr>
                <w:rFonts w:ascii="Times New Roman" w:hAnsi="Times New Roman"/>
                <w:color w:val="000000"/>
                <w:sz w:val="18"/>
                <w:szCs w:val="18"/>
              </w:rPr>
              <w:t>Компенс</w:t>
            </w:r>
            <w:r w:rsidRPr="00C61820">
              <w:rPr>
                <w:rFonts w:ascii="Times New Roman" w:hAnsi="Times New Roman"/>
                <w:color w:val="000000"/>
                <w:sz w:val="18"/>
                <w:szCs w:val="18"/>
              </w:rPr>
              <w:t>а</w:t>
            </w:r>
            <w:r w:rsidRPr="00C61820">
              <w:rPr>
                <w:rFonts w:ascii="Times New Roman" w:hAnsi="Times New Roman"/>
                <w:color w:val="000000"/>
                <w:sz w:val="18"/>
                <w:szCs w:val="18"/>
              </w:rPr>
              <w:t>ция, млн. руб.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1820" w:rsidRPr="00C61820" w:rsidRDefault="00C61820" w:rsidP="00C6182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61820">
              <w:rPr>
                <w:rFonts w:ascii="Times New Roman" w:hAnsi="Times New Roman"/>
                <w:color w:val="000000"/>
                <w:sz w:val="18"/>
                <w:szCs w:val="18"/>
              </w:rPr>
              <w:t>Срок ок</w:t>
            </w:r>
            <w:r w:rsidRPr="00C61820">
              <w:rPr>
                <w:rFonts w:ascii="Times New Roman" w:hAnsi="Times New Roman"/>
                <w:color w:val="000000"/>
                <w:sz w:val="18"/>
                <w:szCs w:val="18"/>
              </w:rPr>
              <w:t>у</w:t>
            </w:r>
            <w:r w:rsidRPr="00C61820">
              <w:rPr>
                <w:rFonts w:ascii="Times New Roman" w:hAnsi="Times New Roman"/>
                <w:color w:val="000000"/>
                <w:sz w:val="18"/>
                <w:szCs w:val="18"/>
              </w:rPr>
              <w:t>паемости простой, лет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1820" w:rsidRPr="00C61820" w:rsidRDefault="00C61820" w:rsidP="00C6182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61820">
              <w:rPr>
                <w:rFonts w:ascii="Times New Roman" w:hAnsi="Times New Roman"/>
                <w:color w:val="000000"/>
                <w:sz w:val="18"/>
                <w:szCs w:val="18"/>
              </w:rPr>
              <w:t>NPV при R=20%, млн. руб.</w:t>
            </w: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1820" w:rsidRPr="00C61820" w:rsidRDefault="00C61820" w:rsidP="00C6182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1820" w:rsidRPr="00C61820" w:rsidRDefault="00C61820" w:rsidP="00C6182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61820">
              <w:rPr>
                <w:rFonts w:ascii="Times New Roman" w:hAnsi="Times New Roman"/>
                <w:color w:val="000000"/>
                <w:sz w:val="18"/>
                <w:szCs w:val="18"/>
              </w:rPr>
              <w:t>Амортиз</w:t>
            </w:r>
            <w:r w:rsidRPr="00C61820">
              <w:rPr>
                <w:rFonts w:ascii="Times New Roman" w:hAnsi="Times New Roman"/>
                <w:color w:val="000000"/>
                <w:sz w:val="18"/>
                <w:szCs w:val="18"/>
              </w:rPr>
              <w:t>а</w:t>
            </w:r>
            <w:r w:rsidRPr="00C61820">
              <w:rPr>
                <w:rFonts w:ascii="Times New Roman" w:hAnsi="Times New Roman"/>
                <w:color w:val="000000"/>
                <w:sz w:val="18"/>
                <w:szCs w:val="18"/>
              </w:rPr>
              <w:t>ция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1820" w:rsidRPr="00C61820" w:rsidRDefault="00C61820" w:rsidP="00C6182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61820">
              <w:rPr>
                <w:rFonts w:ascii="Times New Roman" w:hAnsi="Times New Roman"/>
                <w:color w:val="000000"/>
                <w:sz w:val="18"/>
                <w:szCs w:val="18"/>
              </w:rPr>
              <w:t>Пр</w:t>
            </w:r>
            <w:r w:rsidRPr="00C61820">
              <w:rPr>
                <w:rFonts w:ascii="Times New Roman" w:hAnsi="Times New Roman"/>
                <w:color w:val="000000"/>
                <w:sz w:val="18"/>
                <w:szCs w:val="18"/>
              </w:rPr>
              <w:t>и</w:t>
            </w:r>
            <w:r w:rsidRPr="00C61820">
              <w:rPr>
                <w:rFonts w:ascii="Times New Roman" w:hAnsi="Times New Roman"/>
                <w:color w:val="000000"/>
                <w:sz w:val="18"/>
                <w:szCs w:val="18"/>
              </w:rPr>
              <w:t>быль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1820" w:rsidRPr="00C61820" w:rsidRDefault="00C61820" w:rsidP="00C6182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61820">
              <w:rPr>
                <w:rFonts w:ascii="Times New Roman" w:hAnsi="Times New Roman"/>
                <w:color w:val="000000"/>
                <w:sz w:val="18"/>
                <w:szCs w:val="18"/>
              </w:rPr>
              <w:t>Плата за подключ</w:t>
            </w:r>
            <w:r w:rsidRPr="00C61820">
              <w:rPr>
                <w:rFonts w:ascii="Times New Roman" w:hAnsi="Times New Roman"/>
                <w:color w:val="000000"/>
                <w:sz w:val="18"/>
                <w:szCs w:val="18"/>
              </w:rPr>
              <w:t>е</w:t>
            </w:r>
            <w:r w:rsidRPr="00C61820">
              <w:rPr>
                <w:rFonts w:ascii="Times New Roman" w:hAnsi="Times New Roman"/>
                <w:color w:val="000000"/>
                <w:sz w:val="18"/>
                <w:szCs w:val="18"/>
              </w:rPr>
              <w:t>ние</w:t>
            </w:r>
          </w:p>
        </w:tc>
        <w:tc>
          <w:tcPr>
            <w:tcW w:w="10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1820" w:rsidRPr="00C61820" w:rsidRDefault="00C61820" w:rsidP="00C61820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</w:tr>
      <w:tr w:rsidR="00C61820" w:rsidRPr="00C61820" w:rsidTr="00C61820">
        <w:trPr>
          <w:trHeight w:val="170"/>
        </w:trPr>
        <w:tc>
          <w:tcPr>
            <w:tcW w:w="18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1820" w:rsidRPr="00C61820" w:rsidRDefault="00C61820" w:rsidP="00C61820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61820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СГМУП 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«</w:t>
            </w:r>
            <w:r w:rsidRPr="00C61820">
              <w:rPr>
                <w:rFonts w:ascii="Times New Roman" w:hAnsi="Times New Roman"/>
                <w:color w:val="000000"/>
                <w:sz w:val="18"/>
                <w:szCs w:val="18"/>
              </w:rPr>
              <w:t>ГТС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»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1820" w:rsidRPr="00C61820" w:rsidRDefault="00C61820" w:rsidP="00C61820">
            <w:pPr>
              <w:spacing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61820">
              <w:rPr>
                <w:rFonts w:ascii="Times New Roman" w:hAnsi="Times New Roman"/>
                <w:color w:val="000000"/>
                <w:sz w:val="18"/>
                <w:szCs w:val="18"/>
              </w:rPr>
              <w:t>6512,45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1820" w:rsidRPr="00C61820" w:rsidRDefault="00C61820" w:rsidP="00C61820">
            <w:pPr>
              <w:spacing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61820">
              <w:rPr>
                <w:rFonts w:ascii="Times New Roman" w:hAnsi="Times New Roman"/>
                <w:color w:val="000000"/>
                <w:sz w:val="18"/>
                <w:szCs w:val="18"/>
              </w:rPr>
              <w:t>698,63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1820" w:rsidRPr="00C61820" w:rsidRDefault="00C61820" w:rsidP="00C61820">
            <w:pPr>
              <w:spacing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61820">
              <w:rPr>
                <w:rFonts w:ascii="Times New Roman" w:hAnsi="Times New Roman"/>
                <w:color w:val="000000"/>
                <w:sz w:val="18"/>
                <w:szCs w:val="18"/>
              </w:rPr>
              <w:t>5813,82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1820" w:rsidRPr="00C61820" w:rsidRDefault="00C61820" w:rsidP="00C61820">
            <w:pPr>
              <w:spacing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61820">
              <w:rPr>
                <w:rFonts w:ascii="Times New Roman" w:hAnsi="Times New Roman"/>
                <w:color w:val="000000"/>
                <w:sz w:val="18"/>
                <w:szCs w:val="18"/>
              </w:rPr>
              <w:t>2 252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1820" w:rsidRPr="00C61820" w:rsidRDefault="00C61820" w:rsidP="00C61820">
            <w:pPr>
              <w:spacing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61820">
              <w:rPr>
                <w:rFonts w:ascii="Times New Roman" w:hAnsi="Times New Roman"/>
                <w:color w:val="000000"/>
                <w:sz w:val="18"/>
                <w:szCs w:val="18"/>
              </w:rPr>
              <w:t>2 373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1820" w:rsidRPr="00C61820" w:rsidRDefault="00C61820" w:rsidP="00C61820">
            <w:pPr>
              <w:spacing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61820">
              <w:rPr>
                <w:rFonts w:ascii="Times New Roman" w:hAnsi="Times New Roman"/>
                <w:color w:val="000000"/>
                <w:sz w:val="18"/>
                <w:szCs w:val="18"/>
              </w:rPr>
              <w:t>283,49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1820" w:rsidRPr="00C61820" w:rsidRDefault="00C61820" w:rsidP="00C61820">
            <w:pPr>
              <w:spacing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61820">
              <w:rPr>
                <w:rFonts w:ascii="Times New Roman" w:hAnsi="Times New Roman"/>
                <w:color w:val="000000"/>
                <w:sz w:val="18"/>
                <w:szCs w:val="18"/>
              </w:rPr>
              <w:t>7,0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1820" w:rsidRPr="00C61820" w:rsidRDefault="00C61820" w:rsidP="00C61820">
            <w:pPr>
              <w:spacing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61820">
              <w:rPr>
                <w:rFonts w:ascii="Times New Roman" w:hAnsi="Times New Roman"/>
                <w:color w:val="000000"/>
                <w:sz w:val="18"/>
                <w:szCs w:val="18"/>
              </w:rPr>
              <w:t>518,65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1820" w:rsidRPr="00C61820" w:rsidRDefault="00C61820" w:rsidP="00C61820">
            <w:pPr>
              <w:spacing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61820">
              <w:rPr>
                <w:rFonts w:ascii="Times New Roman" w:hAnsi="Times New Roman"/>
                <w:color w:val="000000"/>
                <w:sz w:val="18"/>
                <w:szCs w:val="18"/>
              </w:rPr>
              <w:t>120%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1820" w:rsidRPr="00C61820" w:rsidRDefault="00C61820" w:rsidP="00C61820">
            <w:pPr>
              <w:spacing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61820">
              <w:rPr>
                <w:rFonts w:ascii="Times New Roman" w:hAnsi="Times New Roman"/>
                <w:color w:val="000000"/>
                <w:sz w:val="18"/>
                <w:szCs w:val="18"/>
              </w:rPr>
              <w:t>13,4%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1820" w:rsidRPr="00C61820" w:rsidRDefault="00C61820" w:rsidP="00C61820">
            <w:pPr>
              <w:spacing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61820">
              <w:rPr>
                <w:rFonts w:ascii="Times New Roman" w:hAnsi="Times New Roman"/>
                <w:color w:val="000000"/>
                <w:sz w:val="18"/>
                <w:szCs w:val="18"/>
              </w:rPr>
              <w:t>2,3%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1820" w:rsidRPr="00C61820" w:rsidRDefault="00C61820" w:rsidP="00C61820">
            <w:pPr>
              <w:spacing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61820">
              <w:rPr>
                <w:rFonts w:ascii="Times New Roman" w:hAnsi="Times New Roman"/>
                <w:color w:val="000000"/>
                <w:sz w:val="18"/>
                <w:szCs w:val="18"/>
              </w:rPr>
              <w:t>35,1%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1820" w:rsidRPr="00C61820" w:rsidRDefault="00C61820" w:rsidP="00C61820">
            <w:pPr>
              <w:spacing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61820">
              <w:rPr>
                <w:rFonts w:ascii="Times New Roman" w:hAnsi="Times New Roman"/>
                <w:color w:val="000000"/>
                <w:sz w:val="18"/>
                <w:szCs w:val="18"/>
              </w:rPr>
              <w:t>49,2%</w:t>
            </w:r>
          </w:p>
        </w:tc>
      </w:tr>
      <w:tr w:rsidR="00C61820" w:rsidRPr="00C61820" w:rsidTr="00C61820">
        <w:trPr>
          <w:trHeight w:val="170"/>
        </w:trPr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1820" w:rsidRPr="00C61820" w:rsidRDefault="00C61820" w:rsidP="00C61820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61820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ООО 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«</w:t>
            </w:r>
            <w:r w:rsidRPr="00C61820">
              <w:rPr>
                <w:rFonts w:ascii="Times New Roman" w:hAnsi="Times New Roman"/>
                <w:color w:val="000000"/>
                <w:sz w:val="18"/>
                <w:szCs w:val="18"/>
              </w:rPr>
              <w:t>СГЭС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»</w:t>
            </w:r>
          </w:p>
        </w:tc>
        <w:tc>
          <w:tcPr>
            <w:tcW w:w="94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1820" w:rsidRPr="00C61820" w:rsidRDefault="00C61820" w:rsidP="00C61820">
            <w:pPr>
              <w:spacing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61820">
              <w:rPr>
                <w:rFonts w:ascii="Times New Roman" w:hAnsi="Times New Roman"/>
                <w:color w:val="000000"/>
                <w:sz w:val="18"/>
                <w:szCs w:val="18"/>
              </w:rPr>
              <w:t>2152,29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1820" w:rsidRPr="00C61820" w:rsidRDefault="00C61820" w:rsidP="00C61820">
            <w:pPr>
              <w:spacing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61820">
              <w:rPr>
                <w:rFonts w:ascii="Times New Roman" w:hAnsi="Times New Roman"/>
                <w:color w:val="000000"/>
                <w:sz w:val="18"/>
                <w:szCs w:val="18"/>
              </w:rPr>
              <w:t>627,76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1820" w:rsidRPr="00C61820" w:rsidRDefault="00C61820" w:rsidP="00C61820">
            <w:pPr>
              <w:spacing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61820">
              <w:rPr>
                <w:rFonts w:ascii="Times New Roman" w:hAnsi="Times New Roman"/>
                <w:color w:val="000000"/>
                <w:sz w:val="18"/>
                <w:szCs w:val="18"/>
              </w:rPr>
              <w:t>1524,53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1820" w:rsidRPr="00C61820" w:rsidRDefault="00C61820" w:rsidP="00C61820">
            <w:pPr>
              <w:spacing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61820">
              <w:rPr>
                <w:rFonts w:ascii="Times New Roman" w:hAnsi="Times New Roman"/>
                <w:color w:val="000000"/>
                <w:sz w:val="18"/>
                <w:szCs w:val="18"/>
              </w:rPr>
              <w:t>2 244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1820" w:rsidRPr="00C61820" w:rsidRDefault="00C61820" w:rsidP="00C61820">
            <w:pPr>
              <w:spacing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61820">
              <w:rPr>
                <w:rFonts w:ascii="Times New Roman" w:hAnsi="Times New Roman"/>
                <w:color w:val="000000"/>
                <w:sz w:val="18"/>
                <w:szCs w:val="18"/>
              </w:rPr>
              <w:t>1 215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1820" w:rsidRPr="00C61820" w:rsidRDefault="00C61820" w:rsidP="00C61820">
            <w:pPr>
              <w:spacing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61820">
              <w:rPr>
                <w:rFonts w:ascii="Times New Roman" w:hAnsi="Times New Roman"/>
                <w:color w:val="000000"/>
                <w:sz w:val="18"/>
                <w:szCs w:val="18"/>
              </w:rPr>
              <w:t>22,49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1820" w:rsidRPr="00C61820" w:rsidRDefault="00C61820" w:rsidP="00C61820">
            <w:pPr>
              <w:spacing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61820">
              <w:rPr>
                <w:rFonts w:ascii="Times New Roman" w:hAnsi="Times New Roman"/>
                <w:color w:val="000000"/>
                <w:sz w:val="18"/>
                <w:szCs w:val="18"/>
              </w:rPr>
              <w:t>5,5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1820" w:rsidRPr="00C61820" w:rsidRDefault="00C61820" w:rsidP="00C61820">
            <w:pPr>
              <w:spacing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61820">
              <w:rPr>
                <w:rFonts w:ascii="Times New Roman" w:hAnsi="Times New Roman"/>
                <w:color w:val="000000"/>
                <w:sz w:val="18"/>
                <w:szCs w:val="18"/>
              </w:rPr>
              <w:t>64,91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1820" w:rsidRPr="00C61820" w:rsidRDefault="00C61820" w:rsidP="00C61820">
            <w:pPr>
              <w:spacing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61820">
              <w:rPr>
                <w:rFonts w:ascii="Times New Roman" w:hAnsi="Times New Roman"/>
                <w:color w:val="000000"/>
                <w:sz w:val="18"/>
                <w:szCs w:val="18"/>
              </w:rPr>
              <w:t>63%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1820" w:rsidRPr="00C61820" w:rsidRDefault="00C61820" w:rsidP="00C61820">
            <w:pPr>
              <w:spacing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61820">
              <w:rPr>
                <w:rFonts w:ascii="Times New Roman" w:hAnsi="Times New Roman"/>
                <w:color w:val="000000"/>
                <w:sz w:val="18"/>
                <w:szCs w:val="18"/>
              </w:rPr>
              <w:t>35,7%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1820" w:rsidRPr="00C61820" w:rsidRDefault="00C61820" w:rsidP="00C61820">
            <w:pPr>
              <w:spacing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61820">
              <w:rPr>
                <w:rFonts w:ascii="Times New Roman" w:hAnsi="Times New Roman"/>
                <w:color w:val="000000"/>
                <w:sz w:val="18"/>
                <w:szCs w:val="18"/>
              </w:rPr>
              <w:t>0,02%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1820" w:rsidRPr="00C61820" w:rsidRDefault="00C61820" w:rsidP="00C61820">
            <w:pPr>
              <w:spacing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61820">
              <w:rPr>
                <w:rFonts w:ascii="Times New Roman" w:hAnsi="Times New Roman"/>
                <w:color w:val="000000"/>
                <w:sz w:val="18"/>
                <w:szCs w:val="18"/>
              </w:rPr>
              <w:t>28,4%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1820" w:rsidRPr="00C61820" w:rsidRDefault="00C61820" w:rsidP="00C61820">
            <w:pPr>
              <w:spacing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61820">
              <w:rPr>
                <w:rFonts w:ascii="Times New Roman" w:hAnsi="Times New Roman"/>
                <w:color w:val="000000"/>
                <w:sz w:val="18"/>
                <w:szCs w:val="18"/>
              </w:rPr>
              <w:t>35,9%</w:t>
            </w:r>
          </w:p>
        </w:tc>
      </w:tr>
      <w:tr w:rsidR="00C61820" w:rsidRPr="00C61820" w:rsidTr="00C61820">
        <w:trPr>
          <w:trHeight w:val="170"/>
        </w:trPr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1820" w:rsidRPr="00C61820" w:rsidRDefault="00C61820" w:rsidP="00C61820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61820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СГМУП 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«</w:t>
            </w:r>
            <w:r w:rsidRPr="00C61820">
              <w:rPr>
                <w:rFonts w:ascii="Times New Roman" w:hAnsi="Times New Roman"/>
                <w:color w:val="000000"/>
                <w:sz w:val="18"/>
                <w:szCs w:val="18"/>
              </w:rPr>
              <w:t>Тепл</w:t>
            </w:r>
            <w:r w:rsidRPr="00C61820">
              <w:rPr>
                <w:rFonts w:ascii="Times New Roman" w:hAnsi="Times New Roman"/>
                <w:color w:val="000000"/>
                <w:sz w:val="18"/>
                <w:szCs w:val="18"/>
              </w:rPr>
              <w:t>о</w:t>
            </w:r>
            <w:r w:rsidRPr="00C61820">
              <w:rPr>
                <w:rFonts w:ascii="Times New Roman" w:hAnsi="Times New Roman"/>
                <w:color w:val="000000"/>
                <w:sz w:val="18"/>
                <w:szCs w:val="18"/>
              </w:rPr>
              <w:t>вик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»</w:t>
            </w:r>
          </w:p>
        </w:tc>
        <w:tc>
          <w:tcPr>
            <w:tcW w:w="94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1820" w:rsidRPr="00C61820" w:rsidRDefault="00C61820" w:rsidP="00C61820">
            <w:pPr>
              <w:spacing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61820">
              <w:rPr>
                <w:rFonts w:ascii="Times New Roman" w:hAnsi="Times New Roman"/>
                <w:color w:val="000000"/>
                <w:sz w:val="18"/>
                <w:szCs w:val="18"/>
              </w:rPr>
              <w:t>1106,49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1820" w:rsidRPr="00C61820" w:rsidRDefault="00C61820" w:rsidP="00C61820">
            <w:pPr>
              <w:spacing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61820">
              <w:rPr>
                <w:rFonts w:ascii="Times New Roman" w:hAnsi="Times New Roman"/>
                <w:color w:val="000000"/>
                <w:sz w:val="18"/>
                <w:szCs w:val="18"/>
              </w:rPr>
              <w:t>812,30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1820" w:rsidRPr="00C61820" w:rsidRDefault="00C61820" w:rsidP="00C61820">
            <w:pPr>
              <w:spacing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61820">
              <w:rPr>
                <w:rFonts w:ascii="Times New Roman" w:hAnsi="Times New Roman"/>
                <w:color w:val="000000"/>
                <w:sz w:val="18"/>
                <w:szCs w:val="18"/>
              </w:rPr>
              <w:t>294,18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1820" w:rsidRPr="00C61820" w:rsidRDefault="00C61820" w:rsidP="00C61820">
            <w:pPr>
              <w:spacing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61820">
              <w:rPr>
                <w:rFonts w:ascii="Times New Roman" w:hAnsi="Times New Roman"/>
                <w:color w:val="000000"/>
                <w:sz w:val="18"/>
                <w:szCs w:val="18"/>
              </w:rPr>
              <w:t>64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1820" w:rsidRPr="00C61820" w:rsidRDefault="00C61820" w:rsidP="00C61820">
            <w:pPr>
              <w:spacing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61820">
              <w:rPr>
                <w:rFonts w:ascii="Times New Roman" w:hAnsi="Times New Roman"/>
                <w:color w:val="000000"/>
                <w:sz w:val="18"/>
                <w:szCs w:val="18"/>
              </w:rPr>
              <w:t>2 942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1820" w:rsidRPr="00C61820" w:rsidRDefault="00C61820" w:rsidP="00C61820">
            <w:pPr>
              <w:spacing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61820">
              <w:rPr>
                <w:rFonts w:ascii="Times New Roman" w:hAnsi="Times New Roman"/>
                <w:color w:val="000000"/>
                <w:sz w:val="18"/>
                <w:szCs w:val="18"/>
              </w:rPr>
              <w:t>0,33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1820" w:rsidRPr="00C61820" w:rsidRDefault="00C61820" w:rsidP="00C61820">
            <w:pPr>
              <w:spacing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61820">
              <w:rPr>
                <w:rFonts w:ascii="Times New Roman" w:hAnsi="Times New Roman"/>
                <w:color w:val="000000"/>
                <w:sz w:val="18"/>
                <w:szCs w:val="18"/>
              </w:rPr>
              <w:t>11,2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1820" w:rsidRPr="00C61820" w:rsidRDefault="00C61820" w:rsidP="00C61820">
            <w:pPr>
              <w:spacing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61820">
              <w:rPr>
                <w:rFonts w:ascii="Times New Roman" w:hAnsi="Times New Roman"/>
                <w:color w:val="000000"/>
                <w:sz w:val="18"/>
                <w:szCs w:val="18"/>
              </w:rPr>
              <w:t>11,93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1820" w:rsidRPr="00C61820" w:rsidRDefault="00C61820" w:rsidP="00C61820">
            <w:pPr>
              <w:spacing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61820">
              <w:rPr>
                <w:rFonts w:ascii="Times New Roman" w:hAnsi="Times New Roman"/>
                <w:color w:val="000000"/>
                <w:sz w:val="18"/>
                <w:szCs w:val="18"/>
              </w:rPr>
              <w:t>151%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1820" w:rsidRPr="00C61820" w:rsidRDefault="00C61820" w:rsidP="00C61820">
            <w:pPr>
              <w:spacing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61820">
              <w:rPr>
                <w:rFonts w:ascii="Times New Roman" w:hAnsi="Times New Roman"/>
                <w:color w:val="000000"/>
                <w:sz w:val="18"/>
                <w:szCs w:val="18"/>
              </w:rPr>
              <w:t>2,4%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1820" w:rsidRPr="00C61820" w:rsidRDefault="00C61820" w:rsidP="00C61820">
            <w:pPr>
              <w:spacing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61820">
              <w:rPr>
                <w:rFonts w:ascii="Times New Roman" w:hAnsi="Times New Roman"/>
                <w:color w:val="000000"/>
                <w:sz w:val="18"/>
                <w:szCs w:val="18"/>
              </w:rPr>
              <w:t>4,6%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1820" w:rsidRPr="00C61820" w:rsidRDefault="00C61820" w:rsidP="00C61820">
            <w:pPr>
              <w:spacing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61820">
              <w:rPr>
                <w:rFonts w:ascii="Times New Roman" w:hAnsi="Times New Roman"/>
                <w:color w:val="000000"/>
                <w:sz w:val="18"/>
                <w:szCs w:val="18"/>
              </w:rPr>
              <w:t>22,0%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1820" w:rsidRPr="00C61820" w:rsidRDefault="00C61820" w:rsidP="00C61820">
            <w:pPr>
              <w:spacing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61820">
              <w:rPr>
                <w:rFonts w:ascii="Times New Roman" w:hAnsi="Times New Roman"/>
                <w:color w:val="000000"/>
                <w:sz w:val="18"/>
                <w:szCs w:val="18"/>
              </w:rPr>
              <w:t>71,0%</w:t>
            </w:r>
          </w:p>
        </w:tc>
      </w:tr>
      <w:tr w:rsidR="00C61820" w:rsidRPr="00C61820" w:rsidTr="00C61820">
        <w:trPr>
          <w:trHeight w:val="170"/>
        </w:trPr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1820" w:rsidRPr="00C61820" w:rsidRDefault="00C61820" w:rsidP="00C61820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61820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Филиала ПАО 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«</w:t>
            </w:r>
            <w:r w:rsidRPr="00C61820">
              <w:rPr>
                <w:rFonts w:ascii="Times New Roman" w:hAnsi="Times New Roman"/>
                <w:color w:val="000000"/>
                <w:sz w:val="18"/>
                <w:szCs w:val="18"/>
              </w:rPr>
              <w:t>ОГК-2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»</w:t>
            </w:r>
            <w:r w:rsidRPr="00C61820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- 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«</w:t>
            </w:r>
            <w:r w:rsidRPr="00C61820">
              <w:rPr>
                <w:rFonts w:ascii="Times New Roman" w:hAnsi="Times New Roman"/>
                <w:color w:val="000000"/>
                <w:sz w:val="18"/>
                <w:szCs w:val="18"/>
              </w:rPr>
              <w:t>Сургу</w:t>
            </w:r>
            <w:r w:rsidRPr="00C61820">
              <w:rPr>
                <w:rFonts w:ascii="Times New Roman" w:hAnsi="Times New Roman"/>
                <w:color w:val="000000"/>
                <w:sz w:val="18"/>
                <w:szCs w:val="18"/>
              </w:rPr>
              <w:t>т</w:t>
            </w:r>
            <w:r w:rsidRPr="00C61820">
              <w:rPr>
                <w:rFonts w:ascii="Times New Roman" w:hAnsi="Times New Roman"/>
                <w:color w:val="000000"/>
                <w:sz w:val="18"/>
                <w:szCs w:val="18"/>
              </w:rPr>
              <w:t>ская ГРЭС-1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»</w:t>
            </w:r>
          </w:p>
        </w:tc>
        <w:tc>
          <w:tcPr>
            <w:tcW w:w="9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1820" w:rsidRPr="00C61820" w:rsidRDefault="00C61820" w:rsidP="00C61820">
            <w:pPr>
              <w:spacing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61820">
              <w:rPr>
                <w:rFonts w:ascii="Times New Roman" w:hAnsi="Times New Roman"/>
                <w:color w:val="000000"/>
                <w:sz w:val="18"/>
                <w:szCs w:val="18"/>
              </w:rPr>
              <w:t>781,66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1820" w:rsidRPr="00C61820" w:rsidRDefault="00C61820" w:rsidP="00C61820">
            <w:pPr>
              <w:spacing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61820">
              <w:rPr>
                <w:rFonts w:ascii="Times New Roman" w:hAnsi="Times New Roman"/>
                <w:color w:val="000000"/>
                <w:sz w:val="18"/>
                <w:szCs w:val="18"/>
              </w:rPr>
              <w:t>781,66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1820" w:rsidRPr="00C61820" w:rsidRDefault="00C61820" w:rsidP="00C61820">
            <w:pPr>
              <w:spacing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61820">
              <w:rPr>
                <w:rFonts w:ascii="Times New Roman" w:hAnsi="Times New Roman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1820" w:rsidRPr="00C61820" w:rsidRDefault="00C61820" w:rsidP="00C61820">
            <w:pPr>
              <w:spacing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61820">
              <w:rPr>
                <w:rFonts w:ascii="Times New Roman" w:hAnsi="Times New Roman"/>
                <w:color w:val="000000"/>
                <w:sz w:val="18"/>
                <w:szCs w:val="18"/>
              </w:rPr>
              <w:t>2 002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1820" w:rsidRPr="00C61820" w:rsidRDefault="00C61820" w:rsidP="00C61820">
            <w:pPr>
              <w:spacing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61820">
              <w:rPr>
                <w:rFonts w:ascii="Times New Roman" w:hAnsi="Times New Roman"/>
                <w:color w:val="000000"/>
                <w:sz w:val="18"/>
                <w:szCs w:val="18"/>
              </w:rPr>
              <w:t>620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1820" w:rsidRPr="00C61820" w:rsidRDefault="00C61820" w:rsidP="00C61820">
            <w:pPr>
              <w:spacing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61820">
              <w:rPr>
                <w:rFonts w:ascii="Times New Roman" w:hAnsi="Times New Roman"/>
                <w:color w:val="000000"/>
                <w:sz w:val="18"/>
                <w:szCs w:val="18"/>
              </w:rPr>
              <w:t>201,55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1820" w:rsidRPr="00C61820" w:rsidRDefault="00C61820" w:rsidP="00C61820">
            <w:pPr>
              <w:spacing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61820">
              <w:rPr>
                <w:rFonts w:ascii="Times New Roman" w:hAnsi="Times New Roman"/>
                <w:color w:val="000000"/>
                <w:sz w:val="18"/>
                <w:szCs w:val="18"/>
              </w:rPr>
              <w:t>7,4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1820" w:rsidRPr="00C61820" w:rsidRDefault="00C61820" w:rsidP="00C61820">
            <w:pPr>
              <w:spacing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61820">
              <w:rPr>
                <w:rFonts w:ascii="Times New Roman" w:hAnsi="Times New Roman"/>
                <w:color w:val="000000"/>
                <w:sz w:val="18"/>
                <w:szCs w:val="18"/>
              </w:rPr>
              <w:t>501,00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1820" w:rsidRPr="00C61820" w:rsidRDefault="00C61820" w:rsidP="00C61820">
            <w:pPr>
              <w:spacing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61820">
              <w:rPr>
                <w:rFonts w:ascii="Times New Roman" w:hAnsi="Times New Roman"/>
                <w:color w:val="000000"/>
                <w:sz w:val="18"/>
                <w:szCs w:val="18"/>
              </w:rPr>
              <w:t>32%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1820" w:rsidRPr="00C61820" w:rsidRDefault="00C61820" w:rsidP="00C61820">
            <w:pPr>
              <w:spacing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61820">
              <w:rPr>
                <w:rFonts w:ascii="Times New Roman" w:hAnsi="Times New Roman"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1820" w:rsidRPr="00C61820" w:rsidRDefault="00C61820" w:rsidP="00C61820">
            <w:pPr>
              <w:spacing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61820">
              <w:rPr>
                <w:rFonts w:ascii="Times New Roman" w:hAnsi="Times New Roman"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1820" w:rsidRPr="00C61820" w:rsidRDefault="00C61820" w:rsidP="00C61820">
            <w:pPr>
              <w:spacing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61820">
              <w:rPr>
                <w:rFonts w:ascii="Times New Roman" w:hAnsi="Times New Roman"/>
                <w:color w:val="000000"/>
                <w:sz w:val="18"/>
                <w:szCs w:val="18"/>
              </w:rPr>
              <w:t>0,0%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1820" w:rsidRPr="00C61820" w:rsidRDefault="00C61820" w:rsidP="00C61820">
            <w:pPr>
              <w:spacing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61820">
              <w:rPr>
                <w:rFonts w:ascii="Times New Roman" w:hAnsi="Times New Roman"/>
                <w:color w:val="000000"/>
                <w:sz w:val="18"/>
                <w:szCs w:val="18"/>
              </w:rPr>
              <w:t>100,0%</w:t>
            </w:r>
          </w:p>
        </w:tc>
      </w:tr>
      <w:tr w:rsidR="00C61820" w:rsidRPr="00C61820" w:rsidTr="00C61820">
        <w:trPr>
          <w:trHeight w:val="170"/>
        </w:trPr>
        <w:tc>
          <w:tcPr>
            <w:tcW w:w="1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1820" w:rsidRPr="00C61820" w:rsidRDefault="00C61820" w:rsidP="00C61820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61820">
              <w:rPr>
                <w:rFonts w:ascii="Times New Roman" w:hAnsi="Times New Roman"/>
                <w:color w:val="000000"/>
                <w:sz w:val="18"/>
                <w:szCs w:val="18"/>
              </w:rPr>
              <w:t>РСО не определена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1820" w:rsidRPr="00C61820" w:rsidRDefault="00C61820" w:rsidP="00C61820">
            <w:pPr>
              <w:spacing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61820">
              <w:rPr>
                <w:rFonts w:ascii="Times New Roman" w:hAnsi="Times New Roman"/>
                <w:color w:val="000000"/>
                <w:sz w:val="18"/>
                <w:szCs w:val="18"/>
              </w:rPr>
              <w:t>6063,01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1820" w:rsidRPr="00C61820" w:rsidRDefault="00C61820" w:rsidP="00C61820">
            <w:pPr>
              <w:spacing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61820">
              <w:rPr>
                <w:rFonts w:ascii="Times New Roman" w:hAnsi="Times New Roman"/>
                <w:color w:val="000000"/>
                <w:sz w:val="18"/>
                <w:szCs w:val="18"/>
              </w:rPr>
              <w:t>2138,48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1820" w:rsidRPr="00C61820" w:rsidRDefault="00C61820" w:rsidP="00C61820">
            <w:pPr>
              <w:spacing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61820">
              <w:rPr>
                <w:rFonts w:ascii="Times New Roman" w:hAnsi="Times New Roman"/>
                <w:color w:val="000000"/>
                <w:sz w:val="18"/>
                <w:szCs w:val="18"/>
              </w:rPr>
              <w:t>3924,53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1820" w:rsidRPr="00C61820" w:rsidRDefault="00C61820" w:rsidP="00C61820">
            <w:pPr>
              <w:spacing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61820">
              <w:rPr>
                <w:rFonts w:ascii="Times New Roman" w:hAnsi="Times New Roman"/>
                <w:color w:val="000000"/>
                <w:sz w:val="18"/>
                <w:szCs w:val="18"/>
              </w:rPr>
              <w:t>1 670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1820" w:rsidRPr="00C61820" w:rsidRDefault="00C61820" w:rsidP="00C61820">
            <w:pPr>
              <w:spacing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61820">
              <w:rPr>
                <w:rFonts w:ascii="Times New Roman" w:hAnsi="Times New Roman"/>
                <w:color w:val="000000"/>
                <w:sz w:val="18"/>
                <w:szCs w:val="18"/>
              </w:rPr>
              <w:t>2 336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1820" w:rsidRPr="00C61820" w:rsidRDefault="00C61820" w:rsidP="00C61820">
            <w:pPr>
              <w:spacing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61820">
              <w:rPr>
                <w:rFonts w:ascii="Times New Roman" w:hAnsi="Times New Roman"/>
                <w:color w:val="000000"/>
                <w:sz w:val="18"/>
                <w:szCs w:val="18"/>
              </w:rPr>
              <w:t>182,04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1820" w:rsidRPr="00C61820" w:rsidRDefault="00C61820" w:rsidP="00C61820">
            <w:pPr>
              <w:spacing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61820">
              <w:rPr>
                <w:rFonts w:ascii="Times New Roman" w:hAnsi="Times New Roman"/>
                <w:color w:val="000000"/>
                <w:sz w:val="18"/>
                <w:szCs w:val="18"/>
              </w:rPr>
              <w:t>10,0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1820" w:rsidRPr="00C61820" w:rsidRDefault="00C61820" w:rsidP="00C61820">
            <w:pPr>
              <w:spacing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61820">
              <w:rPr>
                <w:rFonts w:ascii="Times New Roman" w:hAnsi="Times New Roman"/>
                <w:color w:val="000000"/>
                <w:sz w:val="18"/>
                <w:szCs w:val="18"/>
              </w:rPr>
              <w:t>407,92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1820" w:rsidRPr="00C61820" w:rsidRDefault="00C61820" w:rsidP="00C61820">
            <w:pPr>
              <w:spacing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61820">
              <w:rPr>
                <w:rFonts w:ascii="Times New Roman" w:hAnsi="Times New Roman"/>
                <w:color w:val="000000"/>
                <w:sz w:val="18"/>
                <w:szCs w:val="18"/>
              </w:rPr>
              <w:t>122%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1820" w:rsidRPr="00C61820" w:rsidRDefault="00C61820" w:rsidP="00C61820">
            <w:pPr>
              <w:spacing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61820">
              <w:rPr>
                <w:rFonts w:ascii="Times New Roman" w:hAnsi="Times New Roman"/>
                <w:color w:val="000000"/>
                <w:sz w:val="18"/>
                <w:szCs w:val="18"/>
              </w:rPr>
              <w:t>30,9%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1820" w:rsidRPr="00C61820" w:rsidRDefault="00C61820" w:rsidP="00C61820">
            <w:pPr>
              <w:spacing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61820">
              <w:rPr>
                <w:rFonts w:ascii="Times New Roman" w:hAnsi="Times New Roman"/>
                <w:color w:val="000000"/>
                <w:sz w:val="18"/>
                <w:szCs w:val="18"/>
              </w:rPr>
              <w:t>0,2%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1820" w:rsidRPr="00C61820" w:rsidRDefault="00C61820" w:rsidP="00C61820">
            <w:pPr>
              <w:spacing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61820">
              <w:rPr>
                <w:rFonts w:ascii="Times New Roman" w:hAnsi="Times New Roman"/>
                <w:color w:val="000000"/>
                <w:sz w:val="18"/>
                <w:szCs w:val="18"/>
              </w:rPr>
              <w:t>21,9%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1820" w:rsidRPr="00C61820" w:rsidRDefault="00C61820" w:rsidP="00C61820">
            <w:pPr>
              <w:spacing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61820">
              <w:rPr>
                <w:rFonts w:ascii="Times New Roman" w:hAnsi="Times New Roman"/>
                <w:color w:val="000000"/>
                <w:sz w:val="18"/>
                <w:szCs w:val="18"/>
              </w:rPr>
              <w:t>46,9%</w:t>
            </w:r>
          </w:p>
        </w:tc>
      </w:tr>
      <w:tr w:rsidR="00C61820" w:rsidRPr="00C61820" w:rsidTr="00C61820">
        <w:trPr>
          <w:trHeight w:val="170"/>
        </w:trPr>
        <w:tc>
          <w:tcPr>
            <w:tcW w:w="1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1820" w:rsidRPr="00C61820" w:rsidRDefault="00C61820" w:rsidP="00C61820">
            <w:pPr>
              <w:spacing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61820">
              <w:rPr>
                <w:rFonts w:ascii="Times New Roman" w:hAnsi="Times New Roman"/>
                <w:color w:val="000000"/>
                <w:sz w:val="18"/>
                <w:szCs w:val="18"/>
              </w:rPr>
              <w:t>ИТОГО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1820" w:rsidRPr="00C61820" w:rsidRDefault="00C61820" w:rsidP="00C61820">
            <w:pPr>
              <w:spacing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61820">
              <w:rPr>
                <w:rFonts w:ascii="Times New Roman" w:hAnsi="Times New Roman"/>
                <w:color w:val="000000"/>
                <w:sz w:val="18"/>
                <w:szCs w:val="18"/>
              </w:rPr>
              <w:t>16615,89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1820" w:rsidRPr="00C61820" w:rsidRDefault="00C61820" w:rsidP="00C61820">
            <w:pPr>
              <w:spacing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61820">
              <w:rPr>
                <w:rFonts w:ascii="Times New Roman" w:hAnsi="Times New Roman"/>
                <w:color w:val="000000"/>
                <w:sz w:val="18"/>
                <w:szCs w:val="18"/>
              </w:rPr>
              <w:t>5058,82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1820" w:rsidRPr="00C61820" w:rsidRDefault="00C61820" w:rsidP="00C61820">
            <w:pPr>
              <w:spacing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61820">
              <w:rPr>
                <w:rFonts w:ascii="Times New Roman" w:hAnsi="Times New Roman"/>
                <w:color w:val="000000"/>
                <w:sz w:val="18"/>
                <w:szCs w:val="18"/>
              </w:rPr>
              <w:t>11557,06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1820" w:rsidRPr="00C61820" w:rsidRDefault="00C61820" w:rsidP="00C61820">
            <w:pPr>
              <w:spacing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61820">
              <w:rPr>
                <w:rFonts w:ascii="Times New Roman" w:hAnsi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1820" w:rsidRPr="00C61820" w:rsidRDefault="00C61820" w:rsidP="00C61820">
            <w:pPr>
              <w:spacing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61820">
              <w:rPr>
                <w:rFonts w:ascii="Times New Roman" w:hAnsi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1820" w:rsidRPr="00C61820" w:rsidRDefault="00C61820" w:rsidP="00C61820">
            <w:pPr>
              <w:spacing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61820">
              <w:rPr>
                <w:rFonts w:ascii="Times New Roman" w:hAnsi="Times New Roman"/>
                <w:color w:val="000000"/>
                <w:sz w:val="18"/>
                <w:szCs w:val="18"/>
              </w:rPr>
              <w:t>689,90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1820" w:rsidRPr="00C61820" w:rsidRDefault="00C61820" w:rsidP="00C61820">
            <w:pPr>
              <w:spacing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61820">
              <w:rPr>
                <w:rFonts w:ascii="Times New Roman" w:hAnsi="Times New Roman"/>
                <w:color w:val="000000"/>
                <w:sz w:val="18"/>
                <w:szCs w:val="18"/>
              </w:rPr>
              <w:t>8,2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1820" w:rsidRPr="00C61820" w:rsidRDefault="00C61820" w:rsidP="00C61820">
            <w:pPr>
              <w:spacing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61820">
              <w:rPr>
                <w:rFonts w:ascii="Times New Roman" w:hAnsi="Times New Roman"/>
                <w:color w:val="000000"/>
                <w:sz w:val="18"/>
                <w:szCs w:val="18"/>
              </w:rPr>
              <w:t>300,9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1820" w:rsidRPr="00C61820" w:rsidRDefault="00C61820" w:rsidP="00C61820">
            <w:pPr>
              <w:spacing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61820">
              <w:rPr>
                <w:rFonts w:ascii="Times New Roman" w:hAnsi="Times New Roman"/>
                <w:color w:val="000000"/>
                <w:sz w:val="18"/>
                <w:szCs w:val="18"/>
              </w:rPr>
              <w:t>98%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1820" w:rsidRPr="00C61820" w:rsidRDefault="00C61820" w:rsidP="00C61820">
            <w:pPr>
              <w:spacing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61820">
              <w:rPr>
                <w:rFonts w:ascii="Times New Roman" w:hAnsi="Times New Roman"/>
                <w:color w:val="000000"/>
                <w:sz w:val="18"/>
                <w:szCs w:val="18"/>
              </w:rPr>
              <w:t>16,5%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1820" w:rsidRPr="00C61820" w:rsidRDefault="00C61820" w:rsidP="00C61820">
            <w:pPr>
              <w:spacing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61820">
              <w:rPr>
                <w:rFonts w:ascii="Times New Roman" w:hAnsi="Times New Roman"/>
                <w:color w:val="000000"/>
                <w:sz w:val="18"/>
                <w:szCs w:val="18"/>
              </w:rPr>
              <w:t>1,4%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1820" w:rsidRPr="00C61820" w:rsidRDefault="00C61820" w:rsidP="00C61820">
            <w:pPr>
              <w:spacing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61820">
              <w:rPr>
                <w:rFonts w:ascii="Times New Roman" w:hAnsi="Times New Roman"/>
                <w:color w:val="000000"/>
                <w:sz w:val="18"/>
                <w:szCs w:val="18"/>
              </w:rPr>
              <w:t>21,5%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1820" w:rsidRPr="00C61820" w:rsidRDefault="00C61820" w:rsidP="00C61820">
            <w:pPr>
              <w:spacing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C61820">
              <w:rPr>
                <w:rFonts w:ascii="Times New Roman" w:hAnsi="Times New Roman"/>
                <w:color w:val="000000"/>
                <w:sz w:val="18"/>
                <w:szCs w:val="18"/>
              </w:rPr>
              <w:t>60,6%</w:t>
            </w:r>
          </w:p>
        </w:tc>
      </w:tr>
    </w:tbl>
    <w:p w:rsidR="0042205A" w:rsidRDefault="0042205A" w:rsidP="00C61820">
      <w:pPr>
        <w:pStyle w:val="a2"/>
        <w:ind w:firstLine="0"/>
        <w:jc w:val="center"/>
      </w:pPr>
    </w:p>
    <w:sectPr w:rsidR="0042205A" w:rsidSect="00FE7E86">
      <w:pgSz w:w="16838" w:h="11906" w:orient="landscape" w:code="9"/>
      <w:pgMar w:top="1134" w:right="567" w:bottom="1134" w:left="1134" w:header="720" w:footer="488" w:gutter="0"/>
      <w:pgBorders w:offsetFrom="page">
        <w:top w:val="single" w:sz="4" w:space="20" w:color="auto"/>
        <w:left w:val="single" w:sz="4" w:space="20" w:color="auto"/>
        <w:bottom w:val="single" w:sz="4" w:space="20" w:color="auto"/>
        <w:right w:val="single" w:sz="4" w:space="20" w:color="auto"/>
      </w:pgBorders>
      <w:cols w:space="720"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15574" w:rsidRDefault="00815574">
      <w:pPr>
        <w:spacing w:line="240" w:lineRule="auto"/>
      </w:pPr>
      <w:r>
        <w:separator/>
      </w:r>
    </w:p>
  </w:endnote>
  <w:endnote w:type="continuationSeparator" w:id="0">
    <w:p w:rsidR="00815574" w:rsidRDefault="00815574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MT Black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ISOCPEUR">
    <w:panose1 w:val="020B0604020202020204"/>
    <w:charset w:val="CC"/>
    <w:family w:val="swiss"/>
    <w:pitch w:val="variable"/>
    <w:sig w:usb0="00000287" w:usb1="00000000" w:usb2="00000000" w:usb3="00000000" w:csb0="000000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OpenSymbol">
    <w:altName w:val="Arial Unicode MS"/>
    <w:charset w:val="80"/>
    <w:family w:val="auto"/>
    <w:pitch w:val="default"/>
    <w:sig w:usb0="00000000" w:usb1="00000000" w:usb2="00000000" w:usb3="00000000" w:csb0="00000000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David">
    <w:panose1 w:val="020E0502060401010101"/>
    <w:charset w:val="B1"/>
    <w:family w:val="swiss"/>
    <w:pitch w:val="variable"/>
    <w:sig w:usb0="00000801" w:usb1="00000000" w:usb2="00000000" w:usb3="00000000" w:csb0="0000002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56765360"/>
      <w:docPartObj>
        <w:docPartGallery w:val="Page Numbers (Bottom of Page)"/>
        <w:docPartUnique/>
      </w:docPartObj>
    </w:sdtPr>
    <w:sdtEndPr>
      <w:rPr>
        <w:rFonts w:ascii="Times New Roman" w:hAnsi="Times New Roman"/>
      </w:rPr>
    </w:sdtEndPr>
    <w:sdtContent>
      <w:p w:rsidR="006D6451" w:rsidRDefault="006D6451">
        <w:pPr>
          <w:pStyle w:val="ac"/>
          <w:jc w:val="right"/>
        </w:pPr>
        <w:r w:rsidRPr="006D6451">
          <w:rPr>
            <w:rFonts w:ascii="Times New Roman" w:hAnsi="Times New Roman"/>
          </w:rPr>
          <w:fldChar w:fldCharType="begin"/>
        </w:r>
        <w:r w:rsidRPr="006D6451">
          <w:rPr>
            <w:rFonts w:ascii="Times New Roman" w:hAnsi="Times New Roman"/>
          </w:rPr>
          <w:instrText xml:space="preserve"> PAGE   \* MERGEFORMAT </w:instrText>
        </w:r>
        <w:r w:rsidRPr="006D6451">
          <w:rPr>
            <w:rFonts w:ascii="Times New Roman" w:hAnsi="Times New Roman"/>
          </w:rPr>
          <w:fldChar w:fldCharType="separate"/>
        </w:r>
        <w:r>
          <w:rPr>
            <w:rFonts w:ascii="Times New Roman" w:hAnsi="Times New Roman"/>
            <w:noProof/>
          </w:rPr>
          <w:t>2</w:t>
        </w:r>
        <w:r w:rsidRPr="006D6451">
          <w:rPr>
            <w:rFonts w:ascii="Times New Roman" w:hAnsi="Times New Roman"/>
          </w:rPr>
          <w:fldChar w:fldCharType="end"/>
        </w:r>
      </w:p>
    </w:sdtContent>
  </w:sdt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781490017"/>
      <w:docPartObj>
        <w:docPartGallery w:val="Page Numbers (Bottom of Page)"/>
        <w:docPartUnique/>
      </w:docPartObj>
    </w:sdtPr>
    <w:sdtContent>
      <w:p w:rsidR="00FE7E86" w:rsidRDefault="008F0C0D" w:rsidP="00541383">
        <w:pPr>
          <w:pStyle w:val="ac"/>
          <w:jc w:val="right"/>
        </w:pPr>
        <w:fldSimple w:instr="PAGE   \* MERGEFORMAT">
          <w:r w:rsidR="00FE7E86">
            <w:rPr>
              <w:noProof/>
            </w:rPr>
            <w:t>4</w:t>
          </w:r>
        </w:fldSimple>
      </w:p>
    </w:sdtContent>
  </w:sdt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0382" w:rsidRPr="00C0020B" w:rsidRDefault="008F0C0D">
    <w:pPr>
      <w:pStyle w:val="ac"/>
      <w:jc w:val="right"/>
      <w:rPr>
        <w:rFonts w:ascii="Times New Roman" w:hAnsi="Times New Roman"/>
        <w:szCs w:val="24"/>
      </w:rPr>
    </w:pPr>
    <w:r w:rsidRPr="00C0020B">
      <w:rPr>
        <w:rFonts w:ascii="Times New Roman" w:hAnsi="Times New Roman"/>
        <w:szCs w:val="24"/>
      </w:rPr>
      <w:fldChar w:fldCharType="begin"/>
    </w:r>
    <w:r w:rsidR="00260382" w:rsidRPr="00C0020B">
      <w:rPr>
        <w:rFonts w:ascii="Times New Roman" w:hAnsi="Times New Roman"/>
        <w:szCs w:val="24"/>
      </w:rPr>
      <w:instrText>PAGE   \* MERGEFORMAT</w:instrText>
    </w:r>
    <w:r w:rsidRPr="00C0020B">
      <w:rPr>
        <w:rFonts w:ascii="Times New Roman" w:hAnsi="Times New Roman"/>
        <w:szCs w:val="24"/>
      </w:rPr>
      <w:fldChar w:fldCharType="separate"/>
    </w:r>
    <w:r w:rsidR="00FE7E86">
      <w:rPr>
        <w:rFonts w:ascii="Times New Roman" w:hAnsi="Times New Roman"/>
        <w:noProof/>
        <w:szCs w:val="24"/>
      </w:rPr>
      <w:t>4</w:t>
    </w:r>
    <w:r w:rsidRPr="00C0020B">
      <w:rPr>
        <w:rFonts w:ascii="Times New Roman" w:hAnsi="Times New Roman"/>
        <w:szCs w:val="24"/>
      </w:rPr>
      <w:fldChar w:fldCharType="end"/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56765362"/>
      <w:docPartObj>
        <w:docPartGallery w:val="Page Numbers (Bottom of Page)"/>
        <w:docPartUnique/>
      </w:docPartObj>
    </w:sdtPr>
    <w:sdtEndPr>
      <w:rPr>
        <w:rFonts w:ascii="Times New Roman" w:hAnsi="Times New Roman"/>
      </w:rPr>
    </w:sdtEndPr>
    <w:sdtContent>
      <w:p w:rsidR="006D6451" w:rsidRDefault="006D6451">
        <w:pPr>
          <w:pStyle w:val="ac"/>
          <w:jc w:val="right"/>
        </w:pPr>
        <w:r w:rsidRPr="006D6451">
          <w:rPr>
            <w:rFonts w:ascii="Times New Roman" w:hAnsi="Times New Roman"/>
          </w:rPr>
          <w:fldChar w:fldCharType="begin"/>
        </w:r>
        <w:r w:rsidRPr="006D6451">
          <w:rPr>
            <w:rFonts w:ascii="Times New Roman" w:hAnsi="Times New Roman"/>
          </w:rPr>
          <w:instrText xml:space="preserve"> PAGE   \* MERGEFORMAT </w:instrText>
        </w:r>
        <w:r w:rsidRPr="006D6451">
          <w:rPr>
            <w:rFonts w:ascii="Times New Roman" w:hAnsi="Times New Roman"/>
          </w:rPr>
          <w:fldChar w:fldCharType="separate"/>
        </w:r>
        <w:r>
          <w:rPr>
            <w:rFonts w:ascii="Times New Roman" w:hAnsi="Times New Roman"/>
            <w:noProof/>
          </w:rPr>
          <w:t>4</w:t>
        </w:r>
        <w:r w:rsidRPr="006D6451">
          <w:rPr>
            <w:rFonts w:ascii="Times New Roman" w:hAnsi="Times New Roman"/>
          </w:rPr>
          <w:fldChar w:fldCharType="end"/>
        </w:r>
      </w:p>
    </w:sdtContent>
  </w:sdt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808314474"/>
      <w:docPartObj>
        <w:docPartGallery w:val="Page Numbers (Bottom of Page)"/>
        <w:docPartUnique/>
      </w:docPartObj>
    </w:sdtPr>
    <w:sdtEndPr>
      <w:rPr>
        <w:rFonts w:ascii="Times New Roman" w:hAnsi="Times New Roman"/>
      </w:rPr>
    </w:sdtEndPr>
    <w:sdtContent>
      <w:p w:rsidR="00260382" w:rsidRPr="005F7357" w:rsidRDefault="008F0C0D">
        <w:pPr>
          <w:pStyle w:val="ac"/>
          <w:jc w:val="right"/>
          <w:rPr>
            <w:rFonts w:ascii="Times New Roman" w:hAnsi="Times New Roman"/>
          </w:rPr>
        </w:pPr>
        <w:r w:rsidRPr="005F7357">
          <w:rPr>
            <w:rFonts w:ascii="Times New Roman" w:hAnsi="Times New Roman"/>
          </w:rPr>
          <w:fldChar w:fldCharType="begin"/>
        </w:r>
        <w:r w:rsidR="00260382" w:rsidRPr="005F7357">
          <w:rPr>
            <w:rFonts w:ascii="Times New Roman" w:hAnsi="Times New Roman"/>
          </w:rPr>
          <w:instrText>PAGE   \* MERGEFORMAT</w:instrText>
        </w:r>
        <w:r w:rsidRPr="005F7357">
          <w:rPr>
            <w:rFonts w:ascii="Times New Roman" w:hAnsi="Times New Roman"/>
          </w:rPr>
          <w:fldChar w:fldCharType="separate"/>
        </w:r>
        <w:r w:rsidR="006D6451">
          <w:rPr>
            <w:rFonts w:ascii="Times New Roman" w:hAnsi="Times New Roman"/>
            <w:noProof/>
          </w:rPr>
          <w:t>6</w:t>
        </w:r>
        <w:r w:rsidRPr="005F7357">
          <w:rPr>
            <w:rFonts w:ascii="Times New Roman" w:hAnsi="Times New Roman"/>
          </w:rPr>
          <w:fldChar w:fldCharType="end"/>
        </w:r>
      </w:p>
    </w:sdtContent>
  </w:sdt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0382" w:rsidRDefault="00260382">
    <w:pPr>
      <w:pStyle w:val="PamkaSmall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15574" w:rsidRDefault="00815574">
      <w:pPr>
        <w:spacing w:line="240" w:lineRule="auto"/>
      </w:pPr>
      <w:r>
        <w:separator/>
      </w:r>
    </w:p>
  </w:footnote>
  <w:footnote w:type="continuationSeparator" w:id="0">
    <w:p w:rsidR="00815574" w:rsidRDefault="00815574">
      <w:pPr>
        <w:spacing w:line="240" w:lineRule="auto"/>
      </w:pPr>
      <w:r>
        <w:continuationSeparator/>
      </w:r>
    </w:p>
  </w:footnote>
  <w:footnote w:id="1">
    <w:p w:rsidR="00260382" w:rsidRPr="00727F45" w:rsidRDefault="00260382" w:rsidP="00727F45">
      <w:pPr>
        <w:pStyle w:val="afff7"/>
        <w:rPr>
          <w:rFonts w:ascii="Times New Roman" w:hAnsi="Times New Roman" w:cs="Times New Roman"/>
          <w:sz w:val="18"/>
        </w:rPr>
      </w:pPr>
      <w:r w:rsidRPr="00727F45">
        <w:rPr>
          <w:rStyle w:val="affffd"/>
          <w:rFonts w:ascii="Times New Roman" w:hAnsi="Times New Roman" w:cs="Times New Roman"/>
          <w:sz w:val="18"/>
        </w:rPr>
        <w:footnoteRef/>
      </w:r>
      <w:r w:rsidRPr="00727F45">
        <w:rPr>
          <w:rFonts w:ascii="Times New Roman" w:hAnsi="Times New Roman" w:cs="Times New Roman"/>
          <w:sz w:val="18"/>
        </w:rPr>
        <w:t xml:space="preserve"> </w:t>
      </w:r>
      <w:r>
        <w:rPr>
          <w:rFonts w:ascii="Times New Roman" w:hAnsi="Times New Roman" w:cs="Times New Roman"/>
          <w:sz w:val="18"/>
        </w:rPr>
        <w:t>П</w:t>
      </w:r>
      <w:r w:rsidRPr="00727F45">
        <w:rPr>
          <w:rFonts w:ascii="Times New Roman" w:hAnsi="Times New Roman" w:cs="Times New Roman"/>
          <w:sz w:val="18"/>
        </w:rPr>
        <w:t>риказ Региональной службы</w:t>
      </w:r>
      <w:r>
        <w:rPr>
          <w:rFonts w:ascii="Times New Roman" w:hAnsi="Times New Roman" w:cs="Times New Roman"/>
          <w:sz w:val="18"/>
        </w:rPr>
        <w:t xml:space="preserve"> </w:t>
      </w:r>
      <w:r w:rsidRPr="00727F45">
        <w:rPr>
          <w:rFonts w:ascii="Times New Roman" w:hAnsi="Times New Roman" w:cs="Times New Roman"/>
          <w:sz w:val="18"/>
        </w:rPr>
        <w:t>по тарифам Ханты-Мансийского</w:t>
      </w:r>
      <w:r>
        <w:rPr>
          <w:rFonts w:ascii="Times New Roman" w:hAnsi="Times New Roman" w:cs="Times New Roman"/>
          <w:sz w:val="18"/>
        </w:rPr>
        <w:t xml:space="preserve"> а</w:t>
      </w:r>
      <w:r w:rsidRPr="00727F45">
        <w:rPr>
          <w:rFonts w:ascii="Times New Roman" w:hAnsi="Times New Roman" w:cs="Times New Roman"/>
          <w:sz w:val="18"/>
        </w:rPr>
        <w:t>втономного округа – Югры от 28 ноября 2015 года № 178-нп</w:t>
      </w:r>
      <w:r>
        <w:rPr>
          <w:rFonts w:ascii="Times New Roman" w:hAnsi="Times New Roman" w:cs="Times New Roman"/>
          <w:sz w:val="18"/>
        </w:rPr>
        <w:t>.</w:t>
      </w:r>
    </w:p>
  </w:footnote>
  <w:footnote w:id="2">
    <w:p w:rsidR="00260382" w:rsidRPr="00727F45" w:rsidRDefault="00260382" w:rsidP="00727F45">
      <w:pPr>
        <w:pStyle w:val="afff7"/>
        <w:rPr>
          <w:rFonts w:ascii="Times New Roman" w:hAnsi="Times New Roman" w:cs="Times New Roman"/>
          <w:sz w:val="18"/>
        </w:rPr>
      </w:pPr>
      <w:r w:rsidRPr="00727F45">
        <w:rPr>
          <w:rStyle w:val="affffd"/>
          <w:rFonts w:ascii="Times New Roman" w:hAnsi="Times New Roman" w:cs="Times New Roman"/>
          <w:sz w:val="18"/>
        </w:rPr>
        <w:footnoteRef/>
      </w:r>
      <w:r w:rsidRPr="00727F45">
        <w:rPr>
          <w:rFonts w:ascii="Times New Roman" w:hAnsi="Times New Roman" w:cs="Times New Roman"/>
          <w:sz w:val="18"/>
        </w:rPr>
        <w:t xml:space="preserve"> Приказ Региональной службы по тарифам Ханты-Мансийского автономного округа – Югры от 4 декабря 2018 года № 72-нп.</w:t>
      </w:r>
    </w:p>
  </w:footnote>
  <w:footnote w:id="3">
    <w:p w:rsidR="00260382" w:rsidRPr="00727F45" w:rsidRDefault="00260382" w:rsidP="004125E7">
      <w:pPr>
        <w:pStyle w:val="afff7"/>
        <w:rPr>
          <w:rFonts w:ascii="Times New Roman" w:hAnsi="Times New Roman" w:cs="Times New Roman"/>
          <w:sz w:val="18"/>
        </w:rPr>
      </w:pPr>
      <w:r w:rsidRPr="00727F45">
        <w:rPr>
          <w:rStyle w:val="affffd"/>
          <w:rFonts w:ascii="Times New Roman" w:hAnsi="Times New Roman" w:cs="Times New Roman"/>
          <w:sz w:val="18"/>
        </w:rPr>
        <w:footnoteRef/>
      </w:r>
      <w:r w:rsidRPr="00727F45">
        <w:rPr>
          <w:rFonts w:ascii="Times New Roman" w:hAnsi="Times New Roman" w:cs="Times New Roman"/>
          <w:sz w:val="18"/>
        </w:rPr>
        <w:t xml:space="preserve"> </w:t>
      </w:r>
      <w:r>
        <w:rPr>
          <w:rFonts w:ascii="Times New Roman" w:hAnsi="Times New Roman" w:cs="Times New Roman"/>
          <w:sz w:val="18"/>
        </w:rPr>
        <w:t>П</w:t>
      </w:r>
      <w:r w:rsidRPr="00727F45">
        <w:rPr>
          <w:rFonts w:ascii="Times New Roman" w:hAnsi="Times New Roman" w:cs="Times New Roman"/>
          <w:sz w:val="18"/>
        </w:rPr>
        <w:t>риказ Региональной службы</w:t>
      </w:r>
      <w:r>
        <w:rPr>
          <w:rFonts w:ascii="Times New Roman" w:hAnsi="Times New Roman" w:cs="Times New Roman"/>
          <w:sz w:val="18"/>
        </w:rPr>
        <w:t xml:space="preserve"> </w:t>
      </w:r>
      <w:r w:rsidRPr="00727F45">
        <w:rPr>
          <w:rFonts w:ascii="Times New Roman" w:hAnsi="Times New Roman" w:cs="Times New Roman"/>
          <w:sz w:val="18"/>
        </w:rPr>
        <w:t>по тарифам Ханты-Мансийского</w:t>
      </w:r>
      <w:r>
        <w:rPr>
          <w:rFonts w:ascii="Times New Roman" w:hAnsi="Times New Roman" w:cs="Times New Roman"/>
          <w:sz w:val="18"/>
        </w:rPr>
        <w:t xml:space="preserve"> а</w:t>
      </w:r>
      <w:r w:rsidRPr="00727F45">
        <w:rPr>
          <w:rFonts w:ascii="Times New Roman" w:hAnsi="Times New Roman" w:cs="Times New Roman"/>
          <w:sz w:val="18"/>
        </w:rPr>
        <w:t>втономного округа – Югры от 28 ноября 2015 года № 178-нп</w:t>
      </w:r>
      <w:r>
        <w:rPr>
          <w:rFonts w:ascii="Times New Roman" w:hAnsi="Times New Roman" w:cs="Times New Roman"/>
          <w:sz w:val="18"/>
        </w:rPr>
        <w:t>.</w:t>
      </w:r>
    </w:p>
  </w:footnote>
  <w:footnote w:id="4">
    <w:p w:rsidR="00260382" w:rsidRPr="00727F45" w:rsidRDefault="00260382" w:rsidP="004125E7">
      <w:pPr>
        <w:pStyle w:val="afff7"/>
        <w:rPr>
          <w:rFonts w:ascii="Times New Roman" w:hAnsi="Times New Roman" w:cs="Times New Roman"/>
          <w:sz w:val="18"/>
        </w:rPr>
      </w:pPr>
      <w:r w:rsidRPr="00727F45">
        <w:rPr>
          <w:rStyle w:val="affffd"/>
          <w:rFonts w:ascii="Times New Roman" w:hAnsi="Times New Roman" w:cs="Times New Roman"/>
          <w:sz w:val="18"/>
        </w:rPr>
        <w:footnoteRef/>
      </w:r>
      <w:r w:rsidRPr="00727F45">
        <w:rPr>
          <w:rFonts w:ascii="Times New Roman" w:hAnsi="Times New Roman" w:cs="Times New Roman"/>
          <w:sz w:val="18"/>
        </w:rPr>
        <w:t xml:space="preserve"> Приказ Региональной службы по тарифам Ханты-Мансийского автономного округа – Югры от 4 декабря 2018 года № 72-нп.</w:t>
      </w:r>
    </w:p>
  </w:footnote>
  <w:footnote w:id="5">
    <w:p w:rsidR="00260382" w:rsidRPr="00727F45" w:rsidRDefault="00260382" w:rsidP="004125E7">
      <w:pPr>
        <w:pStyle w:val="afff7"/>
        <w:rPr>
          <w:rFonts w:ascii="Times New Roman" w:hAnsi="Times New Roman" w:cs="Times New Roman"/>
          <w:sz w:val="18"/>
        </w:rPr>
      </w:pPr>
      <w:r w:rsidRPr="00727F45">
        <w:rPr>
          <w:rStyle w:val="affffd"/>
          <w:rFonts w:ascii="Times New Roman" w:hAnsi="Times New Roman" w:cs="Times New Roman"/>
          <w:sz w:val="18"/>
        </w:rPr>
        <w:footnoteRef/>
      </w:r>
      <w:r w:rsidRPr="00727F45">
        <w:rPr>
          <w:rFonts w:ascii="Times New Roman" w:hAnsi="Times New Roman" w:cs="Times New Roman"/>
          <w:sz w:val="18"/>
        </w:rPr>
        <w:t xml:space="preserve"> </w:t>
      </w:r>
      <w:r>
        <w:rPr>
          <w:rFonts w:ascii="Times New Roman" w:hAnsi="Times New Roman" w:cs="Times New Roman"/>
          <w:sz w:val="18"/>
        </w:rPr>
        <w:t>П</w:t>
      </w:r>
      <w:r w:rsidRPr="00727F45">
        <w:rPr>
          <w:rFonts w:ascii="Times New Roman" w:hAnsi="Times New Roman" w:cs="Times New Roman"/>
          <w:sz w:val="18"/>
        </w:rPr>
        <w:t>риказ Региональной службы</w:t>
      </w:r>
      <w:r>
        <w:rPr>
          <w:rFonts w:ascii="Times New Roman" w:hAnsi="Times New Roman" w:cs="Times New Roman"/>
          <w:sz w:val="18"/>
        </w:rPr>
        <w:t xml:space="preserve"> </w:t>
      </w:r>
      <w:r w:rsidRPr="00727F45">
        <w:rPr>
          <w:rFonts w:ascii="Times New Roman" w:hAnsi="Times New Roman" w:cs="Times New Roman"/>
          <w:sz w:val="18"/>
        </w:rPr>
        <w:t>по тарифам Ханты-Мансийского</w:t>
      </w:r>
      <w:r>
        <w:rPr>
          <w:rFonts w:ascii="Times New Roman" w:hAnsi="Times New Roman" w:cs="Times New Roman"/>
          <w:sz w:val="18"/>
        </w:rPr>
        <w:t xml:space="preserve"> а</w:t>
      </w:r>
      <w:r w:rsidRPr="00727F45">
        <w:rPr>
          <w:rFonts w:ascii="Times New Roman" w:hAnsi="Times New Roman" w:cs="Times New Roman"/>
          <w:sz w:val="18"/>
        </w:rPr>
        <w:t>втономного округа – Югры от 28 ноября 2015 года № 178-нп</w:t>
      </w:r>
      <w:r>
        <w:rPr>
          <w:rFonts w:ascii="Times New Roman" w:hAnsi="Times New Roman" w:cs="Times New Roman"/>
          <w:sz w:val="18"/>
        </w:rPr>
        <w:t>.</w:t>
      </w:r>
    </w:p>
  </w:footnote>
  <w:footnote w:id="6">
    <w:p w:rsidR="00260382" w:rsidRPr="00727F45" w:rsidRDefault="00260382" w:rsidP="004125E7">
      <w:pPr>
        <w:pStyle w:val="afff7"/>
        <w:rPr>
          <w:rFonts w:ascii="Times New Roman" w:hAnsi="Times New Roman" w:cs="Times New Roman"/>
          <w:sz w:val="18"/>
        </w:rPr>
      </w:pPr>
      <w:r w:rsidRPr="00727F45">
        <w:rPr>
          <w:rStyle w:val="affffd"/>
          <w:rFonts w:ascii="Times New Roman" w:hAnsi="Times New Roman" w:cs="Times New Roman"/>
          <w:sz w:val="18"/>
        </w:rPr>
        <w:footnoteRef/>
      </w:r>
      <w:r w:rsidRPr="00727F45">
        <w:rPr>
          <w:rFonts w:ascii="Times New Roman" w:hAnsi="Times New Roman" w:cs="Times New Roman"/>
          <w:sz w:val="18"/>
        </w:rPr>
        <w:t xml:space="preserve"> Приказ Региональной службы по тарифам Ханты-Мансийского автономного округа – Югры от 4 декабря 2018 года № 72-нп.</w:t>
      </w:r>
    </w:p>
  </w:footnote>
  <w:footnote w:id="7">
    <w:p w:rsidR="00260382" w:rsidRPr="00727F45" w:rsidRDefault="00260382" w:rsidP="006B1E55">
      <w:pPr>
        <w:pStyle w:val="afff7"/>
        <w:rPr>
          <w:rFonts w:ascii="Times New Roman" w:hAnsi="Times New Roman" w:cs="Times New Roman"/>
          <w:sz w:val="18"/>
        </w:rPr>
      </w:pPr>
      <w:r w:rsidRPr="00727F45">
        <w:rPr>
          <w:rStyle w:val="affffd"/>
          <w:rFonts w:ascii="Times New Roman" w:hAnsi="Times New Roman" w:cs="Times New Roman"/>
          <w:sz w:val="18"/>
        </w:rPr>
        <w:footnoteRef/>
      </w:r>
      <w:r w:rsidRPr="00727F45">
        <w:rPr>
          <w:rFonts w:ascii="Times New Roman" w:hAnsi="Times New Roman" w:cs="Times New Roman"/>
          <w:sz w:val="18"/>
        </w:rPr>
        <w:t xml:space="preserve"> </w:t>
      </w:r>
      <w:r>
        <w:rPr>
          <w:rFonts w:ascii="Times New Roman" w:hAnsi="Times New Roman" w:cs="Times New Roman"/>
          <w:sz w:val="18"/>
        </w:rPr>
        <w:t>П</w:t>
      </w:r>
      <w:r w:rsidRPr="00727F45">
        <w:rPr>
          <w:rFonts w:ascii="Times New Roman" w:hAnsi="Times New Roman" w:cs="Times New Roman"/>
          <w:sz w:val="18"/>
        </w:rPr>
        <w:t>риказ Региональной службы</w:t>
      </w:r>
      <w:r>
        <w:rPr>
          <w:rFonts w:ascii="Times New Roman" w:hAnsi="Times New Roman" w:cs="Times New Roman"/>
          <w:sz w:val="18"/>
        </w:rPr>
        <w:t xml:space="preserve"> </w:t>
      </w:r>
      <w:r w:rsidRPr="00727F45">
        <w:rPr>
          <w:rFonts w:ascii="Times New Roman" w:hAnsi="Times New Roman" w:cs="Times New Roman"/>
          <w:sz w:val="18"/>
        </w:rPr>
        <w:t>по тарифам Ханты-Мансийского</w:t>
      </w:r>
      <w:r>
        <w:rPr>
          <w:rFonts w:ascii="Times New Roman" w:hAnsi="Times New Roman" w:cs="Times New Roman"/>
          <w:sz w:val="18"/>
        </w:rPr>
        <w:t xml:space="preserve"> а</w:t>
      </w:r>
      <w:r w:rsidRPr="00727F45">
        <w:rPr>
          <w:rFonts w:ascii="Times New Roman" w:hAnsi="Times New Roman" w:cs="Times New Roman"/>
          <w:sz w:val="18"/>
        </w:rPr>
        <w:t>втономного округа – Югры от 28 ноября 2015 года № 178-нп</w:t>
      </w:r>
      <w:r>
        <w:rPr>
          <w:rFonts w:ascii="Times New Roman" w:hAnsi="Times New Roman" w:cs="Times New Roman"/>
          <w:sz w:val="18"/>
        </w:rPr>
        <w:t>.</w:t>
      </w:r>
    </w:p>
  </w:footnote>
  <w:footnote w:id="8">
    <w:p w:rsidR="00260382" w:rsidRPr="00727F45" w:rsidRDefault="00260382" w:rsidP="006B1E55">
      <w:pPr>
        <w:pStyle w:val="afff7"/>
        <w:rPr>
          <w:rFonts w:ascii="Times New Roman" w:hAnsi="Times New Roman" w:cs="Times New Roman"/>
          <w:sz w:val="18"/>
        </w:rPr>
      </w:pPr>
      <w:r w:rsidRPr="00727F45">
        <w:rPr>
          <w:rStyle w:val="affffd"/>
          <w:rFonts w:ascii="Times New Roman" w:hAnsi="Times New Roman" w:cs="Times New Roman"/>
          <w:sz w:val="18"/>
        </w:rPr>
        <w:footnoteRef/>
      </w:r>
      <w:r w:rsidRPr="00727F45">
        <w:rPr>
          <w:rFonts w:ascii="Times New Roman" w:hAnsi="Times New Roman" w:cs="Times New Roman"/>
          <w:sz w:val="18"/>
        </w:rPr>
        <w:t xml:space="preserve"> Приказ Региональной службы по тарифам Ханты-Мансийского автономного округа – Югры от 4 декабря 2018 года № 72-нп.</w:t>
      </w:r>
    </w:p>
  </w:footnote>
  <w:footnote w:id="9">
    <w:p w:rsidR="00260382" w:rsidRPr="00727F45" w:rsidRDefault="00260382" w:rsidP="00514C59">
      <w:pPr>
        <w:pStyle w:val="afff7"/>
        <w:rPr>
          <w:rFonts w:ascii="Times New Roman" w:hAnsi="Times New Roman" w:cs="Times New Roman"/>
          <w:sz w:val="18"/>
        </w:rPr>
      </w:pPr>
      <w:r w:rsidRPr="00727F45">
        <w:rPr>
          <w:rStyle w:val="affffd"/>
          <w:rFonts w:ascii="Times New Roman" w:hAnsi="Times New Roman" w:cs="Times New Roman"/>
          <w:sz w:val="18"/>
        </w:rPr>
        <w:footnoteRef/>
      </w:r>
      <w:r w:rsidRPr="00727F45">
        <w:rPr>
          <w:rFonts w:ascii="Times New Roman" w:hAnsi="Times New Roman" w:cs="Times New Roman"/>
          <w:sz w:val="18"/>
        </w:rPr>
        <w:t xml:space="preserve"> </w:t>
      </w:r>
      <w:r>
        <w:rPr>
          <w:rFonts w:ascii="Times New Roman" w:hAnsi="Times New Roman" w:cs="Times New Roman"/>
          <w:sz w:val="18"/>
        </w:rPr>
        <w:t>П</w:t>
      </w:r>
      <w:r w:rsidRPr="00727F45">
        <w:rPr>
          <w:rFonts w:ascii="Times New Roman" w:hAnsi="Times New Roman" w:cs="Times New Roman"/>
          <w:sz w:val="18"/>
        </w:rPr>
        <w:t>риказ Региональной службы</w:t>
      </w:r>
      <w:r>
        <w:rPr>
          <w:rFonts w:ascii="Times New Roman" w:hAnsi="Times New Roman" w:cs="Times New Roman"/>
          <w:sz w:val="18"/>
        </w:rPr>
        <w:t xml:space="preserve"> </w:t>
      </w:r>
      <w:r w:rsidRPr="00727F45">
        <w:rPr>
          <w:rFonts w:ascii="Times New Roman" w:hAnsi="Times New Roman" w:cs="Times New Roman"/>
          <w:sz w:val="18"/>
        </w:rPr>
        <w:t>по тарифам Ханты-Мансийского</w:t>
      </w:r>
      <w:r>
        <w:rPr>
          <w:rFonts w:ascii="Times New Roman" w:hAnsi="Times New Roman" w:cs="Times New Roman"/>
          <w:sz w:val="18"/>
        </w:rPr>
        <w:t xml:space="preserve"> а</w:t>
      </w:r>
      <w:r w:rsidRPr="00727F45">
        <w:rPr>
          <w:rFonts w:ascii="Times New Roman" w:hAnsi="Times New Roman" w:cs="Times New Roman"/>
          <w:sz w:val="18"/>
        </w:rPr>
        <w:t>втономного округа – Югры от 28 ноября 2015 года № 178-нп</w:t>
      </w:r>
      <w:r>
        <w:rPr>
          <w:rFonts w:ascii="Times New Roman" w:hAnsi="Times New Roman" w:cs="Times New Roman"/>
          <w:sz w:val="18"/>
        </w:rPr>
        <w:t>.</w:t>
      </w:r>
    </w:p>
  </w:footnote>
  <w:footnote w:id="10">
    <w:p w:rsidR="00260382" w:rsidRPr="00727F45" w:rsidRDefault="00260382" w:rsidP="00514C59">
      <w:pPr>
        <w:pStyle w:val="afff7"/>
        <w:rPr>
          <w:rFonts w:ascii="Times New Roman" w:hAnsi="Times New Roman" w:cs="Times New Roman"/>
          <w:sz w:val="18"/>
        </w:rPr>
      </w:pPr>
      <w:r w:rsidRPr="00727F45">
        <w:rPr>
          <w:rStyle w:val="affffd"/>
          <w:rFonts w:ascii="Times New Roman" w:hAnsi="Times New Roman" w:cs="Times New Roman"/>
          <w:sz w:val="18"/>
        </w:rPr>
        <w:footnoteRef/>
      </w:r>
      <w:r w:rsidRPr="00727F45">
        <w:rPr>
          <w:rFonts w:ascii="Times New Roman" w:hAnsi="Times New Roman" w:cs="Times New Roman"/>
          <w:sz w:val="18"/>
        </w:rPr>
        <w:t xml:space="preserve"> Приказ Региональной службы по тарифам Ханты-Мансийского автономного округа – Югры от 4 декабря 2018 года № 72-нп.</w:t>
      </w:r>
    </w:p>
  </w:footnote>
  <w:footnote w:id="11">
    <w:p w:rsidR="00260382" w:rsidRPr="00727F45" w:rsidRDefault="00260382" w:rsidP="00260382">
      <w:pPr>
        <w:pStyle w:val="afff7"/>
        <w:rPr>
          <w:rFonts w:ascii="Times New Roman" w:hAnsi="Times New Roman" w:cs="Times New Roman"/>
          <w:sz w:val="18"/>
        </w:rPr>
      </w:pPr>
      <w:r w:rsidRPr="00727F45">
        <w:rPr>
          <w:rStyle w:val="affffd"/>
          <w:rFonts w:ascii="Times New Roman" w:hAnsi="Times New Roman" w:cs="Times New Roman"/>
          <w:sz w:val="18"/>
        </w:rPr>
        <w:footnoteRef/>
      </w:r>
      <w:r w:rsidRPr="00727F45">
        <w:rPr>
          <w:rFonts w:ascii="Times New Roman" w:hAnsi="Times New Roman" w:cs="Times New Roman"/>
          <w:sz w:val="18"/>
        </w:rPr>
        <w:t xml:space="preserve"> </w:t>
      </w:r>
      <w:r>
        <w:rPr>
          <w:rFonts w:ascii="Times New Roman" w:hAnsi="Times New Roman" w:cs="Times New Roman"/>
          <w:sz w:val="18"/>
        </w:rPr>
        <w:t>П</w:t>
      </w:r>
      <w:r w:rsidRPr="00727F45">
        <w:rPr>
          <w:rFonts w:ascii="Times New Roman" w:hAnsi="Times New Roman" w:cs="Times New Roman"/>
          <w:sz w:val="18"/>
        </w:rPr>
        <w:t>риказ Региональной службы</w:t>
      </w:r>
      <w:r>
        <w:rPr>
          <w:rFonts w:ascii="Times New Roman" w:hAnsi="Times New Roman" w:cs="Times New Roman"/>
          <w:sz w:val="18"/>
        </w:rPr>
        <w:t xml:space="preserve"> </w:t>
      </w:r>
      <w:r w:rsidRPr="00727F45">
        <w:rPr>
          <w:rFonts w:ascii="Times New Roman" w:hAnsi="Times New Roman" w:cs="Times New Roman"/>
          <w:sz w:val="18"/>
        </w:rPr>
        <w:t>по тарифам Ханты-Мансийского</w:t>
      </w:r>
      <w:r>
        <w:rPr>
          <w:rFonts w:ascii="Times New Roman" w:hAnsi="Times New Roman" w:cs="Times New Roman"/>
          <w:sz w:val="18"/>
        </w:rPr>
        <w:t xml:space="preserve"> а</w:t>
      </w:r>
      <w:r w:rsidRPr="00727F45">
        <w:rPr>
          <w:rFonts w:ascii="Times New Roman" w:hAnsi="Times New Roman" w:cs="Times New Roman"/>
          <w:sz w:val="18"/>
        </w:rPr>
        <w:t>втономного округа – Югры от 28 ноября 2015 года № 178-нп</w:t>
      </w:r>
      <w:r>
        <w:rPr>
          <w:rFonts w:ascii="Times New Roman" w:hAnsi="Times New Roman" w:cs="Times New Roman"/>
          <w:sz w:val="18"/>
        </w:rPr>
        <w:t>.</w:t>
      </w:r>
    </w:p>
  </w:footnote>
  <w:footnote w:id="12">
    <w:p w:rsidR="00092DB7" w:rsidRPr="00727F45" w:rsidRDefault="00092DB7" w:rsidP="00092DB7">
      <w:pPr>
        <w:pStyle w:val="afff7"/>
        <w:rPr>
          <w:rFonts w:ascii="Times New Roman" w:hAnsi="Times New Roman" w:cs="Times New Roman"/>
          <w:sz w:val="18"/>
        </w:rPr>
      </w:pPr>
      <w:r w:rsidRPr="00727F45">
        <w:rPr>
          <w:rStyle w:val="affffd"/>
          <w:rFonts w:ascii="Times New Roman" w:hAnsi="Times New Roman" w:cs="Times New Roman"/>
          <w:sz w:val="18"/>
        </w:rPr>
        <w:footnoteRef/>
      </w:r>
      <w:r w:rsidRPr="00727F45">
        <w:rPr>
          <w:rFonts w:ascii="Times New Roman" w:hAnsi="Times New Roman" w:cs="Times New Roman"/>
          <w:sz w:val="18"/>
        </w:rPr>
        <w:t xml:space="preserve"> Приказ Региональной службы по тарифам Ханты-Мансийского автономного округа – Югры от 4 декабря 2018 года № 72-нп.</w:t>
      </w:r>
    </w:p>
  </w:footnote>
  <w:footnote w:id="13">
    <w:p w:rsidR="00092DB7" w:rsidRPr="00727F45" w:rsidRDefault="00092DB7" w:rsidP="00092DB7">
      <w:pPr>
        <w:pStyle w:val="afff7"/>
        <w:rPr>
          <w:rFonts w:ascii="Times New Roman" w:hAnsi="Times New Roman" w:cs="Times New Roman"/>
          <w:sz w:val="18"/>
        </w:rPr>
      </w:pPr>
      <w:r w:rsidRPr="00727F45">
        <w:rPr>
          <w:rStyle w:val="affffd"/>
          <w:rFonts w:ascii="Times New Roman" w:hAnsi="Times New Roman" w:cs="Times New Roman"/>
          <w:sz w:val="18"/>
        </w:rPr>
        <w:footnoteRef/>
      </w:r>
      <w:r w:rsidRPr="00727F45">
        <w:rPr>
          <w:rFonts w:ascii="Times New Roman" w:hAnsi="Times New Roman" w:cs="Times New Roman"/>
          <w:sz w:val="18"/>
        </w:rPr>
        <w:t xml:space="preserve"> </w:t>
      </w:r>
      <w:r>
        <w:rPr>
          <w:rFonts w:ascii="Times New Roman" w:hAnsi="Times New Roman" w:cs="Times New Roman"/>
          <w:sz w:val="18"/>
        </w:rPr>
        <w:t>П</w:t>
      </w:r>
      <w:r w:rsidRPr="00727F45">
        <w:rPr>
          <w:rFonts w:ascii="Times New Roman" w:hAnsi="Times New Roman" w:cs="Times New Roman"/>
          <w:sz w:val="18"/>
        </w:rPr>
        <w:t>риказ Региональной службы</w:t>
      </w:r>
      <w:r>
        <w:rPr>
          <w:rFonts w:ascii="Times New Roman" w:hAnsi="Times New Roman" w:cs="Times New Roman"/>
          <w:sz w:val="18"/>
        </w:rPr>
        <w:t xml:space="preserve"> </w:t>
      </w:r>
      <w:r w:rsidRPr="00727F45">
        <w:rPr>
          <w:rFonts w:ascii="Times New Roman" w:hAnsi="Times New Roman" w:cs="Times New Roman"/>
          <w:sz w:val="18"/>
        </w:rPr>
        <w:t>по тарифам Ханты-Мансийского</w:t>
      </w:r>
      <w:r>
        <w:rPr>
          <w:rFonts w:ascii="Times New Roman" w:hAnsi="Times New Roman" w:cs="Times New Roman"/>
          <w:sz w:val="18"/>
        </w:rPr>
        <w:t xml:space="preserve"> а</w:t>
      </w:r>
      <w:r w:rsidRPr="00727F45">
        <w:rPr>
          <w:rFonts w:ascii="Times New Roman" w:hAnsi="Times New Roman" w:cs="Times New Roman"/>
          <w:sz w:val="18"/>
        </w:rPr>
        <w:t>втономного округа – Югры от 28 ноября 2015 года № 178-нп</w:t>
      </w:r>
      <w:r>
        <w:rPr>
          <w:rFonts w:ascii="Times New Roman" w:hAnsi="Times New Roman" w:cs="Times New Roman"/>
          <w:sz w:val="18"/>
        </w:rPr>
        <w:t>.</w:t>
      </w:r>
    </w:p>
  </w:footnote>
  <w:footnote w:id="14">
    <w:p w:rsidR="00092DB7" w:rsidRPr="00727F45" w:rsidRDefault="00092DB7" w:rsidP="00092DB7">
      <w:pPr>
        <w:pStyle w:val="afff7"/>
        <w:rPr>
          <w:rFonts w:ascii="Times New Roman" w:hAnsi="Times New Roman" w:cs="Times New Roman"/>
          <w:sz w:val="18"/>
        </w:rPr>
      </w:pPr>
      <w:r w:rsidRPr="00727F45">
        <w:rPr>
          <w:rStyle w:val="affffd"/>
          <w:rFonts w:ascii="Times New Roman" w:hAnsi="Times New Roman" w:cs="Times New Roman"/>
          <w:sz w:val="18"/>
        </w:rPr>
        <w:footnoteRef/>
      </w:r>
      <w:r w:rsidRPr="00727F45">
        <w:rPr>
          <w:rFonts w:ascii="Times New Roman" w:hAnsi="Times New Roman" w:cs="Times New Roman"/>
          <w:sz w:val="18"/>
        </w:rPr>
        <w:t xml:space="preserve"> Приказ Региональной службы по тарифам Ханты-Мансийского автономного округа – Югры от 4 декабря 2018 года № 72-нп.</w:t>
      </w:r>
    </w:p>
  </w:footnote>
  <w:footnote w:id="15">
    <w:p w:rsidR="00092DB7" w:rsidRPr="00727F45" w:rsidRDefault="00092DB7" w:rsidP="00092DB7">
      <w:pPr>
        <w:pStyle w:val="afff7"/>
        <w:rPr>
          <w:rFonts w:ascii="Times New Roman" w:hAnsi="Times New Roman" w:cs="Times New Roman"/>
          <w:sz w:val="18"/>
        </w:rPr>
      </w:pPr>
      <w:r w:rsidRPr="00727F45">
        <w:rPr>
          <w:rStyle w:val="affffd"/>
          <w:rFonts w:ascii="Times New Roman" w:hAnsi="Times New Roman" w:cs="Times New Roman"/>
          <w:sz w:val="18"/>
        </w:rPr>
        <w:footnoteRef/>
      </w:r>
      <w:r w:rsidRPr="00727F45">
        <w:rPr>
          <w:rFonts w:ascii="Times New Roman" w:hAnsi="Times New Roman" w:cs="Times New Roman"/>
          <w:sz w:val="18"/>
        </w:rPr>
        <w:t xml:space="preserve"> </w:t>
      </w:r>
      <w:r>
        <w:rPr>
          <w:rFonts w:ascii="Times New Roman" w:hAnsi="Times New Roman" w:cs="Times New Roman"/>
          <w:sz w:val="18"/>
        </w:rPr>
        <w:t>П</w:t>
      </w:r>
      <w:r w:rsidRPr="00727F45">
        <w:rPr>
          <w:rFonts w:ascii="Times New Roman" w:hAnsi="Times New Roman" w:cs="Times New Roman"/>
          <w:sz w:val="18"/>
        </w:rPr>
        <w:t>риказ Региональной службы</w:t>
      </w:r>
      <w:r>
        <w:rPr>
          <w:rFonts w:ascii="Times New Roman" w:hAnsi="Times New Roman" w:cs="Times New Roman"/>
          <w:sz w:val="18"/>
        </w:rPr>
        <w:t xml:space="preserve"> </w:t>
      </w:r>
      <w:r w:rsidRPr="00727F45">
        <w:rPr>
          <w:rFonts w:ascii="Times New Roman" w:hAnsi="Times New Roman" w:cs="Times New Roman"/>
          <w:sz w:val="18"/>
        </w:rPr>
        <w:t>по тарифам Ханты-Мансийского</w:t>
      </w:r>
      <w:r>
        <w:rPr>
          <w:rFonts w:ascii="Times New Roman" w:hAnsi="Times New Roman" w:cs="Times New Roman"/>
          <w:sz w:val="18"/>
        </w:rPr>
        <w:t xml:space="preserve"> а</w:t>
      </w:r>
      <w:r w:rsidRPr="00727F45">
        <w:rPr>
          <w:rFonts w:ascii="Times New Roman" w:hAnsi="Times New Roman" w:cs="Times New Roman"/>
          <w:sz w:val="18"/>
        </w:rPr>
        <w:t>втономного округа – Югры от 28 ноября 2015 года № 178-нп</w:t>
      </w:r>
      <w:r>
        <w:rPr>
          <w:rFonts w:ascii="Times New Roman" w:hAnsi="Times New Roman" w:cs="Times New Roman"/>
          <w:sz w:val="18"/>
        </w:rPr>
        <w:t>.</w:t>
      </w:r>
    </w:p>
  </w:footnote>
  <w:footnote w:id="16">
    <w:p w:rsidR="00092DB7" w:rsidRPr="00727F45" w:rsidRDefault="00092DB7" w:rsidP="00092DB7">
      <w:pPr>
        <w:pStyle w:val="afff7"/>
        <w:rPr>
          <w:rFonts w:ascii="Times New Roman" w:hAnsi="Times New Roman" w:cs="Times New Roman"/>
          <w:sz w:val="18"/>
        </w:rPr>
      </w:pPr>
      <w:r w:rsidRPr="00727F45">
        <w:rPr>
          <w:rStyle w:val="affffd"/>
          <w:rFonts w:ascii="Times New Roman" w:hAnsi="Times New Roman" w:cs="Times New Roman"/>
          <w:sz w:val="18"/>
        </w:rPr>
        <w:footnoteRef/>
      </w:r>
      <w:r w:rsidRPr="00727F45">
        <w:rPr>
          <w:rFonts w:ascii="Times New Roman" w:hAnsi="Times New Roman" w:cs="Times New Roman"/>
          <w:sz w:val="18"/>
        </w:rPr>
        <w:t xml:space="preserve"> Приказ Региональной службы по тарифам Ханты-Мансийского автономного округа – Югры от 4 декабря 2018 года № 72-нп.</w:t>
      </w:r>
    </w:p>
  </w:footnote>
  <w:footnote w:id="17">
    <w:p w:rsidR="00AB6778" w:rsidRPr="00AB6778" w:rsidRDefault="00AB6778" w:rsidP="00AB6778">
      <w:pPr>
        <w:pStyle w:val="afff7"/>
        <w:rPr>
          <w:rFonts w:ascii="Times New Roman" w:hAnsi="Times New Roman" w:cs="Times New Roman"/>
          <w:sz w:val="18"/>
        </w:rPr>
      </w:pPr>
      <w:r w:rsidRPr="00AB6778">
        <w:rPr>
          <w:rStyle w:val="affffd"/>
          <w:rFonts w:ascii="Times New Roman" w:hAnsi="Times New Roman" w:cs="Times New Roman"/>
          <w:sz w:val="18"/>
        </w:rPr>
        <w:footnoteRef/>
      </w:r>
      <w:r w:rsidRPr="00AB6778">
        <w:rPr>
          <w:rFonts w:ascii="Times New Roman" w:hAnsi="Times New Roman" w:cs="Times New Roman"/>
          <w:sz w:val="18"/>
        </w:rPr>
        <w:t xml:space="preserve"> Приказ Региональной службы по тарифам Ханты-Мансийского автономного округа – Югры от 6.12.2016 № 151-нп</w:t>
      </w:r>
      <w:r>
        <w:rPr>
          <w:rFonts w:ascii="Times New Roman" w:hAnsi="Times New Roman" w:cs="Times New Roman"/>
          <w:sz w:val="18"/>
        </w:rPr>
        <w:t>.</w:t>
      </w:r>
    </w:p>
  </w:footnote>
  <w:footnote w:id="18">
    <w:p w:rsidR="006F6A8C" w:rsidRPr="006F6A8C" w:rsidRDefault="006F6A8C" w:rsidP="006F6A8C">
      <w:pPr>
        <w:pStyle w:val="afff7"/>
        <w:rPr>
          <w:rFonts w:ascii="Times New Roman" w:hAnsi="Times New Roman" w:cs="Times New Roman"/>
          <w:sz w:val="18"/>
          <w:szCs w:val="18"/>
        </w:rPr>
      </w:pPr>
      <w:r w:rsidRPr="006F6A8C">
        <w:rPr>
          <w:rStyle w:val="affffd"/>
          <w:rFonts w:ascii="Times New Roman" w:hAnsi="Times New Roman" w:cs="Times New Roman"/>
          <w:sz w:val="18"/>
          <w:szCs w:val="18"/>
        </w:rPr>
        <w:footnoteRef/>
      </w:r>
      <w:r w:rsidRPr="006F6A8C">
        <w:rPr>
          <w:rFonts w:ascii="Times New Roman" w:hAnsi="Times New Roman" w:cs="Times New Roman"/>
          <w:sz w:val="18"/>
          <w:szCs w:val="18"/>
        </w:rPr>
        <w:t xml:space="preserve"> Приказ Региональной службы по тарифам Ханты-Мансийского автономного округа – Югры от 4.12.2018 № 73-нп.</w:t>
      </w:r>
    </w:p>
  </w:footnote>
  <w:footnote w:id="19">
    <w:p w:rsidR="0093465A" w:rsidRPr="00510719" w:rsidRDefault="0093465A" w:rsidP="0093465A">
      <w:pPr>
        <w:pStyle w:val="afff7"/>
        <w:rPr>
          <w:rFonts w:ascii="Times New Roman" w:hAnsi="Times New Roman" w:cs="Times New Roman"/>
          <w:sz w:val="18"/>
          <w:szCs w:val="18"/>
        </w:rPr>
      </w:pPr>
      <w:r w:rsidRPr="00510719">
        <w:rPr>
          <w:rStyle w:val="affffd"/>
          <w:rFonts w:ascii="Times New Roman" w:hAnsi="Times New Roman" w:cs="Times New Roman"/>
          <w:sz w:val="18"/>
          <w:szCs w:val="18"/>
        </w:rPr>
        <w:footnoteRef/>
      </w:r>
      <w:r w:rsidRPr="00510719">
        <w:rPr>
          <w:rFonts w:ascii="Times New Roman" w:hAnsi="Times New Roman" w:cs="Times New Roman"/>
          <w:sz w:val="18"/>
          <w:szCs w:val="18"/>
        </w:rPr>
        <w:t xml:space="preserve"> Приказ Региональной службы по тарифам Ханты-Мансийского автономного округа – Югры от 5.12.2017 № 153-нп.</w:t>
      </w:r>
    </w:p>
  </w:footnote>
  <w:footnote w:id="20">
    <w:p w:rsidR="0093465A" w:rsidRPr="00510719" w:rsidRDefault="0093465A" w:rsidP="0093465A">
      <w:pPr>
        <w:pStyle w:val="afff7"/>
        <w:rPr>
          <w:rFonts w:ascii="Times New Roman" w:hAnsi="Times New Roman" w:cs="Times New Roman"/>
          <w:sz w:val="18"/>
          <w:szCs w:val="18"/>
        </w:rPr>
      </w:pPr>
      <w:r w:rsidRPr="00510719">
        <w:rPr>
          <w:rStyle w:val="affffd"/>
          <w:rFonts w:ascii="Times New Roman" w:hAnsi="Times New Roman" w:cs="Times New Roman"/>
          <w:sz w:val="18"/>
          <w:szCs w:val="18"/>
        </w:rPr>
        <w:footnoteRef/>
      </w:r>
      <w:r w:rsidRPr="00510719">
        <w:rPr>
          <w:rFonts w:ascii="Times New Roman" w:hAnsi="Times New Roman" w:cs="Times New Roman"/>
          <w:sz w:val="18"/>
          <w:szCs w:val="18"/>
        </w:rPr>
        <w:t xml:space="preserve"> Приказ Региональной службы по тарифам Ханты-Мансийского автономного округа – Югры от 18 декабря 2018 года № 125-нп.</w:t>
      </w:r>
    </w:p>
  </w:footnote>
  <w:footnote w:id="21">
    <w:p w:rsidR="00510719" w:rsidRPr="00510719" w:rsidRDefault="00510719" w:rsidP="00510719">
      <w:pPr>
        <w:pStyle w:val="afff7"/>
        <w:rPr>
          <w:rFonts w:ascii="Times New Roman" w:hAnsi="Times New Roman" w:cs="Times New Roman"/>
          <w:sz w:val="18"/>
          <w:szCs w:val="18"/>
        </w:rPr>
      </w:pPr>
      <w:r w:rsidRPr="00510719">
        <w:rPr>
          <w:rStyle w:val="affffd"/>
          <w:rFonts w:ascii="Times New Roman" w:hAnsi="Times New Roman" w:cs="Times New Roman"/>
          <w:sz w:val="18"/>
          <w:szCs w:val="18"/>
        </w:rPr>
        <w:footnoteRef/>
      </w:r>
      <w:r w:rsidRPr="00510719">
        <w:rPr>
          <w:rFonts w:ascii="Times New Roman" w:hAnsi="Times New Roman" w:cs="Times New Roman"/>
          <w:sz w:val="18"/>
          <w:szCs w:val="18"/>
        </w:rPr>
        <w:t xml:space="preserve"> Приказ Региональной службы по тарифам Ханты-Мансийского автономного округа – Югры от 28 ноября 2015 года № 178-нп.</w:t>
      </w:r>
    </w:p>
  </w:footnote>
  <w:footnote w:id="22">
    <w:p w:rsidR="00510719" w:rsidRPr="00510719" w:rsidRDefault="00510719" w:rsidP="00510719">
      <w:pPr>
        <w:pStyle w:val="afff7"/>
        <w:rPr>
          <w:rFonts w:ascii="Times New Roman" w:hAnsi="Times New Roman" w:cs="Times New Roman"/>
          <w:sz w:val="18"/>
          <w:szCs w:val="18"/>
        </w:rPr>
      </w:pPr>
      <w:r w:rsidRPr="00510719">
        <w:rPr>
          <w:rStyle w:val="affffd"/>
          <w:rFonts w:ascii="Times New Roman" w:hAnsi="Times New Roman" w:cs="Times New Roman"/>
          <w:sz w:val="18"/>
          <w:szCs w:val="18"/>
        </w:rPr>
        <w:footnoteRef/>
      </w:r>
      <w:r w:rsidRPr="00510719">
        <w:rPr>
          <w:rFonts w:ascii="Times New Roman" w:hAnsi="Times New Roman" w:cs="Times New Roman"/>
          <w:sz w:val="18"/>
          <w:szCs w:val="18"/>
        </w:rPr>
        <w:t xml:space="preserve"> Приказ Региональной службы по тарифам Ханты-Мансийского автономного округа – Югры от 18 декабря 2018 года № 125-нп.</w:t>
      </w:r>
    </w:p>
  </w:footnote>
  <w:footnote w:id="23">
    <w:p w:rsidR="00510719" w:rsidRPr="00510719" w:rsidRDefault="00510719" w:rsidP="00510719">
      <w:pPr>
        <w:pStyle w:val="afff7"/>
        <w:rPr>
          <w:rFonts w:ascii="Times New Roman" w:hAnsi="Times New Roman" w:cs="Times New Roman"/>
          <w:sz w:val="18"/>
          <w:szCs w:val="18"/>
        </w:rPr>
      </w:pPr>
      <w:r w:rsidRPr="00510719">
        <w:rPr>
          <w:rStyle w:val="affffd"/>
          <w:rFonts w:ascii="Times New Roman" w:hAnsi="Times New Roman" w:cs="Times New Roman"/>
          <w:sz w:val="18"/>
          <w:szCs w:val="18"/>
        </w:rPr>
        <w:footnoteRef/>
      </w:r>
      <w:r w:rsidRPr="00510719">
        <w:rPr>
          <w:rFonts w:ascii="Times New Roman" w:hAnsi="Times New Roman" w:cs="Times New Roman"/>
          <w:sz w:val="18"/>
          <w:szCs w:val="18"/>
        </w:rPr>
        <w:t xml:space="preserve"> Приказ Региональной службы по тарифам Ханты-Мансийского автономного округа – Югры от 5.12.2017 № 153-нп.</w:t>
      </w:r>
    </w:p>
  </w:footnote>
  <w:footnote w:id="24">
    <w:p w:rsidR="00510719" w:rsidRPr="00510719" w:rsidRDefault="00510719" w:rsidP="00510719">
      <w:pPr>
        <w:pStyle w:val="afff7"/>
        <w:rPr>
          <w:rFonts w:ascii="Times New Roman" w:hAnsi="Times New Roman" w:cs="Times New Roman"/>
          <w:sz w:val="18"/>
          <w:szCs w:val="18"/>
        </w:rPr>
      </w:pPr>
      <w:r w:rsidRPr="00510719">
        <w:rPr>
          <w:rStyle w:val="affffd"/>
          <w:rFonts w:ascii="Times New Roman" w:hAnsi="Times New Roman" w:cs="Times New Roman"/>
          <w:sz w:val="18"/>
          <w:szCs w:val="18"/>
        </w:rPr>
        <w:footnoteRef/>
      </w:r>
      <w:r w:rsidRPr="00510719">
        <w:rPr>
          <w:rFonts w:ascii="Times New Roman" w:hAnsi="Times New Roman" w:cs="Times New Roman"/>
          <w:sz w:val="18"/>
          <w:szCs w:val="18"/>
        </w:rPr>
        <w:t xml:space="preserve"> Приказ Региональной службы по тарифам Ханты-Мансийского автономного округа – Югры от 13 декабря 2018 года № 111-нп.</w:t>
      </w:r>
    </w:p>
  </w:footnote>
  <w:footnote w:id="25">
    <w:p w:rsidR="00AF7686" w:rsidRPr="00510719" w:rsidRDefault="00AF7686" w:rsidP="00AF7686">
      <w:pPr>
        <w:pStyle w:val="afff7"/>
        <w:rPr>
          <w:rFonts w:ascii="Times New Roman" w:hAnsi="Times New Roman" w:cs="Times New Roman"/>
          <w:sz w:val="18"/>
          <w:szCs w:val="18"/>
        </w:rPr>
      </w:pPr>
      <w:r w:rsidRPr="00510719">
        <w:rPr>
          <w:rStyle w:val="affffd"/>
          <w:rFonts w:ascii="Times New Roman" w:hAnsi="Times New Roman" w:cs="Times New Roman"/>
          <w:sz w:val="18"/>
          <w:szCs w:val="18"/>
        </w:rPr>
        <w:footnoteRef/>
      </w:r>
      <w:r w:rsidRPr="00510719">
        <w:rPr>
          <w:rFonts w:ascii="Times New Roman" w:hAnsi="Times New Roman" w:cs="Times New Roman"/>
          <w:sz w:val="18"/>
          <w:szCs w:val="18"/>
        </w:rPr>
        <w:t xml:space="preserve"> Приказ Региональной службы по тарифам Ханты-Мансийского автономного округа – Югры от 28 ноября 2015 года № 178-нп.</w:t>
      </w:r>
    </w:p>
  </w:footnote>
  <w:footnote w:id="26">
    <w:p w:rsidR="00AF7686" w:rsidRPr="00510719" w:rsidRDefault="00AF7686" w:rsidP="00AF7686">
      <w:pPr>
        <w:pStyle w:val="afff7"/>
        <w:rPr>
          <w:rFonts w:ascii="Times New Roman" w:hAnsi="Times New Roman" w:cs="Times New Roman"/>
          <w:sz w:val="18"/>
          <w:szCs w:val="18"/>
        </w:rPr>
      </w:pPr>
      <w:r w:rsidRPr="00510719">
        <w:rPr>
          <w:rStyle w:val="affffd"/>
          <w:rFonts w:ascii="Times New Roman" w:hAnsi="Times New Roman" w:cs="Times New Roman"/>
          <w:sz w:val="18"/>
          <w:szCs w:val="18"/>
        </w:rPr>
        <w:footnoteRef/>
      </w:r>
      <w:r w:rsidRPr="00510719">
        <w:rPr>
          <w:rFonts w:ascii="Times New Roman" w:hAnsi="Times New Roman" w:cs="Times New Roman"/>
          <w:sz w:val="18"/>
          <w:szCs w:val="18"/>
        </w:rPr>
        <w:t xml:space="preserve"> Приказ Региональной службы по тарифам Ханты-Мансийского автономного округа – Югры от 28 ноября 2015 года № 178-нп.</w:t>
      </w:r>
    </w:p>
  </w:footnote>
  <w:footnote w:id="27">
    <w:p w:rsidR="00AF7686" w:rsidRPr="00727F45" w:rsidRDefault="00AF7686" w:rsidP="00AF7686">
      <w:pPr>
        <w:pStyle w:val="afff7"/>
        <w:rPr>
          <w:rFonts w:ascii="Times New Roman" w:hAnsi="Times New Roman" w:cs="Times New Roman"/>
          <w:sz w:val="18"/>
        </w:rPr>
      </w:pPr>
      <w:r w:rsidRPr="00727F45">
        <w:rPr>
          <w:rStyle w:val="affffd"/>
          <w:rFonts w:ascii="Times New Roman" w:hAnsi="Times New Roman" w:cs="Times New Roman"/>
          <w:sz w:val="18"/>
        </w:rPr>
        <w:footnoteRef/>
      </w:r>
      <w:r w:rsidRPr="00727F45">
        <w:rPr>
          <w:rFonts w:ascii="Times New Roman" w:hAnsi="Times New Roman" w:cs="Times New Roman"/>
          <w:sz w:val="18"/>
        </w:rPr>
        <w:t xml:space="preserve"> Приказ Региональной службы по тарифам Ханты-Мансийского автономного округа – Югры от 4 декабря 2018 года № 72-нп.</w:t>
      </w:r>
    </w:p>
  </w:footnote>
  <w:footnote w:id="28">
    <w:p w:rsidR="00AF7686" w:rsidRPr="00AF7686" w:rsidRDefault="00AF7686">
      <w:pPr>
        <w:pStyle w:val="afff7"/>
        <w:rPr>
          <w:rFonts w:ascii="Times New Roman" w:hAnsi="Times New Roman" w:cs="Times New Roman"/>
          <w:sz w:val="18"/>
        </w:rPr>
      </w:pPr>
      <w:r w:rsidRPr="00AF7686">
        <w:rPr>
          <w:rStyle w:val="affffd"/>
          <w:rFonts w:ascii="Times New Roman" w:hAnsi="Times New Roman" w:cs="Times New Roman"/>
          <w:sz w:val="18"/>
        </w:rPr>
        <w:footnoteRef/>
      </w:r>
      <w:r w:rsidRPr="00AF7686">
        <w:rPr>
          <w:rFonts w:ascii="Times New Roman" w:hAnsi="Times New Roman" w:cs="Times New Roman"/>
          <w:sz w:val="18"/>
        </w:rPr>
        <w:t xml:space="preserve"> Распоряжение РЭК ТО, ХМАО - Югры, ЯНАО от 14.12.2018 № 46.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0382" w:rsidRDefault="00260382">
    <w:pPr>
      <w:pStyle w:val="aa"/>
      <w:tabs>
        <w:tab w:val="clear" w:pos="4153"/>
        <w:tab w:val="clear" w:pos="8306"/>
      </w:tabs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0382" w:rsidRDefault="00260382">
    <w:pPr>
      <w:pStyle w:val="aa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0382" w:rsidRDefault="008F0C0D">
    <w:pPr>
      <w:pStyle w:val="aa"/>
    </w:pPr>
    <w:r>
      <w:rPr>
        <w:noProof/>
      </w:rPr>
      <w:pict>
        <v:rect id="_x0000_s2118" style="position:absolute;margin-left:57pt;margin-top:739.9pt;width:49.7pt;height:9.9pt;z-index:2516940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" o:allowincell="f" stroked="f" strokeweight=".5pt">
          <v:textbox inset="0,0,0,0">
            <w:txbxContent>
              <w:p w:rsidR="00260382" w:rsidRDefault="00260382">
                <w:pPr>
                  <w:pStyle w:val="PamkaSmall"/>
                  <w:rPr>
                    <w:lang w:val="en-US"/>
                  </w:rPr>
                </w:pPr>
              </w:p>
            </w:txbxContent>
          </v:textbox>
        </v:rect>
      </w:pict>
    </w:r>
    <w:r>
      <w:rPr>
        <w:noProof/>
      </w:rPr>
      <w:pict>
        <v:rect id="_x0000_s2117" style="position:absolute;margin-left:0;margin-top:739.9pt;width:49.9pt;height:10.55pt;z-index:2516930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" o:allowincell="f" stroked="f" strokeweight=".5pt">
          <v:textbox inset="0,1pt,0,1pt">
            <w:txbxContent>
              <w:p w:rsidR="00260382" w:rsidRDefault="00260382">
                <w:pPr>
                  <w:pStyle w:val="PamkaSmall"/>
                </w:pPr>
                <w:r>
                  <w:t>Эксперт</w:t>
                </w:r>
              </w:p>
            </w:txbxContent>
          </v:textbox>
        </v:rect>
      </w:pict>
    </w:r>
    <w:r>
      <w:rPr>
        <w:noProof/>
      </w:rPr>
      <w:pict>
        <v:rect id="_x0000_s2116" style="position:absolute;margin-left:-28.25pt;margin-top:430.05pt;width:8.5pt;height:51.3pt;z-index:251692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" o:allowincell="f" stroked="f" strokeweight=".5pt">
          <v:textbox style="layout-flow:vertical;mso-layout-flow-alt:bottom-to-top" inset="0,0,0,0">
            <w:txbxContent>
              <w:p w:rsidR="00260382" w:rsidRDefault="00260382">
                <w:pPr>
                  <w:pStyle w:val="PamkaSmall"/>
                </w:pPr>
              </w:p>
            </w:txbxContent>
          </v:textbox>
        </v:rect>
      </w:pict>
    </w:r>
    <w:r>
      <w:rPr>
        <w:noProof/>
      </w:rPr>
      <w:pict>
        <v:rect id="_x0000_s2115" style="position:absolute;margin-left:-14.05pt;margin-top:430.05pt;width:8.5pt;height:51.3pt;z-index:251691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" o:allowincell="f" stroked="f" strokeweight=".5pt">
          <v:textbox style="layout-flow:vertical;mso-layout-flow-alt:bottom-to-top" inset="0,0,0,0">
            <w:txbxContent>
              <w:p w:rsidR="00260382" w:rsidRDefault="00260382">
                <w:pPr>
                  <w:pStyle w:val="PamkaSmall"/>
                </w:pPr>
              </w:p>
            </w:txbxContent>
          </v:textbox>
        </v:rect>
      </w:pict>
    </w:r>
    <w:r>
      <w:rPr>
        <w:noProof/>
      </w:rPr>
      <w:pict>
        <v:rect id="_x0000_s2114" style="position:absolute;margin-left:-42.45pt;margin-top:430.05pt;width:8.5pt;height:51.3pt;z-index:251689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" o:allowincell="f" stroked="f" strokeweight=".5pt">
          <v:textbox style="layout-flow:vertical;mso-layout-flow-alt:bottom-to-top" inset="0,0,0,0">
            <w:txbxContent>
              <w:p w:rsidR="00260382" w:rsidRDefault="00260382">
                <w:pPr>
                  <w:pStyle w:val="PamkaSmall"/>
                </w:pPr>
              </w:p>
            </w:txbxContent>
          </v:textbox>
        </v:rect>
      </w:pict>
    </w:r>
    <w:r>
      <w:rPr>
        <w:noProof/>
      </w:rPr>
      <w:pict>
        <v:rect id="_x0000_s2113" style="position:absolute;margin-left:-14.05pt;margin-top:488.45pt;width:8.5pt;height:48.45pt;z-index:251688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" o:allowincell="f" stroked="f" strokeweight=".5pt">
          <v:textbox style="layout-flow:vertical;mso-layout-flow-alt:bottom-to-top" inset="0,0,0,0">
            <w:txbxContent>
              <w:p w:rsidR="00260382" w:rsidRDefault="00260382">
                <w:pPr>
                  <w:pStyle w:val="PamkaSmall"/>
                </w:pPr>
              </w:p>
            </w:txbxContent>
          </v:textbox>
        </v:rect>
      </w:pict>
    </w:r>
    <w:r>
      <w:rPr>
        <w:noProof/>
      </w:rPr>
      <w:pict>
        <v:rect id="_x0000_s2112" style="position:absolute;margin-left:-28.35pt;margin-top:488.45pt;width:10.5pt;height:48.45pt;z-index:251687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" o:allowincell="f" stroked="f" strokeweight=".5pt">
          <v:textbox style="layout-flow:vertical;mso-layout-flow-alt:bottom-to-top" inset="0,0,0,0">
            <w:txbxContent>
              <w:p w:rsidR="00260382" w:rsidRDefault="00260382">
                <w:pPr>
                  <w:pStyle w:val="PamkaSmall"/>
                </w:pPr>
              </w:p>
            </w:txbxContent>
          </v:textbox>
        </v:rect>
      </w:pict>
    </w:r>
    <w:r>
      <w:rPr>
        <w:noProof/>
      </w:rPr>
      <w:pict>
        <v:rect id="_x0000_s2111" style="position:absolute;margin-left:-42.5pt;margin-top:488.45pt;width:10.5pt;height:48.45pt;z-index:251686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" o:allowincell="f" stroked="f" strokeweight=".5pt">
          <v:textbox style="layout-flow:vertical;mso-layout-flow-alt:bottom-to-top" inset="0,0,0,0">
            <w:txbxContent>
              <w:p w:rsidR="00260382" w:rsidRDefault="00260382">
                <w:pPr>
                  <w:pStyle w:val="PamkaSmall"/>
                </w:pPr>
              </w:p>
            </w:txbxContent>
          </v:textbox>
        </v:rect>
      </w:pict>
    </w:r>
    <w:r>
      <w:rPr>
        <w:noProof/>
      </w:rPr>
      <w:pict>
        <v:line id="Line 112" o:spid="_x0000_s2110" style="position:absolute;z-index:251685888;visibility:visible" from="477.3pt,-12.2pt" to="477.35pt,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" o:allowincell="f" strokeweight="1.13pt">
          <v:stroke startarrowwidth="narrow" startarrowlength="short" endarrowwidth="narrow" endarrowlength="short"/>
        </v:line>
      </w:pict>
    </w:r>
    <w:r>
      <w:rPr>
        <w:noProof/>
      </w:rPr>
      <w:pict>
        <v:line id="Line 111" o:spid="_x0000_s2109" style="position:absolute;z-index:251684864;visibility:visible" from="476.8pt,7.35pt" to="496.65pt,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" o:allowincell="f" strokeweight="1.13pt">
          <v:stroke startarrowwidth="narrow" startarrowlength="short" endarrowwidth="narrow" endarrowlength="short"/>
        </v:line>
      </w:pict>
    </w: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8" type="#_x0000_t202" style="position:absolute;margin-left:469.65pt;margin-top:-7.65pt;width:34.6pt;height:14.2pt;z-index:251683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" o:allowincell="f" filled="f" stroked="f">
          <v:textbox inset="0,0,0,0">
            <w:txbxContent>
              <w:p w:rsidR="00260382" w:rsidRDefault="00260382">
                <w:pPr>
                  <w:pStyle w:val="PamkaNum"/>
                  <w:rPr>
                    <w:lang w:val="en-US"/>
                  </w:rPr>
                </w:pPr>
              </w:p>
            </w:txbxContent>
          </v:textbox>
        </v:shape>
      </w:pict>
    </w:r>
    <w:r>
      <w:rPr>
        <w:noProof/>
      </w:rPr>
      <w:pict>
        <v:shape id="_x0000_s2107" type="#_x0000_t202" style="position:absolute;margin-left:184.9pt;margin-top:714.65pt;width:162.15pt;height:59.55pt;z-index:251682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MPshswIAALU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" o:allowincell="f" filled="f" stroked="f">
          <v:textbox inset="0,0,0,0">
            <w:txbxContent>
              <w:p w:rsidR="00260382" w:rsidRDefault="00260382">
                <w:pPr>
                  <w:pStyle w:val="PamkaNaim"/>
                  <w:rPr>
                    <w:sz w:val="20"/>
                  </w:rPr>
                </w:pPr>
              </w:p>
              <w:p w:rsidR="00260382" w:rsidRDefault="00260382">
                <w:pPr>
                  <w:pStyle w:val="PamkaNaim"/>
                  <w:rPr>
                    <w:sz w:val="20"/>
                  </w:rPr>
                </w:pPr>
                <w:r>
                  <w:rPr>
                    <w:sz w:val="20"/>
                  </w:rPr>
                  <w:t>Схема теплоснабжения</w:t>
                </w:r>
              </w:p>
              <w:p w:rsidR="00260382" w:rsidRDefault="00260382">
                <w:pPr>
                  <w:pStyle w:val="PamkaNaim"/>
                  <w:rPr>
                    <w:sz w:val="20"/>
                  </w:rPr>
                </w:pPr>
                <w:r>
                  <w:rPr>
                    <w:sz w:val="20"/>
                  </w:rPr>
                  <w:t>Книга 1</w:t>
                </w:r>
              </w:p>
            </w:txbxContent>
          </v:textbox>
        </v:shape>
      </w:pict>
    </w:r>
    <w:r>
      <w:rPr>
        <w:noProof/>
      </w:rPr>
      <w:pict>
        <v:shape id="_x0000_s2106" type="#_x0000_t202" style="position:absolute;margin-left:185.7pt;margin-top:673.3pt;width:303.3pt;height:31.2pt;z-index:251681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" o:allowincell="f" filled="f" stroked="f">
          <v:textbox inset="0,0,0,0">
            <w:txbxContent>
              <w:p w:rsidR="00260382" w:rsidRDefault="008F0C0D">
                <w:pPr>
                  <w:pStyle w:val="PamkaNaim"/>
                  <w:rPr>
                    <w:sz w:val="20"/>
                  </w:rPr>
                </w:pPr>
                <w:fldSimple w:instr=" DOCPROPERTY &quot;ShifrDocumenta&quot; \* MERGEFORMAT ">
                  <w:r w:rsidR="00260382" w:rsidRPr="00C70DA0">
                    <w:rPr>
                      <w:sz w:val="20"/>
                    </w:rPr>
                    <w:t>Схема_ТС_ОМ.1</w:t>
                  </w:r>
                  <w:r w:rsidR="00260382">
                    <w:t>.1.</w:t>
                  </w:r>
                </w:fldSimple>
              </w:p>
              <w:p w:rsidR="00260382" w:rsidRDefault="00260382">
                <w:pPr>
                  <w:pStyle w:val="PamkaNaim"/>
                  <w:rPr>
                    <w:sz w:val="18"/>
                  </w:rPr>
                </w:pPr>
              </w:p>
            </w:txbxContent>
          </v:textbox>
        </v:shape>
      </w:pict>
    </w:r>
    <w:r>
      <w:rPr>
        <w:noProof/>
      </w:rPr>
      <w:pict>
        <v:rect id="_x0000_s2105" style="position:absolute;margin-left:390.7pt;margin-top:741.3pt;width:83.9pt;height:36pt;z-index:251680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" o:allowincell="f" stroked="f" strokeweight=".5pt">
          <v:textbox inset="0,1pt,0,1pt">
            <w:txbxContent>
              <w:p w:rsidR="00260382" w:rsidRDefault="00260382">
                <w:pPr>
                  <w:pStyle w:val="PamkaGraf"/>
                </w:pPr>
              </w:p>
              <w:p w:rsidR="00260382" w:rsidRDefault="00260382">
                <w:pPr>
                  <w:pStyle w:val="PamkaGraf"/>
                  <w:rPr>
                    <w:lang w:val="en-US"/>
                  </w:rPr>
                </w:pPr>
              </w:p>
            </w:txbxContent>
          </v:textbox>
        </v:rect>
      </w:pict>
    </w:r>
    <w:r>
      <w:rPr>
        <w:noProof/>
      </w:rPr>
      <w:pict>
        <v:line id="Line 106" o:spid="_x0000_s2104" style="position:absolute;z-index:251679744;visibility:visible" from="-4.25pt,-12.3pt" to="497.5pt,-1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" o:allowincell="f" strokeweight="1.13pt">
          <v:stroke startarrowwidth="narrow" startarrowlength="short" endarrowwidth="narrow" endarrowlength="short"/>
        </v:line>
      </w:pict>
    </w:r>
    <w:r>
      <w:rPr>
        <w:noProof/>
      </w:rPr>
      <w:pict>
        <v:rect id="_x0000_s2103" style="position:absolute;margin-left:.15pt;margin-top:725.9pt;width:49.9pt;height:10.55pt;z-index:251678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" o:allowincell="f" stroked="f" strokeweight=".5pt">
          <v:textbox inset="0,1pt,0,1pt">
            <w:txbxContent>
              <w:p w:rsidR="00260382" w:rsidRDefault="00260382">
                <w:pPr>
                  <w:pStyle w:val="PamkaSmall"/>
                </w:pPr>
                <w:r>
                  <w:t>Проверил</w:t>
                </w:r>
              </w:p>
            </w:txbxContent>
          </v:textbox>
        </v:rect>
      </w:pict>
    </w:r>
    <w:r>
      <w:rPr>
        <w:noProof/>
      </w:rPr>
      <w:pict>
        <v:rect id="_x0000_s2102" style="position:absolute;margin-left:-.3pt;margin-top:711.85pt;width:49.9pt;height:10.55pt;z-index:251677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" o:allowincell="f" stroked="f" strokeweight=".5pt">
          <v:textbox inset="0,1pt,0,1pt">
            <w:txbxContent>
              <w:p w:rsidR="00260382" w:rsidRDefault="00260382">
                <w:pPr>
                  <w:pStyle w:val="PamkaSmall"/>
                </w:pPr>
                <w:r>
                  <w:t>Разработал</w:t>
                </w:r>
              </w:p>
            </w:txbxContent>
          </v:textbox>
        </v:rect>
      </w:pict>
    </w:r>
    <w:r>
      <w:rPr>
        <w:noProof/>
      </w:rPr>
      <w:pict>
        <v:line id="Line 103" o:spid="_x0000_s2101" style="position:absolute;z-index:251676672;visibility:visible" from="-45.35pt,379.3pt" to="-4.25pt,37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" o:allowincell="f" strokeweight="1.13pt">
          <v:stroke startarrowwidth="narrow" startarrowlength="short" endarrowwidth="narrow" endarrowlength="short"/>
        </v:line>
      </w:pict>
    </w:r>
    <w:r>
      <w:rPr>
        <w:noProof/>
      </w:rPr>
      <w:pict>
        <v:line id="Line 102" o:spid="_x0000_s2100" style="position:absolute;z-index:251675648;visibility:visible" from="-45.65pt,426.35pt" to="-4.55pt,42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" o:allowincell="f" strokeweight="1.13pt">
          <v:stroke startarrowwidth="narrow" startarrowlength="short" endarrowwidth="narrow" endarrowlength="short"/>
        </v:line>
      </w:pict>
    </w:r>
    <w:r>
      <w:rPr>
        <w:noProof/>
      </w:rPr>
      <w:pict>
        <v:line id="Line 101" o:spid="_x0000_s2099" style="position:absolute;z-index:251674624;visibility:visible" from="-45.3pt,483.05pt" to="-4.2pt,48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" o:allowincell="f" strokeweight="1.13pt">
          <v:stroke startarrowwidth="narrow" startarrowlength="short" endarrowwidth="narrow" endarrowlength="short"/>
        </v:line>
      </w:pict>
    </w:r>
    <w:r>
      <w:rPr>
        <w:noProof/>
      </w:rPr>
      <w:pict>
        <v:line id="Line 100" o:spid="_x0000_s2098" style="position:absolute;z-index:251673600;visibility:visible" from="-17.25pt,355.05pt" to="-17.2pt,53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" o:allowincell="f" strokeweight="1.13pt">
          <v:stroke startarrowwidth="narrow" startarrowlength="short" endarrowwidth="narrow" endarrowlength="short"/>
        </v:line>
      </w:pict>
    </w:r>
    <w:r>
      <w:rPr>
        <w:noProof/>
      </w:rPr>
      <w:pict>
        <v:line id="Line 99" o:spid="_x0000_s2097" style="position:absolute;z-index:251672576;visibility:visible" from="-31.15pt,355.05pt" to="-31.1pt,53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" o:allowincell="f" strokeweight="1.13pt">
          <v:stroke startarrowwidth="narrow" startarrowlength="short" endarrowwidth="narrow" endarrowlength="short"/>
        </v:line>
      </w:pict>
    </w:r>
    <w:r>
      <w:rPr>
        <w:noProof/>
      </w:rPr>
      <w:pict>
        <v:line id="Line 98" o:spid="_x0000_s2096" style="position:absolute;z-index:251671552;visibility:visible" from="-45.3pt,355.05pt" to="-45.25pt,53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" o:allowincell="f" strokeweight="1.13pt">
          <v:stroke startarrowwidth="narrow" startarrowlength="short" endarrowwidth="narrow" endarrowlength="short"/>
        </v:line>
      </w:pict>
    </w:r>
    <w:r>
      <w:rPr>
        <w:noProof/>
      </w:rPr>
      <w:pict>
        <v:line id="Line 97" o:spid="_x0000_s2095" style="position:absolute;z-index:251670528;visibility:visible" from="-57.5pt,355.05pt" to="-57.45pt,53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" o:allowincell="f" strokeweight="1.13pt">
          <v:stroke startarrowwidth="narrow" startarrowlength="short" endarrowwidth="narrow" endarrowlength="short"/>
        </v:line>
      </w:pict>
    </w:r>
    <w:r>
      <w:rPr>
        <w:noProof/>
      </w:rPr>
      <w:pict>
        <v:line id="Line 96" o:spid="_x0000_s2094" style="position:absolute;z-index:251669504;visibility:visible" from="-57.8pt,354.75pt" to="-3.95pt,35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" o:allowincell="f" strokeweight="1.13pt">
          <v:stroke startarrowwidth="narrow" startarrowlength="short" endarrowwidth="narrow" endarrowlength="short"/>
        </v:line>
      </w:pict>
    </w:r>
    <w:r>
      <w:rPr>
        <w:noProof/>
      </w:rPr>
      <w:pict>
        <v:line id="Line 95" o:spid="_x0000_s2093" style="position:absolute;z-index:251668480;visibility:visible" from="-38.2pt,611.7pt" to="-4.2pt,61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" o:allowincell="f" strokeweight="1.13pt">
          <v:stroke startarrowwidth="narrow" startarrowlength="short" endarrowwidth="narrow" endarrowlength="short"/>
        </v:line>
      </w:pict>
    </w:r>
    <w:r>
      <w:rPr>
        <w:noProof/>
      </w:rPr>
      <w:pict>
        <v:line id="Line 94" o:spid="_x0000_s2092" style="position:absolute;z-index:251667456;visibility:visible" from="-38.15pt,709.8pt" to="-4.15pt,70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" o:allowincell="f" strokeweight="1.13pt">
          <v:stroke startarrowwidth="narrow" startarrowlength="short" endarrowwidth="narrow" endarrowlength="short"/>
        </v:line>
      </w:pict>
    </w:r>
    <w:r>
      <w:rPr>
        <w:noProof/>
      </w:rPr>
      <w:pict>
        <v:line id="Line 93" o:spid="_x0000_s2091" style="position:absolute;z-index:251666432;visibility:visible" from="-57.8pt,539.65pt" to="-3.95pt,53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" o:allowincell="f" strokeweight="1.13pt">
          <v:stroke startarrowwidth="narrow" startarrowlength="short" endarrowwidth="narrow" endarrowlength="short"/>
        </v:line>
      </w:pict>
    </w:r>
    <w:r>
      <w:rPr>
        <w:noProof/>
      </w:rPr>
      <w:pict>
        <v:line id="Line 92" o:spid="_x0000_s2090" style="position:absolute;z-index:251665408;visibility:visible" from="-25.95pt,540.25pt" to="-25.9pt,78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" o:allowincell="f" strokeweight="1.13pt">
          <v:stroke startarrowwidth="narrow" startarrowlength="short" endarrowwidth="narrow" endarrowlength="short"/>
        </v:line>
      </w:pict>
    </w:r>
    <w:r>
      <w:rPr>
        <w:noProof/>
      </w:rPr>
      <w:pict>
        <v:line id="Line 91" o:spid="_x0000_s2089" style="position:absolute;z-index:251664384;visibility:visible" from="-37.8pt,540.1pt" to="-37.75pt,78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" o:allowincell="f" strokeweight="1.13pt">
          <v:stroke startarrowwidth="narrow" startarrowlength="short" endarrowwidth="narrow" endarrowlength="short"/>
        </v:line>
      </w:pict>
    </w:r>
    <w:r>
      <w:rPr>
        <w:noProof/>
      </w:rPr>
      <w:pict>
        <v:rect id="_x0000_s2088" style="position:absolute;margin-left:360.6pt;margin-top:711.8pt;width:30.05pt;height:10.55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" o:allowincell="f" stroked="f" strokeweight=".5pt">
          <v:textbox inset="0,1pt,0,1pt">
            <w:txbxContent>
              <w:p w:rsidR="00260382" w:rsidRDefault="00260382">
                <w:pPr>
                  <w:pStyle w:val="PamkaSmall"/>
                </w:pPr>
                <w:r>
                  <w:t>Стадия</w:t>
                </w:r>
              </w:p>
            </w:txbxContent>
          </v:textbox>
        </v:rect>
      </w:pict>
    </w:r>
    <w:r>
      <w:rPr>
        <w:noProof/>
      </w:rPr>
      <w:pict>
        <v:rect id="_x0000_s2087" style="position:absolute;margin-left:452.1pt;margin-top:711.65pt;width:41.4pt;height:10.55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" o:allowincell="f" stroked="f" strokeweight=".5pt">
          <v:textbox inset="0,1pt,0,1pt">
            <w:txbxContent>
              <w:p w:rsidR="00260382" w:rsidRDefault="00260382">
                <w:pPr>
                  <w:pStyle w:val="PamkaSmall"/>
                </w:pPr>
                <w:r>
                  <w:t>Листов</w:t>
                </w:r>
              </w:p>
            </w:txbxContent>
          </v:textbox>
        </v:rect>
      </w:pict>
    </w:r>
    <w:r>
      <w:rPr>
        <w:noProof/>
      </w:rPr>
      <w:pict>
        <v:rect id="_x0000_s2086" style="position:absolute;margin-left:407.1pt;margin-top:711.65pt;width:21.65pt;height:10.55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" o:allowincell="f" stroked="f" strokeweight=".5pt">
          <v:textbox inset="0,1pt,0,1pt">
            <w:txbxContent>
              <w:p w:rsidR="00260382" w:rsidRDefault="00260382">
                <w:pPr>
                  <w:pStyle w:val="PamkaSmall"/>
                </w:pPr>
                <w:r>
                  <w:t>Лист</w:t>
                </w:r>
              </w:p>
            </w:txbxContent>
          </v:textbox>
        </v:rect>
      </w:pict>
    </w:r>
    <w:r>
      <w:rPr>
        <w:noProof/>
      </w:rPr>
      <w:pict>
        <v:line id="Line 87" o:spid="_x0000_s2085" style="position:absolute;z-index:251660288;visibility:visible" from="440.3pt,710.1pt" to="440.35pt,73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" o:allowincell="f" strokeweight="1.13pt">
          <v:stroke startarrowwidth="narrow" startarrowlength="short" endarrowwidth="narrow" endarrowlength="short"/>
        </v:line>
      </w:pict>
    </w:r>
    <w:r>
      <w:rPr>
        <w:noProof/>
      </w:rPr>
      <w:pict>
        <v:line id="Line 86" o:spid="_x0000_s2084" style="position:absolute;z-index:251659264;visibility:visible" from="397.75pt,710.1pt" to="397.8pt,73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" o:allowincell="f" strokeweight="1.13pt">
          <v:stroke startarrowwidth="narrow" startarrowlength="short" endarrowwidth="narrow" endarrowlength="short"/>
        </v:line>
      </w:pict>
    </w:r>
    <w:r>
      <w:rPr>
        <w:noProof/>
      </w:rPr>
      <w:pict>
        <v:line id="Line 85" o:spid="_x0000_s2083" style="position:absolute;z-index:251658240;visibility:visible" from="355.1pt,710.2pt" to="355.15pt,78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" o:allowincell="f" strokeweight="1.13pt">
          <v:stroke startarrowwidth="narrow" startarrowlength="short" endarrowwidth="narrow" endarrowlength="short"/>
        </v:line>
      </w:pict>
    </w:r>
    <w:r>
      <w:rPr>
        <w:noProof/>
      </w:rPr>
      <w:pict>
        <v:line id="Line 84" o:spid="_x0000_s2082" style="position:absolute;z-index:251657216;visibility:visible" from="355.4pt,724.2pt" to="497.15pt,72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" o:allowincell="f" strokeweight="1.13pt">
          <v:stroke startarrowwidth="narrow" startarrowlength="short" endarrowwidth="narrow" endarrowlength="short"/>
        </v:line>
      </w:pict>
    </w:r>
    <w:r>
      <w:rPr>
        <w:noProof/>
      </w:rPr>
      <w:pict>
        <v:line id="Line 83" o:spid="_x0000_s2081" style="position:absolute;z-index:251656192;visibility:visible" from="355.15pt,738.45pt" to="496.9pt,73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" o:allowincell="f" strokeweight="1.13pt">
          <v:stroke startarrowwidth="narrow" startarrowlength="short" endarrowwidth="narrow" endarrowlength="short"/>
        </v:line>
      </w:pict>
    </w:r>
    <w:r>
      <w:rPr>
        <w:noProof/>
      </w:rPr>
      <w:pict>
        <v:line id="Line 82" o:spid="_x0000_s2080" style="position:absolute;z-index:251655168;visibility:visible" from="-4.25pt,752.7pt" to="180pt,75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" o:allowincell="f" strokeweight=".57pt">
          <v:stroke startarrowwidth="narrow" startarrowlength="short" endarrowwidth="narrow" endarrowlength="short"/>
        </v:line>
      </w:pict>
    </w:r>
    <w:r>
      <w:rPr>
        <w:noProof/>
      </w:rPr>
      <w:pict>
        <v:line id="Line 81" o:spid="_x0000_s2079" style="position:absolute;z-index:251654144;visibility:visible" from="-4.25pt,724.35pt" to="180pt,72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" o:allowincell="f" strokeweight=".57pt">
          <v:stroke startarrowwidth="narrow" startarrowlength="short" endarrowwidth="narrow" endarrowlength="short"/>
        </v:line>
      </w:pict>
    </w:r>
    <w:r>
      <w:rPr>
        <w:noProof/>
      </w:rPr>
      <w:pict>
        <v:line id="Line 80" o:spid="_x0000_s2078" style="position:absolute;z-index:251653120;visibility:visible" from="-4.25pt,738.5pt" to="180pt,73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" o:allowincell="f" strokeweight=".57pt">
          <v:stroke startarrowwidth="narrow" startarrowlength="short" endarrowwidth="narrow" endarrowlength="short"/>
        </v:line>
      </w:pict>
    </w:r>
    <w:r>
      <w:rPr>
        <w:noProof/>
      </w:rPr>
      <w:pict>
        <v:line id="Line 79" o:spid="_x0000_s2077" style="position:absolute;z-index:251652096;visibility:visible" from="-4.25pt,681.65pt" to="180pt,68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" o:allowincell="f" strokeweight=".57pt">
          <v:stroke startarrowwidth="narrow" startarrowlength="short" endarrowwidth="narrow" endarrowlength="short"/>
        </v:line>
      </w:pict>
    </w:r>
    <w:r>
      <w:rPr>
        <w:noProof/>
      </w:rPr>
      <w:pict>
        <v:line id="Line 78" o:spid="_x0000_s2076" style="position:absolute;z-index:251651072;visibility:visible" from="-4.15pt,766.85pt" to="180.1pt,76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" o:allowincell="f" strokeweight=".57pt">
          <v:stroke startarrowwidth="narrow" startarrowlength="short" endarrowwidth="narrow" endarrowlength="short"/>
        </v:line>
      </w:pict>
    </w:r>
    <w:r>
      <w:rPr>
        <w:noProof/>
      </w:rPr>
      <w:pict>
        <v:line id="Line 77" o:spid="_x0000_s2075" style="position:absolute;z-index:251650048;visibility:visible" from="-4.2pt,710pt" to="497.55pt,71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" o:allowincell="f" strokeweight="1.13pt">
          <v:stroke startarrowwidth="narrow" startarrowlength="short" endarrowwidth="narrow" endarrowlength="short"/>
        </v:line>
      </w:pict>
    </w:r>
    <w:r>
      <w:rPr>
        <w:noProof/>
      </w:rPr>
      <w:pict>
        <v:line id="Line 76" o:spid="_x0000_s2074" style="position:absolute;z-index:251649024;visibility:visible" from="-4.1pt,667.4pt" to="497.65pt,66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" o:allowincell="f" strokeweight="1.13pt">
          <v:stroke startarrowwidth="narrow" startarrowlength="short" endarrowwidth="narrow" endarrowlength="short"/>
        </v:line>
      </w:pict>
    </w:r>
    <w:r>
      <w:rPr>
        <w:noProof/>
      </w:rPr>
      <w:pict>
        <v:line id="Line 75" o:spid="_x0000_s2073" style="position:absolute;z-index:251648000;visibility:visible" from="-4.05pt,695.8pt" to="180.2pt,69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" o:allowincell="f" strokeweight="1.13pt">
          <v:stroke startarrowwidth="narrow" startarrowlength="short" endarrowwidth="narrow" endarrowlength="short"/>
        </v:line>
      </w:pict>
    </w:r>
    <w:r>
      <w:rPr>
        <w:noProof/>
      </w:rPr>
      <w:pict>
        <v:rect id="_x0000_s2072" style="position:absolute;margin-left:26.1pt;margin-top:697.3pt;width:25.1pt;height:10.55pt;z-index:2516469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" o:allowincell="f" stroked="f" strokeweight=".5pt">
          <v:textbox inset="0,1pt,0,1pt">
            <w:txbxContent>
              <w:p w:rsidR="00260382" w:rsidRDefault="00260382">
                <w:pPr>
                  <w:pStyle w:val="PamkaSmall"/>
                </w:pPr>
                <w:r>
                  <w:t>Кол.уч.</w:t>
                </w:r>
              </w:p>
            </w:txbxContent>
          </v:textbox>
        </v:rect>
      </w:pict>
    </w:r>
    <w:r>
      <w:rPr>
        <w:noProof/>
      </w:rPr>
      <w:pict>
        <v:line id="Line 73" o:spid="_x0000_s2071" style="position:absolute;z-index:251645952;visibility:visible" from="23.55pt,667.55pt" to="23.6pt,71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" o:allowincell="f" strokeweight="1.13pt">
          <v:stroke startarrowwidth="narrow" startarrowlength="short" endarrowwidth="narrow" endarrowlength="short"/>
        </v:line>
      </w:pict>
    </w:r>
    <w:r>
      <w:rPr>
        <w:noProof/>
      </w:rPr>
      <w:pict>
        <v:line id="Line 72" o:spid="_x0000_s2070" style="position:absolute;z-index:251644928;visibility:visible" from="53.1pt,667.65pt" to="53.15pt,78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" o:allowincell="f" strokeweight="1.13pt">
          <v:stroke startarrowwidth="narrow" startarrowlength="short" endarrowwidth="narrow" endarrowlength="short"/>
        </v:line>
      </w:pict>
    </w:r>
    <w:r>
      <w:rPr>
        <w:noProof/>
      </w:rPr>
      <w:pict>
        <v:line id="Line 71" o:spid="_x0000_s2069" style="position:absolute;z-index:251643904;visibility:visible" from="81.1pt,667.55pt" to="81.15pt,71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" o:allowincell="f" strokeweight="1.13pt">
          <v:stroke startarrowwidth="narrow" startarrowlength="short" endarrowwidth="narrow" endarrowlength="short"/>
        </v:line>
      </w:pict>
    </w:r>
    <w:r>
      <w:rPr>
        <w:noProof/>
      </w:rPr>
      <w:pict>
        <v:line id="Line 70" o:spid="_x0000_s2068" style="position:absolute;z-index:251642880;visibility:visible" from="109.8pt,667.65pt" to="109.85pt,78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" o:allowincell="f" strokeweight="1.13pt">
          <v:stroke startarrowwidth="narrow" startarrowlength="short" endarrowwidth="narrow" endarrowlength="short"/>
        </v:line>
      </w:pict>
    </w:r>
    <w:r>
      <w:rPr>
        <w:noProof/>
      </w:rPr>
      <w:pict>
        <v:line id="Line 69" o:spid="_x0000_s2067" style="position:absolute;z-index:251641856;visibility:visible" from="152.1pt,667.65pt" to="152.15pt,78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" o:allowincell="f" strokeweight="1.13pt">
          <v:stroke startarrowwidth="narrow" startarrowlength="short" endarrowwidth="narrow" endarrowlength="short"/>
        </v:line>
      </w:pict>
    </w:r>
    <w:r>
      <w:rPr>
        <w:noProof/>
      </w:rPr>
      <w:pict>
        <v:line id="Line 68" o:spid="_x0000_s2066" style="position:absolute;z-index:251640832;visibility:visible" from="180.05pt,667.65pt" to="180.1pt,78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" o:allowincell="f" strokeweight="1.13pt">
          <v:stroke startarrowwidth="narrow" startarrowlength="short" endarrowwidth="narrow" endarrowlength="short"/>
        </v:line>
      </w:pict>
    </w:r>
    <w:r>
      <w:rPr>
        <w:noProof/>
      </w:rPr>
      <w:pict>
        <v:rect id="_x0000_s2065" style="position:absolute;margin-left:56.6pt;margin-top:696.85pt;width:21.65pt;height:10.55pt;z-index:2516398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" o:allowincell="f" stroked="f" strokeweight=".5pt">
          <v:textbox inset="0,1pt,0,1pt">
            <w:txbxContent>
              <w:p w:rsidR="00260382" w:rsidRDefault="00260382">
                <w:pPr>
                  <w:pStyle w:val="PamkaSmall"/>
                </w:pPr>
                <w:r>
                  <w:t>Лист</w:t>
                </w:r>
              </w:p>
            </w:txbxContent>
          </v:textbox>
        </v:rect>
      </w:pict>
    </w:r>
    <w:r>
      <w:rPr>
        <w:noProof/>
      </w:rPr>
      <w:pict>
        <v:rect id="_x0000_s2064" style="position:absolute;margin-left:81.9pt;margin-top:696.85pt;width:27.9pt;height:10.55pt;z-index:2516387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" o:allowincell="f" stroked="f" strokeweight=".5pt">
          <v:textbox inset="1pt,1pt,1pt,1pt">
            <w:txbxContent>
              <w:p w:rsidR="00260382" w:rsidRDefault="00260382">
                <w:pPr>
                  <w:pStyle w:val="PamkaSmall"/>
                </w:pPr>
                <w:r>
                  <w:t>№док.</w:t>
                </w:r>
              </w:p>
            </w:txbxContent>
          </v:textbox>
        </v:rect>
      </w:pict>
    </w:r>
    <w:r>
      <w:rPr>
        <w:noProof/>
      </w:rPr>
      <w:pict>
        <v:rect id="_x0000_s2063" style="position:absolute;margin-left:116.8pt;margin-top:696.85pt;width:31.4pt;height:10.55pt;z-index:2516377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" o:allowincell="f" stroked="f" strokeweight=".5pt">
          <v:textbox inset="1pt,1pt,1pt,1pt">
            <w:txbxContent>
              <w:p w:rsidR="00260382" w:rsidRDefault="00260382">
                <w:pPr>
                  <w:pStyle w:val="PamkaSmall"/>
                </w:pPr>
                <w:r>
                  <w:t>Подп.</w:t>
                </w:r>
              </w:p>
            </w:txbxContent>
          </v:textbox>
        </v:rect>
      </w:pict>
    </w:r>
    <w:r>
      <w:rPr>
        <w:noProof/>
      </w:rPr>
      <w:pict>
        <v:rect id="_x0000_s2062" style="position:absolute;margin-left:-1.85pt;margin-top:696.85pt;width:25.1pt;height:10.55pt;z-index:2516367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" o:allowincell="f" stroked="f" strokeweight=".5pt">
          <v:textbox inset="1pt,1pt,1pt,1pt">
            <w:txbxContent>
              <w:p w:rsidR="00260382" w:rsidRDefault="00260382">
                <w:pPr>
                  <w:pStyle w:val="PamkaSmall"/>
                </w:pPr>
                <w:r>
                  <w:t>Изм.</w:t>
                </w:r>
              </w:p>
            </w:txbxContent>
          </v:textbox>
        </v:rect>
      </w:pict>
    </w:r>
    <w:r>
      <w:rPr>
        <w:noProof/>
      </w:rPr>
      <w:pict>
        <v:rect id="_x0000_s2061" style="position:absolute;margin-left:153pt;margin-top:696.85pt;width:26.5pt;height:10.55pt;z-index:2516357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" o:allowincell="f" stroked="f" strokeweight=".5pt">
          <v:textbox inset="1pt,1pt,1pt,1pt">
            <w:txbxContent>
              <w:p w:rsidR="00260382" w:rsidRDefault="00260382">
                <w:pPr>
                  <w:pStyle w:val="PamkaSmall"/>
                </w:pPr>
                <w:r>
                  <w:t>Дата</w:t>
                </w:r>
              </w:p>
            </w:txbxContent>
          </v:textbox>
        </v:rect>
      </w:pict>
    </w:r>
    <w:r>
      <w:rPr>
        <w:noProof/>
      </w:rPr>
      <w:pict>
        <v:line id="Line 62" o:spid="_x0000_s2060" style="position:absolute;z-index:251634688;visibility:visible" from="496.8pt,-12.75pt" to="496.85pt,78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" o:allowincell="f" strokeweight=".4mm">
          <v:stroke startarrowwidth="narrow" startarrowlength="short" endarrowwidth="narrow" endarrowlength="short"/>
        </v:line>
      </w:pict>
    </w:r>
    <w:r>
      <w:rPr>
        <w:noProof/>
      </w:rPr>
      <w:pict>
        <v:line id="Line 61" o:spid="_x0000_s2059" style="position:absolute;z-index:251633664;visibility:visible" from="-38.1pt,781.05pt" to="497.65pt,78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" o:allowincell="f" strokeweight="1.13pt">
          <v:stroke startarrowwidth="narrow" startarrowlength="short" endarrowwidth="narrow" endarrowlength="short"/>
        </v:line>
      </w:pict>
    </w:r>
    <w:r>
      <w:rPr>
        <w:noProof/>
      </w:rPr>
      <w:pict>
        <v:line id="Line 60" o:spid="_x0000_s2058" style="position:absolute;z-index:251632640;visibility:visible" from="-4.15pt,-12.45pt" to="-4.1pt,78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" o:allowincell="f" strokeweight="1.13pt">
          <v:stroke startarrowwidth="narrow" startarrowlength="short" endarrowwidth="narrow" endarrowlength="short"/>
        </v:line>
      </w:pict>
    </w:r>
    <w:r>
      <w:rPr>
        <w:noProof/>
      </w:rPr>
      <w:pict>
        <v:rect id="_x0000_s2057" style="position:absolute;margin-left:-37.05pt;margin-top:717.15pt;width:10.5pt;height:52.7pt;z-index:2516316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" o:allowincell="f" stroked="f" strokeweight=".5pt">
          <v:textbox style="layout-flow:vertical;mso-layout-flow-alt:bottom-to-top" inset="0,0,0,0">
            <w:txbxContent>
              <w:p w:rsidR="00260382" w:rsidRDefault="00260382">
                <w:pPr>
                  <w:pStyle w:val="PamkaSmall"/>
                </w:pPr>
                <w:r>
                  <w:t>Инв. № подл.</w:t>
                </w:r>
              </w:p>
            </w:txbxContent>
          </v:textbox>
        </v:rect>
      </w:pict>
    </w:r>
    <w:r>
      <w:rPr>
        <w:noProof/>
      </w:rPr>
      <w:pict>
        <v:rect id="_x0000_s2056" style="position:absolute;margin-left:-36.85pt;margin-top:625pt;width:10.5pt;height:66.9pt;z-index:2516305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" o:allowincell="f" stroked="f" strokeweight=".5pt">
          <v:textbox style="layout-flow:vertical;mso-layout-flow-alt:bottom-to-top" inset="0,0,0,0">
            <w:txbxContent>
              <w:p w:rsidR="00260382" w:rsidRDefault="00260382">
                <w:pPr>
                  <w:pStyle w:val="PamkaSmall"/>
                </w:pPr>
                <w:r>
                  <w:t>Подпись и дата</w:t>
                </w:r>
              </w:p>
            </w:txbxContent>
          </v:textbox>
        </v:rect>
      </w:pict>
    </w:r>
    <w:r>
      <w:rPr>
        <w:noProof/>
      </w:rPr>
      <w:pict>
        <v:rect id="_x0000_s2055" style="position:absolute;margin-left:-37pt;margin-top:547.8pt;width:10.5pt;height:52.7pt;z-index:2516295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" o:allowincell="f" stroked="f" strokeweight=".5pt">
          <v:textbox style="layout-flow:vertical;mso-layout-flow-alt:bottom-to-top" inset="0,0,0,0">
            <w:txbxContent>
              <w:p w:rsidR="00260382" w:rsidRDefault="00260382">
                <w:pPr>
                  <w:pStyle w:val="PamkaSmall"/>
                </w:pPr>
                <w:r>
                  <w:t>Доп. инв. №</w:t>
                </w:r>
              </w:p>
            </w:txbxContent>
          </v:textbox>
        </v:rect>
      </w:pict>
    </w:r>
    <w:r>
      <w:rPr>
        <w:noProof/>
      </w:rPr>
      <w:pict>
        <v:rect id="_x0000_s2054" style="position:absolute;margin-left:-56.65pt;margin-top:468.65pt;width:10.5pt;height:66.9pt;z-index:2516285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" o:allowincell="f" stroked="f" strokeweight=".5pt">
          <v:textbox style="layout-flow:vertical;mso-layout-flow-alt:bottom-to-top" inset="0,0,0,0">
            <w:txbxContent>
              <w:p w:rsidR="00260382" w:rsidRDefault="00260382">
                <w:pPr>
                  <w:pStyle w:val="PamkaSmall"/>
                </w:pPr>
                <w:r>
                  <w:t>Согласовано</w:t>
                </w:r>
              </w:p>
            </w:txbxContent>
          </v:textbox>
        </v:rect>
      </w:pict>
    </w:r>
    <w:r>
      <w:rPr>
        <w:noProof/>
      </w:rPr>
      <w:pict>
        <v:shape id="_x0000_s2053" type="#_x0000_t202" style="position:absolute;margin-left:359.25pt;margin-top:724.25pt;width:34.6pt;height:14.2pt;z-index:2516275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" o:allowincell="f" filled="f" stroked="f">
          <v:textbox inset="0,0,0,0">
            <w:txbxContent>
              <w:p w:rsidR="00260382" w:rsidRDefault="00260382">
                <w:pPr>
                  <w:pStyle w:val="PamkaStad"/>
                  <w:rPr>
                    <w:i/>
                    <w:lang w:val="en-US"/>
                  </w:rPr>
                </w:pPr>
              </w:p>
            </w:txbxContent>
          </v:textbox>
        </v:shape>
      </w:pict>
    </w:r>
    <w:r>
      <w:rPr>
        <w:noProof/>
      </w:rPr>
      <w:pict>
        <v:shape id="_x0000_s2052" type="#_x0000_t202" style="position:absolute;margin-left:400.85pt;margin-top:724.25pt;width:34.6pt;height:14.2pt;z-index:2516264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" o:allowincell="f" filled="f" stroked="f">
          <v:textbox inset="0,0,0,0">
            <w:txbxContent>
              <w:p w:rsidR="00260382" w:rsidRDefault="008F0C0D">
                <w:pPr>
                  <w:pStyle w:val="PamkaNum"/>
                  <w:rPr>
                    <w:lang w:val="en-US"/>
                  </w:rPr>
                </w:pPr>
                <w:r>
                  <w:fldChar w:fldCharType="begin"/>
                </w:r>
                <w:r w:rsidR="00260382">
                  <w:instrText xml:space="preserve"> PAGE  \* MERGEFORMAT </w:instrText>
                </w:r>
                <w:r>
                  <w:fldChar w:fldCharType="separate"/>
                </w:r>
                <w:r w:rsidR="00260382">
                  <w:rPr>
                    <w:noProof/>
                  </w:rPr>
                  <w:t>10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</v:shape>
      </w:pict>
    </w:r>
    <w:r>
      <w:rPr>
        <w:noProof/>
      </w:rPr>
      <w:pict>
        <v:shape id="_x0000_s2051" type="#_x0000_t202" style="position:absolute;margin-left:452.05pt;margin-top:724.25pt;width:34.6pt;height:14.2pt;z-index:2516254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" o:allowincell="f" filled="f" stroked="f">
          <v:textbox inset="0,0,0,0">
            <w:txbxContent>
              <w:p w:rsidR="00260382" w:rsidRDefault="008F0C0D">
                <w:pPr>
                  <w:pStyle w:val="PamkaNum"/>
                </w:pPr>
                <w:fldSimple w:instr=" NUMPAGES  \* MERGEFORMAT ">
                  <w:r w:rsidR="00260382">
                    <w:rPr>
                      <w:noProof/>
                    </w:rPr>
                    <w:t>189</w:t>
                  </w:r>
                </w:fldSimple>
              </w:p>
            </w:txbxContent>
          </v:textbox>
        </v:shape>
      </w:pict>
    </w:r>
    <w:r>
      <w:rPr>
        <w:noProof/>
      </w:rPr>
      <w:pict>
        <v:rect id="_x0000_s2050" style="position:absolute;margin-left:56.95pt;margin-top:712.35pt;width:49.7pt;height:9.9pt;z-index:2516244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" o:allowincell="f" stroked="f" strokeweight=".5pt">
          <v:textbox inset="0,0,0,0">
            <w:txbxContent>
              <w:p w:rsidR="00260382" w:rsidRDefault="00260382">
                <w:pPr>
                  <w:pStyle w:val="PamkaSmall"/>
                  <w:rPr>
                    <w:lang w:val="en-US"/>
                  </w:rPr>
                </w:pPr>
                <w:r>
                  <w:rPr>
                    <w:lang w:val="en-US"/>
                  </w:rPr>
                  <w:t>.</w:t>
                </w:r>
              </w:p>
              <w:p w:rsidR="00260382" w:rsidRDefault="00260382">
                <w:r>
                  <w:rPr>
                    <w:lang w:val="en-US"/>
                  </w:rPr>
                  <w:t>Ф</w:t>
                </w:r>
              </w:p>
            </w:txbxContent>
          </v:textbox>
        </v:rect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B"/>
    <w:multiLevelType w:val="multilevel"/>
    <w:tmpl w:val="7B98D4CE"/>
    <w:lvl w:ilvl="0">
      <w:start w:val="1"/>
      <w:numFmt w:val="decimal"/>
      <w:lvlText w:val="%1."/>
      <w:legacy w:legacy="1" w:legacySpace="144" w:legacyIndent="0"/>
      <w:lvlJc w:val="left"/>
    </w:lvl>
    <w:lvl w:ilvl="1">
      <w:start w:val="1"/>
      <w:numFmt w:val="decimal"/>
      <w:lvlText w:val="%1.%2"/>
      <w:legacy w:legacy="1" w:legacySpace="144" w:legacyIndent="0"/>
      <w:lvlJc w:val="left"/>
    </w:lvl>
    <w:lvl w:ilvl="2">
      <w:start w:val="1"/>
      <w:numFmt w:val="decimal"/>
      <w:lvlText w:val="%1.%2.%3"/>
      <w:legacy w:legacy="1" w:legacySpace="144" w:legacyIndent="0"/>
      <w:lvlJc w:val="left"/>
    </w:lvl>
    <w:lvl w:ilvl="3">
      <w:start w:val="1"/>
      <w:numFmt w:val="decimal"/>
      <w:lvlText w:val="%1.%2.%3.%4"/>
      <w:legacy w:legacy="1" w:legacySpace="144" w:legacyIndent="0"/>
      <w:lvlJc w:val="left"/>
    </w:lvl>
    <w:lvl w:ilvl="4">
      <w:start w:val="1"/>
      <w:numFmt w:val="decimal"/>
      <w:lvlText w:val="%1.%2.%3.%4.%5"/>
      <w:legacy w:legacy="1" w:legacySpace="144" w:legacyIndent="0"/>
      <w:lvlJc w:val="left"/>
    </w:lvl>
    <w:lvl w:ilvl="5">
      <w:start w:val="1"/>
      <w:numFmt w:val="decimal"/>
      <w:lvlText w:val="%1.%2.%3.%4.%5.%6"/>
      <w:legacy w:legacy="1" w:legacySpace="144" w:legacyIndent="0"/>
      <w:lvlJc w:val="left"/>
    </w:lvl>
    <w:lvl w:ilvl="6">
      <w:start w:val="1"/>
      <w:numFmt w:val="decimal"/>
      <w:lvlText w:val="%1.%2.%3.%4.%5.%6.%7"/>
      <w:legacy w:legacy="1" w:legacySpace="144" w:legacyIndent="0"/>
      <w:lvlJc w:val="left"/>
    </w:lvl>
    <w:lvl w:ilvl="7">
      <w:start w:val="1"/>
      <w:numFmt w:val="decimal"/>
      <w:lvlText w:val="%1.%2.%3.%4.%5.%6.%7.%8"/>
      <w:legacy w:legacy="1" w:legacySpace="144" w:legacyIndent="0"/>
      <w:lvlJc w:val="left"/>
    </w:lvl>
    <w:lvl w:ilvl="8">
      <w:start w:val="1"/>
      <w:numFmt w:val="decimal"/>
      <w:lvlText w:val="%1.%2.%3.%4.%5.%6.%7.%8.%9"/>
      <w:legacy w:legacy="1" w:legacySpace="144" w:legacyIndent="0"/>
      <w:lvlJc w:val="left"/>
    </w:lvl>
  </w:abstractNum>
  <w:abstractNum w:abstractNumId="1">
    <w:nsid w:val="00683B43"/>
    <w:multiLevelType w:val="hybridMultilevel"/>
    <w:tmpl w:val="4DF04C38"/>
    <w:lvl w:ilvl="0" w:tplc="CCE0395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C973604"/>
    <w:multiLevelType w:val="hybridMultilevel"/>
    <w:tmpl w:val="C70CAD5E"/>
    <w:lvl w:ilvl="0" w:tplc="CCE0395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0D232139"/>
    <w:multiLevelType w:val="hybridMultilevel"/>
    <w:tmpl w:val="912E3174"/>
    <w:lvl w:ilvl="0" w:tplc="CCE0395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0EFD2175"/>
    <w:multiLevelType w:val="multilevel"/>
    <w:tmpl w:val="62640892"/>
    <w:lvl w:ilvl="0">
      <w:start w:val="1"/>
      <w:numFmt w:val="decimal"/>
      <w:lvlText w:val="%1."/>
      <w:lvlJc w:val="left"/>
      <w:pPr>
        <w:ind w:left="162" w:hanging="708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</w:rPr>
    </w:lvl>
    <w:lvl w:ilvl="1">
      <w:start w:val="1"/>
      <w:numFmt w:val="decimal"/>
      <w:lvlText w:val="%1.%2."/>
      <w:lvlJc w:val="left"/>
      <w:pPr>
        <w:ind w:left="870" w:hanging="425"/>
      </w:pPr>
      <w:rPr>
        <w:rFonts w:ascii="Times New Roman" w:eastAsia="Times New Roman" w:hAnsi="Times New Roman" w:cs="Times New Roman" w:hint="default"/>
        <w:w w:val="100"/>
        <w:sz w:val="22"/>
        <w:szCs w:val="22"/>
      </w:rPr>
    </w:lvl>
    <w:lvl w:ilvl="2">
      <w:start w:val="1"/>
      <w:numFmt w:val="decimal"/>
      <w:lvlText w:val="%1.%2.%3."/>
      <w:lvlJc w:val="left"/>
      <w:pPr>
        <w:ind w:left="1270" w:hanging="543"/>
      </w:pPr>
      <w:rPr>
        <w:rFonts w:ascii="Times New Roman" w:eastAsia="Times New Roman" w:hAnsi="Times New Roman" w:cs="Times New Roman" w:hint="default"/>
        <w:w w:val="100"/>
        <w:sz w:val="22"/>
        <w:szCs w:val="22"/>
      </w:rPr>
    </w:lvl>
    <w:lvl w:ilvl="3">
      <w:start w:val="1"/>
      <w:numFmt w:val="bullet"/>
      <w:lvlText w:val="–"/>
      <w:lvlJc w:val="left"/>
      <w:pPr>
        <w:ind w:left="1280" w:hanging="543"/>
      </w:pPr>
      <w:rPr>
        <w:rFonts w:ascii="Cambria" w:hAnsi="Cambria" w:hint="default"/>
      </w:rPr>
    </w:lvl>
    <w:lvl w:ilvl="4">
      <w:start w:val="1"/>
      <w:numFmt w:val="bullet"/>
      <w:lvlText w:val="•"/>
      <w:lvlJc w:val="left"/>
      <w:pPr>
        <w:ind w:left="2472" w:hanging="54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664" w:hanging="54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857" w:hanging="54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049" w:hanging="54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241" w:hanging="543"/>
      </w:pPr>
      <w:rPr>
        <w:rFonts w:hint="default"/>
      </w:rPr>
    </w:lvl>
  </w:abstractNum>
  <w:abstractNum w:abstractNumId="5">
    <w:nsid w:val="164A3F7E"/>
    <w:multiLevelType w:val="hybridMultilevel"/>
    <w:tmpl w:val="218089AA"/>
    <w:lvl w:ilvl="0" w:tplc="CCE0395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25933BA1"/>
    <w:multiLevelType w:val="multilevel"/>
    <w:tmpl w:val="DEC0FDC6"/>
    <w:lvl w:ilvl="0">
      <w:start w:val="7"/>
      <w:numFmt w:val="decimal"/>
      <w:lvlText w:val="%1."/>
      <w:lvlJc w:val="left"/>
      <w:pPr>
        <w:ind w:left="786" w:hanging="360"/>
      </w:pPr>
      <w:rPr>
        <w:rFonts w:hint="default"/>
        <w:color w:val="FFFFFF" w:themeColor="background1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>
    <w:nsid w:val="2D2D4B54"/>
    <w:multiLevelType w:val="singleLevel"/>
    <w:tmpl w:val="2D765D82"/>
    <w:lvl w:ilvl="0">
      <w:start w:val="1"/>
      <w:numFmt w:val="bullet"/>
      <w:pStyle w:val="List2"/>
      <w:lvlText w:val=""/>
      <w:lvlJc w:val="left"/>
      <w:pPr>
        <w:tabs>
          <w:tab w:val="num" w:pos="1267"/>
        </w:tabs>
        <w:ind w:left="1191" w:hanging="284"/>
      </w:pPr>
      <w:rPr>
        <w:rFonts w:ascii="Symbol" w:hAnsi="Symbol" w:hint="default"/>
      </w:rPr>
    </w:lvl>
  </w:abstractNum>
  <w:abstractNum w:abstractNumId="8">
    <w:nsid w:val="2E577030"/>
    <w:multiLevelType w:val="hybridMultilevel"/>
    <w:tmpl w:val="4BC2CFA4"/>
    <w:lvl w:ilvl="0" w:tplc="535EBA5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30FD07AC"/>
    <w:multiLevelType w:val="hybridMultilevel"/>
    <w:tmpl w:val="14FC470A"/>
    <w:lvl w:ilvl="0" w:tplc="535EBA5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311537F8"/>
    <w:multiLevelType w:val="hybridMultilevel"/>
    <w:tmpl w:val="B22A80F0"/>
    <w:lvl w:ilvl="0" w:tplc="BA2A847E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50ECFDB2" w:tentative="1">
      <w:start w:val="1"/>
      <w:numFmt w:val="lowerLetter"/>
      <w:lvlText w:val="%2."/>
      <w:lvlJc w:val="left"/>
      <w:pPr>
        <w:ind w:left="1440" w:hanging="360"/>
      </w:pPr>
    </w:lvl>
    <w:lvl w:ilvl="2" w:tplc="21AC0F3C" w:tentative="1">
      <w:start w:val="1"/>
      <w:numFmt w:val="lowerRoman"/>
      <w:lvlText w:val="%3."/>
      <w:lvlJc w:val="right"/>
      <w:pPr>
        <w:ind w:left="2160" w:hanging="180"/>
      </w:pPr>
    </w:lvl>
    <w:lvl w:ilvl="3" w:tplc="DD20A3B4" w:tentative="1">
      <w:start w:val="1"/>
      <w:numFmt w:val="decimal"/>
      <w:lvlText w:val="%4."/>
      <w:lvlJc w:val="left"/>
      <w:pPr>
        <w:ind w:left="2880" w:hanging="360"/>
      </w:pPr>
    </w:lvl>
    <w:lvl w:ilvl="4" w:tplc="E1704106" w:tentative="1">
      <w:start w:val="1"/>
      <w:numFmt w:val="lowerLetter"/>
      <w:lvlText w:val="%5."/>
      <w:lvlJc w:val="left"/>
      <w:pPr>
        <w:ind w:left="3600" w:hanging="360"/>
      </w:pPr>
    </w:lvl>
    <w:lvl w:ilvl="5" w:tplc="D63A0232" w:tentative="1">
      <w:start w:val="1"/>
      <w:numFmt w:val="lowerRoman"/>
      <w:lvlText w:val="%6."/>
      <w:lvlJc w:val="right"/>
      <w:pPr>
        <w:ind w:left="4320" w:hanging="180"/>
      </w:pPr>
    </w:lvl>
    <w:lvl w:ilvl="6" w:tplc="7E3076B8" w:tentative="1">
      <w:start w:val="1"/>
      <w:numFmt w:val="decimal"/>
      <w:lvlText w:val="%7."/>
      <w:lvlJc w:val="left"/>
      <w:pPr>
        <w:ind w:left="5040" w:hanging="360"/>
      </w:pPr>
    </w:lvl>
    <w:lvl w:ilvl="7" w:tplc="1170514C" w:tentative="1">
      <w:start w:val="1"/>
      <w:numFmt w:val="lowerLetter"/>
      <w:lvlText w:val="%8."/>
      <w:lvlJc w:val="left"/>
      <w:pPr>
        <w:ind w:left="5760" w:hanging="360"/>
      </w:pPr>
    </w:lvl>
    <w:lvl w:ilvl="8" w:tplc="21B68C8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8CF1311"/>
    <w:multiLevelType w:val="multilevel"/>
    <w:tmpl w:val="6F98A152"/>
    <w:lvl w:ilvl="0">
      <w:start w:val="2"/>
      <w:numFmt w:val="decimal"/>
      <w:lvlText w:val="%1"/>
      <w:lvlJc w:val="left"/>
      <w:pPr>
        <w:ind w:left="432" w:hanging="432"/>
      </w:pPr>
      <w:rPr>
        <w:rFonts w:hint="default"/>
        <w:color w:val="FFFFFF" w:themeColor="background1"/>
      </w:rPr>
    </w:lvl>
    <w:lvl w:ilvl="1">
      <w:start w:val="1"/>
      <w:numFmt w:val="decimal"/>
      <w:pStyle w:val="2"/>
      <w:lvlText w:val="%1.%2"/>
      <w:lvlJc w:val="left"/>
      <w:pPr>
        <w:ind w:left="576" w:hanging="576"/>
      </w:pPr>
      <w:rPr>
        <w:rFonts w:hint="default"/>
        <w:color w:val="FFFFFF" w:themeColor="background1"/>
      </w:rPr>
    </w:lvl>
    <w:lvl w:ilvl="2">
      <w:start w:val="1"/>
      <w:numFmt w:val="decimal"/>
      <w:pStyle w:val="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2">
    <w:nsid w:val="3ACA0C7F"/>
    <w:multiLevelType w:val="hybridMultilevel"/>
    <w:tmpl w:val="4D4E3F10"/>
    <w:lvl w:ilvl="0" w:tplc="CCE0395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3B2A0766"/>
    <w:multiLevelType w:val="singleLevel"/>
    <w:tmpl w:val="7B2CAC1C"/>
    <w:lvl w:ilvl="0">
      <w:start w:val="1"/>
      <w:numFmt w:val="bullet"/>
      <w:pStyle w:val="List1"/>
      <w:lvlText w:val=""/>
      <w:lvlJc w:val="left"/>
      <w:pPr>
        <w:tabs>
          <w:tab w:val="num" w:pos="786"/>
        </w:tabs>
        <w:ind w:left="737" w:hanging="311"/>
      </w:pPr>
      <w:rPr>
        <w:rFonts w:ascii="Symbol" w:hAnsi="Symbol" w:hint="default"/>
      </w:rPr>
    </w:lvl>
  </w:abstractNum>
  <w:abstractNum w:abstractNumId="14">
    <w:nsid w:val="3EA45E5F"/>
    <w:multiLevelType w:val="hybridMultilevel"/>
    <w:tmpl w:val="44224DFA"/>
    <w:lvl w:ilvl="0" w:tplc="7AA2FA6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32F65C06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C08442C8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3ED60224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9A1CCD4E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CE2AD2FE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1A7690F0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AAAAEB34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C3E6C46A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47E57058"/>
    <w:multiLevelType w:val="hybridMultilevel"/>
    <w:tmpl w:val="18D4F6B6"/>
    <w:lvl w:ilvl="0" w:tplc="5F640668">
      <w:start w:val="1"/>
      <w:numFmt w:val="bullet"/>
      <w:pStyle w:val="a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47EE44FF"/>
    <w:multiLevelType w:val="hybridMultilevel"/>
    <w:tmpl w:val="7570E98E"/>
    <w:lvl w:ilvl="0" w:tplc="CCE0395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4C691BDD"/>
    <w:multiLevelType w:val="hybridMultilevel"/>
    <w:tmpl w:val="32625426"/>
    <w:lvl w:ilvl="0" w:tplc="CCE0395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5338599C"/>
    <w:multiLevelType w:val="hybridMultilevel"/>
    <w:tmpl w:val="0AD85A6A"/>
    <w:lvl w:ilvl="0" w:tplc="CCE0395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576578F4"/>
    <w:multiLevelType w:val="hybridMultilevel"/>
    <w:tmpl w:val="BBE4CE16"/>
    <w:lvl w:ilvl="0" w:tplc="4C5CE11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247CEE6A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1F2C4BD8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27E625C2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E85EDE1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689A4DE6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82574E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B994DE82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CB10D694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57E65CF1"/>
    <w:multiLevelType w:val="hybridMultilevel"/>
    <w:tmpl w:val="853813D6"/>
    <w:lvl w:ilvl="0" w:tplc="B47A4EC2">
      <w:start w:val="1"/>
      <w:numFmt w:val="bullet"/>
      <w:pStyle w:val="a0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5A6B79A8"/>
    <w:multiLevelType w:val="hybridMultilevel"/>
    <w:tmpl w:val="FD00A674"/>
    <w:lvl w:ilvl="0" w:tplc="C2A27568">
      <w:start w:val="1"/>
      <w:numFmt w:val="decimal"/>
      <w:lvlText w:val="6.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C822F3B"/>
    <w:multiLevelType w:val="hybridMultilevel"/>
    <w:tmpl w:val="5F20E1FA"/>
    <w:lvl w:ilvl="0" w:tplc="D3CA69C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5DBA70D0"/>
    <w:multiLevelType w:val="hybridMultilevel"/>
    <w:tmpl w:val="47307972"/>
    <w:lvl w:ilvl="0" w:tplc="CCE0395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EF6404C"/>
    <w:multiLevelType w:val="hybridMultilevel"/>
    <w:tmpl w:val="B61A9202"/>
    <w:lvl w:ilvl="0" w:tplc="570A8F6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>
    <w:nsid w:val="622B5925"/>
    <w:multiLevelType w:val="multilevel"/>
    <w:tmpl w:val="FDA4164C"/>
    <w:lvl w:ilvl="0">
      <w:numFmt w:val="decimal"/>
      <w:lvlText w:val="%1."/>
      <w:lvlJc w:val="left"/>
      <w:pPr>
        <w:tabs>
          <w:tab w:val="num" w:pos="786"/>
        </w:tabs>
        <w:ind w:left="426" w:firstLine="0"/>
      </w:pPr>
      <w:rPr>
        <w:rFonts w:hint="default"/>
        <w:color w:val="FFFFFF" w:themeColor="background1"/>
      </w:rPr>
    </w:lvl>
    <w:lvl w:ilvl="1">
      <w:start w:val="1"/>
      <w:numFmt w:val="decimal"/>
      <w:lvlText w:val="%1.%2"/>
      <w:lvlJc w:val="left"/>
      <w:pPr>
        <w:tabs>
          <w:tab w:val="num" w:pos="1713"/>
        </w:tabs>
        <w:ind w:left="993" w:firstLine="0"/>
      </w:pPr>
      <w:rPr>
        <w:rFonts w:hint="default"/>
        <w:color w:val="FFFFFF" w:themeColor="background1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26">
    <w:nsid w:val="63BA345A"/>
    <w:multiLevelType w:val="hybridMultilevel"/>
    <w:tmpl w:val="48F66012"/>
    <w:lvl w:ilvl="0" w:tplc="BF6C247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47D674CC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37E6CF76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8EAA8326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D9FA08A0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3750621E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ABBA70BE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92C2AAAA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E71806CC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>
    <w:nsid w:val="699B3254"/>
    <w:multiLevelType w:val="multilevel"/>
    <w:tmpl w:val="6FC2EB60"/>
    <w:styleLink w:val="2420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  <w:b/>
        <w:i w:val="0"/>
        <w:sz w:val="24"/>
        <w:szCs w:val="24"/>
      </w:rPr>
    </w:lvl>
    <w:lvl w:ilvl="1">
      <w:start w:val="1"/>
      <w:numFmt w:val="decimal"/>
      <w:lvlText w:val="%1.%2."/>
      <w:lvlJc w:val="left"/>
      <w:pPr>
        <w:tabs>
          <w:tab w:val="num" w:pos="1560"/>
        </w:tabs>
        <w:ind w:left="1560" w:hanging="851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05"/>
        </w:tabs>
        <w:ind w:left="2105" w:hanging="113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029"/>
        </w:tabs>
        <w:ind w:left="2029" w:hanging="1418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70"/>
        </w:tabs>
        <w:ind w:left="3970" w:hanging="141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135"/>
        </w:tabs>
        <w:ind w:left="3135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279"/>
        </w:tabs>
        <w:ind w:left="3279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423"/>
        </w:tabs>
        <w:ind w:left="342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567"/>
        </w:tabs>
        <w:ind w:left="3567" w:hanging="1584"/>
      </w:pPr>
      <w:rPr>
        <w:rFonts w:hint="default"/>
      </w:rPr>
    </w:lvl>
  </w:abstractNum>
  <w:abstractNum w:abstractNumId="28">
    <w:nsid w:val="6AD36FC7"/>
    <w:multiLevelType w:val="hybridMultilevel"/>
    <w:tmpl w:val="EC9EF14C"/>
    <w:lvl w:ilvl="0" w:tplc="78CE0AB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88EE91F4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BAE0C3EC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E0467FAE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CD9C7706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9064DE68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D3260E04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14822456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761A65E2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>
    <w:nsid w:val="6CA247EC"/>
    <w:multiLevelType w:val="hybridMultilevel"/>
    <w:tmpl w:val="E31C540E"/>
    <w:lvl w:ilvl="0" w:tplc="CCE0395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>
    <w:nsid w:val="6E4E6C02"/>
    <w:multiLevelType w:val="hybridMultilevel"/>
    <w:tmpl w:val="ABBCF4C0"/>
    <w:styleLink w:val="11111114"/>
    <w:lvl w:ilvl="0" w:tplc="079E7936">
      <w:start w:val="1"/>
      <w:numFmt w:val="decimal"/>
      <w:lvlText w:val="%1)"/>
      <w:lvlJc w:val="left"/>
      <w:pPr>
        <w:ind w:left="900" w:hanging="360"/>
      </w:pPr>
    </w:lvl>
    <w:lvl w:ilvl="1" w:tplc="799018C0">
      <w:start w:val="1"/>
      <w:numFmt w:val="lowerLetter"/>
      <w:lvlText w:val="%2."/>
      <w:lvlJc w:val="left"/>
      <w:pPr>
        <w:ind w:left="1620" w:hanging="360"/>
      </w:pPr>
    </w:lvl>
    <w:lvl w:ilvl="2" w:tplc="CFEE67EE">
      <w:start w:val="1"/>
      <w:numFmt w:val="lowerRoman"/>
      <w:lvlText w:val="%3."/>
      <w:lvlJc w:val="right"/>
      <w:pPr>
        <w:ind w:left="2340" w:hanging="180"/>
      </w:pPr>
    </w:lvl>
    <w:lvl w:ilvl="3" w:tplc="70FAC63A">
      <w:start w:val="1"/>
      <w:numFmt w:val="decimal"/>
      <w:lvlText w:val="%4."/>
      <w:lvlJc w:val="left"/>
      <w:pPr>
        <w:ind w:left="3060" w:hanging="360"/>
      </w:pPr>
    </w:lvl>
    <w:lvl w:ilvl="4" w:tplc="316AF6A0">
      <w:start w:val="1"/>
      <w:numFmt w:val="lowerLetter"/>
      <w:lvlText w:val="%5."/>
      <w:lvlJc w:val="left"/>
      <w:pPr>
        <w:ind w:left="3780" w:hanging="360"/>
      </w:pPr>
    </w:lvl>
    <w:lvl w:ilvl="5" w:tplc="203E32AE">
      <w:start w:val="1"/>
      <w:numFmt w:val="lowerRoman"/>
      <w:lvlText w:val="%6."/>
      <w:lvlJc w:val="right"/>
      <w:pPr>
        <w:ind w:left="4500" w:hanging="180"/>
      </w:pPr>
    </w:lvl>
    <w:lvl w:ilvl="6" w:tplc="A1AE3CCE">
      <w:start w:val="1"/>
      <w:numFmt w:val="decimal"/>
      <w:lvlText w:val="%7."/>
      <w:lvlJc w:val="left"/>
      <w:pPr>
        <w:ind w:left="5220" w:hanging="360"/>
      </w:pPr>
    </w:lvl>
    <w:lvl w:ilvl="7" w:tplc="0A5E3BB8">
      <w:start w:val="1"/>
      <w:numFmt w:val="lowerLetter"/>
      <w:lvlText w:val="%8."/>
      <w:lvlJc w:val="left"/>
      <w:pPr>
        <w:ind w:left="5940" w:hanging="360"/>
      </w:pPr>
    </w:lvl>
    <w:lvl w:ilvl="8" w:tplc="87E0267E">
      <w:start w:val="1"/>
      <w:numFmt w:val="lowerRoman"/>
      <w:lvlText w:val="%9."/>
      <w:lvlJc w:val="right"/>
      <w:pPr>
        <w:ind w:left="6660" w:hanging="180"/>
      </w:pPr>
    </w:lvl>
  </w:abstractNum>
  <w:abstractNum w:abstractNumId="31">
    <w:nsid w:val="756F06D9"/>
    <w:multiLevelType w:val="hybridMultilevel"/>
    <w:tmpl w:val="E0E40748"/>
    <w:lvl w:ilvl="0" w:tplc="CCE0395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>
    <w:nsid w:val="7CF061D3"/>
    <w:multiLevelType w:val="hybridMultilevel"/>
    <w:tmpl w:val="308E3EB8"/>
    <w:lvl w:ilvl="0" w:tplc="CCE0395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>
    <w:nsid w:val="7F3B5C27"/>
    <w:multiLevelType w:val="multilevel"/>
    <w:tmpl w:val="1DE8D7F6"/>
    <w:styleLink w:val="1"/>
    <w:lvl w:ilvl="0">
      <w:start w:val="1"/>
      <w:numFmt w:val="decimal"/>
      <w:lvlText w:val="%1"/>
      <w:lvlJc w:val="left"/>
      <w:pPr>
        <w:ind w:left="360" w:hanging="360"/>
      </w:pPr>
      <w:rPr>
        <w:rFonts w:ascii="Times New Roman" w:hAnsi="Times New Roman" w:hint="default"/>
        <w:b/>
        <w:sz w:val="28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0"/>
  </w:num>
  <w:num w:numId="2">
    <w:abstractNumId w:val="25"/>
  </w:num>
  <w:num w:numId="3">
    <w:abstractNumId w:val="7"/>
  </w:num>
  <w:num w:numId="4">
    <w:abstractNumId w:val="13"/>
  </w:num>
  <w:num w:numId="5">
    <w:abstractNumId w:val="12"/>
  </w:num>
  <w:num w:numId="6">
    <w:abstractNumId w:val="3"/>
  </w:num>
  <w:num w:numId="7">
    <w:abstractNumId w:val="19"/>
  </w:num>
  <w:num w:numId="8">
    <w:abstractNumId w:val="15"/>
  </w:num>
  <w:num w:numId="9">
    <w:abstractNumId w:val="2"/>
  </w:num>
  <w:num w:numId="10">
    <w:abstractNumId w:val="1"/>
  </w:num>
  <w:num w:numId="11">
    <w:abstractNumId w:val="29"/>
  </w:num>
  <w:num w:numId="12">
    <w:abstractNumId w:val="14"/>
  </w:num>
  <w:num w:numId="13">
    <w:abstractNumId w:val="31"/>
  </w:num>
  <w:num w:numId="14">
    <w:abstractNumId w:val="27"/>
  </w:num>
  <w:num w:numId="15">
    <w:abstractNumId w:val="20"/>
  </w:num>
  <w:num w:numId="16">
    <w:abstractNumId w:val="30"/>
  </w:num>
  <w:num w:numId="17">
    <w:abstractNumId w:val="17"/>
  </w:num>
  <w:num w:numId="18">
    <w:abstractNumId w:val="32"/>
  </w:num>
  <w:num w:numId="19">
    <w:abstractNumId w:val="16"/>
  </w:num>
  <w:num w:numId="20">
    <w:abstractNumId w:val="5"/>
  </w:num>
  <w:num w:numId="21">
    <w:abstractNumId w:val="26"/>
  </w:num>
  <w:num w:numId="22">
    <w:abstractNumId w:val="28"/>
  </w:num>
  <w:num w:numId="23">
    <w:abstractNumId w:val="22"/>
  </w:num>
  <w:num w:numId="24">
    <w:abstractNumId w:val="24"/>
  </w:num>
  <w:num w:numId="25">
    <w:abstractNumId w:val="23"/>
  </w:num>
  <w:num w:numId="26">
    <w:abstractNumId w:val="10"/>
  </w:num>
  <w:num w:numId="27">
    <w:abstractNumId w:val="18"/>
  </w:num>
  <w:num w:numId="28">
    <w:abstractNumId w:val="33"/>
  </w:num>
  <w:num w:numId="29">
    <w:abstractNumId w:val="9"/>
  </w:num>
  <w:num w:numId="30">
    <w:abstractNumId w:val="8"/>
  </w:num>
  <w:num w:numId="31">
    <w:abstractNumId w:val="21"/>
  </w:num>
  <w:num w:numId="32">
    <w:abstractNumId w:val="25"/>
  </w:num>
  <w:num w:numId="33">
    <w:abstractNumId w:val="25"/>
  </w:num>
  <w:num w:numId="34">
    <w:abstractNumId w:val="25"/>
  </w:num>
  <w:num w:numId="35">
    <w:abstractNumId w:val="6"/>
  </w:num>
  <w:num w:numId="36">
    <w:abstractNumId w:val="25"/>
  </w:num>
  <w:num w:numId="37">
    <w:abstractNumId w:val="25"/>
  </w:num>
  <w:num w:numId="38">
    <w:abstractNumId w:val="25"/>
  </w:num>
  <w:num w:numId="39">
    <w:abstractNumId w:val="25"/>
  </w:num>
  <w:num w:numId="40">
    <w:abstractNumId w:val="25"/>
  </w:num>
  <w:num w:numId="41">
    <w:abstractNumId w:val="25"/>
  </w:num>
  <w:num w:numId="42">
    <w:abstractNumId w:val="25"/>
  </w:num>
  <w:num w:numId="43">
    <w:abstractNumId w:val="11"/>
  </w:num>
  <w:num w:numId="44">
    <w:abstractNumId w:val="11"/>
    <w:lvlOverride w:ilvl="0">
      <w:startOverride w:val="1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4"/>
  </w:num>
  <w:numIdMacAtCleanup w:val="3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activeWritingStyle w:appName="MSWord" w:lang="ru-RU" w:vendorID="1" w:dllVersion="512" w:checkStyle="1"/>
  <w:activeWritingStyle w:appName="MSWord" w:lang="en-US" w:vendorID="8" w:dllVersion="513" w:checkStyle="1"/>
  <w:proofState w:spelling="clean" w:grammar="clean"/>
  <w:stylePaneFormatFilter w:val="1028"/>
  <w:defaultTabStop w:val="720"/>
  <w:autoHyphenation/>
  <w:hyphenationZone w:val="357"/>
  <w:drawingGridHorizontalSpacing w:val="120"/>
  <w:displayHorizontalDrawingGridEvery w:val="0"/>
  <w:displayVerticalDrawingGridEvery w:val="0"/>
  <w:noPunctuationKerning/>
  <w:characterSpacingControl w:val="doNotCompress"/>
  <w:hdrShapeDefaults>
    <o:shapedefaults v:ext="edit" spidmax="614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1E691E"/>
    <w:rsid w:val="00000525"/>
    <w:rsid w:val="00007692"/>
    <w:rsid w:val="00012EB2"/>
    <w:rsid w:val="00013182"/>
    <w:rsid w:val="00016067"/>
    <w:rsid w:val="000250A5"/>
    <w:rsid w:val="000252C2"/>
    <w:rsid w:val="00025925"/>
    <w:rsid w:val="00027389"/>
    <w:rsid w:val="000273BD"/>
    <w:rsid w:val="000316A4"/>
    <w:rsid w:val="0003171E"/>
    <w:rsid w:val="00033A8C"/>
    <w:rsid w:val="00034977"/>
    <w:rsid w:val="00035785"/>
    <w:rsid w:val="00035ADD"/>
    <w:rsid w:val="0004173B"/>
    <w:rsid w:val="000433DD"/>
    <w:rsid w:val="0004368D"/>
    <w:rsid w:val="0004724E"/>
    <w:rsid w:val="000520F4"/>
    <w:rsid w:val="000541B6"/>
    <w:rsid w:val="000547C4"/>
    <w:rsid w:val="0005577A"/>
    <w:rsid w:val="00057D99"/>
    <w:rsid w:val="000621E8"/>
    <w:rsid w:val="00063729"/>
    <w:rsid w:val="0006655C"/>
    <w:rsid w:val="00070AE2"/>
    <w:rsid w:val="00071B21"/>
    <w:rsid w:val="00071C6A"/>
    <w:rsid w:val="00072D81"/>
    <w:rsid w:val="0007402A"/>
    <w:rsid w:val="00080C6C"/>
    <w:rsid w:val="00081723"/>
    <w:rsid w:val="000860AE"/>
    <w:rsid w:val="00087573"/>
    <w:rsid w:val="000913B5"/>
    <w:rsid w:val="00092DB7"/>
    <w:rsid w:val="0009351D"/>
    <w:rsid w:val="00094371"/>
    <w:rsid w:val="00097F4D"/>
    <w:rsid w:val="00097F62"/>
    <w:rsid w:val="000A0A06"/>
    <w:rsid w:val="000A0A49"/>
    <w:rsid w:val="000A0D6E"/>
    <w:rsid w:val="000A3D9B"/>
    <w:rsid w:val="000A400B"/>
    <w:rsid w:val="000A645B"/>
    <w:rsid w:val="000B0E17"/>
    <w:rsid w:val="000B11D4"/>
    <w:rsid w:val="000B1BE1"/>
    <w:rsid w:val="000B3DEE"/>
    <w:rsid w:val="000B453A"/>
    <w:rsid w:val="000B4804"/>
    <w:rsid w:val="000B4A0D"/>
    <w:rsid w:val="000B677F"/>
    <w:rsid w:val="000C05A8"/>
    <w:rsid w:val="000C0B7A"/>
    <w:rsid w:val="000C0BE7"/>
    <w:rsid w:val="000C2235"/>
    <w:rsid w:val="000D1C63"/>
    <w:rsid w:val="000D2C1C"/>
    <w:rsid w:val="000D34FB"/>
    <w:rsid w:val="000D44DE"/>
    <w:rsid w:val="000D5266"/>
    <w:rsid w:val="000E388D"/>
    <w:rsid w:val="000E57F0"/>
    <w:rsid w:val="000E65D4"/>
    <w:rsid w:val="000E72E3"/>
    <w:rsid w:val="000F2B98"/>
    <w:rsid w:val="000F2D7A"/>
    <w:rsid w:val="000F30F8"/>
    <w:rsid w:val="000F36CF"/>
    <w:rsid w:val="000F3721"/>
    <w:rsid w:val="000F504D"/>
    <w:rsid w:val="000F65CC"/>
    <w:rsid w:val="000F78D6"/>
    <w:rsid w:val="00100580"/>
    <w:rsid w:val="00101AB7"/>
    <w:rsid w:val="00102C46"/>
    <w:rsid w:val="00102D91"/>
    <w:rsid w:val="00103971"/>
    <w:rsid w:val="00104361"/>
    <w:rsid w:val="00106FF9"/>
    <w:rsid w:val="00107CAF"/>
    <w:rsid w:val="00110B06"/>
    <w:rsid w:val="001114E5"/>
    <w:rsid w:val="0011432C"/>
    <w:rsid w:val="00117D32"/>
    <w:rsid w:val="001214C8"/>
    <w:rsid w:val="00121F8C"/>
    <w:rsid w:val="00122A88"/>
    <w:rsid w:val="00123C44"/>
    <w:rsid w:val="00124A07"/>
    <w:rsid w:val="00124F0A"/>
    <w:rsid w:val="001273C7"/>
    <w:rsid w:val="00127747"/>
    <w:rsid w:val="00130348"/>
    <w:rsid w:val="0013081B"/>
    <w:rsid w:val="00133305"/>
    <w:rsid w:val="001337A7"/>
    <w:rsid w:val="0013413A"/>
    <w:rsid w:val="001363C1"/>
    <w:rsid w:val="00136F9C"/>
    <w:rsid w:val="00146F3D"/>
    <w:rsid w:val="0015324D"/>
    <w:rsid w:val="001565AC"/>
    <w:rsid w:val="00156B42"/>
    <w:rsid w:val="00156EF1"/>
    <w:rsid w:val="0016020E"/>
    <w:rsid w:val="00160D3C"/>
    <w:rsid w:val="001638B1"/>
    <w:rsid w:val="001647E8"/>
    <w:rsid w:val="00167CB7"/>
    <w:rsid w:val="001706E6"/>
    <w:rsid w:val="00173DD9"/>
    <w:rsid w:val="00174190"/>
    <w:rsid w:val="0017682A"/>
    <w:rsid w:val="00177C63"/>
    <w:rsid w:val="00180F51"/>
    <w:rsid w:val="001833DA"/>
    <w:rsid w:val="0018399D"/>
    <w:rsid w:val="001839BD"/>
    <w:rsid w:val="00183F32"/>
    <w:rsid w:val="00184CD7"/>
    <w:rsid w:val="00187225"/>
    <w:rsid w:val="00190E4D"/>
    <w:rsid w:val="00192089"/>
    <w:rsid w:val="0019246E"/>
    <w:rsid w:val="00192EC2"/>
    <w:rsid w:val="00195519"/>
    <w:rsid w:val="001961B0"/>
    <w:rsid w:val="0019695C"/>
    <w:rsid w:val="00197583"/>
    <w:rsid w:val="001975A0"/>
    <w:rsid w:val="001A061C"/>
    <w:rsid w:val="001A102A"/>
    <w:rsid w:val="001A2600"/>
    <w:rsid w:val="001A3D98"/>
    <w:rsid w:val="001A435F"/>
    <w:rsid w:val="001A4F35"/>
    <w:rsid w:val="001B25F8"/>
    <w:rsid w:val="001B6711"/>
    <w:rsid w:val="001B7796"/>
    <w:rsid w:val="001C0D85"/>
    <w:rsid w:val="001C0DDD"/>
    <w:rsid w:val="001C3D18"/>
    <w:rsid w:val="001C5C5C"/>
    <w:rsid w:val="001D2682"/>
    <w:rsid w:val="001D2F16"/>
    <w:rsid w:val="001D446E"/>
    <w:rsid w:val="001D572A"/>
    <w:rsid w:val="001D7823"/>
    <w:rsid w:val="001E3AD7"/>
    <w:rsid w:val="001E551A"/>
    <w:rsid w:val="001E63E8"/>
    <w:rsid w:val="001E691E"/>
    <w:rsid w:val="001F076F"/>
    <w:rsid w:val="001F324A"/>
    <w:rsid w:val="00201C13"/>
    <w:rsid w:val="002101AB"/>
    <w:rsid w:val="002132E5"/>
    <w:rsid w:val="00213725"/>
    <w:rsid w:val="00215806"/>
    <w:rsid w:val="002169EF"/>
    <w:rsid w:val="00221581"/>
    <w:rsid w:val="0022283B"/>
    <w:rsid w:val="00222D89"/>
    <w:rsid w:val="00223B86"/>
    <w:rsid w:val="00224C05"/>
    <w:rsid w:val="00225818"/>
    <w:rsid w:val="0023097E"/>
    <w:rsid w:val="00231542"/>
    <w:rsid w:val="00233277"/>
    <w:rsid w:val="0026016D"/>
    <w:rsid w:val="00260320"/>
    <w:rsid w:val="00260382"/>
    <w:rsid w:val="0026065F"/>
    <w:rsid w:val="0026265A"/>
    <w:rsid w:val="00263E8A"/>
    <w:rsid w:val="00267E81"/>
    <w:rsid w:val="002701E0"/>
    <w:rsid w:val="00270BA8"/>
    <w:rsid w:val="00273383"/>
    <w:rsid w:val="00274A12"/>
    <w:rsid w:val="00274F28"/>
    <w:rsid w:val="00274FB3"/>
    <w:rsid w:val="002757CF"/>
    <w:rsid w:val="00276B6C"/>
    <w:rsid w:val="00277E6D"/>
    <w:rsid w:val="00283B97"/>
    <w:rsid w:val="002861A7"/>
    <w:rsid w:val="0028769C"/>
    <w:rsid w:val="0029015F"/>
    <w:rsid w:val="00290A19"/>
    <w:rsid w:val="00290F55"/>
    <w:rsid w:val="0029607F"/>
    <w:rsid w:val="0029683C"/>
    <w:rsid w:val="002A01FC"/>
    <w:rsid w:val="002A1061"/>
    <w:rsid w:val="002A1362"/>
    <w:rsid w:val="002A1DD7"/>
    <w:rsid w:val="002A2406"/>
    <w:rsid w:val="002A7146"/>
    <w:rsid w:val="002A79B5"/>
    <w:rsid w:val="002B3249"/>
    <w:rsid w:val="002B3A61"/>
    <w:rsid w:val="002B609E"/>
    <w:rsid w:val="002B68B7"/>
    <w:rsid w:val="002C4125"/>
    <w:rsid w:val="002D1F29"/>
    <w:rsid w:val="002D5B7A"/>
    <w:rsid w:val="002D6453"/>
    <w:rsid w:val="002E0CFB"/>
    <w:rsid w:val="002E3420"/>
    <w:rsid w:val="002E3E31"/>
    <w:rsid w:val="002E6D42"/>
    <w:rsid w:val="002F084B"/>
    <w:rsid w:val="002F1772"/>
    <w:rsid w:val="002F2A14"/>
    <w:rsid w:val="002F2DC0"/>
    <w:rsid w:val="002F4ACC"/>
    <w:rsid w:val="002F57DD"/>
    <w:rsid w:val="003005BD"/>
    <w:rsid w:val="00303BA5"/>
    <w:rsid w:val="003051DA"/>
    <w:rsid w:val="00307E9B"/>
    <w:rsid w:val="00310FAB"/>
    <w:rsid w:val="00312F1B"/>
    <w:rsid w:val="003137B6"/>
    <w:rsid w:val="00313E86"/>
    <w:rsid w:val="0031494B"/>
    <w:rsid w:val="003171D2"/>
    <w:rsid w:val="00317C76"/>
    <w:rsid w:val="003210FB"/>
    <w:rsid w:val="003222D7"/>
    <w:rsid w:val="00330C36"/>
    <w:rsid w:val="00331399"/>
    <w:rsid w:val="00337510"/>
    <w:rsid w:val="00337FC2"/>
    <w:rsid w:val="00340BEB"/>
    <w:rsid w:val="0034194C"/>
    <w:rsid w:val="00341D24"/>
    <w:rsid w:val="0034226F"/>
    <w:rsid w:val="003450E3"/>
    <w:rsid w:val="0034627C"/>
    <w:rsid w:val="0034718B"/>
    <w:rsid w:val="00350C08"/>
    <w:rsid w:val="00352655"/>
    <w:rsid w:val="00353F3A"/>
    <w:rsid w:val="00355404"/>
    <w:rsid w:val="00356C86"/>
    <w:rsid w:val="00361DFA"/>
    <w:rsid w:val="00364353"/>
    <w:rsid w:val="003705D7"/>
    <w:rsid w:val="0037158F"/>
    <w:rsid w:val="003735BF"/>
    <w:rsid w:val="0037368F"/>
    <w:rsid w:val="00373A6B"/>
    <w:rsid w:val="003769E8"/>
    <w:rsid w:val="0037713C"/>
    <w:rsid w:val="003779F5"/>
    <w:rsid w:val="00380AB5"/>
    <w:rsid w:val="00380CAF"/>
    <w:rsid w:val="00384343"/>
    <w:rsid w:val="00391CF4"/>
    <w:rsid w:val="00393A2B"/>
    <w:rsid w:val="003950B4"/>
    <w:rsid w:val="003A0457"/>
    <w:rsid w:val="003A2043"/>
    <w:rsid w:val="003A3A40"/>
    <w:rsid w:val="003A58B6"/>
    <w:rsid w:val="003B0556"/>
    <w:rsid w:val="003B18A0"/>
    <w:rsid w:val="003B1D8D"/>
    <w:rsid w:val="003B2A28"/>
    <w:rsid w:val="003B3A31"/>
    <w:rsid w:val="003B5F9D"/>
    <w:rsid w:val="003B6354"/>
    <w:rsid w:val="003C04D5"/>
    <w:rsid w:val="003C1503"/>
    <w:rsid w:val="003C5493"/>
    <w:rsid w:val="003C7E7A"/>
    <w:rsid w:val="003D0B0A"/>
    <w:rsid w:val="003D1424"/>
    <w:rsid w:val="003D1A2E"/>
    <w:rsid w:val="003D2466"/>
    <w:rsid w:val="003D24F4"/>
    <w:rsid w:val="003D359E"/>
    <w:rsid w:val="003D3705"/>
    <w:rsid w:val="003D3B15"/>
    <w:rsid w:val="003D5546"/>
    <w:rsid w:val="003D5693"/>
    <w:rsid w:val="003D6281"/>
    <w:rsid w:val="003D6711"/>
    <w:rsid w:val="003E172C"/>
    <w:rsid w:val="003E2217"/>
    <w:rsid w:val="003E35B4"/>
    <w:rsid w:val="003E52AA"/>
    <w:rsid w:val="003F26B3"/>
    <w:rsid w:val="003F2F52"/>
    <w:rsid w:val="003F31AC"/>
    <w:rsid w:val="003F690D"/>
    <w:rsid w:val="00403077"/>
    <w:rsid w:val="00403DE9"/>
    <w:rsid w:val="00405D75"/>
    <w:rsid w:val="0040637D"/>
    <w:rsid w:val="00406758"/>
    <w:rsid w:val="004117A6"/>
    <w:rsid w:val="00411F28"/>
    <w:rsid w:val="004125E7"/>
    <w:rsid w:val="00414BDA"/>
    <w:rsid w:val="004150B7"/>
    <w:rsid w:val="00417664"/>
    <w:rsid w:val="00417D7D"/>
    <w:rsid w:val="00421F51"/>
    <w:rsid w:val="0042205A"/>
    <w:rsid w:val="00422FA3"/>
    <w:rsid w:val="004231B9"/>
    <w:rsid w:val="004245A6"/>
    <w:rsid w:val="0042493B"/>
    <w:rsid w:val="00424DD2"/>
    <w:rsid w:val="0042528B"/>
    <w:rsid w:val="004325D1"/>
    <w:rsid w:val="004358EF"/>
    <w:rsid w:val="00452A96"/>
    <w:rsid w:val="00452CB9"/>
    <w:rsid w:val="0045458D"/>
    <w:rsid w:val="00454946"/>
    <w:rsid w:val="00456564"/>
    <w:rsid w:val="004600A2"/>
    <w:rsid w:val="00461267"/>
    <w:rsid w:val="004620CD"/>
    <w:rsid w:val="00462212"/>
    <w:rsid w:val="00465E86"/>
    <w:rsid w:val="00466EAE"/>
    <w:rsid w:val="00467FDB"/>
    <w:rsid w:val="00470D5C"/>
    <w:rsid w:val="0047139C"/>
    <w:rsid w:val="004715C4"/>
    <w:rsid w:val="00471B48"/>
    <w:rsid w:val="004739F3"/>
    <w:rsid w:val="00474320"/>
    <w:rsid w:val="0047461B"/>
    <w:rsid w:val="004810D0"/>
    <w:rsid w:val="00481172"/>
    <w:rsid w:val="004818ED"/>
    <w:rsid w:val="00482628"/>
    <w:rsid w:val="00483970"/>
    <w:rsid w:val="00483BE5"/>
    <w:rsid w:val="00485640"/>
    <w:rsid w:val="00486318"/>
    <w:rsid w:val="004922DA"/>
    <w:rsid w:val="004944F5"/>
    <w:rsid w:val="00496A2C"/>
    <w:rsid w:val="00496A6D"/>
    <w:rsid w:val="00496BE8"/>
    <w:rsid w:val="00497A23"/>
    <w:rsid w:val="004A08E7"/>
    <w:rsid w:val="004A4070"/>
    <w:rsid w:val="004A5A5F"/>
    <w:rsid w:val="004A5C89"/>
    <w:rsid w:val="004A6131"/>
    <w:rsid w:val="004A63A3"/>
    <w:rsid w:val="004A6D52"/>
    <w:rsid w:val="004B3CA7"/>
    <w:rsid w:val="004B6359"/>
    <w:rsid w:val="004B6914"/>
    <w:rsid w:val="004B76EF"/>
    <w:rsid w:val="004B7957"/>
    <w:rsid w:val="004C1FC0"/>
    <w:rsid w:val="004C3BD9"/>
    <w:rsid w:val="004C7530"/>
    <w:rsid w:val="004D07B2"/>
    <w:rsid w:val="004D2434"/>
    <w:rsid w:val="004D679E"/>
    <w:rsid w:val="004D7F64"/>
    <w:rsid w:val="004E00F4"/>
    <w:rsid w:val="004E195C"/>
    <w:rsid w:val="004E3DDB"/>
    <w:rsid w:val="004E7FDB"/>
    <w:rsid w:val="004F085F"/>
    <w:rsid w:val="004F21CE"/>
    <w:rsid w:val="004F343A"/>
    <w:rsid w:val="004F3635"/>
    <w:rsid w:val="004F6007"/>
    <w:rsid w:val="005013E7"/>
    <w:rsid w:val="005019AD"/>
    <w:rsid w:val="005022B9"/>
    <w:rsid w:val="00502E05"/>
    <w:rsid w:val="0050559F"/>
    <w:rsid w:val="00505F2F"/>
    <w:rsid w:val="00510719"/>
    <w:rsid w:val="00511796"/>
    <w:rsid w:val="005117EA"/>
    <w:rsid w:val="005120E9"/>
    <w:rsid w:val="00514C59"/>
    <w:rsid w:val="00514EE3"/>
    <w:rsid w:val="00516CCC"/>
    <w:rsid w:val="0052126B"/>
    <w:rsid w:val="00522380"/>
    <w:rsid w:val="005231D5"/>
    <w:rsid w:val="00526573"/>
    <w:rsid w:val="00536530"/>
    <w:rsid w:val="00542F83"/>
    <w:rsid w:val="0054431F"/>
    <w:rsid w:val="00544BC0"/>
    <w:rsid w:val="00544E5D"/>
    <w:rsid w:val="00547DE1"/>
    <w:rsid w:val="00553766"/>
    <w:rsid w:val="005545C4"/>
    <w:rsid w:val="005551C0"/>
    <w:rsid w:val="00555DA4"/>
    <w:rsid w:val="0055630D"/>
    <w:rsid w:val="00557079"/>
    <w:rsid w:val="00570D2C"/>
    <w:rsid w:val="005738D4"/>
    <w:rsid w:val="00573AA9"/>
    <w:rsid w:val="00574B88"/>
    <w:rsid w:val="0057539A"/>
    <w:rsid w:val="00575A56"/>
    <w:rsid w:val="00576057"/>
    <w:rsid w:val="00577465"/>
    <w:rsid w:val="00577AF2"/>
    <w:rsid w:val="00581CB4"/>
    <w:rsid w:val="00583800"/>
    <w:rsid w:val="00583D77"/>
    <w:rsid w:val="00584C87"/>
    <w:rsid w:val="005851D2"/>
    <w:rsid w:val="005863B7"/>
    <w:rsid w:val="00586831"/>
    <w:rsid w:val="00590F31"/>
    <w:rsid w:val="0059168F"/>
    <w:rsid w:val="00591B88"/>
    <w:rsid w:val="00594C16"/>
    <w:rsid w:val="005952BF"/>
    <w:rsid w:val="00597A96"/>
    <w:rsid w:val="005A083F"/>
    <w:rsid w:val="005A1F13"/>
    <w:rsid w:val="005A47D7"/>
    <w:rsid w:val="005A5A82"/>
    <w:rsid w:val="005A6997"/>
    <w:rsid w:val="005A6EAC"/>
    <w:rsid w:val="005A78FB"/>
    <w:rsid w:val="005A7D9C"/>
    <w:rsid w:val="005B1278"/>
    <w:rsid w:val="005B12B1"/>
    <w:rsid w:val="005B1F40"/>
    <w:rsid w:val="005B40F7"/>
    <w:rsid w:val="005B4370"/>
    <w:rsid w:val="005B64A8"/>
    <w:rsid w:val="005B6660"/>
    <w:rsid w:val="005C1E87"/>
    <w:rsid w:val="005C270A"/>
    <w:rsid w:val="005C44D6"/>
    <w:rsid w:val="005C4C44"/>
    <w:rsid w:val="005C6467"/>
    <w:rsid w:val="005D2E12"/>
    <w:rsid w:val="005D4624"/>
    <w:rsid w:val="005D4C45"/>
    <w:rsid w:val="005D5E94"/>
    <w:rsid w:val="005D65C0"/>
    <w:rsid w:val="005D6D25"/>
    <w:rsid w:val="005E1A0B"/>
    <w:rsid w:val="005E1B32"/>
    <w:rsid w:val="005E4684"/>
    <w:rsid w:val="005E553C"/>
    <w:rsid w:val="005E6C40"/>
    <w:rsid w:val="005E6F2A"/>
    <w:rsid w:val="005E7FF8"/>
    <w:rsid w:val="005F04DA"/>
    <w:rsid w:val="005F0F5B"/>
    <w:rsid w:val="005F3CD4"/>
    <w:rsid w:val="005F3F67"/>
    <w:rsid w:val="005F4C45"/>
    <w:rsid w:val="005F7357"/>
    <w:rsid w:val="00600D28"/>
    <w:rsid w:val="00601193"/>
    <w:rsid w:val="00601B45"/>
    <w:rsid w:val="00607640"/>
    <w:rsid w:val="00611342"/>
    <w:rsid w:val="00611B88"/>
    <w:rsid w:val="00611DFE"/>
    <w:rsid w:val="0061245F"/>
    <w:rsid w:val="0062350F"/>
    <w:rsid w:val="00623A96"/>
    <w:rsid w:val="00624EBD"/>
    <w:rsid w:val="006279F9"/>
    <w:rsid w:val="00627F66"/>
    <w:rsid w:val="006346BC"/>
    <w:rsid w:val="006355DF"/>
    <w:rsid w:val="00642480"/>
    <w:rsid w:val="0064343F"/>
    <w:rsid w:val="00644766"/>
    <w:rsid w:val="006506E2"/>
    <w:rsid w:val="0065150C"/>
    <w:rsid w:val="0065316D"/>
    <w:rsid w:val="006541F8"/>
    <w:rsid w:val="0065430A"/>
    <w:rsid w:val="00657A7C"/>
    <w:rsid w:val="0066433C"/>
    <w:rsid w:val="00664468"/>
    <w:rsid w:val="0066468C"/>
    <w:rsid w:val="00667385"/>
    <w:rsid w:val="006736EE"/>
    <w:rsid w:val="00674ABF"/>
    <w:rsid w:val="006768F7"/>
    <w:rsid w:val="00676F65"/>
    <w:rsid w:val="00681197"/>
    <w:rsid w:val="00683932"/>
    <w:rsid w:val="0069373D"/>
    <w:rsid w:val="00694935"/>
    <w:rsid w:val="00694E37"/>
    <w:rsid w:val="006978D8"/>
    <w:rsid w:val="006A0583"/>
    <w:rsid w:val="006A1865"/>
    <w:rsid w:val="006A1A17"/>
    <w:rsid w:val="006A32F4"/>
    <w:rsid w:val="006A6080"/>
    <w:rsid w:val="006A6A84"/>
    <w:rsid w:val="006A6EA0"/>
    <w:rsid w:val="006B1E55"/>
    <w:rsid w:val="006B29BF"/>
    <w:rsid w:val="006B37D6"/>
    <w:rsid w:val="006B4924"/>
    <w:rsid w:val="006B5339"/>
    <w:rsid w:val="006B661D"/>
    <w:rsid w:val="006B7831"/>
    <w:rsid w:val="006B7FA3"/>
    <w:rsid w:val="006C0562"/>
    <w:rsid w:val="006C2319"/>
    <w:rsid w:val="006C2EBA"/>
    <w:rsid w:val="006C341A"/>
    <w:rsid w:val="006C6331"/>
    <w:rsid w:val="006C7012"/>
    <w:rsid w:val="006C7071"/>
    <w:rsid w:val="006D47B7"/>
    <w:rsid w:val="006D48DA"/>
    <w:rsid w:val="006D5913"/>
    <w:rsid w:val="006D6451"/>
    <w:rsid w:val="006D6A0B"/>
    <w:rsid w:val="006E11D8"/>
    <w:rsid w:val="006E3172"/>
    <w:rsid w:val="006E33E0"/>
    <w:rsid w:val="006E5166"/>
    <w:rsid w:val="006E58AC"/>
    <w:rsid w:val="006E6803"/>
    <w:rsid w:val="006E6BCD"/>
    <w:rsid w:val="006E6F85"/>
    <w:rsid w:val="006F05C5"/>
    <w:rsid w:val="006F2A06"/>
    <w:rsid w:val="006F5C02"/>
    <w:rsid w:val="006F63A7"/>
    <w:rsid w:val="006F66D2"/>
    <w:rsid w:val="006F6A8C"/>
    <w:rsid w:val="00701489"/>
    <w:rsid w:val="00707B29"/>
    <w:rsid w:val="00711923"/>
    <w:rsid w:val="00712521"/>
    <w:rsid w:val="0071370B"/>
    <w:rsid w:val="00714E72"/>
    <w:rsid w:val="007172FD"/>
    <w:rsid w:val="00717D96"/>
    <w:rsid w:val="00723FD7"/>
    <w:rsid w:val="0072666A"/>
    <w:rsid w:val="00727F45"/>
    <w:rsid w:val="007328BB"/>
    <w:rsid w:val="00734430"/>
    <w:rsid w:val="00740F1A"/>
    <w:rsid w:val="0074319F"/>
    <w:rsid w:val="007500F2"/>
    <w:rsid w:val="007532B5"/>
    <w:rsid w:val="00753873"/>
    <w:rsid w:val="0075536B"/>
    <w:rsid w:val="007554DA"/>
    <w:rsid w:val="0076005D"/>
    <w:rsid w:val="00761B77"/>
    <w:rsid w:val="00762AD0"/>
    <w:rsid w:val="00762D19"/>
    <w:rsid w:val="007640C4"/>
    <w:rsid w:val="007711FF"/>
    <w:rsid w:val="00771CAD"/>
    <w:rsid w:val="00772717"/>
    <w:rsid w:val="0077671B"/>
    <w:rsid w:val="00780C84"/>
    <w:rsid w:val="0078165F"/>
    <w:rsid w:val="007817AC"/>
    <w:rsid w:val="007866A3"/>
    <w:rsid w:val="00787994"/>
    <w:rsid w:val="00787D18"/>
    <w:rsid w:val="007906D7"/>
    <w:rsid w:val="007918DB"/>
    <w:rsid w:val="00791C23"/>
    <w:rsid w:val="00792C0D"/>
    <w:rsid w:val="00792C5A"/>
    <w:rsid w:val="00794E82"/>
    <w:rsid w:val="007A0F8D"/>
    <w:rsid w:val="007A7A80"/>
    <w:rsid w:val="007B2A46"/>
    <w:rsid w:val="007B377D"/>
    <w:rsid w:val="007C07E8"/>
    <w:rsid w:val="007D096C"/>
    <w:rsid w:val="007D0CD0"/>
    <w:rsid w:val="007D397B"/>
    <w:rsid w:val="007D4D26"/>
    <w:rsid w:val="007D5B60"/>
    <w:rsid w:val="007D6DBC"/>
    <w:rsid w:val="007E07C1"/>
    <w:rsid w:val="007E18CB"/>
    <w:rsid w:val="007E33D5"/>
    <w:rsid w:val="007E43BF"/>
    <w:rsid w:val="007E534D"/>
    <w:rsid w:val="007E71EF"/>
    <w:rsid w:val="007E7E89"/>
    <w:rsid w:val="007F356A"/>
    <w:rsid w:val="007F5AD4"/>
    <w:rsid w:val="007F7031"/>
    <w:rsid w:val="007F767E"/>
    <w:rsid w:val="00800123"/>
    <w:rsid w:val="00800228"/>
    <w:rsid w:val="008025C5"/>
    <w:rsid w:val="008030A8"/>
    <w:rsid w:val="0080360B"/>
    <w:rsid w:val="008103B9"/>
    <w:rsid w:val="00814E83"/>
    <w:rsid w:val="00815574"/>
    <w:rsid w:val="008155E2"/>
    <w:rsid w:val="00821187"/>
    <w:rsid w:val="008223C1"/>
    <w:rsid w:val="00825755"/>
    <w:rsid w:val="00825D4A"/>
    <w:rsid w:val="00826688"/>
    <w:rsid w:val="00826A6F"/>
    <w:rsid w:val="0083032D"/>
    <w:rsid w:val="00831E5E"/>
    <w:rsid w:val="00837DD7"/>
    <w:rsid w:val="00841B4D"/>
    <w:rsid w:val="00844189"/>
    <w:rsid w:val="00844A6C"/>
    <w:rsid w:val="00845645"/>
    <w:rsid w:val="00847E07"/>
    <w:rsid w:val="008504DF"/>
    <w:rsid w:val="00850E4E"/>
    <w:rsid w:val="00850F0D"/>
    <w:rsid w:val="008514A7"/>
    <w:rsid w:val="00851923"/>
    <w:rsid w:val="00852AED"/>
    <w:rsid w:val="00853D5D"/>
    <w:rsid w:val="00853E9F"/>
    <w:rsid w:val="00854672"/>
    <w:rsid w:val="0085597E"/>
    <w:rsid w:val="008564E1"/>
    <w:rsid w:val="00856BF0"/>
    <w:rsid w:val="00857DA9"/>
    <w:rsid w:val="00860FB7"/>
    <w:rsid w:val="008619F3"/>
    <w:rsid w:val="00864B40"/>
    <w:rsid w:val="00867872"/>
    <w:rsid w:val="008678A8"/>
    <w:rsid w:val="00870619"/>
    <w:rsid w:val="008721F1"/>
    <w:rsid w:val="00875439"/>
    <w:rsid w:val="008778F0"/>
    <w:rsid w:val="00882F17"/>
    <w:rsid w:val="008866EF"/>
    <w:rsid w:val="008902C2"/>
    <w:rsid w:val="00890A2C"/>
    <w:rsid w:val="00893BA2"/>
    <w:rsid w:val="008A1271"/>
    <w:rsid w:val="008A1BA3"/>
    <w:rsid w:val="008A2061"/>
    <w:rsid w:val="008A4D1E"/>
    <w:rsid w:val="008A661F"/>
    <w:rsid w:val="008B0AA8"/>
    <w:rsid w:val="008B1ACF"/>
    <w:rsid w:val="008B3E7F"/>
    <w:rsid w:val="008B494D"/>
    <w:rsid w:val="008C2F7A"/>
    <w:rsid w:val="008C3A8A"/>
    <w:rsid w:val="008C446B"/>
    <w:rsid w:val="008D0893"/>
    <w:rsid w:val="008D5296"/>
    <w:rsid w:val="008E1EF5"/>
    <w:rsid w:val="008E2CB2"/>
    <w:rsid w:val="008E4F03"/>
    <w:rsid w:val="008E567C"/>
    <w:rsid w:val="008E7D0D"/>
    <w:rsid w:val="008F041A"/>
    <w:rsid w:val="008F067D"/>
    <w:rsid w:val="008F06B3"/>
    <w:rsid w:val="008F0C0D"/>
    <w:rsid w:val="008F2A53"/>
    <w:rsid w:val="008F3BAA"/>
    <w:rsid w:val="0090222B"/>
    <w:rsid w:val="00902BC2"/>
    <w:rsid w:val="00904E12"/>
    <w:rsid w:val="00907720"/>
    <w:rsid w:val="00907B4C"/>
    <w:rsid w:val="00911235"/>
    <w:rsid w:val="00912FC2"/>
    <w:rsid w:val="00913F38"/>
    <w:rsid w:val="0091528F"/>
    <w:rsid w:val="00915484"/>
    <w:rsid w:val="0091561A"/>
    <w:rsid w:val="009157D1"/>
    <w:rsid w:val="00920D90"/>
    <w:rsid w:val="00921674"/>
    <w:rsid w:val="009218A2"/>
    <w:rsid w:val="00921CF7"/>
    <w:rsid w:val="00924DD0"/>
    <w:rsid w:val="009271EB"/>
    <w:rsid w:val="0093097C"/>
    <w:rsid w:val="00932AB9"/>
    <w:rsid w:val="009335B4"/>
    <w:rsid w:val="0093465A"/>
    <w:rsid w:val="00941786"/>
    <w:rsid w:val="00941C45"/>
    <w:rsid w:val="009431E2"/>
    <w:rsid w:val="00944096"/>
    <w:rsid w:val="00946536"/>
    <w:rsid w:val="00953C0A"/>
    <w:rsid w:val="00953F41"/>
    <w:rsid w:val="00954D0B"/>
    <w:rsid w:val="00956CF6"/>
    <w:rsid w:val="0096059B"/>
    <w:rsid w:val="00960AEF"/>
    <w:rsid w:val="00964A6D"/>
    <w:rsid w:val="00970724"/>
    <w:rsid w:val="009709FF"/>
    <w:rsid w:val="00972561"/>
    <w:rsid w:val="00973466"/>
    <w:rsid w:val="0097399E"/>
    <w:rsid w:val="00986179"/>
    <w:rsid w:val="00990137"/>
    <w:rsid w:val="00992596"/>
    <w:rsid w:val="00995750"/>
    <w:rsid w:val="00996AAD"/>
    <w:rsid w:val="009A398C"/>
    <w:rsid w:val="009A46F0"/>
    <w:rsid w:val="009A4EB1"/>
    <w:rsid w:val="009A61DD"/>
    <w:rsid w:val="009A7363"/>
    <w:rsid w:val="009B027B"/>
    <w:rsid w:val="009B27CA"/>
    <w:rsid w:val="009B4A02"/>
    <w:rsid w:val="009B62A2"/>
    <w:rsid w:val="009B7F24"/>
    <w:rsid w:val="009B7FD4"/>
    <w:rsid w:val="009C2D4E"/>
    <w:rsid w:val="009C3685"/>
    <w:rsid w:val="009C6D6C"/>
    <w:rsid w:val="009D0158"/>
    <w:rsid w:val="009D33B8"/>
    <w:rsid w:val="009E144B"/>
    <w:rsid w:val="009E4B7B"/>
    <w:rsid w:val="009F04BB"/>
    <w:rsid w:val="009F24D7"/>
    <w:rsid w:val="009F7B2C"/>
    <w:rsid w:val="00A01B8E"/>
    <w:rsid w:val="00A023EC"/>
    <w:rsid w:val="00A02E26"/>
    <w:rsid w:val="00A05B56"/>
    <w:rsid w:val="00A07B63"/>
    <w:rsid w:val="00A1424E"/>
    <w:rsid w:val="00A14E6F"/>
    <w:rsid w:val="00A15707"/>
    <w:rsid w:val="00A166F1"/>
    <w:rsid w:val="00A16B80"/>
    <w:rsid w:val="00A2023D"/>
    <w:rsid w:val="00A21CED"/>
    <w:rsid w:val="00A22543"/>
    <w:rsid w:val="00A2262D"/>
    <w:rsid w:val="00A26112"/>
    <w:rsid w:val="00A26B79"/>
    <w:rsid w:val="00A27206"/>
    <w:rsid w:val="00A27993"/>
    <w:rsid w:val="00A34FA4"/>
    <w:rsid w:val="00A35D0B"/>
    <w:rsid w:val="00A37209"/>
    <w:rsid w:val="00A424FC"/>
    <w:rsid w:val="00A431D1"/>
    <w:rsid w:val="00A432DB"/>
    <w:rsid w:val="00A44977"/>
    <w:rsid w:val="00A453A8"/>
    <w:rsid w:val="00A462AC"/>
    <w:rsid w:val="00A479E6"/>
    <w:rsid w:val="00A52741"/>
    <w:rsid w:val="00A53CDC"/>
    <w:rsid w:val="00A53E45"/>
    <w:rsid w:val="00A56DD4"/>
    <w:rsid w:val="00A57829"/>
    <w:rsid w:val="00A622F8"/>
    <w:rsid w:val="00A63873"/>
    <w:rsid w:val="00A642B4"/>
    <w:rsid w:val="00A70A37"/>
    <w:rsid w:val="00A71A33"/>
    <w:rsid w:val="00A72410"/>
    <w:rsid w:val="00A75039"/>
    <w:rsid w:val="00A805CB"/>
    <w:rsid w:val="00A84197"/>
    <w:rsid w:val="00A86221"/>
    <w:rsid w:val="00A87959"/>
    <w:rsid w:val="00A90883"/>
    <w:rsid w:val="00A9343E"/>
    <w:rsid w:val="00A94224"/>
    <w:rsid w:val="00A94C91"/>
    <w:rsid w:val="00A95443"/>
    <w:rsid w:val="00AA01F1"/>
    <w:rsid w:val="00AA34D7"/>
    <w:rsid w:val="00AA5D3C"/>
    <w:rsid w:val="00AA6823"/>
    <w:rsid w:val="00AB46C5"/>
    <w:rsid w:val="00AB6778"/>
    <w:rsid w:val="00AC2069"/>
    <w:rsid w:val="00AC47D8"/>
    <w:rsid w:val="00AC59DE"/>
    <w:rsid w:val="00AC5C51"/>
    <w:rsid w:val="00AD2C5D"/>
    <w:rsid w:val="00AD3778"/>
    <w:rsid w:val="00AD6644"/>
    <w:rsid w:val="00AD6FFC"/>
    <w:rsid w:val="00AE11A0"/>
    <w:rsid w:val="00AE6377"/>
    <w:rsid w:val="00AF1BEB"/>
    <w:rsid w:val="00AF328E"/>
    <w:rsid w:val="00AF72B6"/>
    <w:rsid w:val="00AF7686"/>
    <w:rsid w:val="00AF7D47"/>
    <w:rsid w:val="00B01025"/>
    <w:rsid w:val="00B022F0"/>
    <w:rsid w:val="00B02A28"/>
    <w:rsid w:val="00B03050"/>
    <w:rsid w:val="00B030F0"/>
    <w:rsid w:val="00B03862"/>
    <w:rsid w:val="00B05BC6"/>
    <w:rsid w:val="00B05C88"/>
    <w:rsid w:val="00B06640"/>
    <w:rsid w:val="00B07729"/>
    <w:rsid w:val="00B07E92"/>
    <w:rsid w:val="00B12BC1"/>
    <w:rsid w:val="00B16B85"/>
    <w:rsid w:val="00B16FC4"/>
    <w:rsid w:val="00B23A26"/>
    <w:rsid w:val="00B2435D"/>
    <w:rsid w:val="00B27F71"/>
    <w:rsid w:val="00B32392"/>
    <w:rsid w:val="00B3341B"/>
    <w:rsid w:val="00B33DB6"/>
    <w:rsid w:val="00B361BC"/>
    <w:rsid w:val="00B37C58"/>
    <w:rsid w:val="00B41597"/>
    <w:rsid w:val="00B42F97"/>
    <w:rsid w:val="00B43208"/>
    <w:rsid w:val="00B4336A"/>
    <w:rsid w:val="00B44AA5"/>
    <w:rsid w:val="00B457B2"/>
    <w:rsid w:val="00B47B43"/>
    <w:rsid w:val="00B52108"/>
    <w:rsid w:val="00B61973"/>
    <w:rsid w:val="00B62050"/>
    <w:rsid w:val="00B64296"/>
    <w:rsid w:val="00B66B6F"/>
    <w:rsid w:val="00B67AB6"/>
    <w:rsid w:val="00B67B8D"/>
    <w:rsid w:val="00B738C5"/>
    <w:rsid w:val="00B73AED"/>
    <w:rsid w:val="00B75A45"/>
    <w:rsid w:val="00B75D36"/>
    <w:rsid w:val="00B76948"/>
    <w:rsid w:val="00B77577"/>
    <w:rsid w:val="00B82B5C"/>
    <w:rsid w:val="00B83C4E"/>
    <w:rsid w:val="00B83E98"/>
    <w:rsid w:val="00B84043"/>
    <w:rsid w:val="00B86936"/>
    <w:rsid w:val="00B8731A"/>
    <w:rsid w:val="00B9192A"/>
    <w:rsid w:val="00B93780"/>
    <w:rsid w:val="00B945EE"/>
    <w:rsid w:val="00B94FE6"/>
    <w:rsid w:val="00B95DA5"/>
    <w:rsid w:val="00BA0FDA"/>
    <w:rsid w:val="00BA47C0"/>
    <w:rsid w:val="00BB1EA2"/>
    <w:rsid w:val="00BB5208"/>
    <w:rsid w:val="00BB60F5"/>
    <w:rsid w:val="00BC05DD"/>
    <w:rsid w:val="00BC116B"/>
    <w:rsid w:val="00BC6F5C"/>
    <w:rsid w:val="00BC7323"/>
    <w:rsid w:val="00BD178E"/>
    <w:rsid w:val="00BD2C29"/>
    <w:rsid w:val="00BD5A05"/>
    <w:rsid w:val="00BD60D8"/>
    <w:rsid w:val="00BD67D7"/>
    <w:rsid w:val="00BD70C3"/>
    <w:rsid w:val="00BE0270"/>
    <w:rsid w:val="00BE4784"/>
    <w:rsid w:val="00BE54FD"/>
    <w:rsid w:val="00BE5C38"/>
    <w:rsid w:val="00BE79BF"/>
    <w:rsid w:val="00BF34B3"/>
    <w:rsid w:val="00BF3ADF"/>
    <w:rsid w:val="00BF45B6"/>
    <w:rsid w:val="00BF5405"/>
    <w:rsid w:val="00BF7136"/>
    <w:rsid w:val="00C0020B"/>
    <w:rsid w:val="00C024F7"/>
    <w:rsid w:val="00C02E84"/>
    <w:rsid w:val="00C04906"/>
    <w:rsid w:val="00C05A84"/>
    <w:rsid w:val="00C07484"/>
    <w:rsid w:val="00C11596"/>
    <w:rsid w:val="00C133B6"/>
    <w:rsid w:val="00C13A5B"/>
    <w:rsid w:val="00C1678F"/>
    <w:rsid w:val="00C16973"/>
    <w:rsid w:val="00C205BC"/>
    <w:rsid w:val="00C21B8E"/>
    <w:rsid w:val="00C22AEF"/>
    <w:rsid w:val="00C262EA"/>
    <w:rsid w:val="00C310F6"/>
    <w:rsid w:val="00C3231E"/>
    <w:rsid w:val="00C32711"/>
    <w:rsid w:val="00C35573"/>
    <w:rsid w:val="00C36ADA"/>
    <w:rsid w:val="00C3711A"/>
    <w:rsid w:val="00C40A8D"/>
    <w:rsid w:val="00C44CAE"/>
    <w:rsid w:val="00C44EE4"/>
    <w:rsid w:val="00C47797"/>
    <w:rsid w:val="00C53F75"/>
    <w:rsid w:val="00C55D66"/>
    <w:rsid w:val="00C61820"/>
    <w:rsid w:val="00C64874"/>
    <w:rsid w:val="00C64A02"/>
    <w:rsid w:val="00C650D3"/>
    <w:rsid w:val="00C65D91"/>
    <w:rsid w:val="00C661F8"/>
    <w:rsid w:val="00C66237"/>
    <w:rsid w:val="00C67543"/>
    <w:rsid w:val="00C67E37"/>
    <w:rsid w:val="00C70DA0"/>
    <w:rsid w:val="00C7227D"/>
    <w:rsid w:val="00C75962"/>
    <w:rsid w:val="00C75E57"/>
    <w:rsid w:val="00C77764"/>
    <w:rsid w:val="00C81AEF"/>
    <w:rsid w:val="00C825C0"/>
    <w:rsid w:val="00C84300"/>
    <w:rsid w:val="00C87506"/>
    <w:rsid w:val="00C90787"/>
    <w:rsid w:val="00C9100F"/>
    <w:rsid w:val="00C92309"/>
    <w:rsid w:val="00C92FF4"/>
    <w:rsid w:val="00C9326A"/>
    <w:rsid w:val="00C95856"/>
    <w:rsid w:val="00C96EF9"/>
    <w:rsid w:val="00CA0889"/>
    <w:rsid w:val="00CA5DBB"/>
    <w:rsid w:val="00CA7636"/>
    <w:rsid w:val="00CB0346"/>
    <w:rsid w:val="00CB1AC4"/>
    <w:rsid w:val="00CB1CE0"/>
    <w:rsid w:val="00CB58C2"/>
    <w:rsid w:val="00CB7B96"/>
    <w:rsid w:val="00CC6508"/>
    <w:rsid w:val="00CD36E7"/>
    <w:rsid w:val="00CD3F13"/>
    <w:rsid w:val="00CD4869"/>
    <w:rsid w:val="00CD4D5F"/>
    <w:rsid w:val="00CE078A"/>
    <w:rsid w:val="00CE0BBC"/>
    <w:rsid w:val="00CE0D28"/>
    <w:rsid w:val="00CE11D0"/>
    <w:rsid w:val="00CE5EB5"/>
    <w:rsid w:val="00CE671A"/>
    <w:rsid w:val="00CE7D2C"/>
    <w:rsid w:val="00CF0667"/>
    <w:rsid w:val="00CF2F2B"/>
    <w:rsid w:val="00CF3571"/>
    <w:rsid w:val="00CF4000"/>
    <w:rsid w:val="00CF548A"/>
    <w:rsid w:val="00CF550D"/>
    <w:rsid w:val="00CF6A6A"/>
    <w:rsid w:val="00D01887"/>
    <w:rsid w:val="00D048CF"/>
    <w:rsid w:val="00D06E73"/>
    <w:rsid w:val="00D07844"/>
    <w:rsid w:val="00D121A4"/>
    <w:rsid w:val="00D12866"/>
    <w:rsid w:val="00D1290A"/>
    <w:rsid w:val="00D1602D"/>
    <w:rsid w:val="00D1652B"/>
    <w:rsid w:val="00D25273"/>
    <w:rsid w:val="00D263F5"/>
    <w:rsid w:val="00D27444"/>
    <w:rsid w:val="00D27DB1"/>
    <w:rsid w:val="00D3059A"/>
    <w:rsid w:val="00D31E06"/>
    <w:rsid w:val="00D34799"/>
    <w:rsid w:val="00D3645B"/>
    <w:rsid w:val="00D40548"/>
    <w:rsid w:val="00D439CA"/>
    <w:rsid w:val="00D4478C"/>
    <w:rsid w:val="00D45356"/>
    <w:rsid w:val="00D45DA4"/>
    <w:rsid w:val="00D46335"/>
    <w:rsid w:val="00D46B18"/>
    <w:rsid w:val="00D47101"/>
    <w:rsid w:val="00D479B8"/>
    <w:rsid w:val="00D47B39"/>
    <w:rsid w:val="00D50128"/>
    <w:rsid w:val="00D51EA2"/>
    <w:rsid w:val="00D57C84"/>
    <w:rsid w:val="00D60CB0"/>
    <w:rsid w:val="00D637C5"/>
    <w:rsid w:val="00D64F76"/>
    <w:rsid w:val="00D66367"/>
    <w:rsid w:val="00D67D78"/>
    <w:rsid w:val="00D7361F"/>
    <w:rsid w:val="00D73939"/>
    <w:rsid w:val="00D75688"/>
    <w:rsid w:val="00D75E3C"/>
    <w:rsid w:val="00D84BB7"/>
    <w:rsid w:val="00D853CA"/>
    <w:rsid w:val="00D86D30"/>
    <w:rsid w:val="00D86DDB"/>
    <w:rsid w:val="00D877EA"/>
    <w:rsid w:val="00D92572"/>
    <w:rsid w:val="00D954E5"/>
    <w:rsid w:val="00D966DD"/>
    <w:rsid w:val="00DA0D69"/>
    <w:rsid w:val="00DA20BE"/>
    <w:rsid w:val="00DA259C"/>
    <w:rsid w:val="00DA4FBE"/>
    <w:rsid w:val="00DA5352"/>
    <w:rsid w:val="00DA64DE"/>
    <w:rsid w:val="00DB231D"/>
    <w:rsid w:val="00DB39CB"/>
    <w:rsid w:val="00DB4BAF"/>
    <w:rsid w:val="00DB5647"/>
    <w:rsid w:val="00DB70DF"/>
    <w:rsid w:val="00DC17E1"/>
    <w:rsid w:val="00DC4D6E"/>
    <w:rsid w:val="00DC70A9"/>
    <w:rsid w:val="00DD2B86"/>
    <w:rsid w:val="00DD3166"/>
    <w:rsid w:val="00DD4F3F"/>
    <w:rsid w:val="00DE276E"/>
    <w:rsid w:val="00DE4286"/>
    <w:rsid w:val="00DE522E"/>
    <w:rsid w:val="00DE70E3"/>
    <w:rsid w:val="00DF18CC"/>
    <w:rsid w:val="00DF404C"/>
    <w:rsid w:val="00DF453A"/>
    <w:rsid w:val="00DF6ECB"/>
    <w:rsid w:val="00DF743C"/>
    <w:rsid w:val="00E002F6"/>
    <w:rsid w:val="00E0424F"/>
    <w:rsid w:val="00E06183"/>
    <w:rsid w:val="00E06868"/>
    <w:rsid w:val="00E1708F"/>
    <w:rsid w:val="00E17E04"/>
    <w:rsid w:val="00E22447"/>
    <w:rsid w:val="00E22D68"/>
    <w:rsid w:val="00E2604B"/>
    <w:rsid w:val="00E26AF4"/>
    <w:rsid w:val="00E338EB"/>
    <w:rsid w:val="00E33CB7"/>
    <w:rsid w:val="00E35180"/>
    <w:rsid w:val="00E3721C"/>
    <w:rsid w:val="00E475CA"/>
    <w:rsid w:val="00E52B9D"/>
    <w:rsid w:val="00E57122"/>
    <w:rsid w:val="00E6079D"/>
    <w:rsid w:val="00E61006"/>
    <w:rsid w:val="00E6200B"/>
    <w:rsid w:val="00E62213"/>
    <w:rsid w:val="00E62283"/>
    <w:rsid w:val="00E6466B"/>
    <w:rsid w:val="00E65F71"/>
    <w:rsid w:val="00E66020"/>
    <w:rsid w:val="00E71946"/>
    <w:rsid w:val="00E750A2"/>
    <w:rsid w:val="00E76AD3"/>
    <w:rsid w:val="00E8030D"/>
    <w:rsid w:val="00E8312E"/>
    <w:rsid w:val="00E85656"/>
    <w:rsid w:val="00E867B8"/>
    <w:rsid w:val="00E87222"/>
    <w:rsid w:val="00E93591"/>
    <w:rsid w:val="00E94E07"/>
    <w:rsid w:val="00E95130"/>
    <w:rsid w:val="00E96790"/>
    <w:rsid w:val="00E96F02"/>
    <w:rsid w:val="00EA07B5"/>
    <w:rsid w:val="00EA1C25"/>
    <w:rsid w:val="00EA2FEC"/>
    <w:rsid w:val="00EA528A"/>
    <w:rsid w:val="00EB0086"/>
    <w:rsid w:val="00EB1086"/>
    <w:rsid w:val="00EB1A5F"/>
    <w:rsid w:val="00EB1A7F"/>
    <w:rsid w:val="00EB261B"/>
    <w:rsid w:val="00EB70D2"/>
    <w:rsid w:val="00EB7625"/>
    <w:rsid w:val="00EB7740"/>
    <w:rsid w:val="00EC680C"/>
    <w:rsid w:val="00EC736D"/>
    <w:rsid w:val="00ED34A0"/>
    <w:rsid w:val="00ED43BD"/>
    <w:rsid w:val="00ED4688"/>
    <w:rsid w:val="00ED4888"/>
    <w:rsid w:val="00ED5FAD"/>
    <w:rsid w:val="00ED7104"/>
    <w:rsid w:val="00EE3EC7"/>
    <w:rsid w:val="00EE72A7"/>
    <w:rsid w:val="00EF18AE"/>
    <w:rsid w:val="00EF2A7C"/>
    <w:rsid w:val="00EF6ED7"/>
    <w:rsid w:val="00F03C18"/>
    <w:rsid w:val="00F05FF4"/>
    <w:rsid w:val="00F0660C"/>
    <w:rsid w:val="00F11246"/>
    <w:rsid w:val="00F1413D"/>
    <w:rsid w:val="00F158B0"/>
    <w:rsid w:val="00F1594F"/>
    <w:rsid w:val="00F16005"/>
    <w:rsid w:val="00F162D7"/>
    <w:rsid w:val="00F169B3"/>
    <w:rsid w:val="00F17107"/>
    <w:rsid w:val="00F2103F"/>
    <w:rsid w:val="00F23591"/>
    <w:rsid w:val="00F23B07"/>
    <w:rsid w:val="00F3051B"/>
    <w:rsid w:val="00F326FF"/>
    <w:rsid w:val="00F3506D"/>
    <w:rsid w:val="00F35FB1"/>
    <w:rsid w:val="00F4121A"/>
    <w:rsid w:val="00F41AE8"/>
    <w:rsid w:val="00F43C8B"/>
    <w:rsid w:val="00F46C0A"/>
    <w:rsid w:val="00F474F0"/>
    <w:rsid w:val="00F47554"/>
    <w:rsid w:val="00F51998"/>
    <w:rsid w:val="00F52DB5"/>
    <w:rsid w:val="00F532EA"/>
    <w:rsid w:val="00F53A17"/>
    <w:rsid w:val="00F64165"/>
    <w:rsid w:val="00F67BFD"/>
    <w:rsid w:val="00F733FD"/>
    <w:rsid w:val="00F85D09"/>
    <w:rsid w:val="00F86859"/>
    <w:rsid w:val="00F90F28"/>
    <w:rsid w:val="00F914B3"/>
    <w:rsid w:val="00F922E1"/>
    <w:rsid w:val="00F95192"/>
    <w:rsid w:val="00F9529E"/>
    <w:rsid w:val="00FA166B"/>
    <w:rsid w:val="00FA1FA0"/>
    <w:rsid w:val="00FA3CCC"/>
    <w:rsid w:val="00FA4683"/>
    <w:rsid w:val="00FA4D01"/>
    <w:rsid w:val="00FA5D63"/>
    <w:rsid w:val="00FA6ADC"/>
    <w:rsid w:val="00FB6E39"/>
    <w:rsid w:val="00FC07F0"/>
    <w:rsid w:val="00FC25C1"/>
    <w:rsid w:val="00FC3F8D"/>
    <w:rsid w:val="00FC6069"/>
    <w:rsid w:val="00FC6234"/>
    <w:rsid w:val="00FC6CD7"/>
    <w:rsid w:val="00FD3193"/>
    <w:rsid w:val="00FD5C63"/>
    <w:rsid w:val="00FD6D05"/>
    <w:rsid w:val="00FE028C"/>
    <w:rsid w:val="00FE28DE"/>
    <w:rsid w:val="00FE3E8F"/>
    <w:rsid w:val="00FE4BC2"/>
    <w:rsid w:val="00FE63E6"/>
    <w:rsid w:val="00FE7CCD"/>
    <w:rsid w:val="00FE7E86"/>
    <w:rsid w:val="00FF4EC6"/>
    <w:rsid w:val="00FF660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qFormat="1"/>
    <w:lsdException w:name="caption" w:semiHidden="0" w:uiPriority="35" w:unhideWhenUsed="0" w:qFormat="1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First Indent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uiPriority="59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852AED"/>
    <w:pPr>
      <w:spacing w:line="360" w:lineRule="auto"/>
    </w:pPr>
    <w:rPr>
      <w:rFonts w:ascii="Arial" w:hAnsi="Arial"/>
      <w:sz w:val="24"/>
    </w:rPr>
  </w:style>
  <w:style w:type="paragraph" w:styleId="10">
    <w:name w:val="heading 1"/>
    <w:aliases w:val="Заголовок 1 Знак Знак,Заголовок 1 Знак Знак Знак,Заголовок 1 уровень,Название главы с нумерацией,Заголовок 1 (табл),заголовок 1 Знак,Заголовок 1 Знак2,Заголовок 1 Знак1 Знак,Заголовок 1 (табл) Знак Знак Знак,заголовок 1 Знак Знак1 Знак"/>
    <w:basedOn w:val="a1"/>
    <w:next w:val="a1"/>
    <w:link w:val="11"/>
    <w:uiPriority w:val="9"/>
    <w:qFormat/>
    <w:rsid w:val="00192EC2"/>
    <w:pPr>
      <w:keepNext/>
      <w:tabs>
        <w:tab w:val="left" w:pos="709"/>
      </w:tabs>
      <w:suppressAutoHyphens/>
      <w:spacing w:after="60" w:line="240" w:lineRule="auto"/>
      <w:jc w:val="both"/>
      <w:outlineLvl w:val="0"/>
    </w:pPr>
    <w:rPr>
      <w:rFonts w:ascii="Times New Roman" w:hAnsi="Times New Roman"/>
      <w:b/>
      <w:bCs/>
      <w:kern w:val="32"/>
      <w:sz w:val="28"/>
      <w:szCs w:val="28"/>
    </w:rPr>
  </w:style>
  <w:style w:type="paragraph" w:styleId="2">
    <w:name w:val="heading 2"/>
    <w:basedOn w:val="a2"/>
    <w:next w:val="a2"/>
    <w:link w:val="20"/>
    <w:uiPriority w:val="99"/>
    <w:qFormat/>
    <w:rsid w:val="00577AF2"/>
    <w:pPr>
      <w:numPr>
        <w:ilvl w:val="1"/>
        <w:numId w:val="43"/>
      </w:numPr>
      <w:tabs>
        <w:tab w:val="left" w:pos="709"/>
      </w:tabs>
      <w:ind w:left="0" w:firstLine="0"/>
      <w:outlineLvl w:val="1"/>
    </w:pPr>
    <w:rPr>
      <w:b/>
      <w:szCs w:val="24"/>
    </w:rPr>
  </w:style>
  <w:style w:type="paragraph" w:styleId="3">
    <w:name w:val="heading 3"/>
    <w:aliases w:val="Знак3"/>
    <w:basedOn w:val="a1"/>
    <w:next w:val="a1"/>
    <w:link w:val="30"/>
    <w:qFormat/>
    <w:rsid w:val="00A87959"/>
    <w:pPr>
      <w:keepNext/>
      <w:numPr>
        <w:ilvl w:val="2"/>
        <w:numId w:val="43"/>
      </w:numPr>
      <w:spacing w:before="60" w:after="60"/>
      <w:outlineLvl w:val="2"/>
    </w:pPr>
  </w:style>
  <w:style w:type="paragraph" w:styleId="4">
    <w:name w:val="heading 4"/>
    <w:basedOn w:val="a1"/>
    <w:next w:val="a1"/>
    <w:link w:val="40"/>
    <w:qFormat/>
    <w:rsid w:val="00AA5D3C"/>
    <w:pPr>
      <w:keepNext/>
      <w:numPr>
        <w:ilvl w:val="3"/>
        <w:numId w:val="43"/>
      </w:numPr>
      <w:spacing w:before="240" w:after="60"/>
      <w:outlineLvl w:val="3"/>
    </w:pPr>
    <w:rPr>
      <w:b/>
      <w:sz w:val="22"/>
    </w:rPr>
  </w:style>
  <w:style w:type="paragraph" w:styleId="5">
    <w:name w:val="heading 5"/>
    <w:basedOn w:val="a1"/>
    <w:next w:val="a1"/>
    <w:link w:val="50"/>
    <w:uiPriority w:val="9"/>
    <w:qFormat/>
    <w:rsid w:val="00AA5D3C"/>
    <w:pPr>
      <w:numPr>
        <w:ilvl w:val="4"/>
        <w:numId w:val="43"/>
      </w:numPr>
      <w:spacing w:before="240" w:after="60"/>
      <w:outlineLvl w:val="4"/>
    </w:pPr>
    <w:rPr>
      <w:sz w:val="22"/>
    </w:rPr>
  </w:style>
  <w:style w:type="paragraph" w:styleId="6">
    <w:name w:val="heading 6"/>
    <w:basedOn w:val="a1"/>
    <w:next w:val="a1"/>
    <w:link w:val="60"/>
    <w:uiPriority w:val="9"/>
    <w:qFormat/>
    <w:rsid w:val="00AA5D3C"/>
    <w:pPr>
      <w:numPr>
        <w:ilvl w:val="5"/>
        <w:numId w:val="43"/>
      </w:numPr>
      <w:spacing w:before="240" w:after="60"/>
      <w:outlineLvl w:val="5"/>
    </w:pPr>
    <w:rPr>
      <w:i/>
      <w:sz w:val="22"/>
    </w:rPr>
  </w:style>
  <w:style w:type="paragraph" w:styleId="7">
    <w:name w:val="heading 7"/>
    <w:basedOn w:val="a1"/>
    <w:next w:val="a1"/>
    <w:link w:val="70"/>
    <w:uiPriority w:val="9"/>
    <w:qFormat/>
    <w:rsid w:val="00AA5D3C"/>
    <w:pPr>
      <w:keepNext/>
      <w:numPr>
        <w:ilvl w:val="6"/>
        <w:numId w:val="43"/>
      </w:numPr>
      <w:outlineLvl w:val="6"/>
    </w:pPr>
    <w:rPr>
      <w:i/>
      <w:sz w:val="22"/>
      <w:lang w:val="en-US"/>
    </w:rPr>
  </w:style>
  <w:style w:type="paragraph" w:styleId="8">
    <w:name w:val="heading 8"/>
    <w:basedOn w:val="a1"/>
    <w:next w:val="a1"/>
    <w:link w:val="80"/>
    <w:uiPriority w:val="9"/>
    <w:qFormat/>
    <w:rsid w:val="00AA5D3C"/>
    <w:pPr>
      <w:keepNext/>
      <w:keepLines/>
      <w:numPr>
        <w:ilvl w:val="7"/>
        <w:numId w:val="43"/>
      </w:numPr>
      <w:pBdr>
        <w:top w:val="single" w:sz="6" w:space="16" w:color="auto"/>
      </w:pBdr>
      <w:spacing w:before="220" w:line="320" w:lineRule="atLeast"/>
      <w:ind w:right="113"/>
      <w:outlineLvl w:val="7"/>
    </w:pPr>
    <w:rPr>
      <w:rFonts w:ascii="Arial MT Black" w:hAnsi="Arial MT Black"/>
      <w:i/>
      <w:spacing w:val="-20"/>
      <w:sz w:val="18"/>
    </w:rPr>
  </w:style>
  <w:style w:type="paragraph" w:styleId="9">
    <w:name w:val="heading 9"/>
    <w:basedOn w:val="a1"/>
    <w:next w:val="a1"/>
    <w:link w:val="90"/>
    <w:uiPriority w:val="9"/>
    <w:qFormat/>
    <w:rsid w:val="00AA5D3C"/>
    <w:pPr>
      <w:keepNext/>
      <w:keepLines/>
      <w:numPr>
        <w:ilvl w:val="8"/>
        <w:numId w:val="43"/>
      </w:numPr>
      <w:pBdr>
        <w:top w:val="single" w:sz="6" w:space="16" w:color="auto"/>
      </w:pBdr>
      <w:spacing w:before="220" w:line="320" w:lineRule="atLeast"/>
      <w:ind w:right="113"/>
      <w:outlineLvl w:val="8"/>
    </w:pPr>
    <w:rPr>
      <w:rFonts w:ascii="Arial MT Black" w:hAnsi="Arial MT Black"/>
      <w:spacing w:val="-20"/>
      <w:sz w:val="18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macro"/>
    <w:link w:val="a7"/>
    <w:uiPriority w:val="99"/>
    <w:semiHidden/>
    <w:rsid w:val="00AA5D3C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360" w:lineRule="auto"/>
    </w:pPr>
    <w:rPr>
      <w:rFonts w:ascii="Courier New" w:hAnsi="Courier New"/>
    </w:rPr>
  </w:style>
  <w:style w:type="paragraph" w:styleId="a8">
    <w:name w:val="Balloon Text"/>
    <w:basedOn w:val="a1"/>
    <w:link w:val="a9"/>
    <w:uiPriority w:val="99"/>
    <w:unhideWhenUsed/>
    <w:rsid w:val="001E691E"/>
    <w:pPr>
      <w:spacing w:line="240" w:lineRule="auto"/>
    </w:pPr>
    <w:rPr>
      <w:rFonts w:ascii="Tahoma" w:hAnsi="Tahoma" w:cs="Tahoma"/>
      <w:sz w:val="16"/>
      <w:szCs w:val="16"/>
    </w:rPr>
  </w:style>
  <w:style w:type="paragraph" w:customStyle="1" w:styleId="MainTXT">
    <w:name w:val="MainTXT"/>
    <w:basedOn w:val="a1"/>
    <w:uiPriority w:val="99"/>
    <w:qFormat/>
    <w:rsid w:val="00AA5D3C"/>
    <w:pPr>
      <w:ind w:left="142" w:firstLine="709"/>
      <w:jc w:val="both"/>
    </w:pPr>
  </w:style>
  <w:style w:type="paragraph" w:customStyle="1" w:styleId="List1">
    <w:name w:val="List1"/>
    <w:basedOn w:val="a1"/>
    <w:uiPriority w:val="99"/>
    <w:qFormat/>
    <w:rsid w:val="00AA5D3C"/>
    <w:pPr>
      <w:numPr>
        <w:numId w:val="4"/>
      </w:numPr>
      <w:jc w:val="both"/>
    </w:pPr>
  </w:style>
  <w:style w:type="paragraph" w:customStyle="1" w:styleId="List2">
    <w:name w:val="List2"/>
    <w:basedOn w:val="a1"/>
    <w:uiPriority w:val="99"/>
    <w:qFormat/>
    <w:rsid w:val="00AA5D3C"/>
    <w:pPr>
      <w:numPr>
        <w:numId w:val="3"/>
      </w:numPr>
      <w:tabs>
        <w:tab w:val="left" w:pos="1701"/>
      </w:tabs>
      <w:jc w:val="both"/>
    </w:pPr>
  </w:style>
  <w:style w:type="paragraph" w:styleId="12">
    <w:name w:val="toc 1"/>
    <w:basedOn w:val="a1"/>
    <w:next w:val="a1"/>
    <w:uiPriority w:val="39"/>
    <w:qFormat/>
    <w:rsid w:val="004E195C"/>
    <w:pPr>
      <w:tabs>
        <w:tab w:val="left" w:pos="567"/>
        <w:tab w:val="right" w:leader="dot" w:pos="9770"/>
      </w:tabs>
      <w:spacing w:line="240" w:lineRule="auto"/>
      <w:ind w:left="567" w:hanging="567"/>
      <w:jc w:val="both"/>
    </w:pPr>
    <w:rPr>
      <w:rFonts w:ascii="Times New Roman" w:hAnsi="Times New Roman"/>
      <w:noProof/>
    </w:rPr>
  </w:style>
  <w:style w:type="paragraph" w:styleId="21">
    <w:name w:val="toc 2"/>
    <w:basedOn w:val="a1"/>
    <w:next w:val="a1"/>
    <w:uiPriority w:val="39"/>
    <w:qFormat/>
    <w:rsid w:val="00AA5D3C"/>
    <w:pPr>
      <w:tabs>
        <w:tab w:val="left" w:pos="737"/>
        <w:tab w:val="right" w:leader="dot" w:pos="9770"/>
      </w:tabs>
      <w:ind w:left="709" w:hanging="425"/>
    </w:pPr>
    <w:rPr>
      <w:noProof/>
      <w:sz w:val="22"/>
    </w:rPr>
  </w:style>
  <w:style w:type="paragraph" w:styleId="31">
    <w:name w:val="toc 3"/>
    <w:basedOn w:val="a1"/>
    <w:next w:val="a1"/>
    <w:uiPriority w:val="39"/>
    <w:qFormat/>
    <w:rsid w:val="00AA5D3C"/>
    <w:pPr>
      <w:tabs>
        <w:tab w:val="left" w:pos="1418"/>
        <w:tab w:val="right" w:leader="dot" w:pos="9770"/>
      </w:tabs>
      <w:ind w:left="1276" w:hanging="709"/>
    </w:pPr>
    <w:rPr>
      <w:i/>
      <w:noProof/>
      <w:sz w:val="22"/>
    </w:rPr>
  </w:style>
  <w:style w:type="paragraph" w:styleId="41">
    <w:name w:val="toc 4"/>
    <w:basedOn w:val="a1"/>
    <w:next w:val="a1"/>
    <w:autoRedefine/>
    <w:uiPriority w:val="39"/>
    <w:rsid w:val="00AA5D3C"/>
    <w:pPr>
      <w:tabs>
        <w:tab w:val="left" w:pos="1560"/>
        <w:tab w:val="right" w:pos="9781"/>
      </w:tabs>
      <w:ind w:left="1560" w:right="-1" w:hanging="823"/>
    </w:pPr>
    <w:rPr>
      <w:noProof/>
      <w:sz w:val="20"/>
    </w:rPr>
  </w:style>
  <w:style w:type="paragraph" w:styleId="51">
    <w:name w:val="toc 5"/>
    <w:basedOn w:val="a1"/>
    <w:next w:val="a1"/>
    <w:autoRedefine/>
    <w:uiPriority w:val="39"/>
    <w:rsid w:val="00AA5D3C"/>
    <w:pPr>
      <w:tabs>
        <w:tab w:val="left" w:pos="1920"/>
        <w:tab w:val="right" w:leader="dot" w:pos="9770"/>
      </w:tabs>
      <w:ind w:left="1985" w:hanging="1025"/>
      <w:jc w:val="both"/>
    </w:pPr>
    <w:rPr>
      <w:noProof/>
      <w:sz w:val="20"/>
    </w:rPr>
  </w:style>
  <w:style w:type="paragraph" w:styleId="aa">
    <w:name w:val="header"/>
    <w:basedOn w:val="a1"/>
    <w:link w:val="ab"/>
    <w:uiPriority w:val="99"/>
    <w:rsid w:val="00AA5D3C"/>
    <w:pPr>
      <w:tabs>
        <w:tab w:val="center" w:pos="4153"/>
        <w:tab w:val="right" w:pos="8306"/>
      </w:tabs>
    </w:pPr>
  </w:style>
  <w:style w:type="paragraph" w:styleId="ac">
    <w:name w:val="footer"/>
    <w:basedOn w:val="a1"/>
    <w:link w:val="ad"/>
    <w:uiPriority w:val="99"/>
    <w:rsid w:val="00AA5D3C"/>
    <w:pPr>
      <w:tabs>
        <w:tab w:val="center" w:pos="4153"/>
        <w:tab w:val="right" w:pos="8306"/>
      </w:tabs>
    </w:pPr>
  </w:style>
  <w:style w:type="paragraph" w:customStyle="1" w:styleId="PamkaSmall">
    <w:name w:val="PamkaSmall"/>
    <w:basedOn w:val="a1"/>
    <w:uiPriority w:val="99"/>
    <w:qFormat/>
    <w:rsid w:val="00AA5D3C"/>
    <w:pPr>
      <w:spacing w:line="240" w:lineRule="auto"/>
    </w:pPr>
    <w:rPr>
      <w:i/>
      <w:sz w:val="16"/>
    </w:rPr>
  </w:style>
  <w:style w:type="paragraph" w:customStyle="1" w:styleId="TitleProject">
    <w:name w:val="TitleProject"/>
    <w:basedOn w:val="a1"/>
    <w:qFormat/>
    <w:rsid w:val="00AA5D3C"/>
    <w:pPr>
      <w:spacing w:line="240" w:lineRule="auto"/>
      <w:ind w:left="142"/>
      <w:jc w:val="center"/>
    </w:pPr>
    <w:rPr>
      <w:b/>
      <w:sz w:val="32"/>
    </w:rPr>
  </w:style>
  <w:style w:type="paragraph" w:customStyle="1" w:styleId="PamkaNum">
    <w:name w:val="PamkaNum"/>
    <w:basedOn w:val="a1"/>
    <w:uiPriority w:val="99"/>
    <w:qFormat/>
    <w:rsid w:val="00AA5D3C"/>
    <w:pPr>
      <w:spacing w:line="240" w:lineRule="auto"/>
      <w:jc w:val="center"/>
    </w:pPr>
    <w:rPr>
      <w:i/>
      <w:sz w:val="20"/>
    </w:rPr>
  </w:style>
  <w:style w:type="paragraph" w:customStyle="1" w:styleId="PamkaStad">
    <w:name w:val="PamkaStad"/>
    <w:basedOn w:val="a1"/>
    <w:uiPriority w:val="99"/>
    <w:qFormat/>
    <w:rsid w:val="00AA5D3C"/>
    <w:pPr>
      <w:spacing w:line="240" w:lineRule="auto"/>
      <w:jc w:val="center"/>
    </w:pPr>
  </w:style>
  <w:style w:type="paragraph" w:customStyle="1" w:styleId="PamkaGraf">
    <w:name w:val="PamkaGraf"/>
    <w:basedOn w:val="a1"/>
    <w:uiPriority w:val="99"/>
    <w:qFormat/>
    <w:rsid w:val="00AA5D3C"/>
    <w:pPr>
      <w:spacing w:line="240" w:lineRule="auto"/>
    </w:pPr>
    <w:rPr>
      <w:i/>
      <w:sz w:val="8"/>
    </w:rPr>
  </w:style>
  <w:style w:type="paragraph" w:customStyle="1" w:styleId="Stadia">
    <w:name w:val="Stadia"/>
    <w:basedOn w:val="a1"/>
    <w:uiPriority w:val="99"/>
    <w:qFormat/>
    <w:rsid w:val="00AA5D3C"/>
    <w:pPr>
      <w:pBdr>
        <w:top w:val="single" w:sz="24" w:space="9" w:color="auto"/>
      </w:pBdr>
      <w:spacing w:line="240" w:lineRule="auto"/>
      <w:ind w:left="142"/>
      <w:jc w:val="center"/>
    </w:pPr>
    <w:rPr>
      <w:b/>
      <w:sz w:val="44"/>
    </w:rPr>
  </w:style>
  <w:style w:type="paragraph" w:customStyle="1" w:styleId="PamkaNaim">
    <w:name w:val="PamkaNaim"/>
    <w:basedOn w:val="a1"/>
    <w:uiPriority w:val="99"/>
    <w:qFormat/>
    <w:rsid w:val="00AA5D3C"/>
    <w:pPr>
      <w:spacing w:line="240" w:lineRule="auto"/>
      <w:jc w:val="center"/>
    </w:pPr>
    <w:rPr>
      <w:i/>
    </w:rPr>
  </w:style>
  <w:style w:type="paragraph" w:customStyle="1" w:styleId="TitleDoc">
    <w:name w:val="TitleDoc"/>
    <w:basedOn w:val="a1"/>
    <w:uiPriority w:val="99"/>
    <w:qFormat/>
    <w:rsid w:val="00AA5D3C"/>
    <w:pPr>
      <w:ind w:left="142"/>
      <w:jc w:val="center"/>
    </w:pPr>
    <w:rPr>
      <w:sz w:val="28"/>
      <w:lang w:val="en-US"/>
    </w:rPr>
  </w:style>
  <w:style w:type="paragraph" w:styleId="61">
    <w:name w:val="toc 6"/>
    <w:basedOn w:val="a1"/>
    <w:next w:val="a1"/>
    <w:autoRedefine/>
    <w:uiPriority w:val="39"/>
    <w:rsid w:val="00AA5D3C"/>
    <w:pPr>
      <w:tabs>
        <w:tab w:val="left" w:pos="2058"/>
        <w:tab w:val="right" w:leader="dot" w:pos="9770"/>
      </w:tabs>
      <w:ind w:left="2552" w:hanging="992"/>
    </w:pPr>
    <w:rPr>
      <w:noProof/>
      <w:sz w:val="20"/>
    </w:rPr>
  </w:style>
  <w:style w:type="paragraph" w:styleId="71">
    <w:name w:val="toc 7"/>
    <w:basedOn w:val="a1"/>
    <w:next w:val="a1"/>
    <w:autoRedefine/>
    <w:uiPriority w:val="39"/>
    <w:rsid w:val="00AA5D3C"/>
    <w:pPr>
      <w:tabs>
        <w:tab w:val="left" w:pos="3119"/>
        <w:tab w:val="right" w:leader="dot" w:pos="9770"/>
      </w:tabs>
      <w:ind w:left="3119" w:hanging="1134"/>
    </w:pPr>
    <w:rPr>
      <w:noProof/>
      <w:sz w:val="20"/>
    </w:rPr>
  </w:style>
  <w:style w:type="paragraph" w:styleId="81">
    <w:name w:val="toc 8"/>
    <w:basedOn w:val="a1"/>
    <w:next w:val="a1"/>
    <w:autoRedefine/>
    <w:uiPriority w:val="39"/>
    <w:rsid w:val="00AA5D3C"/>
    <w:pPr>
      <w:ind w:left="1680"/>
    </w:pPr>
  </w:style>
  <w:style w:type="paragraph" w:styleId="91">
    <w:name w:val="toc 9"/>
    <w:basedOn w:val="a1"/>
    <w:next w:val="a1"/>
    <w:autoRedefine/>
    <w:uiPriority w:val="39"/>
    <w:rsid w:val="00AA5D3C"/>
    <w:pPr>
      <w:ind w:left="1920"/>
    </w:pPr>
  </w:style>
  <w:style w:type="character" w:customStyle="1" w:styleId="CODE">
    <w:name w:val="CODE"/>
    <w:basedOn w:val="a3"/>
    <w:rsid w:val="00AA5D3C"/>
    <w:rPr>
      <w:rFonts w:ascii="Courier New" w:hAnsi="Courier New"/>
      <w:dstrike w:val="0"/>
      <w:color w:val="auto"/>
      <w:u w:val="none"/>
      <w:vertAlign w:val="baseline"/>
    </w:rPr>
  </w:style>
  <w:style w:type="paragraph" w:styleId="ae">
    <w:name w:val="caption"/>
    <w:aliases w:val="Название объекта Таблица,Название объекта Знак1,Название объекта Знак Знак,Название объекта Знак,Название объекта Знак Знак Знак1,Название объекта Знак2,Название объекта Знак Знак Знак1 Знак,Название объекта Знак Знак1,Название таблицы"/>
    <w:basedOn w:val="a1"/>
    <w:next w:val="a1"/>
    <w:link w:val="32"/>
    <w:uiPriority w:val="35"/>
    <w:qFormat/>
    <w:rsid w:val="00B3341B"/>
    <w:pPr>
      <w:spacing w:before="60" w:line="240" w:lineRule="auto"/>
      <w:jc w:val="both"/>
    </w:pPr>
    <w:rPr>
      <w:rFonts w:ascii="Times New Roman" w:hAnsi="Times New Roman"/>
      <w:b/>
    </w:rPr>
  </w:style>
  <w:style w:type="paragraph" w:styleId="af">
    <w:name w:val="table of figures"/>
    <w:basedOn w:val="a1"/>
    <w:uiPriority w:val="99"/>
    <w:rsid w:val="00E65F71"/>
    <w:pPr>
      <w:tabs>
        <w:tab w:val="right" w:leader="dot" w:pos="9781"/>
      </w:tabs>
      <w:spacing w:line="240" w:lineRule="auto"/>
      <w:ind w:left="425" w:hanging="357"/>
      <w:jc w:val="both"/>
    </w:pPr>
    <w:rPr>
      <w:rFonts w:ascii="Times New Roman" w:hAnsi="Times New Roman"/>
      <w:noProof/>
    </w:rPr>
  </w:style>
  <w:style w:type="paragraph" w:customStyle="1" w:styleId="FMainTXT">
    <w:name w:val="FMainTXT"/>
    <w:basedOn w:val="MainTXT"/>
    <w:uiPriority w:val="99"/>
    <w:qFormat/>
    <w:rsid w:val="00AA5D3C"/>
    <w:pPr>
      <w:spacing w:before="120"/>
    </w:pPr>
  </w:style>
  <w:style w:type="paragraph" w:customStyle="1" w:styleId="IfMainTXT">
    <w:name w:val="IfMainTXT"/>
    <w:basedOn w:val="MainTXT"/>
    <w:uiPriority w:val="99"/>
    <w:qFormat/>
    <w:rsid w:val="00AA5D3C"/>
    <w:pPr>
      <w:spacing w:before="120"/>
    </w:pPr>
    <w:rPr>
      <w:i/>
      <w:u w:val="single"/>
    </w:rPr>
  </w:style>
  <w:style w:type="paragraph" w:customStyle="1" w:styleId="indMainTXT">
    <w:name w:val="indMainTXT"/>
    <w:basedOn w:val="a1"/>
    <w:uiPriority w:val="99"/>
    <w:qFormat/>
    <w:rsid w:val="00AA5D3C"/>
    <w:pPr>
      <w:ind w:left="1134"/>
      <w:jc w:val="both"/>
    </w:pPr>
  </w:style>
  <w:style w:type="paragraph" w:customStyle="1" w:styleId="NormalIndent">
    <w:name w:val="NormalIndent"/>
    <w:basedOn w:val="a1"/>
    <w:uiPriority w:val="99"/>
    <w:qFormat/>
    <w:rsid w:val="00AA5D3C"/>
    <w:pPr>
      <w:ind w:left="1134" w:firstLine="720"/>
      <w:jc w:val="both"/>
    </w:pPr>
  </w:style>
  <w:style w:type="paragraph" w:styleId="af0">
    <w:name w:val="Document Map"/>
    <w:basedOn w:val="a1"/>
    <w:link w:val="af1"/>
    <w:uiPriority w:val="99"/>
    <w:rsid w:val="00AA5D3C"/>
    <w:pPr>
      <w:shd w:val="clear" w:color="auto" w:fill="000080"/>
    </w:pPr>
    <w:rPr>
      <w:rFonts w:ascii="Tahoma" w:hAnsi="Tahoma"/>
    </w:rPr>
  </w:style>
  <w:style w:type="paragraph" w:customStyle="1" w:styleId="TableTXT">
    <w:name w:val="TableTXT"/>
    <w:basedOn w:val="a1"/>
    <w:uiPriority w:val="99"/>
    <w:qFormat/>
    <w:rsid w:val="00AA5D3C"/>
    <w:pPr>
      <w:spacing w:line="240" w:lineRule="auto"/>
      <w:jc w:val="center"/>
    </w:pPr>
    <w:rPr>
      <w:snapToGrid w:val="0"/>
      <w:lang w:eastAsia="en-US"/>
    </w:rPr>
  </w:style>
  <w:style w:type="character" w:customStyle="1" w:styleId="a9">
    <w:name w:val="Текст выноски Знак"/>
    <w:basedOn w:val="a3"/>
    <w:link w:val="a8"/>
    <w:uiPriority w:val="99"/>
    <w:rsid w:val="001E691E"/>
    <w:rPr>
      <w:rFonts w:ascii="Tahoma" w:hAnsi="Tahoma" w:cs="Tahoma"/>
      <w:sz w:val="16"/>
      <w:szCs w:val="16"/>
    </w:rPr>
  </w:style>
  <w:style w:type="paragraph" w:customStyle="1" w:styleId="RamkaTXT12">
    <w:name w:val="RamkaTXT(12)"/>
    <w:basedOn w:val="a1"/>
    <w:uiPriority w:val="99"/>
    <w:qFormat/>
    <w:rsid w:val="00AA5D3C"/>
    <w:pPr>
      <w:jc w:val="both"/>
    </w:pPr>
  </w:style>
  <w:style w:type="paragraph" w:customStyle="1" w:styleId="RamkaTXT10">
    <w:name w:val="RamkaTXT(10)"/>
    <w:basedOn w:val="a1"/>
    <w:uiPriority w:val="99"/>
    <w:qFormat/>
    <w:rsid w:val="00AA5D3C"/>
    <w:pPr>
      <w:jc w:val="both"/>
    </w:pPr>
    <w:rPr>
      <w:sz w:val="20"/>
    </w:rPr>
  </w:style>
  <w:style w:type="character" w:styleId="af2">
    <w:name w:val="Placeholder Text"/>
    <w:basedOn w:val="a3"/>
    <w:uiPriority w:val="99"/>
    <w:semiHidden/>
    <w:rsid w:val="00D50128"/>
    <w:rPr>
      <w:color w:val="808080"/>
    </w:rPr>
  </w:style>
  <w:style w:type="character" w:customStyle="1" w:styleId="11">
    <w:name w:val="Заголовок 1 Знак"/>
    <w:aliases w:val="Заголовок 1 Знак Знак Знак1,Заголовок 1 Знак Знак Знак Знак,Заголовок 1 уровень Знак,Название главы с нумерацией Знак,Заголовок 1 (табл) Знак,заголовок 1 Знак Знак,Заголовок 1 Знак2 Знак,Заголовок 1 Знак1 Знак Знак"/>
    <w:link w:val="10"/>
    <w:uiPriority w:val="9"/>
    <w:qFormat/>
    <w:locked/>
    <w:rsid w:val="00192EC2"/>
    <w:rPr>
      <w:b/>
      <w:bCs/>
      <w:kern w:val="32"/>
      <w:sz w:val="28"/>
      <w:szCs w:val="28"/>
    </w:rPr>
  </w:style>
  <w:style w:type="paragraph" w:customStyle="1" w:styleId="Style4">
    <w:name w:val="Style4"/>
    <w:basedOn w:val="a1"/>
    <w:qFormat/>
    <w:rsid w:val="005F3CD4"/>
    <w:pPr>
      <w:widowControl w:val="0"/>
      <w:autoSpaceDE w:val="0"/>
      <w:autoSpaceDN w:val="0"/>
      <w:adjustRightInd w:val="0"/>
      <w:spacing w:line="320" w:lineRule="exact"/>
      <w:jc w:val="center"/>
    </w:pPr>
    <w:rPr>
      <w:rFonts w:ascii="Times New Roman" w:hAnsi="Times New Roman"/>
      <w:szCs w:val="24"/>
    </w:rPr>
  </w:style>
  <w:style w:type="character" w:customStyle="1" w:styleId="FontStyle11">
    <w:name w:val="Font Style11"/>
    <w:rsid w:val="005F3CD4"/>
    <w:rPr>
      <w:rFonts w:ascii="Times New Roman" w:hAnsi="Times New Roman" w:cs="Times New Roman"/>
      <w:b/>
      <w:bCs/>
      <w:sz w:val="30"/>
      <w:szCs w:val="30"/>
    </w:rPr>
  </w:style>
  <w:style w:type="character" w:customStyle="1" w:styleId="FontStyle15">
    <w:name w:val="Font Style15"/>
    <w:rsid w:val="005F3CD4"/>
    <w:rPr>
      <w:rFonts w:ascii="Times New Roman" w:hAnsi="Times New Roman" w:cs="Times New Roman"/>
      <w:b/>
      <w:bCs/>
      <w:sz w:val="26"/>
      <w:szCs w:val="26"/>
    </w:rPr>
  </w:style>
  <w:style w:type="paragraph" w:customStyle="1" w:styleId="Style5">
    <w:name w:val="Style5"/>
    <w:basedOn w:val="a1"/>
    <w:uiPriority w:val="99"/>
    <w:qFormat/>
    <w:rsid w:val="005F3CD4"/>
    <w:pPr>
      <w:widowControl w:val="0"/>
      <w:autoSpaceDE w:val="0"/>
      <w:autoSpaceDN w:val="0"/>
      <w:adjustRightInd w:val="0"/>
      <w:spacing w:line="240" w:lineRule="auto"/>
    </w:pPr>
    <w:rPr>
      <w:rFonts w:ascii="Times New Roman" w:hAnsi="Times New Roman"/>
      <w:szCs w:val="24"/>
    </w:rPr>
  </w:style>
  <w:style w:type="paragraph" w:customStyle="1" w:styleId="Style6">
    <w:name w:val="Style6"/>
    <w:basedOn w:val="a1"/>
    <w:uiPriority w:val="99"/>
    <w:qFormat/>
    <w:rsid w:val="005F3CD4"/>
    <w:pPr>
      <w:widowControl w:val="0"/>
      <w:autoSpaceDE w:val="0"/>
      <w:autoSpaceDN w:val="0"/>
      <w:adjustRightInd w:val="0"/>
      <w:spacing w:line="240" w:lineRule="auto"/>
    </w:pPr>
    <w:rPr>
      <w:rFonts w:ascii="Times New Roman" w:hAnsi="Times New Roman"/>
      <w:szCs w:val="24"/>
    </w:rPr>
  </w:style>
  <w:style w:type="character" w:customStyle="1" w:styleId="FontStyle13">
    <w:name w:val="Font Style13"/>
    <w:rsid w:val="005F3CD4"/>
    <w:rPr>
      <w:rFonts w:ascii="Times New Roman" w:hAnsi="Times New Roman" w:cs="Times New Roman"/>
      <w:sz w:val="26"/>
      <w:szCs w:val="26"/>
    </w:rPr>
  </w:style>
  <w:style w:type="character" w:customStyle="1" w:styleId="FontStyle14">
    <w:name w:val="Font Style14"/>
    <w:rsid w:val="005F3CD4"/>
    <w:rPr>
      <w:rFonts w:ascii="Times New Roman" w:hAnsi="Times New Roman" w:cs="Times New Roman"/>
      <w:sz w:val="22"/>
      <w:szCs w:val="22"/>
    </w:rPr>
  </w:style>
  <w:style w:type="paragraph" w:customStyle="1" w:styleId="Style7">
    <w:name w:val="Style7"/>
    <w:basedOn w:val="a1"/>
    <w:uiPriority w:val="99"/>
    <w:qFormat/>
    <w:rsid w:val="00857DA9"/>
    <w:pPr>
      <w:widowControl w:val="0"/>
      <w:autoSpaceDE w:val="0"/>
      <w:autoSpaceDN w:val="0"/>
      <w:adjustRightInd w:val="0"/>
      <w:spacing w:line="240" w:lineRule="auto"/>
    </w:pPr>
    <w:rPr>
      <w:rFonts w:ascii="Times New Roman" w:hAnsi="Times New Roman"/>
      <w:szCs w:val="24"/>
    </w:rPr>
  </w:style>
  <w:style w:type="character" w:customStyle="1" w:styleId="FontStyle16">
    <w:name w:val="Font Style16"/>
    <w:rsid w:val="00857DA9"/>
    <w:rPr>
      <w:rFonts w:ascii="Times New Roman" w:hAnsi="Times New Roman" w:cs="Times New Roman"/>
      <w:b/>
      <w:bCs/>
      <w:i/>
      <w:iCs/>
      <w:sz w:val="26"/>
      <w:szCs w:val="26"/>
    </w:rPr>
  </w:style>
  <w:style w:type="character" w:customStyle="1" w:styleId="ab">
    <w:name w:val="Верхний колонтитул Знак"/>
    <w:basedOn w:val="a3"/>
    <w:link w:val="aa"/>
    <w:uiPriority w:val="99"/>
    <w:rsid w:val="000B1BE1"/>
    <w:rPr>
      <w:rFonts w:ascii="Arial" w:hAnsi="Arial"/>
      <w:sz w:val="24"/>
    </w:rPr>
  </w:style>
  <w:style w:type="paragraph" w:styleId="af3">
    <w:name w:val="List Paragraph"/>
    <w:basedOn w:val="a1"/>
    <w:link w:val="af4"/>
    <w:uiPriority w:val="34"/>
    <w:qFormat/>
    <w:rsid w:val="00312F1B"/>
    <w:pPr>
      <w:ind w:left="720"/>
      <w:contextualSpacing/>
    </w:pPr>
  </w:style>
  <w:style w:type="character" w:customStyle="1" w:styleId="ad">
    <w:name w:val="Нижний колонтитул Знак"/>
    <w:basedOn w:val="a3"/>
    <w:link w:val="ac"/>
    <w:uiPriority w:val="99"/>
    <w:rsid w:val="003C04D5"/>
    <w:rPr>
      <w:rFonts w:ascii="Arial" w:hAnsi="Arial"/>
      <w:sz w:val="24"/>
    </w:rPr>
  </w:style>
  <w:style w:type="character" w:styleId="af5">
    <w:name w:val="Hyperlink"/>
    <w:basedOn w:val="a3"/>
    <w:uiPriority w:val="99"/>
    <w:unhideWhenUsed/>
    <w:rsid w:val="00946536"/>
    <w:rPr>
      <w:color w:val="0000FF" w:themeColor="hyperlink"/>
      <w:u w:val="single"/>
    </w:rPr>
  </w:style>
  <w:style w:type="table" w:styleId="af6">
    <w:name w:val="Table Grid"/>
    <w:basedOn w:val="a4"/>
    <w:uiPriority w:val="59"/>
    <w:rsid w:val="003D671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2">
    <w:name w:val="КАТ_обычный"/>
    <w:basedOn w:val="a1"/>
    <w:qFormat/>
    <w:rsid w:val="00A87959"/>
    <w:pPr>
      <w:spacing w:after="60" w:line="276" w:lineRule="auto"/>
      <w:ind w:firstLine="709"/>
      <w:jc w:val="both"/>
    </w:pPr>
    <w:rPr>
      <w:rFonts w:ascii="Times New Roman" w:hAnsi="Times New Roman"/>
      <w:szCs w:val="22"/>
    </w:rPr>
  </w:style>
  <w:style w:type="paragraph" w:customStyle="1" w:styleId="a">
    <w:name w:val="КАТ_маркированный"/>
    <w:basedOn w:val="af3"/>
    <w:next w:val="a2"/>
    <w:qFormat/>
    <w:rsid w:val="00852AED"/>
    <w:pPr>
      <w:numPr>
        <w:numId w:val="8"/>
      </w:numPr>
      <w:spacing w:line="276" w:lineRule="auto"/>
      <w:ind w:left="0" w:firstLine="709"/>
      <w:jc w:val="both"/>
    </w:pPr>
    <w:rPr>
      <w:rFonts w:ascii="Times New Roman" w:hAnsi="Times New Roman"/>
      <w:szCs w:val="24"/>
    </w:rPr>
  </w:style>
  <w:style w:type="paragraph" w:styleId="af7">
    <w:name w:val="List Bullet"/>
    <w:basedOn w:val="a1"/>
    <w:uiPriority w:val="99"/>
    <w:semiHidden/>
    <w:unhideWhenUsed/>
    <w:rsid w:val="00CD4D5F"/>
    <w:pPr>
      <w:ind w:left="1792" w:hanging="360"/>
      <w:contextualSpacing/>
    </w:pPr>
  </w:style>
  <w:style w:type="character" w:customStyle="1" w:styleId="32">
    <w:name w:val="Название объекта Знак3"/>
    <w:aliases w:val="Название объекта Таблица Знак,Название объекта Знак1 Знак,Название объекта Знак Знак Знак,Название объекта Знак Знак2,Название объекта Знак Знак Знак1 Знак1,Название объекта Знак2 Знак,Название объекта Знак Знак Знак1 Знак Знак"/>
    <w:link w:val="ae"/>
    <w:uiPriority w:val="35"/>
    <w:locked/>
    <w:rsid w:val="00B3341B"/>
    <w:rPr>
      <w:b/>
      <w:sz w:val="24"/>
    </w:rPr>
  </w:style>
  <w:style w:type="paragraph" w:customStyle="1" w:styleId="af8">
    <w:name w:val="ДЛЯ ТАБЛИЦ"/>
    <w:basedOn w:val="a1"/>
    <w:qFormat/>
    <w:rsid w:val="000547C4"/>
    <w:pPr>
      <w:spacing w:line="240" w:lineRule="auto"/>
      <w:jc w:val="center"/>
    </w:pPr>
    <w:rPr>
      <w:rFonts w:ascii="Times New Roman" w:hAnsi="Times New Roman"/>
      <w:sz w:val="20"/>
    </w:rPr>
  </w:style>
  <w:style w:type="character" w:styleId="af9">
    <w:name w:val="Strong"/>
    <w:basedOn w:val="a3"/>
    <w:uiPriority w:val="22"/>
    <w:qFormat/>
    <w:rsid w:val="006978D8"/>
    <w:rPr>
      <w:b/>
      <w:bCs/>
    </w:rPr>
  </w:style>
  <w:style w:type="character" w:customStyle="1" w:styleId="30">
    <w:name w:val="Заголовок 3 Знак"/>
    <w:aliases w:val="Знак3 Знак"/>
    <w:basedOn w:val="a3"/>
    <w:link w:val="3"/>
    <w:rsid w:val="00A87959"/>
    <w:rPr>
      <w:rFonts w:ascii="Arial" w:hAnsi="Arial"/>
      <w:sz w:val="24"/>
    </w:rPr>
  </w:style>
  <w:style w:type="paragraph" w:styleId="afa">
    <w:name w:val="Subtitle"/>
    <w:basedOn w:val="a1"/>
    <w:next w:val="a1"/>
    <w:link w:val="afb"/>
    <w:uiPriority w:val="11"/>
    <w:qFormat/>
    <w:rsid w:val="00AF1BEB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afb">
    <w:name w:val="Подзаголовок Знак"/>
    <w:basedOn w:val="a3"/>
    <w:link w:val="afa"/>
    <w:uiPriority w:val="11"/>
    <w:rsid w:val="00AF1BEB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20">
    <w:name w:val="Заголовок 2 Знак"/>
    <w:basedOn w:val="a3"/>
    <w:link w:val="2"/>
    <w:uiPriority w:val="99"/>
    <w:rsid w:val="00577AF2"/>
    <w:rPr>
      <w:b/>
      <w:sz w:val="24"/>
      <w:szCs w:val="24"/>
    </w:rPr>
  </w:style>
  <w:style w:type="character" w:customStyle="1" w:styleId="40">
    <w:name w:val="Заголовок 4 Знак"/>
    <w:basedOn w:val="a3"/>
    <w:link w:val="4"/>
    <w:rsid w:val="00AF1BEB"/>
    <w:rPr>
      <w:rFonts w:ascii="Arial" w:hAnsi="Arial"/>
      <w:b/>
      <w:sz w:val="22"/>
    </w:rPr>
  </w:style>
  <w:style w:type="character" w:customStyle="1" w:styleId="50">
    <w:name w:val="Заголовок 5 Знак"/>
    <w:basedOn w:val="a3"/>
    <w:link w:val="5"/>
    <w:uiPriority w:val="9"/>
    <w:rsid w:val="00AF1BEB"/>
    <w:rPr>
      <w:rFonts w:ascii="Arial" w:hAnsi="Arial"/>
      <w:sz w:val="22"/>
    </w:rPr>
  </w:style>
  <w:style w:type="character" w:customStyle="1" w:styleId="60">
    <w:name w:val="Заголовок 6 Знак"/>
    <w:basedOn w:val="a3"/>
    <w:link w:val="6"/>
    <w:uiPriority w:val="9"/>
    <w:rsid w:val="00AF1BEB"/>
    <w:rPr>
      <w:rFonts w:ascii="Arial" w:hAnsi="Arial"/>
      <w:i/>
      <w:sz w:val="22"/>
    </w:rPr>
  </w:style>
  <w:style w:type="character" w:customStyle="1" w:styleId="70">
    <w:name w:val="Заголовок 7 Знак"/>
    <w:basedOn w:val="a3"/>
    <w:link w:val="7"/>
    <w:uiPriority w:val="9"/>
    <w:rsid w:val="00AF1BEB"/>
    <w:rPr>
      <w:rFonts w:ascii="Arial" w:hAnsi="Arial"/>
      <w:i/>
      <w:sz w:val="22"/>
      <w:lang w:val="en-US"/>
    </w:rPr>
  </w:style>
  <w:style w:type="character" w:customStyle="1" w:styleId="80">
    <w:name w:val="Заголовок 8 Знак"/>
    <w:basedOn w:val="a3"/>
    <w:link w:val="8"/>
    <w:uiPriority w:val="9"/>
    <w:rsid w:val="00AF1BEB"/>
    <w:rPr>
      <w:rFonts w:ascii="Arial MT Black" w:hAnsi="Arial MT Black"/>
      <w:i/>
      <w:spacing w:val="-20"/>
      <w:sz w:val="18"/>
    </w:rPr>
  </w:style>
  <w:style w:type="character" w:customStyle="1" w:styleId="90">
    <w:name w:val="Заголовок 9 Знак"/>
    <w:basedOn w:val="a3"/>
    <w:link w:val="9"/>
    <w:uiPriority w:val="9"/>
    <w:rsid w:val="00AF1BEB"/>
    <w:rPr>
      <w:rFonts w:ascii="Arial MT Black" w:hAnsi="Arial MT Black"/>
      <w:spacing w:val="-20"/>
      <w:sz w:val="18"/>
    </w:rPr>
  </w:style>
  <w:style w:type="paragraph" w:styleId="afc">
    <w:name w:val="Title"/>
    <w:basedOn w:val="a1"/>
    <w:next w:val="a1"/>
    <w:link w:val="afd"/>
    <w:qFormat/>
    <w:rsid w:val="00AF1BE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d">
    <w:name w:val="Название Знак"/>
    <w:basedOn w:val="a3"/>
    <w:link w:val="afc"/>
    <w:rsid w:val="00AF1BE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fe">
    <w:name w:val="Emphasis"/>
    <w:basedOn w:val="a3"/>
    <w:uiPriority w:val="20"/>
    <w:qFormat/>
    <w:rsid w:val="00AF1BEB"/>
    <w:rPr>
      <w:i/>
      <w:iCs/>
    </w:rPr>
  </w:style>
  <w:style w:type="paragraph" w:styleId="aff">
    <w:name w:val="No Spacing"/>
    <w:link w:val="aff0"/>
    <w:uiPriority w:val="99"/>
    <w:qFormat/>
    <w:rsid w:val="00AF1BEB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ff0">
    <w:name w:val="Без интервала Знак"/>
    <w:link w:val="aff"/>
    <w:uiPriority w:val="1"/>
    <w:rsid w:val="00AF1BEB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22">
    <w:name w:val="Quote"/>
    <w:basedOn w:val="a1"/>
    <w:next w:val="a1"/>
    <w:link w:val="23"/>
    <w:uiPriority w:val="29"/>
    <w:qFormat/>
    <w:rsid w:val="00AF1BEB"/>
    <w:rPr>
      <w:i/>
      <w:iCs/>
      <w:color w:val="000000" w:themeColor="text1"/>
    </w:rPr>
  </w:style>
  <w:style w:type="character" w:customStyle="1" w:styleId="23">
    <w:name w:val="Цитата 2 Знак"/>
    <w:basedOn w:val="a3"/>
    <w:link w:val="22"/>
    <w:uiPriority w:val="29"/>
    <w:rsid w:val="00AF1BEB"/>
    <w:rPr>
      <w:rFonts w:ascii="Arial" w:hAnsi="Arial"/>
      <w:i/>
      <w:iCs/>
      <w:color w:val="000000" w:themeColor="text1"/>
      <w:sz w:val="24"/>
    </w:rPr>
  </w:style>
  <w:style w:type="paragraph" w:styleId="aff1">
    <w:name w:val="Intense Quote"/>
    <w:basedOn w:val="a1"/>
    <w:next w:val="a1"/>
    <w:link w:val="aff2"/>
    <w:uiPriority w:val="30"/>
    <w:qFormat/>
    <w:rsid w:val="00AF1BEB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f2">
    <w:name w:val="Выделенная цитата Знак"/>
    <w:basedOn w:val="a3"/>
    <w:link w:val="aff1"/>
    <w:uiPriority w:val="30"/>
    <w:rsid w:val="00AF1BEB"/>
    <w:rPr>
      <w:rFonts w:ascii="Arial" w:hAnsi="Arial"/>
      <w:b/>
      <w:bCs/>
      <w:i/>
      <w:iCs/>
      <w:color w:val="4F81BD" w:themeColor="accent1"/>
      <w:sz w:val="24"/>
    </w:rPr>
  </w:style>
  <w:style w:type="character" w:styleId="aff3">
    <w:name w:val="Subtle Emphasis"/>
    <w:basedOn w:val="a3"/>
    <w:uiPriority w:val="19"/>
    <w:qFormat/>
    <w:rsid w:val="00AF1BEB"/>
    <w:rPr>
      <w:i/>
      <w:iCs/>
      <w:color w:val="808080" w:themeColor="text1" w:themeTint="7F"/>
    </w:rPr>
  </w:style>
  <w:style w:type="character" w:styleId="aff4">
    <w:name w:val="Intense Emphasis"/>
    <w:basedOn w:val="a3"/>
    <w:uiPriority w:val="21"/>
    <w:qFormat/>
    <w:rsid w:val="00AF1BEB"/>
    <w:rPr>
      <w:b/>
      <w:bCs/>
      <w:i/>
      <w:iCs/>
      <w:color w:val="4F81BD" w:themeColor="accent1"/>
    </w:rPr>
  </w:style>
  <w:style w:type="character" w:styleId="aff5">
    <w:name w:val="Subtle Reference"/>
    <w:basedOn w:val="a3"/>
    <w:uiPriority w:val="31"/>
    <w:qFormat/>
    <w:rsid w:val="00AF1BEB"/>
    <w:rPr>
      <w:smallCaps/>
      <w:color w:val="C0504D" w:themeColor="accent2"/>
      <w:u w:val="single"/>
    </w:rPr>
  </w:style>
  <w:style w:type="character" w:styleId="aff6">
    <w:name w:val="Intense Reference"/>
    <w:basedOn w:val="a3"/>
    <w:uiPriority w:val="32"/>
    <w:qFormat/>
    <w:rsid w:val="00AF1BEB"/>
    <w:rPr>
      <w:b/>
      <w:bCs/>
      <w:smallCaps/>
      <w:color w:val="C0504D" w:themeColor="accent2"/>
      <w:spacing w:val="5"/>
      <w:u w:val="single"/>
    </w:rPr>
  </w:style>
  <w:style w:type="character" w:styleId="aff7">
    <w:name w:val="Book Title"/>
    <w:basedOn w:val="a3"/>
    <w:uiPriority w:val="33"/>
    <w:qFormat/>
    <w:rsid w:val="00AF1BEB"/>
    <w:rPr>
      <w:b/>
      <w:bCs/>
      <w:smallCaps/>
      <w:spacing w:val="5"/>
    </w:rPr>
  </w:style>
  <w:style w:type="paragraph" w:styleId="aff8">
    <w:name w:val="TOC Heading"/>
    <w:basedOn w:val="10"/>
    <w:next w:val="a1"/>
    <w:uiPriority w:val="39"/>
    <w:semiHidden/>
    <w:unhideWhenUsed/>
    <w:qFormat/>
    <w:rsid w:val="00AF1BEB"/>
    <w:pPr>
      <w:keepLines/>
      <w:spacing w:before="480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</w:rPr>
  </w:style>
  <w:style w:type="character" w:customStyle="1" w:styleId="a7">
    <w:name w:val="Текст макроса Знак"/>
    <w:basedOn w:val="a3"/>
    <w:link w:val="a6"/>
    <w:uiPriority w:val="99"/>
    <w:semiHidden/>
    <w:rsid w:val="00AF1BEB"/>
    <w:rPr>
      <w:rFonts w:ascii="Courier New" w:hAnsi="Courier New"/>
    </w:rPr>
  </w:style>
  <w:style w:type="character" w:customStyle="1" w:styleId="af1">
    <w:name w:val="Схема документа Знак"/>
    <w:basedOn w:val="a3"/>
    <w:link w:val="af0"/>
    <w:uiPriority w:val="99"/>
    <w:rsid w:val="00AF1BEB"/>
    <w:rPr>
      <w:rFonts w:ascii="Tahoma" w:hAnsi="Tahoma"/>
      <w:sz w:val="24"/>
      <w:shd w:val="clear" w:color="auto" w:fill="000080"/>
    </w:rPr>
  </w:style>
  <w:style w:type="character" w:customStyle="1" w:styleId="aff9">
    <w:name w:val="Абзац Знак"/>
    <w:link w:val="affa"/>
    <w:locked/>
    <w:rsid w:val="00AF1BEB"/>
    <w:rPr>
      <w:sz w:val="24"/>
      <w:szCs w:val="24"/>
    </w:rPr>
  </w:style>
  <w:style w:type="paragraph" w:customStyle="1" w:styleId="affa">
    <w:name w:val="Абзац"/>
    <w:basedOn w:val="a1"/>
    <w:link w:val="aff9"/>
    <w:qFormat/>
    <w:rsid w:val="00AF1BEB"/>
    <w:pPr>
      <w:spacing w:before="120" w:after="60" w:line="240" w:lineRule="auto"/>
      <w:ind w:firstLine="567"/>
      <w:jc w:val="both"/>
    </w:pPr>
    <w:rPr>
      <w:rFonts w:ascii="Times New Roman" w:hAnsi="Times New Roman"/>
      <w:szCs w:val="24"/>
    </w:rPr>
  </w:style>
  <w:style w:type="paragraph" w:customStyle="1" w:styleId="affb">
    <w:name w:val="Табличный_заголовки"/>
    <w:basedOn w:val="a1"/>
    <w:rsid w:val="00AF1BEB"/>
    <w:pPr>
      <w:keepNext/>
      <w:keepLines/>
      <w:spacing w:line="240" w:lineRule="auto"/>
      <w:jc w:val="center"/>
    </w:pPr>
    <w:rPr>
      <w:rFonts w:ascii="Times New Roman" w:hAnsi="Times New Roman"/>
      <w:b/>
      <w:sz w:val="20"/>
    </w:rPr>
  </w:style>
  <w:style w:type="paragraph" w:customStyle="1" w:styleId="affc">
    <w:name w:val="Табличный_центр"/>
    <w:basedOn w:val="a1"/>
    <w:rsid w:val="00AF1BEB"/>
    <w:pPr>
      <w:spacing w:line="240" w:lineRule="auto"/>
      <w:jc w:val="center"/>
    </w:pPr>
    <w:rPr>
      <w:rFonts w:ascii="Times New Roman" w:hAnsi="Times New Roman"/>
      <w:sz w:val="22"/>
      <w:szCs w:val="22"/>
    </w:rPr>
  </w:style>
  <w:style w:type="paragraph" w:customStyle="1" w:styleId="affd">
    <w:name w:val="Табличный_слева"/>
    <w:basedOn w:val="a1"/>
    <w:rsid w:val="00AF1BEB"/>
    <w:pPr>
      <w:spacing w:line="240" w:lineRule="auto"/>
    </w:pPr>
    <w:rPr>
      <w:rFonts w:ascii="Times New Roman" w:hAnsi="Times New Roman"/>
      <w:sz w:val="22"/>
      <w:szCs w:val="22"/>
    </w:rPr>
  </w:style>
  <w:style w:type="character" w:customStyle="1" w:styleId="apple-converted-space">
    <w:name w:val="apple-converted-space"/>
    <w:basedOn w:val="a3"/>
    <w:rsid w:val="00AF1BEB"/>
  </w:style>
  <w:style w:type="paragraph" w:customStyle="1" w:styleId="affe">
    <w:name w:val="для отчета текст"/>
    <w:basedOn w:val="a1"/>
    <w:qFormat/>
    <w:rsid w:val="00AF1BEB"/>
    <w:pPr>
      <w:widowControl w:val="0"/>
      <w:snapToGrid w:val="0"/>
      <w:spacing w:line="240" w:lineRule="auto"/>
      <w:ind w:firstLine="567"/>
      <w:jc w:val="both"/>
    </w:pPr>
    <w:rPr>
      <w:rFonts w:ascii="Times New Roman" w:hAnsi="Times New Roman"/>
      <w:sz w:val="28"/>
      <w:szCs w:val="28"/>
    </w:rPr>
  </w:style>
  <w:style w:type="character" w:customStyle="1" w:styleId="afff">
    <w:name w:val="Список Знак"/>
    <w:link w:val="afff0"/>
    <w:semiHidden/>
    <w:locked/>
    <w:rsid w:val="00AF1BEB"/>
    <w:rPr>
      <w:sz w:val="24"/>
      <w:szCs w:val="24"/>
    </w:rPr>
  </w:style>
  <w:style w:type="paragraph" w:styleId="afff0">
    <w:name w:val="List"/>
    <w:basedOn w:val="a1"/>
    <w:link w:val="afff"/>
    <w:semiHidden/>
    <w:unhideWhenUsed/>
    <w:rsid w:val="00AF1BEB"/>
    <w:pPr>
      <w:snapToGrid w:val="0"/>
      <w:spacing w:after="60" w:line="240" w:lineRule="auto"/>
      <w:jc w:val="both"/>
    </w:pPr>
    <w:rPr>
      <w:rFonts w:ascii="Times New Roman" w:hAnsi="Times New Roman"/>
      <w:szCs w:val="24"/>
    </w:rPr>
  </w:style>
  <w:style w:type="paragraph" w:styleId="24">
    <w:name w:val="Body Text 2"/>
    <w:basedOn w:val="a1"/>
    <w:link w:val="25"/>
    <w:uiPriority w:val="99"/>
    <w:rsid w:val="00AF1BEB"/>
    <w:pPr>
      <w:spacing w:after="120" w:line="480" w:lineRule="auto"/>
    </w:pPr>
    <w:rPr>
      <w:rFonts w:ascii="Times New Roman" w:hAnsi="Times New Roman"/>
      <w:szCs w:val="24"/>
    </w:rPr>
  </w:style>
  <w:style w:type="character" w:customStyle="1" w:styleId="25">
    <w:name w:val="Основной текст 2 Знак"/>
    <w:basedOn w:val="a3"/>
    <w:link w:val="24"/>
    <w:uiPriority w:val="99"/>
    <w:rsid w:val="00AF1BEB"/>
    <w:rPr>
      <w:sz w:val="24"/>
      <w:szCs w:val="24"/>
    </w:rPr>
  </w:style>
  <w:style w:type="numbering" w:customStyle="1" w:styleId="13">
    <w:name w:val="Нет списка1"/>
    <w:next w:val="a5"/>
    <w:uiPriority w:val="99"/>
    <w:semiHidden/>
    <w:unhideWhenUsed/>
    <w:rsid w:val="00AF1BEB"/>
  </w:style>
  <w:style w:type="numbering" w:customStyle="1" w:styleId="2420">
    <w:name w:val="Статья / Раздел2420"/>
    <w:rsid w:val="00AF1BEB"/>
    <w:pPr>
      <w:numPr>
        <w:numId w:val="14"/>
      </w:numPr>
    </w:pPr>
  </w:style>
  <w:style w:type="character" w:customStyle="1" w:styleId="afff1">
    <w:name w:val="Основной текст_"/>
    <w:basedOn w:val="a3"/>
    <w:link w:val="14"/>
    <w:rsid w:val="00AF1BEB"/>
    <w:rPr>
      <w:sz w:val="23"/>
      <w:szCs w:val="23"/>
      <w:shd w:val="clear" w:color="auto" w:fill="FFFFFF"/>
    </w:rPr>
  </w:style>
  <w:style w:type="paragraph" w:customStyle="1" w:styleId="14">
    <w:name w:val="Основной текст1"/>
    <w:basedOn w:val="a1"/>
    <w:link w:val="afff1"/>
    <w:rsid w:val="00AF1BEB"/>
    <w:pPr>
      <w:shd w:val="clear" w:color="auto" w:fill="FFFFFF"/>
      <w:spacing w:before="300" w:after="60" w:line="0" w:lineRule="atLeast"/>
    </w:pPr>
    <w:rPr>
      <w:rFonts w:ascii="Times New Roman" w:hAnsi="Times New Roman"/>
      <w:sz w:val="23"/>
      <w:szCs w:val="23"/>
    </w:rPr>
  </w:style>
  <w:style w:type="paragraph" w:customStyle="1" w:styleId="a0">
    <w:name w:val="Кат_маркированный"/>
    <w:basedOn w:val="af7"/>
    <w:next w:val="a2"/>
    <w:uiPriority w:val="99"/>
    <w:qFormat/>
    <w:rsid w:val="00AF1BEB"/>
    <w:pPr>
      <w:numPr>
        <w:numId w:val="15"/>
      </w:numPr>
      <w:ind w:left="360"/>
    </w:pPr>
    <w:rPr>
      <w:rFonts w:ascii="Times New Roman" w:hAnsi="Times New Roman"/>
    </w:rPr>
  </w:style>
  <w:style w:type="paragraph" w:customStyle="1" w:styleId="afff2">
    <w:name w:val="КАТ_нумерованный"/>
    <w:basedOn w:val="afff3"/>
    <w:next w:val="a2"/>
    <w:uiPriority w:val="99"/>
    <w:qFormat/>
    <w:rsid w:val="00AF1BEB"/>
    <w:pPr>
      <w:tabs>
        <w:tab w:val="num" w:pos="360"/>
        <w:tab w:val="num" w:pos="720"/>
        <w:tab w:val="left" w:pos="993"/>
      </w:tabs>
      <w:ind w:left="0" w:firstLine="709"/>
      <w:jc w:val="both"/>
    </w:pPr>
    <w:rPr>
      <w:rFonts w:ascii="Times New Roman" w:eastAsiaTheme="minorHAnsi" w:hAnsi="Times New Roman"/>
      <w:szCs w:val="24"/>
      <w:lang w:eastAsia="en-US"/>
    </w:rPr>
  </w:style>
  <w:style w:type="paragraph" w:styleId="afff3">
    <w:name w:val="List Number"/>
    <w:basedOn w:val="a1"/>
    <w:uiPriority w:val="99"/>
    <w:semiHidden/>
    <w:unhideWhenUsed/>
    <w:rsid w:val="00AF1BEB"/>
    <w:pPr>
      <w:ind w:left="1429" w:hanging="360"/>
      <w:contextualSpacing/>
    </w:pPr>
  </w:style>
  <w:style w:type="character" w:styleId="afff4">
    <w:name w:val="FollowedHyperlink"/>
    <w:basedOn w:val="a3"/>
    <w:uiPriority w:val="99"/>
    <w:unhideWhenUsed/>
    <w:rsid w:val="00AF1BEB"/>
    <w:rPr>
      <w:color w:val="800080"/>
      <w:u w:val="single"/>
    </w:rPr>
  </w:style>
  <w:style w:type="paragraph" w:customStyle="1" w:styleId="font5">
    <w:name w:val="font5"/>
    <w:basedOn w:val="a1"/>
    <w:qFormat/>
    <w:rsid w:val="00AF1BEB"/>
    <w:pPr>
      <w:spacing w:before="100" w:beforeAutospacing="1" w:after="100" w:afterAutospacing="1" w:line="240" w:lineRule="auto"/>
    </w:pPr>
    <w:rPr>
      <w:rFonts w:ascii="Times New Roman" w:hAnsi="Times New Roman"/>
      <w:b/>
      <w:bCs/>
      <w:sz w:val="20"/>
    </w:rPr>
  </w:style>
  <w:style w:type="paragraph" w:customStyle="1" w:styleId="xl68">
    <w:name w:val="xl68"/>
    <w:basedOn w:val="a1"/>
    <w:qFormat/>
    <w:rsid w:val="00AF1BEB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Cs w:val="24"/>
    </w:rPr>
  </w:style>
  <w:style w:type="paragraph" w:customStyle="1" w:styleId="xl69">
    <w:name w:val="xl69"/>
    <w:basedOn w:val="a1"/>
    <w:qFormat/>
    <w:rsid w:val="00AF1BEB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Cs w:val="24"/>
    </w:rPr>
  </w:style>
  <w:style w:type="paragraph" w:customStyle="1" w:styleId="xl70">
    <w:name w:val="xl70"/>
    <w:basedOn w:val="a1"/>
    <w:qFormat/>
    <w:rsid w:val="00AF1BE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Cs w:val="24"/>
    </w:rPr>
  </w:style>
  <w:style w:type="paragraph" w:customStyle="1" w:styleId="xl71">
    <w:name w:val="xl71"/>
    <w:basedOn w:val="a1"/>
    <w:qFormat/>
    <w:rsid w:val="00AF1BE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Cs w:val="24"/>
    </w:rPr>
  </w:style>
  <w:style w:type="paragraph" w:customStyle="1" w:styleId="xl72">
    <w:name w:val="xl72"/>
    <w:basedOn w:val="a1"/>
    <w:qFormat/>
    <w:rsid w:val="00AF1BE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Cs w:val="24"/>
    </w:rPr>
  </w:style>
  <w:style w:type="paragraph" w:customStyle="1" w:styleId="xl73">
    <w:name w:val="xl73"/>
    <w:basedOn w:val="a1"/>
    <w:qFormat/>
    <w:rsid w:val="00AF1BE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Cs w:val="24"/>
    </w:rPr>
  </w:style>
  <w:style w:type="paragraph" w:customStyle="1" w:styleId="xl74">
    <w:name w:val="xl74"/>
    <w:basedOn w:val="a1"/>
    <w:qFormat/>
    <w:rsid w:val="00AF1BE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Cs w:val="24"/>
    </w:rPr>
  </w:style>
  <w:style w:type="paragraph" w:customStyle="1" w:styleId="xl75">
    <w:name w:val="xl75"/>
    <w:basedOn w:val="a1"/>
    <w:qFormat/>
    <w:rsid w:val="00AF1BEB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Cs w:val="24"/>
    </w:rPr>
  </w:style>
  <w:style w:type="paragraph" w:customStyle="1" w:styleId="font6">
    <w:name w:val="font6"/>
    <w:basedOn w:val="a1"/>
    <w:qFormat/>
    <w:rsid w:val="00AF1BEB"/>
    <w:pPr>
      <w:spacing w:before="100" w:beforeAutospacing="1" w:after="100" w:afterAutospacing="1" w:line="240" w:lineRule="auto"/>
    </w:pPr>
    <w:rPr>
      <w:rFonts w:ascii="Times New Roman" w:hAnsi="Times New Roman"/>
      <w:b/>
      <w:bCs/>
      <w:color w:val="000000"/>
      <w:sz w:val="16"/>
      <w:szCs w:val="16"/>
    </w:rPr>
  </w:style>
  <w:style w:type="paragraph" w:customStyle="1" w:styleId="xl76">
    <w:name w:val="xl76"/>
    <w:basedOn w:val="a1"/>
    <w:qFormat/>
    <w:rsid w:val="00AF1BEB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color w:val="000000"/>
      <w:sz w:val="16"/>
      <w:szCs w:val="16"/>
    </w:rPr>
  </w:style>
  <w:style w:type="paragraph" w:customStyle="1" w:styleId="xl77">
    <w:name w:val="xl77"/>
    <w:basedOn w:val="a1"/>
    <w:qFormat/>
    <w:rsid w:val="00AF1BEB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color w:val="000000"/>
      <w:sz w:val="16"/>
      <w:szCs w:val="16"/>
    </w:rPr>
  </w:style>
  <w:style w:type="paragraph" w:customStyle="1" w:styleId="xl78">
    <w:name w:val="xl78"/>
    <w:basedOn w:val="a1"/>
    <w:qFormat/>
    <w:rsid w:val="00AF1BEB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16"/>
      <w:szCs w:val="16"/>
    </w:rPr>
  </w:style>
  <w:style w:type="paragraph" w:customStyle="1" w:styleId="xl79">
    <w:name w:val="xl79"/>
    <w:basedOn w:val="a1"/>
    <w:qFormat/>
    <w:rsid w:val="00AF1BEB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16"/>
      <w:szCs w:val="16"/>
    </w:rPr>
  </w:style>
  <w:style w:type="paragraph" w:customStyle="1" w:styleId="xl80">
    <w:name w:val="xl80"/>
    <w:basedOn w:val="a1"/>
    <w:qFormat/>
    <w:rsid w:val="00AF1BEB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16"/>
      <w:szCs w:val="16"/>
    </w:rPr>
  </w:style>
  <w:style w:type="paragraph" w:customStyle="1" w:styleId="xl81">
    <w:name w:val="xl81"/>
    <w:basedOn w:val="a1"/>
    <w:qFormat/>
    <w:rsid w:val="00AF1BEB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color w:val="000000"/>
      <w:sz w:val="16"/>
      <w:szCs w:val="16"/>
    </w:rPr>
  </w:style>
  <w:style w:type="paragraph" w:customStyle="1" w:styleId="xl82">
    <w:name w:val="xl82"/>
    <w:basedOn w:val="a1"/>
    <w:qFormat/>
    <w:rsid w:val="00AF1BEB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color w:val="000000"/>
      <w:sz w:val="16"/>
      <w:szCs w:val="16"/>
    </w:rPr>
  </w:style>
  <w:style w:type="paragraph" w:customStyle="1" w:styleId="xl83">
    <w:name w:val="xl83"/>
    <w:basedOn w:val="a1"/>
    <w:qFormat/>
    <w:rsid w:val="00AF1BEB"/>
    <w:pPr>
      <w:spacing w:before="100" w:beforeAutospacing="1" w:after="100" w:afterAutospacing="1" w:line="240" w:lineRule="auto"/>
    </w:pPr>
    <w:rPr>
      <w:rFonts w:cs="Arial"/>
      <w:b/>
      <w:bCs/>
      <w:szCs w:val="24"/>
    </w:rPr>
  </w:style>
  <w:style w:type="paragraph" w:customStyle="1" w:styleId="xl84">
    <w:name w:val="xl84"/>
    <w:basedOn w:val="a1"/>
    <w:qFormat/>
    <w:rsid w:val="00AF1BEB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color w:val="000000"/>
      <w:sz w:val="16"/>
      <w:szCs w:val="16"/>
    </w:rPr>
  </w:style>
  <w:style w:type="paragraph" w:customStyle="1" w:styleId="xl85">
    <w:name w:val="xl85"/>
    <w:basedOn w:val="a1"/>
    <w:qFormat/>
    <w:rsid w:val="00AF1BEB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hAnsi="Times New Roman"/>
      <w:b/>
      <w:bCs/>
      <w:color w:val="000000"/>
      <w:sz w:val="16"/>
      <w:szCs w:val="16"/>
    </w:rPr>
  </w:style>
  <w:style w:type="paragraph" w:customStyle="1" w:styleId="xl86">
    <w:name w:val="xl86"/>
    <w:basedOn w:val="a1"/>
    <w:qFormat/>
    <w:rsid w:val="00AF1BEB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color w:val="000000"/>
      <w:sz w:val="16"/>
      <w:szCs w:val="16"/>
    </w:rPr>
  </w:style>
  <w:style w:type="paragraph" w:customStyle="1" w:styleId="xl87">
    <w:name w:val="xl87"/>
    <w:basedOn w:val="a1"/>
    <w:qFormat/>
    <w:rsid w:val="00AF1BEB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color w:val="000000"/>
      <w:sz w:val="16"/>
      <w:szCs w:val="16"/>
    </w:rPr>
  </w:style>
  <w:style w:type="table" w:customStyle="1" w:styleId="210">
    <w:name w:val="Сетка таблицы21"/>
    <w:basedOn w:val="a4"/>
    <w:uiPriority w:val="59"/>
    <w:rsid w:val="00AF1BEB"/>
    <w:rPr>
      <w:rFonts w:ascii="Calibri" w:hAnsi="Calibri"/>
      <w:sz w:val="22"/>
      <w:szCs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0">
    <w:name w:val="Сетка таблицы31"/>
    <w:basedOn w:val="a4"/>
    <w:uiPriority w:val="59"/>
    <w:rsid w:val="00AF1BEB"/>
    <w:rPr>
      <w:rFonts w:ascii="Calibri" w:hAnsi="Calibri"/>
      <w:sz w:val="22"/>
      <w:szCs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00">
    <w:name w:val="xl100"/>
    <w:basedOn w:val="a1"/>
    <w:qFormat/>
    <w:rsid w:val="00AF1BE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color w:val="000000"/>
      <w:sz w:val="16"/>
      <w:szCs w:val="16"/>
    </w:rPr>
  </w:style>
  <w:style w:type="paragraph" w:customStyle="1" w:styleId="xl101">
    <w:name w:val="xl101"/>
    <w:basedOn w:val="a1"/>
    <w:qFormat/>
    <w:rsid w:val="00AF1BE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0"/>
    </w:rPr>
  </w:style>
  <w:style w:type="paragraph" w:customStyle="1" w:styleId="xl102">
    <w:name w:val="xl102"/>
    <w:basedOn w:val="a1"/>
    <w:qFormat/>
    <w:rsid w:val="00AF1BE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color w:val="000000"/>
      <w:sz w:val="20"/>
    </w:rPr>
  </w:style>
  <w:style w:type="paragraph" w:customStyle="1" w:styleId="xl103">
    <w:name w:val="xl103"/>
    <w:basedOn w:val="a1"/>
    <w:qFormat/>
    <w:rsid w:val="00AF1BE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0"/>
    </w:rPr>
  </w:style>
  <w:style w:type="paragraph" w:customStyle="1" w:styleId="xl104">
    <w:name w:val="xl104"/>
    <w:basedOn w:val="a1"/>
    <w:qFormat/>
    <w:rsid w:val="00AF1BE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color w:val="000000"/>
      <w:sz w:val="16"/>
      <w:szCs w:val="16"/>
    </w:rPr>
  </w:style>
  <w:style w:type="paragraph" w:customStyle="1" w:styleId="xl105">
    <w:name w:val="xl105"/>
    <w:basedOn w:val="a1"/>
    <w:qFormat/>
    <w:rsid w:val="00AF1BE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</w:rPr>
  </w:style>
  <w:style w:type="paragraph" w:customStyle="1" w:styleId="xl106">
    <w:name w:val="xl106"/>
    <w:basedOn w:val="a1"/>
    <w:qFormat/>
    <w:rsid w:val="00AF1BE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</w:rPr>
  </w:style>
  <w:style w:type="paragraph" w:customStyle="1" w:styleId="xl107">
    <w:name w:val="xl107"/>
    <w:basedOn w:val="a1"/>
    <w:qFormat/>
    <w:rsid w:val="00AF1BE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color w:val="000000"/>
      <w:sz w:val="20"/>
    </w:rPr>
  </w:style>
  <w:style w:type="paragraph" w:customStyle="1" w:styleId="xl108">
    <w:name w:val="xl108"/>
    <w:basedOn w:val="a1"/>
    <w:qFormat/>
    <w:rsid w:val="00AF1BE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color w:val="000000"/>
      <w:sz w:val="16"/>
      <w:szCs w:val="16"/>
    </w:rPr>
  </w:style>
  <w:style w:type="paragraph" w:customStyle="1" w:styleId="xl109">
    <w:name w:val="xl109"/>
    <w:basedOn w:val="a1"/>
    <w:qFormat/>
    <w:rsid w:val="00AF1BE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</w:rPr>
  </w:style>
  <w:style w:type="paragraph" w:customStyle="1" w:styleId="xl110">
    <w:name w:val="xl110"/>
    <w:basedOn w:val="a1"/>
    <w:qFormat/>
    <w:rsid w:val="00AF1BE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0"/>
    </w:rPr>
  </w:style>
  <w:style w:type="paragraph" w:customStyle="1" w:styleId="xl111">
    <w:name w:val="xl111"/>
    <w:basedOn w:val="a1"/>
    <w:qFormat/>
    <w:rsid w:val="00AF1BE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</w:rPr>
  </w:style>
  <w:style w:type="paragraph" w:customStyle="1" w:styleId="xl112">
    <w:name w:val="xl112"/>
    <w:basedOn w:val="a1"/>
    <w:qFormat/>
    <w:rsid w:val="00AF1BE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</w:rPr>
  </w:style>
  <w:style w:type="paragraph" w:customStyle="1" w:styleId="xl113">
    <w:name w:val="xl113"/>
    <w:basedOn w:val="a1"/>
    <w:qFormat/>
    <w:rsid w:val="00AF1BE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0"/>
    </w:rPr>
  </w:style>
  <w:style w:type="paragraph" w:customStyle="1" w:styleId="xl114">
    <w:name w:val="xl114"/>
    <w:basedOn w:val="a1"/>
    <w:qFormat/>
    <w:rsid w:val="00AF1BE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color w:val="000000"/>
      <w:sz w:val="20"/>
    </w:rPr>
  </w:style>
  <w:style w:type="paragraph" w:customStyle="1" w:styleId="xl115">
    <w:name w:val="xl115"/>
    <w:basedOn w:val="a1"/>
    <w:qFormat/>
    <w:rsid w:val="00AF1BE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0"/>
    </w:rPr>
  </w:style>
  <w:style w:type="character" w:styleId="HTML">
    <w:name w:val="HTML Typewriter"/>
    <w:uiPriority w:val="99"/>
    <w:semiHidden/>
    <w:unhideWhenUsed/>
    <w:rsid w:val="00AF1BEB"/>
    <w:rPr>
      <w:rFonts w:ascii="Courier New" w:eastAsia="Times New Roman" w:hAnsi="Courier New" w:cs="Courier New" w:hint="default"/>
      <w:sz w:val="20"/>
      <w:szCs w:val="20"/>
    </w:rPr>
  </w:style>
  <w:style w:type="paragraph" w:styleId="afff5">
    <w:name w:val="Normal (Web)"/>
    <w:aliases w:val="Обычный (Web)1,Обычный (веб)1,Обычный (веб)11"/>
    <w:basedOn w:val="10"/>
    <w:next w:val="a1"/>
    <w:autoRedefine/>
    <w:uiPriority w:val="99"/>
    <w:unhideWhenUsed/>
    <w:qFormat/>
    <w:rsid w:val="008D0893"/>
    <w:pPr>
      <w:spacing w:after="120" w:line="276" w:lineRule="auto"/>
      <w:ind w:firstLine="709"/>
      <w:contextualSpacing/>
      <w:outlineLvl w:val="9"/>
    </w:pPr>
    <w:rPr>
      <w:b w:val="0"/>
      <w:kern w:val="0"/>
      <w:sz w:val="24"/>
      <w:szCs w:val="24"/>
    </w:rPr>
  </w:style>
  <w:style w:type="character" w:customStyle="1" w:styleId="afff6">
    <w:name w:val="Текст сноски Знак"/>
    <w:aliases w:val="Знак6 Знак"/>
    <w:basedOn w:val="a3"/>
    <w:link w:val="afff7"/>
    <w:uiPriority w:val="99"/>
    <w:locked/>
    <w:rsid w:val="00AF1BEB"/>
    <w:rPr>
      <w:rFonts w:ascii="Arial" w:hAnsi="Arial" w:cs="Arial"/>
    </w:rPr>
  </w:style>
  <w:style w:type="paragraph" w:styleId="afff7">
    <w:name w:val="footnote text"/>
    <w:aliases w:val="Знак6"/>
    <w:basedOn w:val="a1"/>
    <w:link w:val="afff6"/>
    <w:uiPriority w:val="99"/>
    <w:unhideWhenUsed/>
    <w:qFormat/>
    <w:rsid w:val="00AF1BEB"/>
    <w:pPr>
      <w:spacing w:line="240" w:lineRule="auto"/>
    </w:pPr>
    <w:rPr>
      <w:rFonts w:cs="Arial"/>
      <w:sz w:val="20"/>
    </w:rPr>
  </w:style>
  <w:style w:type="character" w:customStyle="1" w:styleId="15">
    <w:name w:val="Текст сноски Знак1"/>
    <w:aliases w:val="Знак6 Знак1"/>
    <w:basedOn w:val="a3"/>
    <w:uiPriority w:val="99"/>
    <w:semiHidden/>
    <w:rsid w:val="00AF1BEB"/>
    <w:rPr>
      <w:rFonts w:ascii="Arial" w:hAnsi="Arial"/>
    </w:rPr>
  </w:style>
  <w:style w:type="character" w:customStyle="1" w:styleId="afff8">
    <w:name w:val="Текст примечания Знак"/>
    <w:basedOn w:val="a3"/>
    <w:link w:val="afff9"/>
    <w:uiPriority w:val="99"/>
    <w:locked/>
    <w:rsid w:val="00AF1BEB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fffa">
    <w:name w:val="Текст концевой сноски Знак"/>
    <w:basedOn w:val="a3"/>
    <w:link w:val="afffb"/>
    <w:uiPriority w:val="99"/>
    <w:semiHidden/>
    <w:locked/>
    <w:rsid w:val="00AF1BEB"/>
    <w:rPr>
      <w:rFonts w:ascii="Arial" w:hAnsi="Arial" w:cs="Arial"/>
    </w:rPr>
  </w:style>
  <w:style w:type="character" w:customStyle="1" w:styleId="afffc">
    <w:name w:val="Основной текст Знак"/>
    <w:basedOn w:val="a3"/>
    <w:link w:val="afffd"/>
    <w:locked/>
    <w:rsid w:val="00AF1BEB"/>
    <w:rPr>
      <w:sz w:val="28"/>
      <w:szCs w:val="28"/>
    </w:rPr>
  </w:style>
  <w:style w:type="character" w:customStyle="1" w:styleId="afffe">
    <w:name w:val="Основной текст с отступом Знак"/>
    <w:basedOn w:val="a3"/>
    <w:link w:val="affff"/>
    <w:uiPriority w:val="99"/>
    <w:locked/>
    <w:rsid w:val="00AF1BEB"/>
    <w:rPr>
      <w:sz w:val="24"/>
      <w:szCs w:val="24"/>
    </w:rPr>
  </w:style>
  <w:style w:type="paragraph" w:styleId="afffd">
    <w:name w:val="Body Text"/>
    <w:basedOn w:val="a1"/>
    <w:link w:val="afffc"/>
    <w:unhideWhenUsed/>
    <w:rsid w:val="00AF1BEB"/>
    <w:pPr>
      <w:spacing w:after="120"/>
    </w:pPr>
    <w:rPr>
      <w:rFonts w:ascii="Times New Roman" w:hAnsi="Times New Roman"/>
      <w:sz w:val="28"/>
      <w:szCs w:val="28"/>
    </w:rPr>
  </w:style>
  <w:style w:type="character" w:customStyle="1" w:styleId="16">
    <w:name w:val="Основной текст Знак1"/>
    <w:basedOn w:val="a3"/>
    <w:uiPriority w:val="99"/>
    <w:rsid w:val="00AF1BEB"/>
    <w:rPr>
      <w:rFonts w:ascii="Arial" w:hAnsi="Arial"/>
      <w:sz w:val="24"/>
    </w:rPr>
  </w:style>
  <w:style w:type="character" w:customStyle="1" w:styleId="affff0">
    <w:name w:val="Красная строка Знак"/>
    <w:basedOn w:val="afffc"/>
    <w:link w:val="affff1"/>
    <w:semiHidden/>
    <w:locked/>
    <w:rsid w:val="00AF1BEB"/>
    <w:rPr>
      <w:sz w:val="28"/>
      <w:szCs w:val="24"/>
    </w:rPr>
  </w:style>
  <w:style w:type="character" w:customStyle="1" w:styleId="33">
    <w:name w:val="Основной текст 3 Знак"/>
    <w:basedOn w:val="a3"/>
    <w:link w:val="34"/>
    <w:uiPriority w:val="99"/>
    <w:semiHidden/>
    <w:locked/>
    <w:rsid w:val="00AF1BEB"/>
    <w:rPr>
      <w:sz w:val="16"/>
      <w:szCs w:val="16"/>
    </w:rPr>
  </w:style>
  <w:style w:type="character" w:customStyle="1" w:styleId="26">
    <w:name w:val="Основной текст с отступом 2 Знак"/>
    <w:basedOn w:val="a3"/>
    <w:link w:val="27"/>
    <w:uiPriority w:val="99"/>
    <w:locked/>
    <w:rsid w:val="00AF1BEB"/>
    <w:rPr>
      <w:rFonts w:ascii="Calibri" w:eastAsia="Calibri" w:hAnsi="Calibri" w:cs="Calibri"/>
    </w:rPr>
  </w:style>
  <w:style w:type="character" w:customStyle="1" w:styleId="35">
    <w:name w:val="Основной текст с отступом 3 Знак"/>
    <w:basedOn w:val="a3"/>
    <w:link w:val="36"/>
    <w:uiPriority w:val="99"/>
    <w:semiHidden/>
    <w:locked/>
    <w:rsid w:val="00AF1BEB"/>
    <w:rPr>
      <w:sz w:val="16"/>
      <w:szCs w:val="16"/>
    </w:rPr>
  </w:style>
  <w:style w:type="paragraph" w:styleId="afff9">
    <w:name w:val="annotation text"/>
    <w:basedOn w:val="a1"/>
    <w:link w:val="afff8"/>
    <w:uiPriority w:val="99"/>
    <w:unhideWhenUsed/>
    <w:rsid w:val="00AF1BEB"/>
    <w:pPr>
      <w:spacing w:line="240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17">
    <w:name w:val="Текст примечания Знак1"/>
    <w:basedOn w:val="a3"/>
    <w:uiPriority w:val="99"/>
    <w:semiHidden/>
    <w:rsid w:val="00AF1BEB"/>
    <w:rPr>
      <w:rFonts w:ascii="Arial" w:hAnsi="Arial"/>
    </w:rPr>
  </w:style>
  <w:style w:type="character" w:customStyle="1" w:styleId="affff2">
    <w:name w:val="Тема примечания Знак"/>
    <w:basedOn w:val="afff8"/>
    <w:link w:val="affff3"/>
    <w:uiPriority w:val="99"/>
    <w:semiHidden/>
    <w:locked/>
    <w:rsid w:val="00AF1BEB"/>
    <w:rPr>
      <w:rFonts w:asciiTheme="minorHAnsi" w:eastAsiaTheme="minorHAnsi" w:hAnsiTheme="minorHAnsi" w:cstheme="minorBidi"/>
      <w:b/>
      <w:bCs/>
      <w:sz w:val="22"/>
      <w:szCs w:val="22"/>
      <w:lang w:eastAsia="en-US"/>
    </w:rPr>
  </w:style>
  <w:style w:type="paragraph" w:customStyle="1" w:styleId="ConsPlusNormal">
    <w:name w:val="ConsPlusNormal"/>
    <w:uiPriority w:val="99"/>
    <w:qFormat/>
    <w:rsid w:val="00AF1BEB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xl65">
    <w:name w:val="xl65"/>
    <w:basedOn w:val="a1"/>
    <w:qFormat/>
    <w:rsid w:val="00AF1BEB"/>
    <w:pPr>
      <w:spacing w:before="100" w:beforeAutospacing="1" w:after="100" w:afterAutospacing="1" w:line="240" w:lineRule="auto"/>
    </w:pPr>
    <w:rPr>
      <w:rFonts w:ascii="Times New Roman" w:hAnsi="Times New Roman"/>
      <w:szCs w:val="24"/>
    </w:rPr>
  </w:style>
  <w:style w:type="paragraph" w:customStyle="1" w:styleId="xl66">
    <w:name w:val="xl66"/>
    <w:basedOn w:val="a1"/>
    <w:qFormat/>
    <w:rsid w:val="00AF1BEB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Cs w:val="24"/>
    </w:rPr>
  </w:style>
  <w:style w:type="paragraph" w:customStyle="1" w:styleId="xl67">
    <w:name w:val="xl67"/>
    <w:basedOn w:val="a1"/>
    <w:qFormat/>
    <w:rsid w:val="00AF1BEB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Cs w:val="24"/>
    </w:rPr>
  </w:style>
  <w:style w:type="paragraph" w:customStyle="1" w:styleId="xl88">
    <w:name w:val="xl88"/>
    <w:basedOn w:val="a1"/>
    <w:qFormat/>
    <w:rsid w:val="00AF1BEB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Cs w:val="24"/>
    </w:rPr>
  </w:style>
  <w:style w:type="paragraph" w:customStyle="1" w:styleId="xl89">
    <w:name w:val="xl89"/>
    <w:basedOn w:val="a1"/>
    <w:qFormat/>
    <w:rsid w:val="00AF1BE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Cs w:val="24"/>
    </w:rPr>
  </w:style>
  <w:style w:type="paragraph" w:customStyle="1" w:styleId="xl90">
    <w:name w:val="xl90"/>
    <w:basedOn w:val="a1"/>
    <w:qFormat/>
    <w:rsid w:val="00AF1BE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Cs w:val="24"/>
    </w:rPr>
  </w:style>
  <w:style w:type="paragraph" w:customStyle="1" w:styleId="xl91">
    <w:name w:val="xl91"/>
    <w:basedOn w:val="a1"/>
    <w:qFormat/>
    <w:rsid w:val="00AF1BE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16"/>
      <w:szCs w:val="16"/>
    </w:rPr>
  </w:style>
  <w:style w:type="paragraph" w:customStyle="1" w:styleId="xl92">
    <w:name w:val="xl92"/>
    <w:basedOn w:val="a1"/>
    <w:qFormat/>
    <w:rsid w:val="00AF1BE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Cs w:val="24"/>
    </w:rPr>
  </w:style>
  <w:style w:type="paragraph" w:customStyle="1" w:styleId="xl93">
    <w:name w:val="xl93"/>
    <w:basedOn w:val="a1"/>
    <w:qFormat/>
    <w:rsid w:val="00AF1BEB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Cs w:val="24"/>
    </w:rPr>
  </w:style>
  <w:style w:type="paragraph" w:customStyle="1" w:styleId="xl94">
    <w:name w:val="xl94"/>
    <w:basedOn w:val="a1"/>
    <w:qFormat/>
    <w:rsid w:val="00AF1BE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Cs w:val="24"/>
    </w:rPr>
  </w:style>
  <w:style w:type="paragraph" w:customStyle="1" w:styleId="xl95">
    <w:name w:val="xl95"/>
    <w:basedOn w:val="a1"/>
    <w:qFormat/>
    <w:rsid w:val="00AF1BE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Cs w:val="24"/>
    </w:rPr>
  </w:style>
  <w:style w:type="paragraph" w:customStyle="1" w:styleId="xl96">
    <w:name w:val="xl96"/>
    <w:basedOn w:val="a1"/>
    <w:qFormat/>
    <w:rsid w:val="00AF1BEB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hAnsi="Times New Roman"/>
      <w:szCs w:val="24"/>
    </w:rPr>
  </w:style>
  <w:style w:type="paragraph" w:customStyle="1" w:styleId="xl97">
    <w:name w:val="xl97"/>
    <w:basedOn w:val="a1"/>
    <w:qFormat/>
    <w:rsid w:val="00AF1BEB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auto" w:fill="CCFFCC"/>
      <w:spacing w:before="100" w:beforeAutospacing="1" w:after="100" w:afterAutospacing="1" w:line="240" w:lineRule="auto"/>
      <w:jc w:val="center"/>
    </w:pPr>
    <w:rPr>
      <w:rFonts w:ascii="Times New Roman" w:hAnsi="Times New Roman"/>
      <w:szCs w:val="24"/>
    </w:rPr>
  </w:style>
  <w:style w:type="paragraph" w:customStyle="1" w:styleId="xl98">
    <w:name w:val="xl98"/>
    <w:basedOn w:val="a1"/>
    <w:qFormat/>
    <w:rsid w:val="00AF1BE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Cs w:val="24"/>
    </w:rPr>
  </w:style>
  <w:style w:type="paragraph" w:customStyle="1" w:styleId="xl99">
    <w:name w:val="xl99"/>
    <w:basedOn w:val="a1"/>
    <w:qFormat/>
    <w:rsid w:val="00AF1BEB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Cs w:val="24"/>
    </w:rPr>
  </w:style>
  <w:style w:type="paragraph" w:customStyle="1" w:styleId="xl116">
    <w:name w:val="xl116"/>
    <w:basedOn w:val="a1"/>
    <w:qFormat/>
    <w:rsid w:val="00AF1BEB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Cs w:val="24"/>
    </w:rPr>
  </w:style>
  <w:style w:type="paragraph" w:customStyle="1" w:styleId="xl117">
    <w:name w:val="xl117"/>
    <w:basedOn w:val="a1"/>
    <w:qFormat/>
    <w:rsid w:val="00AF1BEB"/>
    <w:pPr>
      <w:pBdr>
        <w:top w:val="single" w:sz="8" w:space="0" w:color="auto"/>
        <w:left w:val="single" w:sz="8" w:space="0" w:color="auto"/>
        <w:right w:val="single" w:sz="4" w:space="0" w:color="auto"/>
      </w:pBdr>
      <w:shd w:val="clear" w:color="auto" w:fill="CCFFCC"/>
      <w:spacing w:before="100" w:beforeAutospacing="1" w:after="100" w:afterAutospacing="1" w:line="240" w:lineRule="auto"/>
      <w:jc w:val="center"/>
    </w:pPr>
    <w:rPr>
      <w:rFonts w:ascii="Times New Roman" w:hAnsi="Times New Roman"/>
      <w:szCs w:val="24"/>
    </w:rPr>
  </w:style>
  <w:style w:type="paragraph" w:customStyle="1" w:styleId="xl118">
    <w:name w:val="xl118"/>
    <w:basedOn w:val="a1"/>
    <w:qFormat/>
    <w:rsid w:val="00AF1BE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Cs w:val="24"/>
    </w:rPr>
  </w:style>
  <w:style w:type="paragraph" w:customStyle="1" w:styleId="xl119">
    <w:name w:val="xl119"/>
    <w:basedOn w:val="a1"/>
    <w:qFormat/>
    <w:rsid w:val="00AF1BE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Cs w:val="24"/>
    </w:rPr>
  </w:style>
  <w:style w:type="paragraph" w:customStyle="1" w:styleId="xl120">
    <w:name w:val="xl120"/>
    <w:basedOn w:val="a1"/>
    <w:qFormat/>
    <w:rsid w:val="00AF1BE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Cs w:val="24"/>
    </w:rPr>
  </w:style>
  <w:style w:type="paragraph" w:customStyle="1" w:styleId="xl121">
    <w:name w:val="xl121"/>
    <w:basedOn w:val="a1"/>
    <w:qFormat/>
    <w:rsid w:val="00AF1BEB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Cs w:val="24"/>
    </w:rPr>
  </w:style>
  <w:style w:type="paragraph" w:customStyle="1" w:styleId="xl122">
    <w:name w:val="xl122"/>
    <w:basedOn w:val="a1"/>
    <w:qFormat/>
    <w:rsid w:val="00AF1BEB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Cs w:val="24"/>
    </w:rPr>
  </w:style>
  <w:style w:type="paragraph" w:customStyle="1" w:styleId="xl123">
    <w:name w:val="xl123"/>
    <w:basedOn w:val="a1"/>
    <w:uiPriority w:val="99"/>
    <w:qFormat/>
    <w:rsid w:val="00AF1BEB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Cs w:val="24"/>
    </w:rPr>
  </w:style>
  <w:style w:type="paragraph" w:customStyle="1" w:styleId="xl124">
    <w:name w:val="xl124"/>
    <w:basedOn w:val="a1"/>
    <w:uiPriority w:val="99"/>
    <w:qFormat/>
    <w:rsid w:val="00AF1BEB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Cs w:val="24"/>
    </w:rPr>
  </w:style>
  <w:style w:type="paragraph" w:customStyle="1" w:styleId="xl125">
    <w:name w:val="xl125"/>
    <w:basedOn w:val="a1"/>
    <w:uiPriority w:val="99"/>
    <w:qFormat/>
    <w:rsid w:val="00AF1BE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Cs w:val="24"/>
    </w:rPr>
  </w:style>
  <w:style w:type="paragraph" w:customStyle="1" w:styleId="xl126">
    <w:name w:val="xl126"/>
    <w:basedOn w:val="a1"/>
    <w:uiPriority w:val="99"/>
    <w:qFormat/>
    <w:rsid w:val="00AF1BE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Cs w:val="24"/>
    </w:rPr>
  </w:style>
  <w:style w:type="paragraph" w:customStyle="1" w:styleId="xl127">
    <w:name w:val="xl127"/>
    <w:basedOn w:val="a1"/>
    <w:uiPriority w:val="99"/>
    <w:qFormat/>
    <w:rsid w:val="00AF1BEB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Cs w:val="24"/>
    </w:rPr>
  </w:style>
  <w:style w:type="paragraph" w:customStyle="1" w:styleId="xl128">
    <w:name w:val="xl128"/>
    <w:basedOn w:val="a1"/>
    <w:uiPriority w:val="99"/>
    <w:qFormat/>
    <w:rsid w:val="00AF1BEB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Cs w:val="24"/>
    </w:rPr>
  </w:style>
  <w:style w:type="paragraph" w:customStyle="1" w:styleId="xl129">
    <w:name w:val="xl129"/>
    <w:basedOn w:val="a1"/>
    <w:qFormat/>
    <w:rsid w:val="00AF1BEB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Cs w:val="24"/>
    </w:rPr>
  </w:style>
  <w:style w:type="paragraph" w:customStyle="1" w:styleId="xl130">
    <w:name w:val="xl130"/>
    <w:basedOn w:val="a1"/>
    <w:qFormat/>
    <w:rsid w:val="00AF1BEB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Cs w:val="24"/>
    </w:rPr>
  </w:style>
  <w:style w:type="paragraph" w:customStyle="1" w:styleId="xl131">
    <w:name w:val="xl131"/>
    <w:basedOn w:val="a1"/>
    <w:qFormat/>
    <w:rsid w:val="00AF1BEB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Cs w:val="24"/>
    </w:rPr>
  </w:style>
  <w:style w:type="paragraph" w:customStyle="1" w:styleId="xl132">
    <w:name w:val="xl132"/>
    <w:basedOn w:val="a1"/>
    <w:qFormat/>
    <w:rsid w:val="00AF1BEB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16"/>
      <w:szCs w:val="16"/>
    </w:rPr>
  </w:style>
  <w:style w:type="paragraph" w:customStyle="1" w:styleId="xl133">
    <w:name w:val="xl133"/>
    <w:basedOn w:val="a1"/>
    <w:qFormat/>
    <w:rsid w:val="00AF1BEB"/>
    <w:pPr>
      <w:pBdr>
        <w:top w:val="single" w:sz="8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Cs w:val="24"/>
    </w:rPr>
  </w:style>
  <w:style w:type="paragraph" w:customStyle="1" w:styleId="xl134">
    <w:name w:val="xl134"/>
    <w:basedOn w:val="a1"/>
    <w:qFormat/>
    <w:rsid w:val="00AF1BEB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Cs w:val="24"/>
    </w:rPr>
  </w:style>
  <w:style w:type="paragraph" w:customStyle="1" w:styleId="xl135">
    <w:name w:val="xl135"/>
    <w:basedOn w:val="a1"/>
    <w:qFormat/>
    <w:rsid w:val="00AF1BEB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Cs w:val="24"/>
    </w:rPr>
  </w:style>
  <w:style w:type="paragraph" w:customStyle="1" w:styleId="xl136">
    <w:name w:val="xl136"/>
    <w:basedOn w:val="a1"/>
    <w:qFormat/>
    <w:rsid w:val="00AF1BEB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Cs w:val="24"/>
    </w:rPr>
  </w:style>
  <w:style w:type="paragraph" w:customStyle="1" w:styleId="xl137">
    <w:name w:val="xl137"/>
    <w:basedOn w:val="a1"/>
    <w:qFormat/>
    <w:rsid w:val="00AF1BEB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hAnsi="Times New Roman"/>
      <w:szCs w:val="24"/>
    </w:rPr>
  </w:style>
  <w:style w:type="paragraph" w:customStyle="1" w:styleId="xl138">
    <w:name w:val="xl138"/>
    <w:basedOn w:val="a1"/>
    <w:qFormat/>
    <w:rsid w:val="00AF1BE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Cs w:val="24"/>
    </w:rPr>
  </w:style>
  <w:style w:type="paragraph" w:customStyle="1" w:styleId="xl139">
    <w:name w:val="xl139"/>
    <w:basedOn w:val="a1"/>
    <w:qFormat/>
    <w:rsid w:val="00AF1BEB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Cs w:val="24"/>
    </w:rPr>
  </w:style>
  <w:style w:type="paragraph" w:customStyle="1" w:styleId="xl140">
    <w:name w:val="xl140"/>
    <w:basedOn w:val="a1"/>
    <w:qFormat/>
    <w:rsid w:val="00AF1BEB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Cs w:val="24"/>
    </w:rPr>
  </w:style>
  <w:style w:type="paragraph" w:customStyle="1" w:styleId="xl141">
    <w:name w:val="xl141"/>
    <w:basedOn w:val="a1"/>
    <w:qFormat/>
    <w:rsid w:val="00AF1BEB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hAnsi="Times New Roman"/>
      <w:szCs w:val="24"/>
    </w:rPr>
  </w:style>
  <w:style w:type="paragraph" w:customStyle="1" w:styleId="xl142">
    <w:name w:val="xl142"/>
    <w:basedOn w:val="a1"/>
    <w:qFormat/>
    <w:rsid w:val="00AF1BE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Cs w:val="24"/>
    </w:rPr>
  </w:style>
  <w:style w:type="paragraph" w:customStyle="1" w:styleId="xl143">
    <w:name w:val="xl143"/>
    <w:basedOn w:val="a1"/>
    <w:qFormat/>
    <w:rsid w:val="00AF1BEB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Cs w:val="24"/>
    </w:rPr>
  </w:style>
  <w:style w:type="paragraph" w:customStyle="1" w:styleId="xl144">
    <w:name w:val="xl144"/>
    <w:basedOn w:val="a1"/>
    <w:qFormat/>
    <w:rsid w:val="00AF1BEB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Cs w:val="24"/>
    </w:rPr>
  </w:style>
  <w:style w:type="paragraph" w:customStyle="1" w:styleId="xl145">
    <w:name w:val="xl145"/>
    <w:basedOn w:val="a1"/>
    <w:qFormat/>
    <w:rsid w:val="00AF1BE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Cs w:val="24"/>
    </w:rPr>
  </w:style>
  <w:style w:type="paragraph" w:customStyle="1" w:styleId="xl146">
    <w:name w:val="xl146"/>
    <w:basedOn w:val="a1"/>
    <w:qFormat/>
    <w:rsid w:val="00AF1BEB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Cs w:val="24"/>
    </w:rPr>
  </w:style>
  <w:style w:type="paragraph" w:customStyle="1" w:styleId="xl147">
    <w:name w:val="xl147"/>
    <w:basedOn w:val="a1"/>
    <w:qFormat/>
    <w:rsid w:val="00AF1BEB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Cs w:val="24"/>
    </w:rPr>
  </w:style>
  <w:style w:type="paragraph" w:customStyle="1" w:styleId="xl148">
    <w:name w:val="xl148"/>
    <w:basedOn w:val="a1"/>
    <w:qFormat/>
    <w:rsid w:val="00AF1BEB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hAnsi="Times New Roman"/>
      <w:szCs w:val="24"/>
    </w:rPr>
  </w:style>
  <w:style w:type="paragraph" w:customStyle="1" w:styleId="xl149">
    <w:name w:val="xl149"/>
    <w:basedOn w:val="a1"/>
    <w:qFormat/>
    <w:rsid w:val="00AF1BEB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Cs w:val="24"/>
    </w:rPr>
  </w:style>
  <w:style w:type="paragraph" w:customStyle="1" w:styleId="xl150">
    <w:name w:val="xl150"/>
    <w:basedOn w:val="a1"/>
    <w:qFormat/>
    <w:rsid w:val="00AF1BEB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Cs w:val="24"/>
    </w:rPr>
  </w:style>
  <w:style w:type="paragraph" w:customStyle="1" w:styleId="xl151">
    <w:name w:val="xl151"/>
    <w:basedOn w:val="a1"/>
    <w:qFormat/>
    <w:rsid w:val="00AF1BEB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Cs w:val="24"/>
    </w:rPr>
  </w:style>
  <w:style w:type="paragraph" w:customStyle="1" w:styleId="xl152">
    <w:name w:val="xl152"/>
    <w:basedOn w:val="a1"/>
    <w:qFormat/>
    <w:rsid w:val="00AF1BEB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Cs w:val="24"/>
    </w:rPr>
  </w:style>
  <w:style w:type="paragraph" w:customStyle="1" w:styleId="xl153">
    <w:name w:val="xl153"/>
    <w:basedOn w:val="a1"/>
    <w:qFormat/>
    <w:rsid w:val="00AF1BEB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Cs w:val="24"/>
    </w:rPr>
  </w:style>
  <w:style w:type="paragraph" w:customStyle="1" w:styleId="xl154">
    <w:name w:val="xl154"/>
    <w:basedOn w:val="a1"/>
    <w:qFormat/>
    <w:rsid w:val="00AF1BEB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16"/>
      <w:szCs w:val="16"/>
    </w:rPr>
  </w:style>
  <w:style w:type="paragraph" w:customStyle="1" w:styleId="xl155">
    <w:name w:val="xl155"/>
    <w:basedOn w:val="a1"/>
    <w:qFormat/>
    <w:rsid w:val="00AF1BEB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Cs w:val="24"/>
    </w:rPr>
  </w:style>
  <w:style w:type="paragraph" w:customStyle="1" w:styleId="xl156">
    <w:name w:val="xl156"/>
    <w:basedOn w:val="a1"/>
    <w:qFormat/>
    <w:rsid w:val="00AF1BEB"/>
    <w:pPr>
      <w:pBdr>
        <w:top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Cs w:val="24"/>
    </w:rPr>
  </w:style>
  <w:style w:type="paragraph" w:customStyle="1" w:styleId="xl157">
    <w:name w:val="xl157"/>
    <w:basedOn w:val="a1"/>
    <w:qFormat/>
    <w:rsid w:val="00AF1BEB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hAnsi="Times New Roman"/>
      <w:szCs w:val="24"/>
    </w:rPr>
  </w:style>
  <w:style w:type="paragraph" w:customStyle="1" w:styleId="xl158">
    <w:name w:val="xl158"/>
    <w:basedOn w:val="a1"/>
    <w:qFormat/>
    <w:rsid w:val="00AF1BEB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Cs w:val="24"/>
    </w:rPr>
  </w:style>
  <w:style w:type="paragraph" w:customStyle="1" w:styleId="xl159">
    <w:name w:val="xl159"/>
    <w:basedOn w:val="a1"/>
    <w:qFormat/>
    <w:rsid w:val="00AF1BE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Cs w:val="24"/>
    </w:rPr>
  </w:style>
  <w:style w:type="paragraph" w:customStyle="1" w:styleId="xl160">
    <w:name w:val="xl160"/>
    <w:basedOn w:val="a1"/>
    <w:qFormat/>
    <w:rsid w:val="00AF1BE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Cs w:val="24"/>
    </w:rPr>
  </w:style>
  <w:style w:type="paragraph" w:customStyle="1" w:styleId="xl161">
    <w:name w:val="xl161"/>
    <w:basedOn w:val="a1"/>
    <w:qFormat/>
    <w:rsid w:val="00AF1BE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Cs w:val="24"/>
    </w:rPr>
  </w:style>
  <w:style w:type="paragraph" w:customStyle="1" w:styleId="xl162">
    <w:name w:val="xl162"/>
    <w:basedOn w:val="a1"/>
    <w:qFormat/>
    <w:rsid w:val="00AF1BEB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Cs w:val="24"/>
    </w:rPr>
  </w:style>
  <w:style w:type="paragraph" w:customStyle="1" w:styleId="xl163">
    <w:name w:val="xl163"/>
    <w:basedOn w:val="a1"/>
    <w:qFormat/>
    <w:rsid w:val="00AF1BEB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Cs w:val="24"/>
    </w:rPr>
  </w:style>
  <w:style w:type="paragraph" w:customStyle="1" w:styleId="xl164">
    <w:name w:val="xl164"/>
    <w:basedOn w:val="a1"/>
    <w:qFormat/>
    <w:rsid w:val="00AF1BEB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hAnsi="Times New Roman"/>
      <w:szCs w:val="24"/>
    </w:rPr>
  </w:style>
  <w:style w:type="paragraph" w:customStyle="1" w:styleId="xl165">
    <w:name w:val="xl165"/>
    <w:basedOn w:val="a1"/>
    <w:qFormat/>
    <w:rsid w:val="00AF1BEB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Cs w:val="24"/>
    </w:rPr>
  </w:style>
  <w:style w:type="paragraph" w:customStyle="1" w:styleId="xl166">
    <w:name w:val="xl166"/>
    <w:basedOn w:val="a1"/>
    <w:qFormat/>
    <w:rsid w:val="00AF1BEB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hAnsi="Times New Roman"/>
      <w:szCs w:val="24"/>
    </w:rPr>
  </w:style>
  <w:style w:type="paragraph" w:customStyle="1" w:styleId="xl167">
    <w:name w:val="xl167"/>
    <w:basedOn w:val="a1"/>
    <w:qFormat/>
    <w:rsid w:val="00AF1BEB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Cs w:val="24"/>
    </w:rPr>
  </w:style>
  <w:style w:type="paragraph" w:customStyle="1" w:styleId="xl168">
    <w:name w:val="xl168"/>
    <w:basedOn w:val="a1"/>
    <w:qFormat/>
    <w:rsid w:val="00AF1BEB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Cs w:val="24"/>
    </w:rPr>
  </w:style>
  <w:style w:type="paragraph" w:customStyle="1" w:styleId="xl169">
    <w:name w:val="xl169"/>
    <w:basedOn w:val="a1"/>
    <w:qFormat/>
    <w:rsid w:val="00AF1BEB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hAnsi="Times New Roman"/>
      <w:szCs w:val="24"/>
    </w:rPr>
  </w:style>
  <w:style w:type="paragraph" w:customStyle="1" w:styleId="xl170">
    <w:name w:val="xl170"/>
    <w:basedOn w:val="a1"/>
    <w:uiPriority w:val="99"/>
    <w:qFormat/>
    <w:rsid w:val="00AF1BEB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Cs w:val="24"/>
    </w:rPr>
  </w:style>
  <w:style w:type="paragraph" w:customStyle="1" w:styleId="xl171">
    <w:name w:val="xl171"/>
    <w:basedOn w:val="a1"/>
    <w:uiPriority w:val="99"/>
    <w:qFormat/>
    <w:rsid w:val="00AF1BEB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Cs w:val="24"/>
    </w:rPr>
  </w:style>
  <w:style w:type="paragraph" w:customStyle="1" w:styleId="xl172">
    <w:name w:val="xl172"/>
    <w:basedOn w:val="a1"/>
    <w:uiPriority w:val="99"/>
    <w:qFormat/>
    <w:rsid w:val="00AF1BEB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Cs w:val="24"/>
    </w:rPr>
  </w:style>
  <w:style w:type="paragraph" w:customStyle="1" w:styleId="xl173">
    <w:name w:val="xl173"/>
    <w:basedOn w:val="a1"/>
    <w:uiPriority w:val="99"/>
    <w:qFormat/>
    <w:rsid w:val="00AF1BE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Cs w:val="24"/>
    </w:rPr>
  </w:style>
  <w:style w:type="paragraph" w:customStyle="1" w:styleId="xl174">
    <w:name w:val="xl174"/>
    <w:basedOn w:val="a1"/>
    <w:uiPriority w:val="99"/>
    <w:qFormat/>
    <w:rsid w:val="00AF1BE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Cs w:val="24"/>
    </w:rPr>
  </w:style>
  <w:style w:type="paragraph" w:customStyle="1" w:styleId="xl175">
    <w:name w:val="xl175"/>
    <w:basedOn w:val="a1"/>
    <w:uiPriority w:val="99"/>
    <w:qFormat/>
    <w:rsid w:val="00AF1BEB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Cs w:val="24"/>
    </w:rPr>
  </w:style>
  <w:style w:type="paragraph" w:customStyle="1" w:styleId="xl176">
    <w:name w:val="xl176"/>
    <w:basedOn w:val="a1"/>
    <w:uiPriority w:val="99"/>
    <w:qFormat/>
    <w:rsid w:val="00AF1BEB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Cs w:val="24"/>
    </w:rPr>
  </w:style>
  <w:style w:type="paragraph" w:customStyle="1" w:styleId="xl177">
    <w:name w:val="xl177"/>
    <w:basedOn w:val="a1"/>
    <w:uiPriority w:val="99"/>
    <w:qFormat/>
    <w:rsid w:val="00AF1BEB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hAnsi="Times New Roman"/>
      <w:szCs w:val="24"/>
    </w:rPr>
  </w:style>
  <w:style w:type="paragraph" w:customStyle="1" w:styleId="xl178">
    <w:name w:val="xl178"/>
    <w:basedOn w:val="a1"/>
    <w:uiPriority w:val="99"/>
    <w:qFormat/>
    <w:rsid w:val="00AF1BEB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Cs w:val="24"/>
    </w:rPr>
  </w:style>
  <w:style w:type="paragraph" w:customStyle="1" w:styleId="xl179">
    <w:name w:val="xl179"/>
    <w:basedOn w:val="a1"/>
    <w:uiPriority w:val="99"/>
    <w:qFormat/>
    <w:rsid w:val="00AF1BE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Cs w:val="24"/>
    </w:rPr>
  </w:style>
  <w:style w:type="paragraph" w:customStyle="1" w:styleId="xl180">
    <w:name w:val="xl180"/>
    <w:basedOn w:val="a1"/>
    <w:uiPriority w:val="99"/>
    <w:qFormat/>
    <w:rsid w:val="00AF1BEB"/>
    <w:pPr>
      <w:pBdr>
        <w:top w:val="single" w:sz="8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Cs w:val="24"/>
    </w:rPr>
  </w:style>
  <w:style w:type="paragraph" w:customStyle="1" w:styleId="xl181">
    <w:name w:val="xl181"/>
    <w:basedOn w:val="a1"/>
    <w:uiPriority w:val="99"/>
    <w:qFormat/>
    <w:rsid w:val="00AF1BEB"/>
    <w:pPr>
      <w:pBdr>
        <w:top w:val="single" w:sz="4" w:space="0" w:color="auto"/>
        <w:left w:val="single" w:sz="4" w:space="0" w:color="auto"/>
        <w:bottom w:val="single" w:sz="8" w:space="0" w:color="auto"/>
      </w:pBdr>
      <w:spacing w:before="100" w:beforeAutospacing="1" w:after="100" w:afterAutospacing="1" w:line="240" w:lineRule="auto"/>
    </w:pPr>
    <w:rPr>
      <w:rFonts w:ascii="Times New Roman" w:hAnsi="Times New Roman"/>
      <w:szCs w:val="24"/>
    </w:rPr>
  </w:style>
  <w:style w:type="paragraph" w:customStyle="1" w:styleId="xl182">
    <w:name w:val="xl182"/>
    <w:basedOn w:val="a1"/>
    <w:uiPriority w:val="99"/>
    <w:qFormat/>
    <w:rsid w:val="00AF1BEB"/>
    <w:pPr>
      <w:pBdr>
        <w:top w:val="single" w:sz="8" w:space="0" w:color="auto"/>
        <w:left w:val="single" w:sz="4" w:space="0" w:color="auto"/>
      </w:pBdr>
      <w:shd w:val="clear" w:color="auto" w:fill="CCFFCC"/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Cs w:val="24"/>
    </w:rPr>
  </w:style>
  <w:style w:type="paragraph" w:customStyle="1" w:styleId="xl183">
    <w:name w:val="xl183"/>
    <w:basedOn w:val="a1"/>
    <w:uiPriority w:val="99"/>
    <w:qFormat/>
    <w:rsid w:val="00AF1BEB"/>
    <w:pPr>
      <w:pBdr>
        <w:top w:val="single" w:sz="8" w:space="0" w:color="auto"/>
      </w:pBdr>
      <w:shd w:val="clear" w:color="auto" w:fill="CCFFCC"/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Cs w:val="24"/>
    </w:rPr>
  </w:style>
  <w:style w:type="paragraph" w:customStyle="1" w:styleId="xl184">
    <w:name w:val="xl184"/>
    <w:basedOn w:val="a1"/>
    <w:uiPriority w:val="99"/>
    <w:qFormat/>
    <w:rsid w:val="00AF1BEB"/>
    <w:pPr>
      <w:pBdr>
        <w:top w:val="single" w:sz="8" w:space="0" w:color="auto"/>
        <w:right w:val="single" w:sz="8" w:space="0" w:color="auto"/>
      </w:pBdr>
      <w:shd w:val="clear" w:color="auto" w:fill="CCFFCC"/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Cs w:val="24"/>
    </w:rPr>
  </w:style>
  <w:style w:type="paragraph" w:customStyle="1" w:styleId="xl185">
    <w:name w:val="xl185"/>
    <w:basedOn w:val="a1"/>
    <w:uiPriority w:val="99"/>
    <w:qFormat/>
    <w:rsid w:val="00AF1BEB"/>
    <w:pPr>
      <w:pBdr>
        <w:top w:val="single" w:sz="8" w:space="0" w:color="auto"/>
        <w:left w:val="single" w:sz="4" w:space="0" w:color="auto"/>
        <w:bottom w:val="single" w:sz="8" w:space="0" w:color="auto"/>
      </w:pBdr>
      <w:shd w:val="clear" w:color="auto" w:fill="CCFFCC"/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Cs w:val="24"/>
    </w:rPr>
  </w:style>
  <w:style w:type="paragraph" w:customStyle="1" w:styleId="xl186">
    <w:name w:val="xl186"/>
    <w:basedOn w:val="a1"/>
    <w:uiPriority w:val="99"/>
    <w:qFormat/>
    <w:rsid w:val="00AF1BEB"/>
    <w:pPr>
      <w:pBdr>
        <w:top w:val="single" w:sz="8" w:space="0" w:color="auto"/>
        <w:bottom w:val="single" w:sz="8" w:space="0" w:color="auto"/>
      </w:pBdr>
      <w:shd w:val="clear" w:color="auto" w:fill="CCFFCC"/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Cs w:val="24"/>
    </w:rPr>
  </w:style>
  <w:style w:type="paragraph" w:customStyle="1" w:styleId="xl187">
    <w:name w:val="xl187"/>
    <w:basedOn w:val="a1"/>
    <w:uiPriority w:val="99"/>
    <w:qFormat/>
    <w:rsid w:val="00AF1BEB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auto" w:fill="CCFFCC"/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Cs w:val="24"/>
    </w:rPr>
  </w:style>
  <w:style w:type="paragraph" w:customStyle="1" w:styleId="xl188">
    <w:name w:val="xl188"/>
    <w:basedOn w:val="a1"/>
    <w:uiPriority w:val="99"/>
    <w:qFormat/>
    <w:rsid w:val="00AF1BEB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Cs w:val="24"/>
    </w:rPr>
  </w:style>
  <w:style w:type="paragraph" w:customStyle="1" w:styleId="xl189">
    <w:name w:val="xl189"/>
    <w:basedOn w:val="a1"/>
    <w:uiPriority w:val="99"/>
    <w:qFormat/>
    <w:rsid w:val="00AF1BEB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Cs w:val="24"/>
    </w:rPr>
  </w:style>
  <w:style w:type="paragraph" w:customStyle="1" w:styleId="xl190">
    <w:name w:val="xl190"/>
    <w:basedOn w:val="a1"/>
    <w:uiPriority w:val="99"/>
    <w:qFormat/>
    <w:rsid w:val="00AF1BEB"/>
    <w:pPr>
      <w:pBdr>
        <w:top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Cs w:val="24"/>
    </w:rPr>
  </w:style>
  <w:style w:type="paragraph" w:customStyle="1" w:styleId="xl191">
    <w:name w:val="xl191"/>
    <w:basedOn w:val="a1"/>
    <w:uiPriority w:val="99"/>
    <w:qFormat/>
    <w:rsid w:val="00AF1BEB"/>
    <w:pPr>
      <w:pBdr>
        <w:top w:val="single" w:sz="8" w:space="0" w:color="auto"/>
        <w:left w:val="single" w:sz="4" w:space="0" w:color="auto"/>
        <w:bottom w:val="single" w:sz="8" w:space="0" w:color="auto"/>
      </w:pBdr>
      <w:shd w:val="clear" w:color="auto" w:fill="CCFFCC"/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Cs w:val="24"/>
    </w:rPr>
  </w:style>
  <w:style w:type="paragraph" w:customStyle="1" w:styleId="xl192">
    <w:name w:val="xl192"/>
    <w:basedOn w:val="a1"/>
    <w:uiPriority w:val="99"/>
    <w:qFormat/>
    <w:rsid w:val="00AF1BEB"/>
    <w:pPr>
      <w:pBdr>
        <w:top w:val="single" w:sz="8" w:space="0" w:color="auto"/>
        <w:bottom w:val="single" w:sz="8" w:space="0" w:color="auto"/>
      </w:pBdr>
      <w:shd w:val="clear" w:color="auto" w:fill="CCFFCC"/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Cs w:val="24"/>
    </w:rPr>
  </w:style>
  <w:style w:type="paragraph" w:customStyle="1" w:styleId="xl193">
    <w:name w:val="xl193"/>
    <w:basedOn w:val="a1"/>
    <w:uiPriority w:val="99"/>
    <w:qFormat/>
    <w:rsid w:val="00AF1BEB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auto" w:fill="CCFFCC"/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Cs w:val="24"/>
    </w:rPr>
  </w:style>
  <w:style w:type="paragraph" w:customStyle="1" w:styleId="xl194">
    <w:name w:val="xl194"/>
    <w:basedOn w:val="a1"/>
    <w:uiPriority w:val="99"/>
    <w:qFormat/>
    <w:rsid w:val="00AF1BEB"/>
    <w:pPr>
      <w:pBdr>
        <w:left w:val="single" w:sz="4" w:space="0" w:color="auto"/>
        <w:bottom w:val="single" w:sz="8" w:space="0" w:color="auto"/>
      </w:pBdr>
      <w:shd w:val="clear" w:color="auto" w:fill="CCFFCC"/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Cs w:val="24"/>
    </w:rPr>
  </w:style>
  <w:style w:type="paragraph" w:customStyle="1" w:styleId="xl195">
    <w:name w:val="xl195"/>
    <w:basedOn w:val="a1"/>
    <w:uiPriority w:val="99"/>
    <w:qFormat/>
    <w:rsid w:val="00AF1BEB"/>
    <w:pPr>
      <w:pBdr>
        <w:bottom w:val="single" w:sz="8" w:space="0" w:color="auto"/>
      </w:pBdr>
      <w:shd w:val="clear" w:color="auto" w:fill="CCFFCC"/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Cs w:val="24"/>
    </w:rPr>
  </w:style>
  <w:style w:type="paragraph" w:customStyle="1" w:styleId="xl196">
    <w:name w:val="xl196"/>
    <w:basedOn w:val="a1"/>
    <w:uiPriority w:val="99"/>
    <w:qFormat/>
    <w:rsid w:val="00AF1BEB"/>
    <w:pPr>
      <w:pBdr>
        <w:bottom w:val="single" w:sz="8" w:space="0" w:color="auto"/>
        <w:right w:val="single" w:sz="8" w:space="0" w:color="auto"/>
      </w:pBdr>
      <w:shd w:val="clear" w:color="auto" w:fill="CCFFCC"/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Cs w:val="24"/>
    </w:rPr>
  </w:style>
  <w:style w:type="paragraph" w:customStyle="1" w:styleId="xl63">
    <w:name w:val="xl63"/>
    <w:basedOn w:val="a1"/>
    <w:qFormat/>
    <w:rsid w:val="00AF1BE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cs="Arial"/>
      <w:sz w:val="20"/>
    </w:rPr>
  </w:style>
  <w:style w:type="paragraph" w:customStyle="1" w:styleId="xl64">
    <w:name w:val="xl64"/>
    <w:basedOn w:val="a1"/>
    <w:qFormat/>
    <w:rsid w:val="00AF1BE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cs="Arial"/>
      <w:sz w:val="20"/>
    </w:rPr>
  </w:style>
  <w:style w:type="paragraph" w:customStyle="1" w:styleId="affff4">
    <w:name w:val="Содержание моё"/>
    <w:basedOn w:val="41"/>
    <w:uiPriority w:val="99"/>
    <w:qFormat/>
    <w:rsid w:val="00AF1BEB"/>
    <w:pPr>
      <w:tabs>
        <w:tab w:val="clear" w:pos="1560"/>
        <w:tab w:val="clear" w:pos="9781"/>
      </w:tabs>
      <w:spacing w:after="100" w:line="276" w:lineRule="auto"/>
      <w:ind w:left="840" w:right="0" w:firstLine="0"/>
    </w:pPr>
    <w:rPr>
      <w:rFonts w:ascii="Times New Roman" w:hAnsi="Times New Roman"/>
      <w:bCs/>
      <w:noProof w:val="0"/>
      <w:sz w:val="24"/>
      <w:szCs w:val="28"/>
    </w:rPr>
  </w:style>
  <w:style w:type="paragraph" w:customStyle="1" w:styleId="Style1">
    <w:name w:val="Style1"/>
    <w:basedOn w:val="a1"/>
    <w:uiPriority w:val="99"/>
    <w:qFormat/>
    <w:rsid w:val="00AF1BEB"/>
    <w:pPr>
      <w:widowControl w:val="0"/>
      <w:autoSpaceDE w:val="0"/>
      <w:autoSpaceDN w:val="0"/>
      <w:adjustRightInd w:val="0"/>
      <w:spacing w:line="240" w:lineRule="auto"/>
    </w:pPr>
    <w:rPr>
      <w:rFonts w:ascii="MS Reference Sans Serif" w:eastAsiaTheme="minorEastAsia" w:hAnsi="MS Reference Sans Serif"/>
      <w:szCs w:val="24"/>
    </w:rPr>
  </w:style>
  <w:style w:type="paragraph" w:customStyle="1" w:styleId="Style3">
    <w:name w:val="Style3"/>
    <w:basedOn w:val="a1"/>
    <w:uiPriority w:val="99"/>
    <w:qFormat/>
    <w:rsid w:val="00AF1BEB"/>
    <w:pPr>
      <w:widowControl w:val="0"/>
      <w:autoSpaceDE w:val="0"/>
      <w:autoSpaceDN w:val="0"/>
      <w:adjustRightInd w:val="0"/>
      <w:spacing w:line="197" w:lineRule="exact"/>
    </w:pPr>
    <w:rPr>
      <w:rFonts w:ascii="MS Reference Sans Serif" w:eastAsiaTheme="minorEastAsia" w:hAnsi="MS Reference Sans Serif"/>
      <w:szCs w:val="24"/>
    </w:rPr>
  </w:style>
  <w:style w:type="paragraph" w:customStyle="1" w:styleId="1270">
    <w:name w:val="Стиль Слева:  1.27 см Первая строка:  0 см"/>
    <w:basedOn w:val="a1"/>
    <w:autoRedefine/>
    <w:uiPriority w:val="99"/>
    <w:qFormat/>
    <w:rsid w:val="00AF1BEB"/>
    <w:pPr>
      <w:tabs>
        <w:tab w:val="left" w:pos="510"/>
      </w:tabs>
      <w:spacing w:line="240" w:lineRule="auto"/>
      <w:jc w:val="both"/>
    </w:pPr>
    <w:rPr>
      <w:rFonts w:ascii="Times New Roman" w:hAnsi="Times New Roman"/>
      <w:bCs/>
      <w:sz w:val="28"/>
    </w:rPr>
  </w:style>
  <w:style w:type="paragraph" w:customStyle="1" w:styleId="Style2">
    <w:name w:val="Style2"/>
    <w:basedOn w:val="a1"/>
    <w:uiPriority w:val="99"/>
    <w:qFormat/>
    <w:rsid w:val="00AF1BEB"/>
    <w:pPr>
      <w:widowControl w:val="0"/>
      <w:autoSpaceDE w:val="0"/>
      <w:autoSpaceDN w:val="0"/>
      <w:adjustRightInd w:val="0"/>
      <w:spacing w:line="240" w:lineRule="auto"/>
    </w:pPr>
    <w:rPr>
      <w:rFonts w:ascii="Tahoma" w:eastAsiaTheme="minorEastAsia" w:hAnsi="Tahoma" w:cs="Tahoma"/>
      <w:szCs w:val="24"/>
    </w:rPr>
  </w:style>
  <w:style w:type="character" w:customStyle="1" w:styleId="S">
    <w:name w:val="S_Обычный Знак"/>
    <w:link w:val="S0"/>
    <w:locked/>
    <w:rsid w:val="00AF1BEB"/>
    <w:rPr>
      <w:sz w:val="28"/>
      <w:szCs w:val="24"/>
    </w:rPr>
  </w:style>
  <w:style w:type="paragraph" w:customStyle="1" w:styleId="S0">
    <w:name w:val="S_Обычный"/>
    <w:basedOn w:val="a1"/>
    <w:link w:val="S"/>
    <w:autoRedefine/>
    <w:qFormat/>
    <w:rsid w:val="00AF1BEB"/>
    <w:pPr>
      <w:tabs>
        <w:tab w:val="left" w:pos="1134"/>
      </w:tabs>
      <w:spacing w:line="276" w:lineRule="auto"/>
      <w:ind w:firstLine="709"/>
      <w:jc w:val="both"/>
    </w:pPr>
    <w:rPr>
      <w:rFonts w:ascii="Times New Roman" w:hAnsi="Times New Roman"/>
      <w:sz w:val="28"/>
      <w:szCs w:val="24"/>
    </w:rPr>
  </w:style>
  <w:style w:type="paragraph" w:customStyle="1" w:styleId="affff5">
    <w:name w:val="Нормальный (таблица)"/>
    <w:basedOn w:val="a1"/>
    <w:next w:val="a1"/>
    <w:uiPriority w:val="99"/>
    <w:qFormat/>
    <w:rsid w:val="00AF1BEB"/>
    <w:pPr>
      <w:widowControl w:val="0"/>
      <w:autoSpaceDE w:val="0"/>
      <w:autoSpaceDN w:val="0"/>
      <w:adjustRightInd w:val="0"/>
      <w:spacing w:line="240" w:lineRule="auto"/>
      <w:jc w:val="both"/>
    </w:pPr>
    <w:rPr>
      <w:rFonts w:eastAsiaTheme="minorEastAsia" w:cs="Arial"/>
      <w:szCs w:val="24"/>
    </w:rPr>
  </w:style>
  <w:style w:type="paragraph" w:customStyle="1" w:styleId="affff6">
    <w:name w:val="Прижатый влево"/>
    <w:basedOn w:val="a1"/>
    <w:next w:val="a1"/>
    <w:uiPriority w:val="99"/>
    <w:qFormat/>
    <w:rsid w:val="00AF1BEB"/>
    <w:pPr>
      <w:widowControl w:val="0"/>
      <w:autoSpaceDE w:val="0"/>
      <w:autoSpaceDN w:val="0"/>
      <w:adjustRightInd w:val="0"/>
      <w:spacing w:line="240" w:lineRule="auto"/>
    </w:pPr>
    <w:rPr>
      <w:rFonts w:eastAsiaTheme="minorEastAsia" w:cs="Arial"/>
      <w:szCs w:val="24"/>
    </w:rPr>
  </w:style>
  <w:style w:type="paragraph" w:customStyle="1" w:styleId="affff7">
    <w:name w:val="Чертежный"/>
    <w:uiPriority w:val="99"/>
    <w:qFormat/>
    <w:rsid w:val="00AF1BEB"/>
    <w:pPr>
      <w:jc w:val="both"/>
    </w:pPr>
    <w:rPr>
      <w:rFonts w:ascii="ISOCPEUR" w:hAnsi="ISOCPEUR"/>
      <w:i/>
      <w:sz w:val="28"/>
      <w:lang w:val="uk-UA"/>
    </w:rPr>
  </w:style>
  <w:style w:type="character" w:customStyle="1" w:styleId="affff8">
    <w:name w:val="Стиль таблицы Знак"/>
    <w:basedOn w:val="a3"/>
    <w:link w:val="affff9"/>
    <w:locked/>
    <w:rsid w:val="00AF1BEB"/>
    <w:rPr>
      <w:bCs/>
      <w:color w:val="000000"/>
      <w:sz w:val="24"/>
    </w:rPr>
  </w:style>
  <w:style w:type="paragraph" w:customStyle="1" w:styleId="affff9">
    <w:name w:val="Стиль таблицы"/>
    <w:basedOn w:val="a1"/>
    <w:link w:val="affff8"/>
    <w:autoRedefine/>
    <w:qFormat/>
    <w:rsid w:val="00AF1BEB"/>
    <w:pPr>
      <w:spacing w:line="240" w:lineRule="auto"/>
      <w:contextualSpacing/>
      <w:jc w:val="center"/>
    </w:pPr>
    <w:rPr>
      <w:rFonts w:ascii="Times New Roman" w:hAnsi="Times New Roman"/>
      <w:bCs/>
      <w:color w:val="000000"/>
    </w:rPr>
  </w:style>
  <w:style w:type="character" w:customStyle="1" w:styleId="140">
    <w:name w:val="14 Знак"/>
    <w:basedOn w:val="a3"/>
    <w:link w:val="141"/>
    <w:locked/>
    <w:rsid w:val="00AF1BEB"/>
    <w:rPr>
      <w:sz w:val="28"/>
      <w:szCs w:val="28"/>
    </w:rPr>
  </w:style>
  <w:style w:type="paragraph" w:customStyle="1" w:styleId="141">
    <w:name w:val="14"/>
    <w:basedOn w:val="a1"/>
    <w:link w:val="140"/>
    <w:qFormat/>
    <w:rsid w:val="00AF1BEB"/>
    <w:pPr>
      <w:ind w:firstLine="709"/>
      <w:jc w:val="both"/>
    </w:pPr>
    <w:rPr>
      <w:rFonts w:ascii="Times New Roman" w:hAnsi="Times New Roman"/>
      <w:sz w:val="28"/>
      <w:szCs w:val="28"/>
    </w:rPr>
  </w:style>
  <w:style w:type="paragraph" w:customStyle="1" w:styleId="xl2288">
    <w:name w:val="xl2288"/>
    <w:basedOn w:val="a1"/>
    <w:uiPriority w:val="99"/>
    <w:qFormat/>
    <w:rsid w:val="00AF1BE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color w:val="000000"/>
      <w:sz w:val="20"/>
    </w:rPr>
  </w:style>
  <w:style w:type="paragraph" w:customStyle="1" w:styleId="xl2289">
    <w:name w:val="xl2289"/>
    <w:basedOn w:val="a1"/>
    <w:uiPriority w:val="99"/>
    <w:qFormat/>
    <w:rsid w:val="00AF1BE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color w:val="000000"/>
      <w:sz w:val="20"/>
    </w:rPr>
  </w:style>
  <w:style w:type="paragraph" w:customStyle="1" w:styleId="xl2290">
    <w:name w:val="xl2290"/>
    <w:basedOn w:val="a1"/>
    <w:uiPriority w:val="99"/>
    <w:qFormat/>
    <w:rsid w:val="00AF1BE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0"/>
    </w:rPr>
  </w:style>
  <w:style w:type="paragraph" w:customStyle="1" w:styleId="xl2291">
    <w:name w:val="xl2291"/>
    <w:basedOn w:val="a1"/>
    <w:uiPriority w:val="99"/>
    <w:qFormat/>
    <w:rsid w:val="00AF1BE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color w:val="000000"/>
      <w:szCs w:val="24"/>
    </w:rPr>
  </w:style>
  <w:style w:type="paragraph" w:customStyle="1" w:styleId="xl2292">
    <w:name w:val="xl2292"/>
    <w:basedOn w:val="a1"/>
    <w:uiPriority w:val="99"/>
    <w:qFormat/>
    <w:rsid w:val="00AF1BE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color w:val="000000"/>
      <w:sz w:val="20"/>
    </w:rPr>
  </w:style>
  <w:style w:type="paragraph" w:customStyle="1" w:styleId="xl2293">
    <w:name w:val="xl2293"/>
    <w:basedOn w:val="a1"/>
    <w:uiPriority w:val="99"/>
    <w:qFormat/>
    <w:rsid w:val="00AF1BEB"/>
    <w:pPr>
      <w:spacing w:before="100" w:beforeAutospacing="1" w:after="100" w:afterAutospacing="1" w:line="240" w:lineRule="auto"/>
    </w:pPr>
    <w:rPr>
      <w:rFonts w:ascii="Times New Roman" w:hAnsi="Times New Roman"/>
      <w:szCs w:val="24"/>
    </w:rPr>
  </w:style>
  <w:style w:type="paragraph" w:customStyle="1" w:styleId="xl2294">
    <w:name w:val="xl2294"/>
    <w:basedOn w:val="a1"/>
    <w:uiPriority w:val="99"/>
    <w:qFormat/>
    <w:rsid w:val="00AF1BE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color w:val="000000"/>
      <w:sz w:val="20"/>
    </w:rPr>
  </w:style>
  <w:style w:type="paragraph" w:customStyle="1" w:styleId="xl2295">
    <w:name w:val="xl2295"/>
    <w:basedOn w:val="a1"/>
    <w:uiPriority w:val="99"/>
    <w:qFormat/>
    <w:rsid w:val="00AF1BE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color w:val="000000"/>
      <w:sz w:val="20"/>
    </w:rPr>
  </w:style>
  <w:style w:type="paragraph" w:customStyle="1" w:styleId="xl2296">
    <w:name w:val="xl2296"/>
    <w:basedOn w:val="a1"/>
    <w:uiPriority w:val="99"/>
    <w:qFormat/>
    <w:rsid w:val="00AF1BEB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color w:val="000000"/>
      <w:sz w:val="20"/>
    </w:rPr>
  </w:style>
  <w:style w:type="paragraph" w:customStyle="1" w:styleId="xl2297">
    <w:name w:val="xl2297"/>
    <w:basedOn w:val="a1"/>
    <w:uiPriority w:val="99"/>
    <w:qFormat/>
    <w:rsid w:val="00AF1BEB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color w:val="000000"/>
      <w:sz w:val="20"/>
    </w:rPr>
  </w:style>
  <w:style w:type="paragraph" w:customStyle="1" w:styleId="xl2298">
    <w:name w:val="xl2298"/>
    <w:basedOn w:val="a1"/>
    <w:uiPriority w:val="99"/>
    <w:qFormat/>
    <w:rsid w:val="00AF1BEB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color w:val="000000"/>
      <w:sz w:val="20"/>
    </w:rPr>
  </w:style>
  <w:style w:type="paragraph" w:customStyle="1" w:styleId="xl2299">
    <w:name w:val="xl2299"/>
    <w:basedOn w:val="a1"/>
    <w:uiPriority w:val="99"/>
    <w:qFormat/>
    <w:rsid w:val="00AF1BEB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color w:val="000000"/>
      <w:sz w:val="20"/>
    </w:rPr>
  </w:style>
  <w:style w:type="paragraph" w:customStyle="1" w:styleId="xl2300">
    <w:name w:val="xl2300"/>
    <w:basedOn w:val="a1"/>
    <w:uiPriority w:val="99"/>
    <w:qFormat/>
    <w:rsid w:val="00AF1BEB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color w:val="000000"/>
      <w:sz w:val="20"/>
    </w:rPr>
  </w:style>
  <w:style w:type="paragraph" w:customStyle="1" w:styleId="xl2301">
    <w:name w:val="xl2301"/>
    <w:basedOn w:val="a1"/>
    <w:uiPriority w:val="99"/>
    <w:qFormat/>
    <w:rsid w:val="00AF1BEB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0"/>
    </w:rPr>
  </w:style>
  <w:style w:type="paragraph" w:customStyle="1" w:styleId="xl2302">
    <w:name w:val="xl2302"/>
    <w:basedOn w:val="a1"/>
    <w:uiPriority w:val="99"/>
    <w:qFormat/>
    <w:rsid w:val="00AF1BEB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color w:val="000000"/>
      <w:szCs w:val="24"/>
    </w:rPr>
  </w:style>
  <w:style w:type="paragraph" w:customStyle="1" w:styleId="xl2303">
    <w:name w:val="xl2303"/>
    <w:basedOn w:val="a1"/>
    <w:uiPriority w:val="99"/>
    <w:qFormat/>
    <w:rsid w:val="00AF1BEB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color w:val="000000"/>
      <w:szCs w:val="24"/>
    </w:rPr>
  </w:style>
  <w:style w:type="paragraph" w:customStyle="1" w:styleId="xl2304">
    <w:name w:val="xl2304"/>
    <w:basedOn w:val="a1"/>
    <w:uiPriority w:val="99"/>
    <w:qFormat/>
    <w:rsid w:val="00AF1BEB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color w:val="000000"/>
      <w:szCs w:val="24"/>
    </w:rPr>
  </w:style>
  <w:style w:type="paragraph" w:customStyle="1" w:styleId="xl2305">
    <w:name w:val="xl2305"/>
    <w:basedOn w:val="a1"/>
    <w:uiPriority w:val="99"/>
    <w:qFormat/>
    <w:rsid w:val="00AF1BEB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color w:val="000000"/>
      <w:szCs w:val="24"/>
    </w:rPr>
  </w:style>
  <w:style w:type="paragraph" w:customStyle="1" w:styleId="xl2306">
    <w:name w:val="xl2306"/>
    <w:basedOn w:val="a1"/>
    <w:uiPriority w:val="99"/>
    <w:qFormat/>
    <w:rsid w:val="00AF1BEB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color w:val="000000"/>
      <w:szCs w:val="24"/>
    </w:rPr>
  </w:style>
  <w:style w:type="paragraph" w:customStyle="1" w:styleId="xl2307">
    <w:name w:val="xl2307"/>
    <w:basedOn w:val="a1"/>
    <w:uiPriority w:val="99"/>
    <w:qFormat/>
    <w:rsid w:val="00AF1BEB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color w:val="000000"/>
      <w:sz w:val="20"/>
    </w:rPr>
  </w:style>
  <w:style w:type="paragraph" w:customStyle="1" w:styleId="xl2308">
    <w:name w:val="xl2308"/>
    <w:basedOn w:val="a1"/>
    <w:uiPriority w:val="99"/>
    <w:qFormat/>
    <w:rsid w:val="00AF1BEB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color w:val="000000"/>
      <w:sz w:val="20"/>
    </w:rPr>
  </w:style>
  <w:style w:type="paragraph" w:customStyle="1" w:styleId="xl2309">
    <w:name w:val="xl2309"/>
    <w:basedOn w:val="a1"/>
    <w:uiPriority w:val="99"/>
    <w:qFormat/>
    <w:rsid w:val="00AF1BEB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Cs w:val="24"/>
    </w:rPr>
  </w:style>
  <w:style w:type="paragraph" w:customStyle="1" w:styleId="xl2310">
    <w:name w:val="xl2310"/>
    <w:basedOn w:val="a1"/>
    <w:uiPriority w:val="99"/>
    <w:qFormat/>
    <w:rsid w:val="00AF1BEB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Cs w:val="24"/>
    </w:rPr>
  </w:style>
  <w:style w:type="paragraph" w:customStyle="1" w:styleId="xl2311">
    <w:name w:val="xl2311"/>
    <w:basedOn w:val="a1"/>
    <w:uiPriority w:val="99"/>
    <w:qFormat/>
    <w:rsid w:val="00AF1BEB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Cs w:val="24"/>
    </w:rPr>
  </w:style>
  <w:style w:type="paragraph" w:customStyle="1" w:styleId="xl2312">
    <w:name w:val="xl2312"/>
    <w:basedOn w:val="a1"/>
    <w:uiPriority w:val="99"/>
    <w:qFormat/>
    <w:rsid w:val="00AF1BEB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color w:val="000000"/>
      <w:sz w:val="20"/>
    </w:rPr>
  </w:style>
  <w:style w:type="paragraph" w:customStyle="1" w:styleId="xl2313">
    <w:name w:val="xl2313"/>
    <w:basedOn w:val="a1"/>
    <w:uiPriority w:val="99"/>
    <w:qFormat/>
    <w:rsid w:val="00AF1BE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color w:val="000000"/>
      <w:sz w:val="20"/>
    </w:rPr>
  </w:style>
  <w:style w:type="paragraph" w:customStyle="1" w:styleId="xl2314">
    <w:name w:val="xl2314"/>
    <w:basedOn w:val="a1"/>
    <w:uiPriority w:val="99"/>
    <w:qFormat/>
    <w:rsid w:val="00AF1BEB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color w:val="000000"/>
      <w:sz w:val="20"/>
    </w:rPr>
  </w:style>
  <w:style w:type="paragraph" w:customStyle="1" w:styleId="xl2315">
    <w:name w:val="xl2315"/>
    <w:basedOn w:val="a1"/>
    <w:uiPriority w:val="99"/>
    <w:qFormat/>
    <w:rsid w:val="00AF1BEB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Cs w:val="24"/>
    </w:rPr>
  </w:style>
  <w:style w:type="paragraph" w:customStyle="1" w:styleId="xl2316">
    <w:name w:val="xl2316"/>
    <w:basedOn w:val="a1"/>
    <w:uiPriority w:val="99"/>
    <w:qFormat/>
    <w:rsid w:val="00AF1BE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Cs w:val="24"/>
    </w:rPr>
  </w:style>
  <w:style w:type="paragraph" w:customStyle="1" w:styleId="xl2317">
    <w:name w:val="xl2317"/>
    <w:basedOn w:val="a1"/>
    <w:uiPriority w:val="99"/>
    <w:qFormat/>
    <w:rsid w:val="00AF1BEB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Cs w:val="24"/>
    </w:rPr>
  </w:style>
  <w:style w:type="paragraph" w:customStyle="1" w:styleId="xl2318">
    <w:name w:val="xl2318"/>
    <w:basedOn w:val="a1"/>
    <w:uiPriority w:val="99"/>
    <w:qFormat/>
    <w:rsid w:val="00AF1BEB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0"/>
    </w:rPr>
  </w:style>
  <w:style w:type="paragraph" w:customStyle="1" w:styleId="xl2319">
    <w:name w:val="xl2319"/>
    <w:basedOn w:val="a1"/>
    <w:uiPriority w:val="99"/>
    <w:qFormat/>
    <w:rsid w:val="00AF1BEB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0"/>
    </w:rPr>
  </w:style>
  <w:style w:type="paragraph" w:customStyle="1" w:styleId="xl2320">
    <w:name w:val="xl2320"/>
    <w:basedOn w:val="a1"/>
    <w:uiPriority w:val="99"/>
    <w:qFormat/>
    <w:rsid w:val="00AF1BEB"/>
    <w:pPr>
      <w:pBdr>
        <w:top w:val="single" w:sz="8" w:space="0" w:color="auto"/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color w:val="000000"/>
      <w:sz w:val="20"/>
    </w:rPr>
  </w:style>
  <w:style w:type="paragraph" w:customStyle="1" w:styleId="xl2321">
    <w:name w:val="xl2321"/>
    <w:basedOn w:val="a1"/>
    <w:uiPriority w:val="99"/>
    <w:qFormat/>
    <w:rsid w:val="00AF1BEB"/>
    <w:pPr>
      <w:pBdr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color w:val="000000"/>
      <w:sz w:val="20"/>
    </w:rPr>
  </w:style>
  <w:style w:type="paragraph" w:customStyle="1" w:styleId="xl2322">
    <w:name w:val="xl2322"/>
    <w:basedOn w:val="a1"/>
    <w:uiPriority w:val="99"/>
    <w:qFormat/>
    <w:rsid w:val="00AF1BEB"/>
    <w:pPr>
      <w:pBdr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color w:val="000000"/>
      <w:sz w:val="20"/>
    </w:rPr>
  </w:style>
  <w:style w:type="paragraph" w:customStyle="1" w:styleId="xl2323">
    <w:name w:val="xl2323"/>
    <w:basedOn w:val="a1"/>
    <w:uiPriority w:val="99"/>
    <w:qFormat/>
    <w:rsid w:val="00AF1BEB"/>
    <w:pPr>
      <w:pBdr>
        <w:top w:val="single" w:sz="8" w:space="0" w:color="auto"/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color w:val="000000"/>
      <w:sz w:val="20"/>
    </w:rPr>
  </w:style>
  <w:style w:type="paragraph" w:customStyle="1" w:styleId="xl2324">
    <w:name w:val="xl2324"/>
    <w:basedOn w:val="a1"/>
    <w:uiPriority w:val="99"/>
    <w:qFormat/>
    <w:rsid w:val="00AF1BEB"/>
    <w:pPr>
      <w:pBdr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color w:val="000000"/>
      <w:sz w:val="20"/>
    </w:rPr>
  </w:style>
  <w:style w:type="paragraph" w:customStyle="1" w:styleId="xl2325">
    <w:name w:val="xl2325"/>
    <w:basedOn w:val="a1"/>
    <w:uiPriority w:val="99"/>
    <w:qFormat/>
    <w:rsid w:val="00AF1BEB"/>
    <w:pPr>
      <w:pBdr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color w:val="000000"/>
      <w:sz w:val="20"/>
    </w:rPr>
  </w:style>
  <w:style w:type="paragraph" w:customStyle="1" w:styleId="xl2326">
    <w:name w:val="xl2326"/>
    <w:basedOn w:val="a1"/>
    <w:uiPriority w:val="99"/>
    <w:qFormat/>
    <w:rsid w:val="00AF1BEB"/>
    <w:pPr>
      <w:pBdr>
        <w:top w:val="single" w:sz="8" w:space="0" w:color="auto"/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Cs w:val="24"/>
    </w:rPr>
  </w:style>
  <w:style w:type="paragraph" w:customStyle="1" w:styleId="xl2327">
    <w:name w:val="xl2327"/>
    <w:basedOn w:val="a1"/>
    <w:uiPriority w:val="99"/>
    <w:qFormat/>
    <w:rsid w:val="00AF1BEB"/>
    <w:pPr>
      <w:pBdr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Cs w:val="24"/>
    </w:rPr>
  </w:style>
  <w:style w:type="paragraph" w:customStyle="1" w:styleId="xl2328">
    <w:name w:val="xl2328"/>
    <w:basedOn w:val="a1"/>
    <w:uiPriority w:val="99"/>
    <w:qFormat/>
    <w:rsid w:val="00AF1BEB"/>
    <w:pPr>
      <w:pBdr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Cs w:val="24"/>
    </w:rPr>
  </w:style>
  <w:style w:type="paragraph" w:customStyle="1" w:styleId="xl2329">
    <w:name w:val="xl2329"/>
    <w:basedOn w:val="a1"/>
    <w:uiPriority w:val="99"/>
    <w:qFormat/>
    <w:rsid w:val="00AF1BEB"/>
    <w:pPr>
      <w:spacing w:before="100" w:beforeAutospacing="1" w:after="100" w:afterAutospacing="1" w:line="240" w:lineRule="auto"/>
    </w:pPr>
    <w:rPr>
      <w:rFonts w:ascii="Times New Roman" w:hAnsi="Times New Roman"/>
      <w:szCs w:val="24"/>
    </w:rPr>
  </w:style>
  <w:style w:type="paragraph" w:customStyle="1" w:styleId="xl2330">
    <w:name w:val="xl2330"/>
    <w:basedOn w:val="a1"/>
    <w:uiPriority w:val="99"/>
    <w:qFormat/>
    <w:rsid w:val="00AF1BEB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color w:val="000000"/>
      <w:sz w:val="20"/>
    </w:rPr>
  </w:style>
  <w:style w:type="paragraph" w:customStyle="1" w:styleId="xl2331">
    <w:name w:val="xl2331"/>
    <w:basedOn w:val="a1"/>
    <w:uiPriority w:val="99"/>
    <w:qFormat/>
    <w:rsid w:val="00AF1BE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color w:val="000000"/>
      <w:sz w:val="20"/>
    </w:rPr>
  </w:style>
  <w:style w:type="paragraph" w:customStyle="1" w:styleId="xl2332">
    <w:name w:val="xl2332"/>
    <w:basedOn w:val="a1"/>
    <w:uiPriority w:val="99"/>
    <w:qFormat/>
    <w:rsid w:val="00AF1BEB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color w:val="000000"/>
      <w:sz w:val="20"/>
    </w:rPr>
  </w:style>
  <w:style w:type="paragraph" w:customStyle="1" w:styleId="xl2333">
    <w:name w:val="xl2333"/>
    <w:basedOn w:val="a1"/>
    <w:uiPriority w:val="99"/>
    <w:qFormat/>
    <w:rsid w:val="00AF1BE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color w:val="000000"/>
      <w:sz w:val="20"/>
    </w:rPr>
  </w:style>
  <w:style w:type="paragraph" w:customStyle="1" w:styleId="xl2334">
    <w:name w:val="xl2334"/>
    <w:basedOn w:val="a1"/>
    <w:uiPriority w:val="99"/>
    <w:qFormat/>
    <w:rsid w:val="00AF1BEB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color w:val="000000"/>
      <w:szCs w:val="24"/>
    </w:rPr>
  </w:style>
  <w:style w:type="paragraph" w:customStyle="1" w:styleId="xl2335">
    <w:name w:val="xl2335"/>
    <w:basedOn w:val="a1"/>
    <w:uiPriority w:val="99"/>
    <w:qFormat/>
    <w:rsid w:val="00AF1BE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color w:val="000000"/>
      <w:szCs w:val="24"/>
    </w:rPr>
  </w:style>
  <w:style w:type="paragraph" w:customStyle="1" w:styleId="xl2336">
    <w:name w:val="xl2336"/>
    <w:basedOn w:val="a1"/>
    <w:uiPriority w:val="99"/>
    <w:qFormat/>
    <w:rsid w:val="00AF1BEB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color w:val="000000"/>
      <w:szCs w:val="24"/>
    </w:rPr>
  </w:style>
  <w:style w:type="paragraph" w:customStyle="1" w:styleId="Default">
    <w:name w:val="Default"/>
    <w:qFormat/>
    <w:rsid w:val="00AF1BE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character" w:customStyle="1" w:styleId="affffa">
    <w:name w:val="Таблица Знак"/>
    <w:basedOn w:val="a3"/>
    <w:link w:val="affffb"/>
    <w:locked/>
    <w:rsid w:val="00AF1BEB"/>
    <w:rPr>
      <w:bCs/>
      <w:color w:val="000000"/>
      <w:sz w:val="24"/>
    </w:rPr>
  </w:style>
  <w:style w:type="paragraph" w:customStyle="1" w:styleId="affffb">
    <w:name w:val="Таблица"/>
    <w:basedOn w:val="a1"/>
    <w:link w:val="affffa"/>
    <w:autoRedefine/>
    <w:qFormat/>
    <w:rsid w:val="00AF1BEB"/>
    <w:pPr>
      <w:spacing w:line="240" w:lineRule="auto"/>
      <w:contextualSpacing/>
      <w:jc w:val="center"/>
    </w:pPr>
    <w:rPr>
      <w:rFonts w:ascii="Times New Roman" w:hAnsi="Times New Roman"/>
      <w:bCs/>
      <w:color w:val="000000"/>
    </w:rPr>
  </w:style>
  <w:style w:type="paragraph" w:customStyle="1" w:styleId="affffc">
    <w:name w:val="Таблицы (моноширинный)"/>
    <w:basedOn w:val="a1"/>
    <w:next w:val="a1"/>
    <w:uiPriority w:val="99"/>
    <w:qFormat/>
    <w:rsid w:val="00AF1BEB"/>
    <w:pPr>
      <w:autoSpaceDE w:val="0"/>
      <w:autoSpaceDN w:val="0"/>
      <w:adjustRightInd w:val="0"/>
      <w:spacing w:line="240" w:lineRule="auto"/>
      <w:jc w:val="both"/>
    </w:pPr>
    <w:rPr>
      <w:rFonts w:ascii="Courier New" w:hAnsi="Courier New" w:cs="Courier New"/>
      <w:sz w:val="22"/>
      <w:szCs w:val="22"/>
      <w:lang w:eastAsia="en-US"/>
    </w:rPr>
  </w:style>
  <w:style w:type="paragraph" w:customStyle="1" w:styleId="xl747">
    <w:name w:val="xl747"/>
    <w:basedOn w:val="a1"/>
    <w:qFormat/>
    <w:rsid w:val="00AF1BEB"/>
    <w:pPr>
      <w:spacing w:before="100" w:beforeAutospacing="1" w:after="100" w:afterAutospacing="1" w:line="240" w:lineRule="auto"/>
    </w:pPr>
    <w:rPr>
      <w:rFonts w:ascii="Times New Roman" w:hAnsi="Times New Roman"/>
      <w:b/>
      <w:bCs/>
      <w:szCs w:val="24"/>
    </w:rPr>
  </w:style>
  <w:style w:type="paragraph" w:customStyle="1" w:styleId="xl748">
    <w:name w:val="xl748"/>
    <w:basedOn w:val="a1"/>
    <w:qFormat/>
    <w:rsid w:val="00AF1BE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8"/>
      <w:szCs w:val="28"/>
    </w:rPr>
  </w:style>
  <w:style w:type="paragraph" w:customStyle="1" w:styleId="xl749">
    <w:name w:val="xl749"/>
    <w:basedOn w:val="a1"/>
    <w:qFormat/>
    <w:rsid w:val="00AF1BE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8"/>
      <w:szCs w:val="28"/>
    </w:rPr>
  </w:style>
  <w:style w:type="paragraph" w:customStyle="1" w:styleId="xl750">
    <w:name w:val="xl750"/>
    <w:basedOn w:val="a1"/>
    <w:qFormat/>
    <w:rsid w:val="00AF1BE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8"/>
      <w:szCs w:val="28"/>
    </w:rPr>
  </w:style>
  <w:style w:type="paragraph" w:customStyle="1" w:styleId="xl751">
    <w:name w:val="xl751"/>
    <w:basedOn w:val="a1"/>
    <w:qFormat/>
    <w:rsid w:val="00AF1BE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8"/>
      <w:szCs w:val="28"/>
    </w:rPr>
  </w:style>
  <w:style w:type="paragraph" w:customStyle="1" w:styleId="xl752">
    <w:name w:val="xl752"/>
    <w:basedOn w:val="a1"/>
    <w:qFormat/>
    <w:rsid w:val="00AF1BE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Cs w:val="24"/>
    </w:rPr>
  </w:style>
  <w:style w:type="paragraph" w:customStyle="1" w:styleId="xl753">
    <w:name w:val="xl753"/>
    <w:basedOn w:val="a1"/>
    <w:qFormat/>
    <w:rsid w:val="00AF1BE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Cs w:val="24"/>
    </w:rPr>
  </w:style>
  <w:style w:type="paragraph" w:customStyle="1" w:styleId="xl754">
    <w:name w:val="xl754"/>
    <w:basedOn w:val="a1"/>
    <w:qFormat/>
    <w:rsid w:val="00AF1BE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8"/>
      <w:szCs w:val="28"/>
    </w:rPr>
  </w:style>
  <w:style w:type="paragraph" w:customStyle="1" w:styleId="xl755">
    <w:name w:val="xl755"/>
    <w:basedOn w:val="a1"/>
    <w:qFormat/>
    <w:rsid w:val="00AF1BE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8"/>
      <w:szCs w:val="28"/>
    </w:rPr>
  </w:style>
  <w:style w:type="paragraph" w:customStyle="1" w:styleId="xl756">
    <w:name w:val="xl756"/>
    <w:basedOn w:val="a1"/>
    <w:qFormat/>
    <w:rsid w:val="00AF1BEB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8"/>
      <w:szCs w:val="28"/>
    </w:rPr>
  </w:style>
  <w:style w:type="paragraph" w:customStyle="1" w:styleId="xl757">
    <w:name w:val="xl757"/>
    <w:basedOn w:val="a1"/>
    <w:qFormat/>
    <w:rsid w:val="00AF1BE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8"/>
      <w:szCs w:val="28"/>
    </w:rPr>
  </w:style>
  <w:style w:type="paragraph" w:customStyle="1" w:styleId="xl758">
    <w:name w:val="xl758"/>
    <w:basedOn w:val="a1"/>
    <w:qFormat/>
    <w:rsid w:val="00AF1BEB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FDE9D9"/>
      <w:spacing w:before="100" w:beforeAutospacing="1" w:after="100" w:afterAutospacing="1" w:line="240" w:lineRule="auto"/>
    </w:pPr>
    <w:rPr>
      <w:rFonts w:ascii="Times New Roman" w:hAnsi="Times New Roman"/>
      <w:b/>
      <w:bCs/>
      <w:sz w:val="28"/>
      <w:szCs w:val="28"/>
    </w:rPr>
  </w:style>
  <w:style w:type="paragraph" w:customStyle="1" w:styleId="xl759">
    <w:name w:val="xl759"/>
    <w:basedOn w:val="a1"/>
    <w:qFormat/>
    <w:rsid w:val="00AF1BEB"/>
    <w:pPr>
      <w:pBdr>
        <w:top w:val="single" w:sz="4" w:space="0" w:color="auto"/>
        <w:bottom w:val="single" w:sz="4" w:space="0" w:color="auto"/>
      </w:pBdr>
      <w:shd w:val="clear" w:color="auto" w:fill="FDE9D9"/>
      <w:spacing w:before="100" w:beforeAutospacing="1" w:after="100" w:afterAutospacing="1" w:line="240" w:lineRule="auto"/>
    </w:pPr>
    <w:rPr>
      <w:rFonts w:ascii="Times New Roman" w:hAnsi="Times New Roman"/>
      <w:b/>
      <w:bCs/>
      <w:sz w:val="28"/>
      <w:szCs w:val="28"/>
    </w:rPr>
  </w:style>
  <w:style w:type="paragraph" w:customStyle="1" w:styleId="xl760">
    <w:name w:val="xl760"/>
    <w:basedOn w:val="a1"/>
    <w:qFormat/>
    <w:rsid w:val="00AF1BE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FDE9D9"/>
      <w:spacing w:before="100" w:beforeAutospacing="1" w:after="100" w:afterAutospacing="1" w:line="240" w:lineRule="auto"/>
    </w:pPr>
    <w:rPr>
      <w:rFonts w:ascii="Times New Roman" w:hAnsi="Times New Roman"/>
      <w:b/>
      <w:bCs/>
      <w:sz w:val="28"/>
      <w:szCs w:val="28"/>
    </w:rPr>
  </w:style>
  <w:style w:type="paragraph" w:customStyle="1" w:styleId="xl761">
    <w:name w:val="xl761"/>
    <w:basedOn w:val="a1"/>
    <w:qFormat/>
    <w:rsid w:val="00AF1BE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8"/>
      <w:szCs w:val="28"/>
    </w:rPr>
  </w:style>
  <w:style w:type="paragraph" w:customStyle="1" w:styleId="xl762">
    <w:name w:val="xl762"/>
    <w:basedOn w:val="a1"/>
    <w:qFormat/>
    <w:rsid w:val="00AF1BE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8"/>
      <w:szCs w:val="28"/>
    </w:rPr>
  </w:style>
  <w:style w:type="paragraph" w:customStyle="1" w:styleId="xl763">
    <w:name w:val="xl763"/>
    <w:basedOn w:val="a1"/>
    <w:qFormat/>
    <w:rsid w:val="00AF1BE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8"/>
      <w:szCs w:val="28"/>
    </w:rPr>
  </w:style>
  <w:style w:type="paragraph" w:customStyle="1" w:styleId="xl764">
    <w:name w:val="xl764"/>
    <w:basedOn w:val="a1"/>
    <w:qFormat/>
    <w:rsid w:val="00AF1BE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8"/>
      <w:szCs w:val="28"/>
    </w:rPr>
  </w:style>
  <w:style w:type="paragraph" w:customStyle="1" w:styleId="xl765">
    <w:name w:val="xl765"/>
    <w:basedOn w:val="a1"/>
    <w:qFormat/>
    <w:rsid w:val="00AF1BE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8"/>
      <w:szCs w:val="28"/>
    </w:rPr>
  </w:style>
  <w:style w:type="paragraph" w:customStyle="1" w:styleId="xl766">
    <w:name w:val="xl766"/>
    <w:basedOn w:val="a1"/>
    <w:qFormat/>
    <w:rsid w:val="00AF1BE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8"/>
      <w:szCs w:val="28"/>
    </w:rPr>
  </w:style>
  <w:style w:type="paragraph" w:customStyle="1" w:styleId="xl767">
    <w:name w:val="xl767"/>
    <w:basedOn w:val="a1"/>
    <w:qFormat/>
    <w:rsid w:val="00AF1BE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8"/>
      <w:szCs w:val="28"/>
    </w:rPr>
  </w:style>
  <w:style w:type="paragraph" w:customStyle="1" w:styleId="xl768">
    <w:name w:val="xl768"/>
    <w:basedOn w:val="a1"/>
    <w:qFormat/>
    <w:rsid w:val="00AF1BE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8"/>
      <w:szCs w:val="28"/>
    </w:rPr>
  </w:style>
  <w:style w:type="paragraph" w:customStyle="1" w:styleId="xl769">
    <w:name w:val="xl769"/>
    <w:basedOn w:val="a1"/>
    <w:qFormat/>
    <w:rsid w:val="00AF1BEB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8"/>
      <w:szCs w:val="28"/>
    </w:rPr>
  </w:style>
  <w:style w:type="paragraph" w:customStyle="1" w:styleId="xl770">
    <w:name w:val="xl770"/>
    <w:basedOn w:val="a1"/>
    <w:qFormat/>
    <w:rsid w:val="00AF1BE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8"/>
      <w:szCs w:val="28"/>
    </w:rPr>
  </w:style>
  <w:style w:type="paragraph" w:customStyle="1" w:styleId="xl771">
    <w:name w:val="xl771"/>
    <w:basedOn w:val="a1"/>
    <w:qFormat/>
    <w:rsid w:val="00AF1BE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8"/>
      <w:szCs w:val="28"/>
    </w:rPr>
  </w:style>
  <w:style w:type="paragraph" w:customStyle="1" w:styleId="xl772">
    <w:name w:val="xl772"/>
    <w:basedOn w:val="a1"/>
    <w:qFormat/>
    <w:rsid w:val="00AF1BE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8"/>
      <w:szCs w:val="28"/>
    </w:rPr>
  </w:style>
  <w:style w:type="paragraph" w:customStyle="1" w:styleId="xl773">
    <w:name w:val="xl773"/>
    <w:basedOn w:val="a1"/>
    <w:qFormat/>
    <w:rsid w:val="00AF1BE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8"/>
      <w:szCs w:val="28"/>
    </w:rPr>
  </w:style>
  <w:style w:type="paragraph" w:customStyle="1" w:styleId="xl774">
    <w:name w:val="xl774"/>
    <w:basedOn w:val="a1"/>
    <w:qFormat/>
    <w:rsid w:val="00AF1BE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8"/>
      <w:szCs w:val="28"/>
    </w:rPr>
  </w:style>
  <w:style w:type="paragraph" w:customStyle="1" w:styleId="xl775">
    <w:name w:val="xl775"/>
    <w:basedOn w:val="a1"/>
    <w:qFormat/>
    <w:rsid w:val="00AF1BEB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8"/>
      <w:szCs w:val="28"/>
    </w:rPr>
  </w:style>
  <w:style w:type="paragraph" w:customStyle="1" w:styleId="xl776">
    <w:name w:val="xl776"/>
    <w:basedOn w:val="a1"/>
    <w:qFormat/>
    <w:rsid w:val="00AF1BE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8"/>
      <w:szCs w:val="28"/>
    </w:rPr>
  </w:style>
  <w:style w:type="paragraph" w:customStyle="1" w:styleId="xl777">
    <w:name w:val="xl777"/>
    <w:basedOn w:val="a1"/>
    <w:qFormat/>
    <w:rsid w:val="00AF1BE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Cs w:val="24"/>
    </w:rPr>
  </w:style>
  <w:style w:type="paragraph" w:customStyle="1" w:styleId="xl778">
    <w:name w:val="xl778"/>
    <w:basedOn w:val="a1"/>
    <w:qFormat/>
    <w:rsid w:val="00AF1BE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Cs w:val="24"/>
    </w:rPr>
  </w:style>
  <w:style w:type="paragraph" w:customStyle="1" w:styleId="xl779">
    <w:name w:val="xl779"/>
    <w:basedOn w:val="a1"/>
    <w:qFormat/>
    <w:rsid w:val="00AF1BE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8"/>
      <w:szCs w:val="28"/>
    </w:rPr>
  </w:style>
  <w:style w:type="paragraph" w:customStyle="1" w:styleId="xl780">
    <w:name w:val="xl780"/>
    <w:basedOn w:val="a1"/>
    <w:qFormat/>
    <w:rsid w:val="00AF1BEB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8"/>
      <w:szCs w:val="28"/>
    </w:rPr>
  </w:style>
  <w:style w:type="paragraph" w:customStyle="1" w:styleId="xl781">
    <w:name w:val="xl781"/>
    <w:basedOn w:val="a1"/>
    <w:qFormat/>
    <w:rsid w:val="00AF1BE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8"/>
      <w:szCs w:val="28"/>
    </w:rPr>
  </w:style>
  <w:style w:type="paragraph" w:customStyle="1" w:styleId="xl782">
    <w:name w:val="xl782"/>
    <w:basedOn w:val="a1"/>
    <w:qFormat/>
    <w:rsid w:val="00AF1BE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8"/>
      <w:szCs w:val="28"/>
    </w:rPr>
  </w:style>
  <w:style w:type="paragraph" w:customStyle="1" w:styleId="xl783">
    <w:name w:val="xl783"/>
    <w:basedOn w:val="a1"/>
    <w:qFormat/>
    <w:rsid w:val="00AF1BE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8"/>
      <w:szCs w:val="28"/>
    </w:rPr>
  </w:style>
  <w:style w:type="paragraph" w:customStyle="1" w:styleId="xl784">
    <w:name w:val="xl784"/>
    <w:basedOn w:val="a1"/>
    <w:qFormat/>
    <w:rsid w:val="00AF1BEB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8"/>
      <w:szCs w:val="28"/>
    </w:rPr>
  </w:style>
  <w:style w:type="paragraph" w:customStyle="1" w:styleId="xl785">
    <w:name w:val="xl785"/>
    <w:basedOn w:val="a1"/>
    <w:qFormat/>
    <w:rsid w:val="00AF1BE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8"/>
      <w:szCs w:val="28"/>
    </w:rPr>
  </w:style>
  <w:style w:type="paragraph" w:customStyle="1" w:styleId="xl786">
    <w:name w:val="xl786"/>
    <w:basedOn w:val="a1"/>
    <w:qFormat/>
    <w:rsid w:val="00AF1BE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8"/>
      <w:szCs w:val="28"/>
    </w:rPr>
  </w:style>
  <w:style w:type="paragraph" w:customStyle="1" w:styleId="xl197">
    <w:name w:val="xl197"/>
    <w:basedOn w:val="a1"/>
    <w:uiPriority w:val="99"/>
    <w:qFormat/>
    <w:rsid w:val="00AF1BE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 w:line="240" w:lineRule="auto"/>
      <w:jc w:val="right"/>
    </w:pPr>
    <w:rPr>
      <w:rFonts w:ascii="Times New Roman" w:hAnsi="Times New Roman"/>
      <w:sz w:val="22"/>
      <w:szCs w:val="22"/>
    </w:rPr>
  </w:style>
  <w:style w:type="paragraph" w:customStyle="1" w:styleId="xl198">
    <w:name w:val="xl198"/>
    <w:basedOn w:val="a1"/>
    <w:uiPriority w:val="99"/>
    <w:qFormat/>
    <w:rsid w:val="00AF1BE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 w:line="240" w:lineRule="auto"/>
      <w:jc w:val="right"/>
    </w:pPr>
    <w:rPr>
      <w:rFonts w:ascii="Times New Roman" w:hAnsi="Times New Roman"/>
      <w:b/>
      <w:bCs/>
      <w:sz w:val="22"/>
      <w:szCs w:val="22"/>
    </w:rPr>
  </w:style>
  <w:style w:type="paragraph" w:customStyle="1" w:styleId="xl199">
    <w:name w:val="xl199"/>
    <w:basedOn w:val="a1"/>
    <w:uiPriority w:val="99"/>
    <w:qFormat/>
    <w:rsid w:val="00AF1BE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 w:line="240" w:lineRule="auto"/>
      <w:jc w:val="center"/>
    </w:pPr>
    <w:rPr>
      <w:rFonts w:ascii="Times New Roman" w:hAnsi="Times New Roman"/>
      <w:color w:val="000000"/>
      <w:sz w:val="22"/>
      <w:szCs w:val="22"/>
    </w:rPr>
  </w:style>
  <w:style w:type="paragraph" w:customStyle="1" w:styleId="xl200">
    <w:name w:val="xl200"/>
    <w:basedOn w:val="a1"/>
    <w:uiPriority w:val="99"/>
    <w:qFormat/>
    <w:rsid w:val="00AF1BEB"/>
    <w:pPr>
      <w:spacing w:before="100" w:beforeAutospacing="1" w:after="100" w:afterAutospacing="1" w:line="240" w:lineRule="auto"/>
      <w:jc w:val="center"/>
    </w:pPr>
    <w:rPr>
      <w:rFonts w:ascii="Times New Roman" w:hAnsi="Times New Roman"/>
      <w:color w:val="000000"/>
      <w:sz w:val="22"/>
      <w:szCs w:val="22"/>
    </w:rPr>
  </w:style>
  <w:style w:type="paragraph" w:customStyle="1" w:styleId="xl201">
    <w:name w:val="xl201"/>
    <w:basedOn w:val="a1"/>
    <w:uiPriority w:val="99"/>
    <w:qFormat/>
    <w:rsid w:val="00AF1BEB"/>
    <w:pPr>
      <w:pBdr>
        <w:top w:val="single" w:sz="4" w:space="0" w:color="auto"/>
        <w:bottom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2"/>
      <w:szCs w:val="22"/>
    </w:rPr>
  </w:style>
  <w:style w:type="paragraph" w:customStyle="1" w:styleId="xl202">
    <w:name w:val="xl202"/>
    <w:basedOn w:val="a1"/>
    <w:uiPriority w:val="99"/>
    <w:qFormat/>
    <w:rsid w:val="00AF1BE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FF"/>
      <w:spacing w:before="100" w:beforeAutospacing="1" w:after="100" w:afterAutospacing="1" w:line="240" w:lineRule="auto"/>
      <w:jc w:val="center"/>
    </w:pPr>
    <w:rPr>
      <w:rFonts w:ascii="Times New Roman" w:hAnsi="Times New Roman"/>
      <w:color w:val="000000"/>
      <w:sz w:val="22"/>
      <w:szCs w:val="22"/>
    </w:rPr>
  </w:style>
  <w:style w:type="paragraph" w:customStyle="1" w:styleId="xl203">
    <w:name w:val="xl203"/>
    <w:basedOn w:val="a1"/>
    <w:uiPriority w:val="99"/>
    <w:qFormat/>
    <w:rsid w:val="00AF1BE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FF"/>
      <w:spacing w:before="100" w:beforeAutospacing="1" w:after="100" w:afterAutospacing="1" w:line="240" w:lineRule="auto"/>
      <w:jc w:val="center"/>
    </w:pPr>
    <w:rPr>
      <w:rFonts w:ascii="Times New Roman" w:hAnsi="Times New Roman"/>
      <w:sz w:val="22"/>
      <w:szCs w:val="22"/>
    </w:rPr>
  </w:style>
  <w:style w:type="paragraph" w:customStyle="1" w:styleId="xl204">
    <w:name w:val="xl204"/>
    <w:basedOn w:val="a1"/>
    <w:uiPriority w:val="99"/>
    <w:qFormat/>
    <w:rsid w:val="00AF1BE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DA9694"/>
      <w:spacing w:before="100" w:beforeAutospacing="1" w:after="100" w:afterAutospacing="1" w:line="240" w:lineRule="auto"/>
      <w:jc w:val="center"/>
    </w:pPr>
    <w:rPr>
      <w:rFonts w:ascii="Times New Roman" w:hAnsi="Times New Roman"/>
      <w:color w:val="000000"/>
      <w:sz w:val="22"/>
      <w:szCs w:val="22"/>
    </w:rPr>
  </w:style>
  <w:style w:type="paragraph" w:customStyle="1" w:styleId="xl205">
    <w:name w:val="xl205"/>
    <w:basedOn w:val="a1"/>
    <w:uiPriority w:val="99"/>
    <w:qFormat/>
    <w:rsid w:val="00AF1BE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DA9694"/>
      <w:spacing w:before="100" w:beforeAutospacing="1" w:after="100" w:afterAutospacing="1" w:line="240" w:lineRule="auto"/>
      <w:jc w:val="center"/>
    </w:pPr>
    <w:rPr>
      <w:rFonts w:ascii="Times New Roman" w:hAnsi="Times New Roman"/>
      <w:sz w:val="22"/>
      <w:szCs w:val="22"/>
    </w:rPr>
  </w:style>
  <w:style w:type="paragraph" w:customStyle="1" w:styleId="xl206">
    <w:name w:val="xl206"/>
    <w:basedOn w:val="a1"/>
    <w:uiPriority w:val="99"/>
    <w:qFormat/>
    <w:rsid w:val="00AF1BE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2"/>
      <w:szCs w:val="22"/>
    </w:rPr>
  </w:style>
  <w:style w:type="paragraph" w:customStyle="1" w:styleId="xl207">
    <w:name w:val="xl207"/>
    <w:basedOn w:val="a1"/>
    <w:uiPriority w:val="99"/>
    <w:qFormat/>
    <w:rsid w:val="00AF1BE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color w:val="000000"/>
      <w:sz w:val="22"/>
      <w:szCs w:val="22"/>
    </w:rPr>
  </w:style>
  <w:style w:type="paragraph" w:customStyle="1" w:styleId="xl208">
    <w:name w:val="xl208"/>
    <w:basedOn w:val="a1"/>
    <w:uiPriority w:val="99"/>
    <w:qFormat/>
    <w:rsid w:val="00AF1BE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99FF"/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color w:val="000000"/>
      <w:sz w:val="22"/>
      <w:szCs w:val="22"/>
    </w:rPr>
  </w:style>
  <w:style w:type="paragraph" w:customStyle="1" w:styleId="xl209">
    <w:name w:val="xl209"/>
    <w:basedOn w:val="a1"/>
    <w:uiPriority w:val="99"/>
    <w:qFormat/>
    <w:rsid w:val="00AF1BE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FF"/>
      <w:spacing w:before="100" w:beforeAutospacing="1" w:after="100" w:afterAutospacing="1" w:line="240" w:lineRule="auto"/>
      <w:jc w:val="center"/>
    </w:pPr>
    <w:rPr>
      <w:rFonts w:ascii="Times New Roman" w:hAnsi="Times New Roman"/>
      <w:color w:val="000000"/>
      <w:sz w:val="22"/>
      <w:szCs w:val="22"/>
    </w:rPr>
  </w:style>
  <w:style w:type="paragraph" w:customStyle="1" w:styleId="xl210">
    <w:name w:val="xl210"/>
    <w:basedOn w:val="a1"/>
    <w:uiPriority w:val="99"/>
    <w:qFormat/>
    <w:rsid w:val="00AF1BE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FF"/>
      <w:spacing w:before="100" w:beforeAutospacing="1" w:after="100" w:afterAutospacing="1" w:line="240" w:lineRule="auto"/>
      <w:jc w:val="right"/>
    </w:pPr>
    <w:rPr>
      <w:rFonts w:ascii="Times New Roman" w:hAnsi="Times New Roman"/>
      <w:color w:val="000000"/>
      <w:sz w:val="22"/>
      <w:szCs w:val="22"/>
    </w:rPr>
  </w:style>
  <w:style w:type="paragraph" w:customStyle="1" w:styleId="xl211">
    <w:name w:val="xl211"/>
    <w:basedOn w:val="a1"/>
    <w:uiPriority w:val="99"/>
    <w:qFormat/>
    <w:rsid w:val="00AF1BE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DA9694"/>
      <w:spacing w:before="100" w:beforeAutospacing="1" w:after="100" w:afterAutospacing="1" w:line="240" w:lineRule="auto"/>
      <w:jc w:val="center"/>
    </w:pPr>
    <w:rPr>
      <w:rFonts w:ascii="Times New Roman" w:hAnsi="Times New Roman"/>
      <w:color w:val="000000"/>
      <w:sz w:val="22"/>
      <w:szCs w:val="22"/>
    </w:rPr>
  </w:style>
  <w:style w:type="paragraph" w:customStyle="1" w:styleId="xl212">
    <w:name w:val="xl212"/>
    <w:basedOn w:val="a1"/>
    <w:uiPriority w:val="99"/>
    <w:qFormat/>
    <w:rsid w:val="00AF1BE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DA9694"/>
      <w:spacing w:before="100" w:beforeAutospacing="1" w:after="100" w:afterAutospacing="1" w:line="240" w:lineRule="auto"/>
      <w:jc w:val="right"/>
    </w:pPr>
    <w:rPr>
      <w:rFonts w:ascii="Times New Roman" w:hAnsi="Times New Roman"/>
      <w:color w:val="000000"/>
      <w:sz w:val="22"/>
      <w:szCs w:val="22"/>
    </w:rPr>
  </w:style>
  <w:style w:type="paragraph" w:customStyle="1" w:styleId="xl213">
    <w:name w:val="xl213"/>
    <w:basedOn w:val="a1"/>
    <w:uiPriority w:val="99"/>
    <w:qFormat/>
    <w:rsid w:val="00AF1BE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color w:val="000000"/>
      <w:sz w:val="22"/>
      <w:szCs w:val="22"/>
    </w:rPr>
  </w:style>
  <w:style w:type="paragraph" w:customStyle="1" w:styleId="xl214">
    <w:name w:val="xl214"/>
    <w:basedOn w:val="a1"/>
    <w:uiPriority w:val="99"/>
    <w:qFormat/>
    <w:rsid w:val="00AF1BE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color w:val="000000"/>
      <w:sz w:val="22"/>
      <w:szCs w:val="22"/>
    </w:rPr>
  </w:style>
  <w:style w:type="paragraph" w:customStyle="1" w:styleId="xl215">
    <w:name w:val="xl215"/>
    <w:basedOn w:val="a1"/>
    <w:uiPriority w:val="99"/>
    <w:qFormat/>
    <w:rsid w:val="00AF1BE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99FF"/>
      <w:spacing w:before="100" w:beforeAutospacing="1" w:after="100" w:afterAutospacing="1" w:line="240" w:lineRule="auto"/>
      <w:jc w:val="center"/>
    </w:pPr>
    <w:rPr>
      <w:rFonts w:ascii="Times New Roman" w:hAnsi="Times New Roman"/>
      <w:color w:val="000000"/>
      <w:sz w:val="22"/>
      <w:szCs w:val="22"/>
    </w:rPr>
  </w:style>
  <w:style w:type="paragraph" w:customStyle="1" w:styleId="xl216">
    <w:name w:val="xl216"/>
    <w:basedOn w:val="a1"/>
    <w:uiPriority w:val="99"/>
    <w:qFormat/>
    <w:rsid w:val="00AF1BE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 w:line="240" w:lineRule="auto"/>
      <w:jc w:val="center"/>
    </w:pPr>
    <w:rPr>
      <w:rFonts w:ascii="Times New Roman" w:hAnsi="Times New Roman"/>
      <w:color w:val="000000"/>
      <w:sz w:val="22"/>
      <w:szCs w:val="22"/>
    </w:rPr>
  </w:style>
  <w:style w:type="paragraph" w:customStyle="1" w:styleId="xl217">
    <w:name w:val="xl217"/>
    <w:basedOn w:val="a1"/>
    <w:uiPriority w:val="99"/>
    <w:qFormat/>
    <w:rsid w:val="00AF1BE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color w:val="000000"/>
      <w:sz w:val="22"/>
      <w:szCs w:val="22"/>
    </w:rPr>
  </w:style>
  <w:style w:type="paragraph" w:customStyle="1" w:styleId="xl218">
    <w:name w:val="xl218"/>
    <w:basedOn w:val="a1"/>
    <w:uiPriority w:val="99"/>
    <w:qFormat/>
    <w:rsid w:val="00AF1BE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hAnsi="Times New Roman"/>
      <w:color w:val="000000"/>
      <w:sz w:val="22"/>
      <w:szCs w:val="22"/>
    </w:rPr>
  </w:style>
  <w:style w:type="paragraph" w:customStyle="1" w:styleId="xl219">
    <w:name w:val="xl219"/>
    <w:basedOn w:val="a1"/>
    <w:uiPriority w:val="99"/>
    <w:qFormat/>
    <w:rsid w:val="00AF1BE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color w:val="000000"/>
      <w:sz w:val="22"/>
      <w:szCs w:val="22"/>
    </w:rPr>
  </w:style>
  <w:style w:type="paragraph" w:customStyle="1" w:styleId="xl220">
    <w:name w:val="xl220"/>
    <w:basedOn w:val="a1"/>
    <w:uiPriority w:val="99"/>
    <w:qFormat/>
    <w:rsid w:val="00AF1BE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right"/>
    </w:pPr>
    <w:rPr>
      <w:rFonts w:ascii="Times New Roman" w:hAnsi="Times New Roman"/>
      <w:color w:val="000000"/>
      <w:sz w:val="22"/>
      <w:szCs w:val="22"/>
    </w:rPr>
  </w:style>
  <w:style w:type="paragraph" w:customStyle="1" w:styleId="xl221">
    <w:name w:val="xl221"/>
    <w:basedOn w:val="a1"/>
    <w:uiPriority w:val="99"/>
    <w:qFormat/>
    <w:rsid w:val="00AF1BE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right"/>
    </w:pPr>
    <w:rPr>
      <w:rFonts w:ascii="Times New Roman" w:hAnsi="Times New Roman"/>
      <w:color w:val="000000"/>
      <w:sz w:val="22"/>
      <w:szCs w:val="22"/>
    </w:rPr>
  </w:style>
  <w:style w:type="paragraph" w:customStyle="1" w:styleId="xl222">
    <w:name w:val="xl222"/>
    <w:basedOn w:val="a1"/>
    <w:uiPriority w:val="99"/>
    <w:qFormat/>
    <w:rsid w:val="00AF1BE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right"/>
    </w:pPr>
    <w:rPr>
      <w:rFonts w:ascii="Times New Roman" w:hAnsi="Times New Roman"/>
      <w:b/>
      <w:bCs/>
      <w:color w:val="000000"/>
      <w:sz w:val="22"/>
      <w:szCs w:val="22"/>
    </w:rPr>
  </w:style>
  <w:style w:type="paragraph" w:customStyle="1" w:styleId="xl223">
    <w:name w:val="xl223"/>
    <w:basedOn w:val="a1"/>
    <w:uiPriority w:val="99"/>
    <w:qFormat/>
    <w:rsid w:val="00AF1BE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right"/>
    </w:pPr>
    <w:rPr>
      <w:rFonts w:ascii="Times New Roman" w:hAnsi="Times New Roman"/>
      <w:b/>
      <w:bCs/>
      <w:color w:val="000000"/>
      <w:sz w:val="22"/>
      <w:szCs w:val="22"/>
    </w:rPr>
  </w:style>
  <w:style w:type="paragraph" w:customStyle="1" w:styleId="xl224">
    <w:name w:val="xl224"/>
    <w:basedOn w:val="a1"/>
    <w:uiPriority w:val="99"/>
    <w:qFormat/>
    <w:rsid w:val="00AF1BE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hAnsi="Times New Roman"/>
      <w:color w:val="000000"/>
      <w:sz w:val="22"/>
      <w:szCs w:val="22"/>
    </w:rPr>
  </w:style>
  <w:style w:type="paragraph" w:customStyle="1" w:styleId="xl225">
    <w:name w:val="xl225"/>
    <w:basedOn w:val="a1"/>
    <w:uiPriority w:val="99"/>
    <w:qFormat/>
    <w:rsid w:val="00AF1BE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hAnsi="Times New Roman"/>
      <w:b/>
      <w:bCs/>
      <w:color w:val="000000"/>
      <w:sz w:val="22"/>
      <w:szCs w:val="22"/>
    </w:rPr>
  </w:style>
  <w:style w:type="paragraph" w:customStyle="1" w:styleId="xl226">
    <w:name w:val="xl226"/>
    <w:basedOn w:val="a1"/>
    <w:uiPriority w:val="99"/>
    <w:qFormat/>
    <w:rsid w:val="00AF1BE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color w:val="000000"/>
      <w:sz w:val="22"/>
      <w:szCs w:val="22"/>
    </w:rPr>
  </w:style>
  <w:style w:type="paragraph" w:customStyle="1" w:styleId="xl227">
    <w:name w:val="xl227"/>
    <w:basedOn w:val="a1"/>
    <w:uiPriority w:val="99"/>
    <w:qFormat/>
    <w:rsid w:val="00AF1BE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Times New Roman" w:hAnsi="Times New Roman"/>
      <w:b/>
      <w:bCs/>
      <w:color w:val="000000"/>
      <w:sz w:val="22"/>
      <w:szCs w:val="22"/>
    </w:rPr>
  </w:style>
  <w:style w:type="paragraph" w:customStyle="1" w:styleId="xl228">
    <w:name w:val="xl228"/>
    <w:basedOn w:val="a1"/>
    <w:uiPriority w:val="99"/>
    <w:qFormat/>
    <w:rsid w:val="00AF1BE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color w:val="000000"/>
      <w:sz w:val="22"/>
      <w:szCs w:val="22"/>
    </w:rPr>
  </w:style>
  <w:style w:type="paragraph" w:customStyle="1" w:styleId="18">
    <w:name w:val="Ñòèëü1"/>
    <w:basedOn w:val="a1"/>
    <w:uiPriority w:val="99"/>
    <w:qFormat/>
    <w:rsid w:val="00AF1BEB"/>
    <w:pPr>
      <w:spacing w:after="120"/>
      <w:ind w:firstLine="709"/>
      <w:jc w:val="both"/>
    </w:pPr>
    <w:rPr>
      <w:rFonts w:ascii="Times New Roman" w:hAnsi="Times New Roman"/>
    </w:rPr>
  </w:style>
  <w:style w:type="paragraph" w:customStyle="1" w:styleId="font7">
    <w:name w:val="font7"/>
    <w:basedOn w:val="a1"/>
    <w:qFormat/>
    <w:rsid w:val="00AF1BEB"/>
    <w:pPr>
      <w:spacing w:before="100" w:beforeAutospacing="1" w:after="100" w:afterAutospacing="1" w:line="240" w:lineRule="auto"/>
    </w:pPr>
    <w:rPr>
      <w:rFonts w:ascii="Times New Roman" w:hAnsi="Times New Roman"/>
      <w:sz w:val="22"/>
      <w:szCs w:val="22"/>
    </w:rPr>
  </w:style>
  <w:style w:type="paragraph" w:customStyle="1" w:styleId="font8">
    <w:name w:val="font8"/>
    <w:basedOn w:val="a1"/>
    <w:qFormat/>
    <w:rsid w:val="00AF1BEB"/>
    <w:pPr>
      <w:spacing w:before="100" w:beforeAutospacing="1" w:after="100" w:afterAutospacing="1" w:line="240" w:lineRule="auto"/>
    </w:pPr>
    <w:rPr>
      <w:rFonts w:ascii="Times New Roman" w:hAnsi="Times New Roman"/>
      <w:i/>
      <w:iCs/>
      <w:sz w:val="20"/>
    </w:rPr>
  </w:style>
  <w:style w:type="paragraph" w:customStyle="1" w:styleId="font9">
    <w:name w:val="font9"/>
    <w:basedOn w:val="a1"/>
    <w:qFormat/>
    <w:rsid w:val="00AF1BEB"/>
    <w:pPr>
      <w:spacing w:before="100" w:beforeAutospacing="1" w:after="100" w:afterAutospacing="1" w:line="240" w:lineRule="auto"/>
    </w:pPr>
    <w:rPr>
      <w:rFonts w:ascii="Times New Roman" w:hAnsi="Times New Roman"/>
      <w:i/>
      <w:iCs/>
      <w:sz w:val="22"/>
      <w:szCs w:val="22"/>
    </w:rPr>
  </w:style>
  <w:style w:type="paragraph" w:customStyle="1" w:styleId="font10">
    <w:name w:val="font10"/>
    <w:basedOn w:val="a1"/>
    <w:qFormat/>
    <w:rsid w:val="00AF1BEB"/>
    <w:pPr>
      <w:spacing w:before="100" w:beforeAutospacing="1" w:after="100" w:afterAutospacing="1" w:line="240" w:lineRule="auto"/>
    </w:pPr>
    <w:rPr>
      <w:rFonts w:ascii="Times New Roman" w:hAnsi="Times New Roman"/>
      <w:sz w:val="20"/>
    </w:rPr>
  </w:style>
  <w:style w:type="paragraph" w:customStyle="1" w:styleId="font11">
    <w:name w:val="font11"/>
    <w:basedOn w:val="a1"/>
    <w:qFormat/>
    <w:rsid w:val="00AF1BEB"/>
    <w:pPr>
      <w:spacing w:before="100" w:beforeAutospacing="1" w:after="100" w:afterAutospacing="1" w:line="240" w:lineRule="auto"/>
    </w:pPr>
    <w:rPr>
      <w:rFonts w:ascii="Times New Roman" w:hAnsi="Times New Roman"/>
      <w:i/>
      <w:iCs/>
      <w:sz w:val="22"/>
      <w:szCs w:val="22"/>
    </w:rPr>
  </w:style>
  <w:style w:type="paragraph" w:customStyle="1" w:styleId="font12">
    <w:name w:val="font12"/>
    <w:basedOn w:val="a1"/>
    <w:qFormat/>
    <w:rsid w:val="00AF1BEB"/>
    <w:pPr>
      <w:spacing w:before="100" w:beforeAutospacing="1" w:after="100" w:afterAutospacing="1" w:line="240" w:lineRule="auto"/>
    </w:pPr>
    <w:rPr>
      <w:rFonts w:ascii="Times New Roman" w:hAnsi="Times New Roman"/>
      <w:sz w:val="22"/>
      <w:szCs w:val="22"/>
    </w:rPr>
  </w:style>
  <w:style w:type="paragraph" w:customStyle="1" w:styleId="xl229">
    <w:name w:val="xl229"/>
    <w:basedOn w:val="a1"/>
    <w:uiPriority w:val="99"/>
    <w:qFormat/>
    <w:rsid w:val="00AF1BE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Cs w:val="24"/>
    </w:rPr>
  </w:style>
  <w:style w:type="paragraph" w:customStyle="1" w:styleId="xl230">
    <w:name w:val="xl230"/>
    <w:basedOn w:val="a1"/>
    <w:uiPriority w:val="99"/>
    <w:qFormat/>
    <w:rsid w:val="00AF1BEB"/>
    <w:pPr>
      <w:pBdr>
        <w:top w:val="single" w:sz="4" w:space="0" w:color="auto"/>
        <w:bottom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hAnsi="Times New Roman"/>
      <w:szCs w:val="24"/>
    </w:rPr>
  </w:style>
  <w:style w:type="paragraph" w:customStyle="1" w:styleId="xl231">
    <w:name w:val="xl231"/>
    <w:basedOn w:val="a1"/>
    <w:uiPriority w:val="99"/>
    <w:qFormat/>
    <w:rsid w:val="00AF1BEB"/>
    <w:pPr>
      <w:pBdr>
        <w:top w:val="single" w:sz="4" w:space="0" w:color="auto"/>
        <w:bottom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hAnsi="Times New Roman"/>
      <w:color w:val="FF0000"/>
      <w:szCs w:val="24"/>
    </w:rPr>
  </w:style>
  <w:style w:type="paragraph" w:customStyle="1" w:styleId="xl232">
    <w:name w:val="xl232"/>
    <w:basedOn w:val="a1"/>
    <w:uiPriority w:val="99"/>
    <w:qFormat/>
    <w:rsid w:val="00AF1BEB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CCFFCC"/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2"/>
      <w:szCs w:val="22"/>
    </w:rPr>
  </w:style>
  <w:style w:type="paragraph" w:customStyle="1" w:styleId="xl233">
    <w:name w:val="xl233"/>
    <w:basedOn w:val="a1"/>
    <w:uiPriority w:val="99"/>
    <w:qFormat/>
    <w:rsid w:val="00AF1BEB"/>
    <w:pPr>
      <w:pBdr>
        <w:top w:val="single" w:sz="4" w:space="0" w:color="auto"/>
        <w:bottom w:val="single" w:sz="4" w:space="0" w:color="auto"/>
      </w:pBdr>
      <w:shd w:val="clear" w:color="auto" w:fill="CCFFCC"/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2"/>
      <w:szCs w:val="22"/>
    </w:rPr>
  </w:style>
  <w:style w:type="paragraph" w:customStyle="1" w:styleId="xl234">
    <w:name w:val="xl234"/>
    <w:basedOn w:val="a1"/>
    <w:uiPriority w:val="99"/>
    <w:qFormat/>
    <w:rsid w:val="00AF1BE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99CCFF"/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2"/>
      <w:szCs w:val="22"/>
    </w:rPr>
  </w:style>
  <w:style w:type="paragraph" w:customStyle="1" w:styleId="xl235">
    <w:name w:val="xl235"/>
    <w:basedOn w:val="a1"/>
    <w:uiPriority w:val="99"/>
    <w:qFormat/>
    <w:rsid w:val="00AF1BE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99CCFF"/>
      <w:spacing w:before="100" w:beforeAutospacing="1" w:after="100" w:afterAutospacing="1" w:line="240" w:lineRule="auto"/>
      <w:jc w:val="center"/>
    </w:pPr>
    <w:rPr>
      <w:rFonts w:cs="Arial"/>
      <w:b/>
      <w:bCs/>
      <w:sz w:val="22"/>
      <w:szCs w:val="22"/>
    </w:rPr>
  </w:style>
  <w:style w:type="paragraph" w:customStyle="1" w:styleId="xl236">
    <w:name w:val="xl236"/>
    <w:basedOn w:val="a1"/>
    <w:uiPriority w:val="99"/>
    <w:qFormat/>
    <w:rsid w:val="00AF1BEB"/>
    <w:pPr>
      <w:pBdr>
        <w:top w:val="single" w:sz="4" w:space="0" w:color="auto"/>
        <w:left w:val="single" w:sz="8" w:space="0" w:color="auto"/>
        <w:right w:val="single" w:sz="8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Times New Roman" w:hAnsi="Times New Roman"/>
      <w:szCs w:val="24"/>
    </w:rPr>
  </w:style>
  <w:style w:type="paragraph" w:customStyle="1" w:styleId="xl237">
    <w:name w:val="xl237"/>
    <w:basedOn w:val="a1"/>
    <w:uiPriority w:val="99"/>
    <w:qFormat/>
    <w:rsid w:val="00AF1BEB"/>
    <w:pPr>
      <w:pBdr>
        <w:top w:val="single" w:sz="4" w:space="0" w:color="auto"/>
        <w:left w:val="single" w:sz="8" w:space="0" w:color="auto"/>
        <w:right w:val="single" w:sz="8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hAnsi="Times New Roman"/>
      <w:szCs w:val="24"/>
    </w:rPr>
  </w:style>
  <w:style w:type="paragraph" w:customStyle="1" w:styleId="xl238">
    <w:name w:val="xl238"/>
    <w:basedOn w:val="a1"/>
    <w:uiPriority w:val="99"/>
    <w:qFormat/>
    <w:rsid w:val="00AF1BEB"/>
    <w:pPr>
      <w:pBdr>
        <w:top w:val="single" w:sz="4" w:space="0" w:color="auto"/>
      </w:pBdr>
      <w:shd w:val="clear" w:color="auto" w:fill="CCFFCC"/>
      <w:spacing w:before="100" w:beforeAutospacing="1" w:after="100" w:afterAutospacing="1" w:line="240" w:lineRule="auto"/>
      <w:jc w:val="center"/>
    </w:pPr>
    <w:rPr>
      <w:rFonts w:ascii="Times New Roman" w:hAnsi="Times New Roman"/>
      <w:szCs w:val="24"/>
    </w:rPr>
  </w:style>
  <w:style w:type="paragraph" w:customStyle="1" w:styleId="xl239">
    <w:name w:val="xl239"/>
    <w:basedOn w:val="a1"/>
    <w:uiPriority w:val="99"/>
    <w:qFormat/>
    <w:rsid w:val="00AF1BEB"/>
    <w:pPr>
      <w:pBdr>
        <w:top w:val="single" w:sz="4" w:space="0" w:color="auto"/>
        <w:left w:val="single" w:sz="8" w:space="0" w:color="auto"/>
        <w:right w:val="single" w:sz="8" w:space="0" w:color="auto"/>
      </w:pBdr>
      <w:shd w:val="clear" w:color="auto" w:fill="CCFFCC"/>
      <w:spacing w:before="100" w:beforeAutospacing="1" w:after="100" w:afterAutospacing="1" w:line="240" w:lineRule="auto"/>
      <w:jc w:val="center"/>
    </w:pPr>
    <w:rPr>
      <w:rFonts w:ascii="Times New Roman" w:hAnsi="Times New Roman"/>
      <w:szCs w:val="24"/>
    </w:rPr>
  </w:style>
  <w:style w:type="paragraph" w:customStyle="1" w:styleId="xl240">
    <w:name w:val="xl240"/>
    <w:basedOn w:val="a1"/>
    <w:uiPriority w:val="99"/>
    <w:qFormat/>
    <w:rsid w:val="00AF1BE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2"/>
      <w:szCs w:val="22"/>
    </w:rPr>
  </w:style>
  <w:style w:type="paragraph" w:customStyle="1" w:styleId="xl787">
    <w:name w:val="xl787"/>
    <w:basedOn w:val="a1"/>
    <w:qFormat/>
    <w:rsid w:val="00AF1BEB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Cs w:val="24"/>
    </w:rPr>
  </w:style>
  <w:style w:type="paragraph" w:customStyle="1" w:styleId="xl788">
    <w:name w:val="xl788"/>
    <w:basedOn w:val="a1"/>
    <w:qFormat/>
    <w:rsid w:val="00AF1BEB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Cs w:val="24"/>
    </w:rPr>
  </w:style>
  <w:style w:type="paragraph" w:customStyle="1" w:styleId="xl789">
    <w:name w:val="xl789"/>
    <w:basedOn w:val="a1"/>
    <w:qFormat/>
    <w:rsid w:val="00AF1BEB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Cs w:val="24"/>
    </w:rPr>
  </w:style>
  <w:style w:type="paragraph" w:customStyle="1" w:styleId="xl790">
    <w:name w:val="xl790"/>
    <w:basedOn w:val="a1"/>
    <w:qFormat/>
    <w:rsid w:val="00AF1BEB"/>
    <w:pPr>
      <w:pBdr>
        <w:top w:val="single" w:sz="8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color w:val="FF0000"/>
      <w:szCs w:val="24"/>
    </w:rPr>
  </w:style>
  <w:style w:type="paragraph" w:customStyle="1" w:styleId="xl791">
    <w:name w:val="xl791"/>
    <w:basedOn w:val="a1"/>
    <w:qFormat/>
    <w:rsid w:val="00AF1BEB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Cs w:val="24"/>
    </w:rPr>
  </w:style>
  <w:style w:type="paragraph" w:customStyle="1" w:styleId="xl792">
    <w:name w:val="xl792"/>
    <w:basedOn w:val="a1"/>
    <w:qFormat/>
    <w:rsid w:val="00AF1BEB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Cs w:val="24"/>
    </w:rPr>
  </w:style>
  <w:style w:type="paragraph" w:customStyle="1" w:styleId="xl793">
    <w:name w:val="xl793"/>
    <w:basedOn w:val="a1"/>
    <w:qFormat/>
    <w:rsid w:val="00AF1BEB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color w:val="FF0000"/>
      <w:szCs w:val="24"/>
    </w:rPr>
  </w:style>
  <w:style w:type="paragraph" w:customStyle="1" w:styleId="xl794">
    <w:name w:val="xl794"/>
    <w:basedOn w:val="a1"/>
    <w:qFormat/>
    <w:rsid w:val="00AF1BEB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Cs w:val="24"/>
    </w:rPr>
  </w:style>
  <w:style w:type="paragraph" w:customStyle="1" w:styleId="xl795">
    <w:name w:val="xl795"/>
    <w:basedOn w:val="a1"/>
    <w:qFormat/>
    <w:rsid w:val="00AF1BEB"/>
    <w:pPr>
      <w:pBdr>
        <w:top w:val="single" w:sz="4" w:space="0" w:color="auto"/>
        <w:left w:val="single" w:sz="8" w:space="11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ind w:firstLineChars="100" w:firstLine="100"/>
    </w:pPr>
    <w:rPr>
      <w:rFonts w:ascii="Times New Roman" w:hAnsi="Times New Roman"/>
      <w:szCs w:val="24"/>
    </w:rPr>
  </w:style>
  <w:style w:type="paragraph" w:customStyle="1" w:styleId="xl796">
    <w:name w:val="xl796"/>
    <w:basedOn w:val="a1"/>
    <w:qFormat/>
    <w:rsid w:val="00AF1BEB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Cs w:val="24"/>
    </w:rPr>
  </w:style>
  <w:style w:type="paragraph" w:customStyle="1" w:styleId="xl797">
    <w:name w:val="xl797"/>
    <w:basedOn w:val="a1"/>
    <w:qFormat/>
    <w:rsid w:val="00AF1BEB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Cs w:val="24"/>
    </w:rPr>
  </w:style>
  <w:style w:type="paragraph" w:customStyle="1" w:styleId="xl798">
    <w:name w:val="xl798"/>
    <w:basedOn w:val="a1"/>
    <w:qFormat/>
    <w:rsid w:val="00AF1BEB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Cs w:val="24"/>
    </w:rPr>
  </w:style>
  <w:style w:type="paragraph" w:customStyle="1" w:styleId="xl799">
    <w:name w:val="xl799"/>
    <w:basedOn w:val="a1"/>
    <w:qFormat/>
    <w:rsid w:val="00AF1BEB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hAnsi="Times New Roman"/>
      <w:szCs w:val="24"/>
    </w:rPr>
  </w:style>
  <w:style w:type="paragraph" w:customStyle="1" w:styleId="xl800">
    <w:name w:val="xl800"/>
    <w:basedOn w:val="a1"/>
    <w:qFormat/>
    <w:rsid w:val="00AF1BEB"/>
    <w:pPr>
      <w:shd w:val="clear" w:color="auto" w:fill="FFFFFF"/>
      <w:spacing w:before="100" w:beforeAutospacing="1" w:after="100" w:afterAutospacing="1" w:line="240" w:lineRule="auto"/>
    </w:pPr>
    <w:rPr>
      <w:rFonts w:ascii="Times New Roman" w:hAnsi="Times New Roman"/>
      <w:b/>
      <w:bCs/>
      <w:szCs w:val="24"/>
    </w:rPr>
  </w:style>
  <w:style w:type="paragraph" w:customStyle="1" w:styleId="xl801">
    <w:name w:val="xl801"/>
    <w:basedOn w:val="a1"/>
    <w:qFormat/>
    <w:rsid w:val="00AF1BEB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Cs w:val="24"/>
    </w:rPr>
  </w:style>
  <w:style w:type="paragraph" w:customStyle="1" w:styleId="xl802">
    <w:name w:val="xl802"/>
    <w:basedOn w:val="a1"/>
    <w:qFormat/>
    <w:rsid w:val="00AF1BEB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hAnsi="Times New Roman"/>
      <w:szCs w:val="24"/>
    </w:rPr>
  </w:style>
  <w:style w:type="paragraph" w:customStyle="1" w:styleId="xl803">
    <w:name w:val="xl803"/>
    <w:basedOn w:val="a1"/>
    <w:qFormat/>
    <w:rsid w:val="00AF1BEB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auto" w:fill="CCFFFF"/>
      <w:spacing w:before="100" w:beforeAutospacing="1" w:after="100" w:afterAutospacing="1" w:line="240" w:lineRule="auto"/>
    </w:pPr>
    <w:rPr>
      <w:rFonts w:ascii="Times New Roman" w:hAnsi="Times New Roman"/>
      <w:b/>
      <w:bCs/>
      <w:szCs w:val="24"/>
    </w:rPr>
  </w:style>
  <w:style w:type="paragraph" w:customStyle="1" w:styleId="xl804">
    <w:name w:val="xl804"/>
    <w:basedOn w:val="a1"/>
    <w:qFormat/>
    <w:rsid w:val="00AF1BEB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hAnsi="Times New Roman"/>
      <w:szCs w:val="24"/>
    </w:rPr>
  </w:style>
  <w:style w:type="paragraph" w:customStyle="1" w:styleId="xl805">
    <w:name w:val="xl805"/>
    <w:basedOn w:val="a1"/>
    <w:qFormat/>
    <w:rsid w:val="00AF1BEB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hAnsi="Times New Roman"/>
      <w:szCs w:val="24"/>
    </w:rPr>
  </w:style>
  <w:style w:type="paragraph" w:customStyle="1" w:styleId="xl806">
    <w:name w:val="xl806"/>
    <w:basedOn w:val="a1"/>
    <w:qFormat/>
    <w:rsid w:val="00AF1BEB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auto" w:fill="CCFFCC"/>
      <w:spacing w:before="100" w:beforeAutospacing="1" w:after="100" w:afterAutospacing="1" w:line="240" w:lineRule="auto"/>
    </w:pPr>
    <w:rPr>
      <w:rFonts w:ascii="Times New Roman" w:hAnsi="Times New Roman"/>
      <w:b/>
      <w:bCs/>
      <w:sz w:val="28"/>
      <w:szCs w:val="28"/>
    </w:rPr>
  </w:style>
  <w:style w:type="paragraph" w:customStyle="1" w:styleId="xl807">
    <w:name w:val="xl807"/>
    <w:basedOn w:val="a1"/>
    <w:qFormat/>
    <w:rsid w:val="00AF1BEB"/>
    <w:pPr>
      <w:pBdr>
        <w:top w:val="single" w:sz="4" w:space="0" w:color="auto"/>
        <w:left w:val="single" w:sz="8" w:space="0" w:color="auto"/>
        <w:bottom w:val="single" w:sz="8" w:space="0" w:color="auto"/>
      </w:pBdr>
      <w:shd w:val="clear" w:color="auto" w:fill="C0C0C0"/>
      <w:spacing w:before="100" w:beforeAutospacing="1" w:after="100" w:afterAutospacing="1" w:line="240" w:lineRule="auto"/>
    </w:pPr>
    <w:rPr>
      <w:rFonts w:ascii="Times New Roman" w:hAnsi="Times New Roman"/>
      <w:szCs w:val="24"/>
    </w:rPr>
  </w:style>
  <w:style w:type="paragraph" w:customStyle="1" w:styleId="xl808">
    <w:name w:val="xl808"/>
    <w:basedOn w:val="a1"/>
    <w:qFormat/>
    <w:rsid w:val="00AF1BEB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auto" w:fill="C0C0C0"/>
      <w:spacing w:before="100" w:beforeAutospacing="1" w:after="100" w:afterAutospacing="1" w:line="240" w:lineRule="auto"/>
    </w:pPr>
    <w:rPr>
      <w:rFonts w:ascii="Times New Roman" w:hAnsi="Times New Roman"/>
      <w:b/>
      <w:bCs/>
      <w:sz w:val="22"/>
      <w:szCs w:val="22"/>
    </w:rPr>
  </w:style>
  <w:style w:type="paragraph" w:customStyle="1" w:styleId="xl809">
    <w:name w:val="xl809"/>
    <w:basedOn w:val="a1"/>
    <w:qFormat/>
    <w:rsid w:val="00AF1BEB"/>
    <w:pPr>
      <w:pBdr>
        <w:top w:val="single" w:sz="4" w:space="0" w:color="auto"/>
        <w:bottom w:val="single" w:sz="8" w:space="0" w:color="auto"/>
      </w:pBdr>
      <w:shd w:val="clear" w:color="auto" w:fill="C0C0C0"/>
      <w:spacing w:before="100" w:beforeAutospacing="1" w:after="100" w:afterAutospacing="1" w:line="240" w:lineRule="auto"/>
      <w:jc w:val="center"/>
    </w:pPr>
    <w:rPr>
      <w:rFonts w:ascii="Times New Roman" w:hAnsi="Times New Roman"/>
      <w:szCs w:val="24"/>
    </w:rPr>
  </w:style>
  <w:style w:type="paragraph" w:customStyle="1" w:styleId="xl810">
    <w:name w:val="xl810"/>
    <w:basedOn w:val="a1"/>
    <w:qFormat/>
    <w:rsid w:val="00AF1BEB"/>
    <w:pPr>
      <w:pBdr>
        <w:top w:val="single" w:sz="4" w:space="0" w:color="auto"/>
        <w:left w:val="single" w:sz="8" w:space="0" w:color="auto"/>
        <w:bottom w:val="single" w:sz="8" w:space="0" w:color="auto"/>
      </w:pBdr>
      <w:shd w:val="clear" w:color="auto" w:fill="C0C0C0"/>
      <w:spacing w:before="100" w:beforeAutospacing="1" w:after="100" w:afterAutospacing="1" w:line="240" w:lineRule="auto"/>
      <w:jc w:val="center"/>
    </w:pPr>
    <w:rPr>
      <w:rFonts w:ascii="Times New Roman" w:hAnsi="Times New Roman"/>
      <w:szCs w:val="24"/>
    </w:rPr>
  </w:style>
  <w:style w:type="paragraph" w:customStyle="1" w:styleId="xl811">
    <w:name w:val="xl811"/>
    <w:basedOn w:val="a1"/>
    <w:qFormat/>
    <w:rsid w:val="00AF1BEB"/>
    <w:pPr>
      <w:shd w:val="clear" w:color="auto" w:fill="FFFFFF"/>
      <w:spacing w:before="100" w:beforeAutospacing="1" w:after="100" w:afterAutospacing="1" w:line="240" w:lineRule="auto"/>
    </w:pPr>
    <w:rPr>
      <w:rFonts w:ascii="Times New Roman" w:hAnsi="Times New Roman"/>
      <w:b/>
      <w:bCs/>
      <w:szCs w:val="24"/>
    </w:rPr>
  </w:style>
  <w:style w:type="paragraph" w:customStyle="1" w:styleId="xl812">
    <w:name w:val="xl812"/>
    <w:basedOn w:val="a1"/>
    <w:qFormat/>
    <w:rsid w:val="00AF1BEB"/>
    <w:pPr>
      <w:shd w:val="clear" w:color="auto" w:fill="FFFFFF"/>
      <w:spacing w:before="100" w:beforeAutospacing="1" w:after="100" w:afterAutospacing="1" w:line="240" w:lineRule="auto"/>
    </w:pPr>
    <w:rPr>
      <w:rFonts w:ascii="Times New Roman" w:hAnsi="Times New Roman"/>
      <w:b/>
      <w:bCs/>
      <w:szCs w:val="24"/>
    </w:rPr>
  </w:style>
  <w:style w:type="paragraph" w:customStyle="1" w:styleId="xl813">
    <w:name w:val="xl813"/>
    <w:basedOn w:val="a1"/>
    <w:qFormat/>
    <w:rsid w:val="00AF1BEB"/>
    <w:pP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Cs w:val="24"/>
    </w:rPr>
  </w:style>
  <w:style w:type="paragraph" w:customStyle="1" w:styleId="xl814">
    <w:name w:val="xl814"/>
    <w:basedOn w:val="a1"/>
    <w:qFormat/>
    <w:rsid w:val="00AF1BEB"/>
    <w:pP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hAnsi="Times New Roman"/>
      <w:szCs w:val="24"/>
    </w:rPr>
  </w:style>
  <w:style w:type="paragraph" w:customStyle="1" w:styleId="xl815">
    <w:name w:val="xl815"/>
    <w:basedOn w:val="a1"/>
    <w:qFormat/>
    <w:rsid w:val="00AF1BEB"/>
    <w:pP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Cs w:val="24"/>
    </w:rPr>
  </w:style>
  <w:style w:type="paragraph" w:customStyle="1" w:styleId="xl816">
    <w:name w:val="xl816"/>
    <w:basedOn w:val="a1"/>
    <w:qFormat/>
    <w:rsid w:val="00AF1BEB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auto" w:fill="C0C0C0"/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Cs w:val="24"/>
    </w:rPr>
  </w:style>
  <w:style w:type="paragraph" w:customStyle="1" w:styleId="xl817">
    <w:name w:val="xl817"/>
    <w:basedOn w:val="a1"/>
    <w:qFormat/>
    <w:rsid w:val="00AF1BEB"/>
    <w:pPr>
      <w:pBdr>
        <w:top w:val="single" w:sz="4" w:space="0" w:color="auto"/>
        <w:left w:val="single" w:sz="8" w:space="0" w:color="auto"/>
        <w:bottom w:val="single" w:sz="8" w:space="0" w:color="auto"/>
      </w:pBdr>
      <w:shd w:val="clear" w:color="auto" w:fill="C0C0C0"/>
      <w:spacing w:before="100" w:beforeAutospacing="1" w:after="100" w:afterAutospacing="1" w:line="240" w:lineRule="auto"/>
    </w:pPr>
    <w:rPr>
      <w:rFonts w:ascii="Times New Roman" w:hAnsi="Times New Roman"/>
      <w:b/>
      <w:bCs/>
      <w:szCs w:val="24"/>
    </w:rPr>
  </w:style>
  <w:style w:type="paragraph" w:customStyle="1" w:styleId="xl818">
    <w:name w:val="xl818"/>
    <w:basedOn w:val="a1"/>
    <w:qFormat/>
    <w:rsid w:val="00AF1BEB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auto" w:fill="C0C0C0"/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Cs w:val="24"/>
    </w:rPr>
  </w:style>
  <w:style w:type="paragraph" w:customStyle="1" w:styleId="xl819">
    <w:name w:val="xl819"/>
    <w:basedOn w:val="a1"/>
    <w:qFormat/>
    <w:rsid w:val="00AF1BEB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auto" w:fill="C0C0C0"/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Cs w:val="24"/>
    </w:rPr>
  </w:style>
  <w:style w:type="paragraph" w:customStyle="1" w:styleId="xl820">
    <w:name w:val="xl820"/>
    <w:basedOn w:val="a1"/>
    <w:qFormat/>
    <w:rsid w:val="00AF1BEB"/>
    <w:pPr>
      <w:pBdr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Cs w:val="24"/>
    </w:rPr>
  </w:style>
  <w:style w:type="paragraph" w:customStyle="1" w:styleId="xl821">
    <w:name w:val="xl821"/>
    <w:basedOn w:val="a1"/>
    <w:qFormat/>
    <w:rsid w:val="00AF1BEB"/>
    <w:pPr>
      <w:pBdr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Cs w:val="24"/>
    </w:rPr>
  </w:style>
  <w:style w:type="paragraph" w:customStyle="1" w:styleId="xl822">
    <w:name w:val="xl822"/>
    <w:basedOn w:val="a1"/>
    <w:qFormat/>
    <w:rsid w:val="00AF1BEB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Times New Roman" w:hAnsi="Times New Roman"/>
      <w:szCs w:val="24"/>
    </w:rPr>
  </w:style>
  <w:style w:type="paragraph" w:customStyle="1" w:styleId="xl823">
    <w:name w:val="xl823"/>
    <w:basedOn w:val="a1"/>
    <w:qFormat/>
    <w:rsid w:val="00AF1BEB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Cs w:val="24"/>
    </w:rPr>
  </w:style>
  <w:style w:type="paragraph" w:customStyle="1" w:styleId="xl824">
    <w:name w:val="xl824"/>
    <w:basedOn w:val="a1"/>
    <w:qFormat/>
    <w:rsid w:val="00AF1BEB"/>
    <w:pPr>
      <w:pBdr>
        <w:top w:val="single" w:sz="4" w:space="0" w:color="auto"/>
        <w:left w:val="single" w:sz="8" w:space="0" w:color="auto"/>
        <w:bottom w:val="single" w:sz="8" w:space="0" w:color="auto"/>
      </w:pBdr>
      <w:shd w:val="clear" w:color="auto" w:fill="C0C0C0"/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Cs w:val="24"/>
    </w:rPr>
  </w:style>
  <w:style w:type="paragraph" w:customStyle="1" w:styleId="xl825">
    <w:name w:val="xl825"/>
    <w:basedOn w:val="a1"/>
    <w:qFormat/>
    <w:rsid w:val="00AF1BEB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Times New Roman" w:hAnsi="Times New Roman"/>
      <w:szCs w:val="24"/>
    </w:rPr>
  </w:style>
  <w:style w:type="paragraph" w:customStyle="1" w:styleId="xl826">
    <w:name w:val="xl826"/>
    <w:basedOn w:val="a1"/>
    <w:qFormat/>
    <w:rsid w:val="00AF1BEB"/>
    <w:pPr>
      <w:pBdr>
        <w:top w:val="single" w:sz="4" w:space="0" w:color="auto"/>
        <w:left w:val="single" w:sz="8" w:space="0" w:color="auto"/>
        <w:bottom w:val="single" w:sz="8" w:space="0" w:color="auto"/>
      </w:pBdr>
      <w:shd w:val="clear" w:color="auto" w:fill="C0C0C0"/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Cs w:val="24"/>
    </w:rPr>
  </w:style>
  <w:style w:type="paragraph" w:customStyle="1" w:styleId="xl827">
    <w:name w:val="xl827"/>
    <w:basedOn w:val="a1"/>
    <w:qFormat/>
    <w:rsid w:val="00AF1BEB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Cs w:val="24"/>
    </w:rPr>
  </w:style>
  <w:style w:type="paragraph" w:customStyle="1" w:styleId="xl828">
    <w:name w:val="xl828"/>
    <w:basedOn w:val="a1"/>
    <w:qFormat/>
    <w:rsid w:val="00AF1BEB"/>
    <w:pPr>
      <w:pBdr>
        <w:top w:val="single" w:sz="4" w:space="0" w:color="auto"/>
        <w:left w:val="single" w:sz="8" w:space="0" w:color="auto"/>
        <w:bottom w:val="single" w:sz="8" w:space="0" w:color="auto"/>
      </w:pBdr>
      <w:shd w:val="clear" w:color="auto" w:fill="C0C0C0"/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Cs w:val="24"/>
    </w:rPr>
  </w:style>
  <w:style w:type="paragraph" w:customStyle="1" w:styleId="xl829">
    <w:name w:val="xl829"/>
    <w:basedOn w:val="a1"/>
    <w:qFormat/>
    <w:rsid w:val="00AF1BEB"/>
    <w:pPr>
      <w:pBdr>
        <w:top w:val="single" w:sz="4" w:space="0" w:color="auto"/>
        <w:lef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Cs w:val="24"/>
    </w:rPr>
  </w:style>
  <w:style w:type="paragraph" w:customStyle="1" w:styleId="xl830">
    <w:name w:val="xl830"/>
    <w:basedOn w:val="a1"/>
    <w:qFormat/>
    <w:rsid w:val="00AF1BEB"/>
    <w:pPr>
      <w:pBdr>
        <w:top w:val="single" w:sz="4" w:space="0" w:color="auto"/>
        <w:left w:val="single" w:sz="8" w:space="11" w:color="auto"/>
      </w:pBdr>
      <w:spacing w:before="100" w:beforeAutospacing="1" w:after="100" w:afterAutospacing="1" w:line="240" w:lineRule="auto"/>
      <w:ind w:firstLineChars="100" w:firstLine="100"/>
    </w:pPr>
    <w:rPr>
      <w:rFonts w:ascii="Times New Roman" w:hAnsi="Times New Roman"/>
      <w:i/>
      <w:iCs/>
      <w:szCs w:val="24"/>
    </w:rPr>
  </w:style>
  <w:style w:type="paragraph" w:customStyle="1" w:styleId="xl831">
    <w:name w:val="xl831"/>
    <w:basedOn w:val="a1"/>
    <w:qFormat/>
    <w:rsid w:val="00AF1BEB"/>
    <w:pPr>
      <w:pBdr>
        <w:top w:val="single" w:sz="4" w:space="0" w:color="auto"/>
        <w:lef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i/>
      <w:iCs/>
      <w:szCs w:val="24"/>
    </w:rPr>
  </w:style>
  <w:style w:type="paragraph" w:customStyle="1" w:styleId="xl832">
    <w:name w:val="xl832"/>
    <w:basedOn w:val="a1"/>
    <w:qFormat/>
    <w:rsid w:val="00AF1BEB"/>
    <w:pPr>
      <w:pBdr>
        <w:top w:val="single" w:sz="4" w:space="0" w:color="auto"/>
        <w:lef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i/>
      <w:iCs/>
      <w:szCs w:val="24"/>
    </w:rPr>
  </w:style>
  <w:style w:type="paragraph" w:customStyle="1" w:styleId="xl833">
    <w:name w:val="xl833"/>
    <w:basedOn w:val="a1"/>
    <w:qFormat/>
    <w:rsid w:val="00AF1BEB"/>
    <w:pPr>
      <w:pBdr>
        <w:bottom w:val="single" w:sz="4" w:space="0" w:color="auto"/>
        <w:right w:val="single" w:sz="8" w:space="0" w:color="auto"/>
      </w:pBdr>
      <w:shd w:val="clear" w:color="auto" w:fill="CCFFFF"/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Cs w:val="24"/>
    </w:rPr>
  </w:style>
  <w:style w:type="paragraph" w:customStyle="1" w:styleId="xl834">
    <w:name w:val="xl834"/>
    <w:basedOn w:val="a1"/>
    <w:qFormat/>
    <w:rsid w:val="00AF1BEB"/>
    <w:pPr>
      <w:pBdr>
        <w:left w:val="single" w:sz="8" w:space="0" w:color="auto"/>
        <w:bottom w:val="single" w:sz="4" w:space="0" w:color="auto"/>
      </w:pBdr>
      <w:shd w:val="clear" w:color="auto" w:fill="CCFFFF"/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color w:val="FF0000"/>
      <w:szCs w:val="24"/>
    </w:rPr>
  </w:style>
  <w:style w:type="paragraph" w:customStyle="1" w:styleId="xl835">
    <w:name w:val="xl835"/>
    <w:basedOn w:val="a1"/>
    <w:qFormat/>
    <w:rsid w:val="00AF1BEB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auto" w:fill="C0C0C0"/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color w:val="FF0000"/>
      <w:szCs w:val="24"/>
    </w:rPr>
  </w:style>
  <w:style w:type="paragraph" w:customStyle="1" w:styleId="xl836">
    <w:name w:val="xl836"/>
    <w:basedOn w:val="a1"/>
    <w:qFormat/>
    <w:rsid w:val="00AF1BEB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auto" w:fill="CCFFFF"/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color w:val="FF0000"/>
      <w:szCs w:val="24"/>
    </w:rPr>
  </w:style>
  <w:style w:type="paragraph" w:customStyle="1" w:styleId="xl837">
    <w:name w:val="xl837"/>
    <w:basedOn w:val="a1"/>
    <w:qFormat/>
    <w:rsid w:val="00AF1BEB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auto" w:fill="C0C0C0"/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Cs w:val="24"/>
    </w:rPr>
  </w:style>
  <w:style w:type="paragraph" w:customStyle="1" w:styleId="xl838">
    <w:name w:val="xl838"/>
    <w:basedOn w:val="a1"/>
    <w:qFormat/>
    <w:rsid w:val="00AF1BEB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auto" w:fill="CCFFFF"/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Cs w:val="24"/>
    </w:rPr>
  </w:style>
  <w:style w:type="paragraph" w:customStyle="1" w:styleId="xl839">
    <w:name w:val="xl839"/>
    <w:basedOn w:val="a1"/>
    <w:qFormat/>
    <w:rsid w:val="00AF1BEB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auto" w:fill="CCFFFF"/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Cs w:val="24"/>
    </w:rPr>
  </w:style>
  <w:style w:type="paragraph" w:customStyle="1" w:styleId="xl840">
    <w:name w:val="xl840"/>
    <w:basedOn w:val="a1"/>
    <w:qFormat/>
    <w:rsid w:val="00AF1BEB"/>
    <w:pPr>
      <w:pBdr>
        <w:left w:val="single" w:sz="8" w:space="0" w:color="auto"/>
        <w:bottom w:val="single" w:sz="4" w:space="0" w:color="auto"/>
        <w:right w:val="single" w:sz="8" w:space="0" w:color="auto"/>
      </w:pBdr>
      <w:shd w:val="clear" w:color="auto" w:fill="CCFFFF"/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Cs w:val="24"/>
    </w:rPr>
  </w:style>
  <w:style w:type="paragraph" w:customStyle="1" w:styleId="xl841">
    <w:name w:val="xl841"/>
    <w:basedOn w:val="a1"/>
    <w:qFormat/>
    <w:rsid w:val="00AF1BEB"/>
    <w:pPr>
      <w:pBdr>
        <w:top w:val="single" w:sz="8" w:space="0" w:color="auto"/>
        <w:left w:val="single" w:sz="8" w:space="0" w:color="auto"/>
      </w:pBdr>
      <w:shd w:val="clear" w:color="auto" w:fill="CCFFCC"/>
      <w:spacing w:before="100" w:beforeAutospacing="1" w:after="100" w:afterAutospacing="1" w:line="240" w:lineRule="auto"/>
    </w:pPr>
    <w:rPr>
      <w:rFonts w:ascii="Times New Roman" w:hAnsi="Times New Roman"/>
      <w:b/>
      <w:bCs/>
      <w:sz w:val="28"/>
      <w:szCs w:val="28"/>
    </w:rPr>
  </w:style>
  <w:style w:type="paragraph" w:customStyle="1" w:styleId="xl842">
    <w:name w:val="xl842"/>
    <w:basedOn w:val="a1"/>
    <w:qFormat/>
    <w:rsid w:val="00AF1BEB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auto" w:fill="CCFFFF"/>
      <w:spacing w:before="100" w:beforeAutospacing="1" w:after="100" w:afterAutospacing="1" w:line="240" w:lineRule="auto"/>
    </w:pPr>
    <w:rPr>
      <w:rFonts w:ascii="Times New Roman" w:hAnsi="Times New Roman"/>
      <w:b/>
      <w:bCs/>
      <w:szCs w:val="24"/>
    </w:rPr>
  </w:style>
  <w:style w:type="paragraph" w:customStyle="1" w:styleId="xl843">
    <w:name w:val="xl843"/>
    <w:basedOn w:val="a1"/>
    <w:qFormat/>
    <w:rsid w:val="00AF1BEB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auto" w:fill="CCFFFF"/>
      <w:spacing w:before="100" w:beforeAutospacing="1" w:after="100" w:afterAutospacing="1" w:line="240" w:lineRule="auto"/>
    </w:pPr>
    <w:rPr>
      <w:rFonts w:ascii="Times New Roman" w:hAnsi="Times New Roman"/>
      <w:b/>
      <w:bCs/>
      <w:szCs w:val="24"/>
    </w:rPr>
  </w:style>
  <w:style w:type="paragraph" w:customStyle="1" w:styleId="xl844">
    <w:name w:val="xl844"/>
    <w:basedOn w:val="a1"/>
    <w:qFormat/>
    <w:rsid w:val="00AF1BEB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auto" w:fill="CCFFFF"/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Cs w:val="24"/>
    </w:rPr>
  </w:style>
  <w:style w:type="paragraph" w:customStyle="1" w:styleId="xl845">
    <w:name w:val="xl845"/>
    <w:basedOn w:val="a1"/>
    <w:qFormat/>
    <w:rsid w:val="00AF1BEB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auto" w:fill="CCFFFF"/>
      <w:spacing w:before="100" w:beforeAutospacing="1" w:after="100" w:afterAutospacing="1" w:line="240" w:lineRule="auto"/>
    </w:pPr>
    <w:rPr>
      <w:rFonts w:ascii="Times New Roman" w:hAnsi="Times New Roman"/>
      <w:b/>
      <w:bCs/>
      <w:szCs w:val="24"/>
    </w:rPr>
  </w:style>
  <w:style w:type="paragraph" w:customStyle="1" w:styleId="xl846">
    <w:name w:val="xl846"/>
    <w:basedOn w:val="a1"/>
    <w:qFormat/>
    <w:rsid w:val="00AF1BEB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auto" w:fill="C0C0C0"/>
      <w:spacing w:before="100" w:beforeAutospacing="1" w:after="100" w:afterAutospacing="1" w:line="240" w:lineRule="auto"/>
    </w:pPr>
    <w:rPr>
      <w:rFonts w:ascii="Times New Roman" w:hAnsi="Times New Roman"/>
      <w:b/>
      <w:bCs/>
      <w:szCs w:val="24"/>
    </w:rPr>
  </w:style>
  <w:style w:type="paragraph" w:customStyle="1" w:styleId="xl847">
    <w:name w:val="xl847"/>
    <w:basedOn w:val="a1"/>
    <w:qFormat/>
    <w:rsid w:val="00AF1BEB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auto" w:fill="CCFFFF"/>
      <w:spacing w:before="100" w:beforeAutospacing="1" w:after="100" w:afterAutospacing="1" w:line="240" w:lineRule="auto"/>
    </w:pPr>
    <w:rPr>
      <w:rFonts w:ascii="Times New Roman" w:hAnsi="Times New Roman"/>
      <w:b/>
      <w:bCs/>
      <w:szCs w:val="24"/>
    </w:rPr>
  </w:style>
  <w:style w:type="paragraph" w:customStyle="1" w:styleId="xl848">
    <w:name w:val="xl848"/>
    <w:basedOn w:val="a1"/>
    <w:qFormat/>
    <w:rsid w:val="00AF1BEB"/>
    <w:pPr>
      <w:pBdr>
        <w:left w:val="single" w:sz="8" w:space="0" w:color="auto"/>
        <w:bottom w:val="single" w:sz="4" w:space="0" w:color="auto"/>
      </w:pBdr>
      <w:shd w:val="clear" w:color="auto" w:fill="CCFFFF"/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Cs w:val="24"/>
    </w:rPr>
  </w:style>
  <w:style w:type="paragraph" w:customStyle="1" w:styleId="xl849">
    <w:name w:val="xl849"/>
    <w:basedOn w:val="a1"/>
    <w:qFormat/>
    <w:rsid w:val="00AF1BEB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auto" w:fill="CCFFFF"/>
      <w:spacing w:before="100" w:beforeAutospacing="1" w:after="100" w:afterAutospacing="1" w:line="240" w:lineRule="auto"/>
    </w:pPr>
    <w:rPr>
      <w:rFonts w:ascii="Times New Roman" w:hAnsi="Times New Roman"/>
      <w:szCs w:val="24"/>
    </w:rPr>
  </w:style>
  <w:style w:type="paragraph" w:customStyle="1" w:styleId="xl850">
    <w:name w:val="xl850"/>
    <w:basedOn w:val="a1"/>
    <w:qFormat/>
    <w:rsid w:val="00AF1BEB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auto" w:fill="CCFFFF"/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Cs w:val="24"/>
    </w:rPr>
  </w:style>
  <w:style w:type="paragraph" w:customStyle="1" w:styleId="xl851">
    <w:name w:val="xl851"/>
    <w:basedOn w:val="a1"/>
    <w:qFormat/>
    <w:rsid w:val="00AF1BEB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auto" w:fill="CCFFFF"/>
      <w:spacing w:before="100" w:beforeAutospacing="1" w:after="100" w:afterAutospacing="1" w:line="240" w:lineRule="auto"/>
    </w:pPr>
    <w:rPr>
      <w:rFonts w:ascii="Times New Roman" w:hAnsi="Times New Roman"/>
      <w:szCs w:val="24"/>
    </w:rPr>
  </w:style>
  <w:style w:type="paragraph" w:customStyle="1" w:styleId="xl852">
    <w:name w:val="xl852"/>
    <w:basedOn w:val="a1"/>
    <w:qFormat/>
    <w:rsid w:val="00AF1BEB"/>
    <w:pPr>
      <w:pBdr>
        <w:left w:val="single" w:sz="8" w:space="0" w:color="auto"/>
        <w:bottom w:val="single" w:sz="4" w:space="0" w:color="auto"/>
      </w:pBdr>
      <w:shd w:val="clear" w:color="auto" w:fill="C0C0C0"/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Cs w:val="24"/>
    </w:rPr>
  </w:style>
  <w:style w:type="paragraph" w:customStyle="1" w:styleId="xl853">
    <w:name w:val="xl853"/>
    <w:basedOn w:val="a1"/>
    <w:qFormat/>
    <w:rsid w:val="00AF1BEB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auto" w:fill="C0C0C0"/>
      <w:spacing w:before="100" w:beforeAutospacing="1" w:after="100" w:afterAutospacing="1" w:line="240" w:lineRule="auto"/>
    </w:pPr>
    <w:rPr>
      <w:rFonts w:ascii="Times New Roman" w:hAnsi="Times New Roman"/>
      <w:szCs w:val="24"/>
    </w:rPr>
  </w:style>
  <w:style w:type="paragraph" w:customStyle="1" w:styleId="xl854">
    <w:name w:val="xl854"/>
    <w:basedOn w:val="a1"/>
    <w:qFormat/>
    <w:rsid w:val="00AF1BEB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auto" w:fill="C0C0C0"/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Cs w:val="24"/>
    </w:rPr>
  </w:style>
  <w:style w:type="paragraph" w:customStyle="1" w:styleId="xl855">
    <w:name w:val="xl855"/>
    <w:basedOn w:val="a1"/>
    <w:qFormat/>
    <w:rsid w:val="00AF1BEB"/>
    <w:pPr>
      <w:shd w:val="clear" w:color="auto" w:fill="FFFFFF"/>
      <w:spacing w:before="100" w:beforeAutospacing="1" w:after="100" w:afterAutospacing="1" w:line="240" w:lineRule="auto"/>
    </w:pPr>
    <w:rPr>
      <w:rFonts w:ascii="Times New Roman" w:hAnsi="Times New Roman"/>
      <w:b/>
      <w:bCs/>
      <w:i/>
      <w:iCs/>
      <w:sz w:val="40"/>
      <w:szCs w:val="40"/>
      <w:u w:val="single"/>
    </w:rPr>
  </w:style>
  <w:style w:type="paragraph" w:customStyle="1" w:styleId="xl856">
    <w:name w:val="xl856"/>
    <w:basedOn w:val="a1"/>
    <w:qFormat/>
    <w:rsid w:val="00AF1BEB"/>
    <w:pPr>
      <w:pBdr>
        <w:top w:val="single" w:sz="4" w:space="0" w:color="auto"/>
        <w:left w:val="single" w:sz="8" w:space="11" w:color="auto"/>
        <w:bottom w:val="single" w:sz="4" w:space="0" w:color="auto"/>
      </w:pBdr>
      <w:spacing w:before="100" w:beforeAutospacing="1" w:after="100" w:afterAutospacing="1" w:line="240" w:lineRule="auto"/>
      <w:ind w:firstLineChars="100" w:firstLine="100"/>
    </w:pPr>
    <w:rPr>
      <w:rFonts w:ascii="Times New Roman" w:hAnsi="Times New Roman"/>
      <w:szCs w:val="24"/>
    </w:rPr>
  </w:style>
  <w:style w:type="paragraph" w:customStyle="1" w:styleId="xl857">
    <w:name w:val="xl857"/>
    <w:basedOn w:val="a1"/>
    <w:qFormat/>
    <w:rsid w:val="00AF1BEB"/>
    <w:pPr>
      <w:pBdr>
        <w:top w:val="single" w:sz="4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Cs w:val="24"/>
    </w:rPr>
  </w:style>
  <w:style w:type="paragraph" w:customStyle="1" w:styleId="xl858">
    <w:name w:val="xl858"/>
    <w:basedOn w:val="a1"/>
    <w:qFormat/>
    <w:rsid w:val="00AF1BEB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Cs w:val="24"/>
    </w:rPr>
  </w:style>
  <w:style w:type="paragraph" w:customStyle="1" w:styleId="xl859">
    <w:name w:val="xl859"/>
    <w:basedOn w:val="a1"/>
    <w:qFormat/>
    <w:rsid w:val="00AF1BEB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Cs w:val="24"/>
    </w:rPr>
  </w:style>
  <w:style w:type="paragraph" w:customStyle="1" w:styleId="xl860">
    <w:name w:val="xl860"/>
    <w:basedOn w:val="a1"/>
    <w:qFormat/>
    <w:rsid w:val="00AF1BEB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color w:val="FF0000"/>
      <w:szCs w:val="24"/>
    </w:rPr>
  </w:style>
  <w:style w:type="paragraph" w:customStyle="1" w:styleId="xl861">
    <w:name w:val="xl861"/>
    <w:basedOn w:val="a1"/>
    <w:qFormat/>
    <w:rsid w:val="00AF1BEB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Cs w:val="24"/>
    </w:rPr>
  </w:style>
  <w:style w:type="paragraph" w:customStyle="1" w:styleId="xl862">
    <w:name w:val="xl862"/>
    <w:basedOn w:val="a1"/>
    <w:qFormat/>
    <w:rsid w:val="00AF1BEB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auto" w:fill="CCFFFF"/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Cs w:val="24"/>
    </w:rPr>
  </w:style>
  <w:style w:type="paragraph" w:customStyle="1" w:styleId="xl863">
    <w:name w:val="xl863"/>
    <w:basedOn w:val="a1"/>
    <w:qFormat/>
    <w:rsid w:val="00AF1BEB"/>
    <w:pPr>
      <w:pBdr>
        <w:bottom w:val="single" w:sz="8" w:space="0" w:color="auto"/>
      </w:pBdr>
      <w:shd w:val="clear" w:color="auto" w:fill="CCFFCC"/>
      <w:spacing w:before="100" w:beforeAutospacing="1" w:after="100" w:afterAutospacing="1" w:line="240" w:lineRule="auto"/>
    </w:pPr>
    <w:rPr>
      <w:rFonts w:ascii="Times New Roman" w:hAnsi="Times New Roman"/>
      <w:b/>
      <w:bCs/>
      <w:szCs w:val="24"/>
    </w:rPr>
  </w:style>
  <w:style w:type="paragraph" w:customStyle="1" w:styleId="xl864">
    <w:name w:val="xl864"/>
    <w:basedOn w:val="a1"/>
    <w:qFormat/>
    <w:rsid w:val="00AF1BEB"/>
    <w:pPr>
      <w:pBdr>
        <w:bottom w:val="single" w:sz="8" w:space="0" w:color="auto"/>
      </w:pBdr>
      <w:shd w:val="clear" w:color="auto" w:fill="CCFFCC"/>
      <w:spacing w:before="100" w:beforeAutospacing="1" w:after="100" w:afterAutospacing="1" w:line="240" w:lineRule="auto"/>
    </w:pPr>
    <w:rPr>
      <w:rFonts w:cs="Arial"/>
      <w:szCs w:val="24"/>
    </w:rPr>
  </w:style>
  <w:style w:type="paragraph" w:customStyle="1" w:styleId="xl865">
    <w:name w:val="xl865"/>
    <w:basedOn w:val="a1"/>
    <w:qFormat/>
    <w:rsid w:val="00AF1BEB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Cs w:val="24"/>
    </w:rPr>
  </w:style>
  <w:style w:type="paragraph" w:customStyle="1" w:styleId="xl866">
    <w:name w:val="xl866"/>
    <w:basedOn w:val="a1"/>
    <w:qFormat/>
    <w:rsid w:val="00AF1BEB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auto" w:fill="C0C0C0"/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Cs w:val="24"/>
    </w:rPr>
  </w:style>
  <w:style w:type="paragraph" w:customStyle="1" w:styleId="xl867">
    <w:name w:val="xl867"/>
    <w:basedOn w:val="a1"/>
    <w:qFormat/>
    <w:rsid w:val="00AF1BEB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Cs w:val="24"/>
    </w:rPr>
  </w:style>
  <w:style w:type="paragraph" w:customStyle="1" w:styleId="xl868">
    <w:name w:val="xl868"/>
    <w:basedOn w:val="a1"/>
    <w:qFormat/>
    <w:rsid w:val="00AF1BEB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Cs w:val="24"/>
    </w:rPr>
  </w:style>
  <w:style w:type="paragraph" w:customStyle="1" w:styleId="xl869">
    <w:name w:val="xl869"/>
    <w:basedOn w:val="a1"/>
    <w:qFormat/>
    <w:rsid w:val="00AF1BEB"/>
    <w:pPr>
      <w:pBdr>
        <w:top w:val="single" w:sz="4" w:space="0" w:color="auto"/>
        <w:left w:val="single" w:sz="8" w:space="0" w:color="auto"/>
        <w:bottom w:val="single" w:sz="8" w:space="0" w:color="auto"/>
      </w:pBdr>
      <w:shd w:val="clear" w:color="auto" w:fill="C0C0C0"/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Cs w:val="24"/>
    </w:rPr>
  </w:style>
  <w:style w:type="paragraph" w:customStyle="1" w:styleId="xl870">
    <w:name w:val="xl870"/>
    <w:basedOn w:val="a1"/>
    <w:qFormat/>
    <w:rsid w:val="00AF1BEB"/>
    <w:pPr>
      <w:pBdr>
        <w:top w:val="single" w:sz="4" w:space="0" w:color="auto"/>
        <w:lef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i/>
      <w:iCs/>
      <w:szCs w:val="24"/>
    </w:rPr>
  </w:style>
  <w:style w:type="paragraph" w:customStyle="1" w:styleId="xl871">
    <w:name w:val="xl871"/>
    <w:basedOn w:val="a1"/>
    <w:qFormat/>
    <w:rsid w:val="00AF1BEB"/>
    <w:pPr>
      <w:pBdr>
        <w:left w:val="single" w:sz="8" w:space="0" w:color="auto"/>
        <w:bottom w:val="single" w:sz="4" w:space="0" w:color="auto"/>
        <w:right w:val="single" w:sz="8" w:space="0" w:color="auto"/>
      </w:pBdr>
      <w:shd w:val="clear" w:color="auto" w:fill="CCFFFF"/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Cs w:val="24"/>
    </w:rPr>
  </w:style>
  <w:style w:type="paragraph" w:customStyle="1" w:styleId="xl872">
    <w:name w:val="xl872"/>
    <w:basedOn w:val="a1"/>
    <w:qFormat/>
    <w:rsid w:val="00AF1BEB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auto" w:fill="C0C0C0"/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Cs w:val="24"/>
    </w:rPr>
  </w:style>
  <w:style w:type="paragraph" w:customStyle="1" w:styleId="xl873">
    <w:name w:val="xl873"/>
    <w:basedOn w:val="a1"/>
    <w:qFormat/>
    <w:rsid w:val="00AF1BEB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auto" w:fill="CCFFFF"/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Cs w:val="24"/>
    </w:rPr>
  </w:style>
  <w:style w:type="paragraph" w:customStyle="1" w:styleId="xl874">
    <w:name w:val="xl874"/>
    <w:basedOn w:val="a1"/>
    <w:qFormat/>
    <w:rsid w:val="00AF1BEB"/>
    <w:pPr>
      <w:pBdr>
        <w:top w:val="single" w:sz="8" w:space="0" w:color="auto"/>
        <w:bottom w:val="single" w:sz="8" w:space="0" w:color="auto"/>
      </w:pBdr>
      <w:shd w:val="clear" w:color="auto" w:fill="CCFFCC"/>
      <w:spacing w:before="100" w:beforeAutospacing="1" w:after="100" w:afterAutospacing="1" w:line="240" w:lineRule="auto"/>
    </w:pPr>
    <w:rPr>
      <w:rFonts w:ascii="Times New Roman" w:hAnsi="Times New Roman"/>
      <w:b/>
      <w:bCs/>
      <w:szCs w:val="24"/>
    </w:rPr>
  </w:style>
  <w:style w:type="paragraph" w:customStyle="1" w:styleId="xl875">
    <w:name w:val="xl875"/>
    <w:basedOn w:val="a1"/>
    <w:qFormat/>
    <w:rsid w:val="00AF1BEB"/>
    <w:pPr>
      <w:pBdr>
        <w:top w:val="single" w:sz="8" w:space="0" w:color="auto"/>
        <w:bottom w:val="single" w:sz="8" w:space="0" w:color="auto"/>
      </w:pBdr>
      <w:shd w:val="clear" w:color="auto" w:fill="CCFFCC"/>
      <w:spacing w:before="100" w:beforeAutospacing="1" w:after="100" w:afterAutospacing="1" w:line="240" w:lineRule="auto"/>
    </w:pPr>
    <w:rPr>
      <w:rFonts w:cs="Arial"/>
      <w:szCs w:val="24"/>
    </w:rPr>
  </w:style>
  <w:style w:type="paragraph" w:customStyle="1" w:styleId="xl876">
    <w:name w:val="xl876"/>
    <w:basedOn w:val="a1"/>
    <w:qFormat/>
    <w:rsid w:val="00AF1BEB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auto" w:fill="CCFFFF"/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Cs w:val="24"/>
    </w:rPr>
  </w:style>
  <w:style w:type="paragraph" w:customStyle="1" w:styleId="xl877">
    <w:name w:val="xl877"/>
    <w:basedOn w:val="a1"/>
    <w:qFormat/>
    <w:rsid w:val="00AF1BEB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Cs w:val="24"/>
    </w:rPr>
  </w:style>
  <w:style w:type="paragraph" w:customStyle="1" w:styleId="xl878">
    <w:name w:val="xl878"/>
    <w:basedOn w:val="a1"/>
    <w:qFormat/>
    <w:rsid w:val="00AF1BEB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auto" w:fill="C0C0C0"/>
      <w:spacing w:before="100" w:beforeAutospacing="1" w:after="100" w:afterAutospacing="1" w:line="240" w:lineRule="auto"/>
      <w:jc w:val="center"/>
    </w:pPr>
    <w:rPr>
      <w:rFonts w:ascii="Times New Roman" w:hAnsi="Times New Roman"/>
      <w:szCs w:val="24"/>
    </w:rPr>
  </w:style>
  <w:style w:type="paragraph" w:customStyle="1" w:styleId="xl879">
    <w:name w:val="xl879"/>
    <w:basedOn w:val="a1"/>
    <w:qFormat/>
    <w:rsid w:val="00AF1BEB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Cs w:val="24"/>
    </w:rPr>
  </w:style>
  <w:style w:type="paragraph" w:customStyle="1" w:styleId="xl880">
    <w:name w:val="xl880"/>
    <w:basedOn w:val="a1"/>
    <w:qFormat/>
    <w:rsid w:val="00AF1BEB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hAnsi="Times New Roman"/>
      <w:szCs w:val="24"/>
    </w:rPr>
  </w:style>
  <w:style w:type="paragraph" w:customStyle="1" w:styleId="xl881">
    <w:name w:val="xl881"/>
    <w:basedOn w:val="a1"/>
    <w:qFormat/>
    <w:rsid w:val="00AF1BEB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color w:val="FF0000"/>
      <w:szCs w:val="24"/>
    </w:rPr>
  </w:style>
  <w:style w:type="paragraph" w:customStyle="1" w:styleId="xl882">
    <w:name w:val="xl882"/>
    <w:basedOn w:val="a1"/>
    <w:qFormat/>
    <w:rsid w:val="00AF1BEB"/>
    <w:pP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color w:val="FF0000"/>
      <w:szCs w:val="24"/>
    </w:rPr>
  </w:style>
  <w:style w:type="paragraph" w:customStyle="1" w:styleId="xl883">
    <w:name w:val="xl883"/>
    <w:basedOn w:val="a1"/>
    <w:qFormat/>
    <w:rsid w:val="00AF1BEB"/>
    <w:pPr>
      <w:shd w:val="clear" w:color="auto" w:fill="FFFFFF"/>
      <w:spacing w:before="100" w:beforeAutospacing="1" w:after="100" w:afterAutospacing="1" w:line="240" w:lineRule="auto"/>
    </w:pPr>
    <w:rPr>
      <w:rFonts w:ascii="Times New Roman" w:hAnsi="Times New Roman"/>
      <w:b/>
      <w:bCs/>
      <w:i/>
      <w:iCs/>
      <w:color w:val="FF0000"/>
      <w:szCs w:val="24"/>
    </w:rPr>
  </w:style>
  <w:style w:type="paragraph" w:customStyle="1" w:styleId="xl884">
    <w:name w:val="xl884"/>
    <w:basedOn w:val="a1"/>
    <w:qFormat/>
    <w:rsid w:val="00AF1BEB"/>
    <w:pP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i/>
      <w:iCs/>
      <w:color w:val="FF0000"/>
      <w:szCs w:val="24"/>
    </w:rPr>
  </w:style>
  <w:style w:type="paragraph" w:customStyle="1" w:styleId="xl885">
    <w:name w:val="xl885"/>
    <w:basedOn w:val="a1"/>
    <w:qFormat/>
    <w:rsid w:val="00AF1BEB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auto" w:fill="C0C0C0"/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Cs w:val="24"/>
    </w:rPr>
  </w:style>
  <w:style w:type="paragraph" w:customStyle="1" w:styleId="xl886">
    <w:name w:val="xl886"/>
    <w:basedOn w:val="a1"/>
    <w:qFormat/>
    <w:rsid w:val="00AF1BEB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auto" w:fill="C0C0C0"/>
      <w:spacing w:before="100" w:beforeAutospacing="1" w:after="100" w:afterAutospacing="1" w:line="240" w:lineRule="auto"/>
    </w:pPr>
    <w:rPr>
      <w:rFonts w:ascii="Times New Roman" w:hAnsi="Times New Roman"/>
      <w:b/>
      <w:bCs/>
      <w:szCs w:val="24"/>
    </w:rPr>
  </w:style>
  <w:style w:type="paragraph" w:customStyle="1" w:styleId="xl887">
    <w:name w:val="xl887"/>
    <w:basedOn w:val="a1"/>
    <w:qFormat/>
    <w:rsid w:val="00AF1BEB"/>
    <w:pPr>
      <w:pBdr>
        <w:top w:val="single" w:sz="4" w:space="0" w:color="auto"/>
        <w:left w:val="single" w:sz="8" w:space="0" w:color="auto"/>
        <w:bottom w:val="single" w:sz="8" w:space="0" w:color="auto"/>
      </w:pBdr>
      <w:shd w:val="clear" w:color="auto" w:fill="C0C0C0"/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color w:val="FF0000"/>
      <w:szCs w:val="24"/>
    </w:rPr>
  </w:style>
  <w:style w:type="paragraph" w:customStyle="1" w:styleId="xl888">
    <w:name w:val="xl888"/>
    <w:basedOn w:val="a1"/>
    <w:qFormat/>
    <w:rsid w:val="00AF1BEB"/>
    <w:pPr>
      <w:shd w:val="clear" w:color="auto" w:fill="FFFFFF"/>
      <w:spacing w:before="100" w:beforeAutospacing="1" w:after="100" w:afterAutospacing="1" w:line="240" w:lineRule="auto"/>
      <w:jc w:val="right"/>
    </w:pPr>
    <w:rPr>
      <w:rFonts w:ascii="Times New Roman" w:hAnsi="Times New Roman"/>
      <w:b/>
      <w:bCs/>
      <w:i/>
      <w:iCs/>
      <w:color w:val="FF0000"/>
      <w:szCs w:val="24"/>
    </w:rPr>
  </w:style>
  <w:style w:type="paragraph" w:customStyle="1" w:styleId="xl889">
    <w:name w:val="xl889"/>
    <w:basedOn w:val="a1"/>
    <w:qFormat/>
    <w:rsid w:val="00AF1BEB"/>
    <w:pPr>
      <w:shd w:val="clear" w:color="auto" w:fill="FFFFFF"/>
      <w:spacing w:before="100" w:beforeAutospacing="1" w:after="100" w:afterAutospacing="1" w:line="240" w:lineRule="auto"/>
    </w:pPr>
    <w:rPr>
      <w:rFonts w:ascii="Times New Roman" w:hAnsi="Times New Roman"/>
      <w:szCs w:val="24"/>
    </w:rPr>
  </w:style>
  <w:style w:type="paragraph" w:customStyle="1" w:styleId="xl890">
    <w:name w:val="xl890"/>
    <w:basedOn w:val="a1"/>
    <w:qFormat/>
    <w:rsid w:val="00AF1BEB"/>
    <w:pP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hAnsi="Times New Roman"/>
      <w:szCs w:val="24"/>
    </w:rPr>
  </w:style>
  <w:style w:type="paragraph" w:customStyle="1" w:styleId="xl891">
    <w:name w:val="xl891"/>
    <w:basedOn w:val="a1"/>
    <w:qFormat/>
    <w:rsid w:val="00AF1BEB"/>
    <w:pPr>
      <w:shd w:val="clear" w:color="auto" w:fill="FFFFFF"/>
      <w:spacing w:before="100" w:beforeAutospacing="1" w:after="100" w:afterAutospacing="1" w:line="240" w:lineRule="auto"/>
      <w:jc w:val="center"/>
    </w:pPr>
    <w:rPr>
      <w:rFonts w:cs="Arial"/>
      <w:b/>
      <w:bCs/>
      <w:szCs w:val="24"/>
    </w:rPr>
  </w:style>
  <w:style w:type="paragraph" w:customStyle="1" w:styleId="xl892">
    <w:name w:val="xl892"/>
    <w:basedOn w:val="a1"/>
    <w:qFormat/>
    <w:rsid w:val="00AF1BEB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hAnsi="Times New Roman"/>
      <w:szCs w:val="24"/>
    </w:rPr>
  </w:style>
  <w:style w:type="paragraph" w:customStyle="1" w:styleId="xl893">
    <w:name w:val="xl893"/>
    <w:basedOn w:val="a1"/>
    <w:qFormat/>
    <w:rsid w:val="00AF1BEB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hAnsi="Times New Roman"/>
      <w:szCs w:val="24"/>
    </w:rPr>
  </w:style>
  <w:style w:type="paragraph" w:customStyle="1" w:styleId="xl894">
    <w:name w:val="xl894"/>
    <w:basedOn w:val="a1"/>
    <w:qFormat/>
    <w:rsid w:val="00AF1BEB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cs="Arial"/>
      <w:b/>
      <w:bCs/>
      <w:szCs w:val="24"/>
    </w:rPr>
  </w:style>
  <w:style w:type="paragraph" w:customStyle="1" w:styleId="xl895">
    <w:name w:val="xl895"/>
    <w:basedOn w:val="a1"/>
    <w:qFormat/>
    <w:rsid w:val="00AF1BEB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Cs w:val="24"/>
    </w:rPr>
  </w:style>
  <w:style w:type="paragraph" w:customStyle="1" w:styleId="xl896">
    <w:name w:val="xl896"/>
    <w:basedOn w:val="a1"/>
    <w:qFormat/>
    <w:rsid w:val="00AF1BEB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Cs w:val="24"/>
    </w:rPr>
  </w:style>
  <w:style w:type="paragraph" w:customStyle="1" w:styleId="xl897">
    <w:name w:val="xl897"/>
    <w:basedOn w:val="a1"/>
    <w:qFormat/>
    <w:rsid w:val="00AF1BEB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hAnsi="Times New Roman"/>
      <w:szCs w:val="24"/>
    </w:rPr>
  </w:style>
  <w:style w:type="paragraph" w:customStyle="1" w:styleId="xl898">
    <w:name w:val="xl898"/>
    <w:basedOn w:val="a1"/>
    <w:qFormat/>
    <w:rsid w:val="00AF1BEB"/>
    <w:pPr>
      <w:pBdr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Cs w:val="24"/>
    </w:rPr>
  </w:style>
  <w:style w:type="paragraph" w:customStyle="1" w:styleId="xl899">
    <w:name w:val="xl899"/>
    <w:basedOn w:val="a1"/>
    <w:qFormat/>
    <w:rsid w:val="00AF1BEB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Cs w:val="24"/>
    </w:rPr>
  </w:style>
  <w:style w:type="paragraph" w:customStyle="1" w:styleId="xl900">
    <w:name w:val="xl900"/>
    <w:basedOn w:val="a1"/>
    <w:qFormat/>
    <w:rsid w:val="00AF1BEB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i/>
      <w:iCs/>
      <w:color w:val="FF0000"/>
      <w:szCs w:val="24"/>
    </w:rPr>
  </w:style>
  <w:style w:type="paragraph" w:customStyle="1" w:styleId="xl901">
    <w:name w:val="xl901"/>
    <w:basedOn w:val="a1"/>
    <w:qFormat/>
    <w:rsid w:val="00AF1BEB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i/>
      <w:iCs/>
      <w:color w:val="FF0000"/>
      <w:szCs w:val="24"/>
    </w:rPr>
  </w:style>
  <w:style w:type="paragraph" w:customStyle="1" w:styleId="xl902">
    <w:name w:val="xl902"/>
    <w:basedOn w:val="a1"/>
    <w:qFormat/>
    <w:rsid w:val="00AF1BEB"/>
    <w:pP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Cs w:val="24"/>
    </w:rPr>
  </w:style>
  <w:style w:type="paragraph" w:customStyle="1" w:styleId="xl903">
    <w:name w:val="xl903"/>
    <w:basedOn w:val="a1"/>
    <w:qFormat/>
    <w:rsid w:val="00AF1BEB"/>
    <w:pPr>
      <w:pBdr>
        <w:left w:val="single" w:sz="8" w:space="0" w:color="auto"/>
        <w:bottom w:val="single" w:sz="8" w:space="0" w:color="auto"/>
      </w:pBdr>
      <w:shd w:val="clear" w:color="auto" w:fill="C0C0C0"/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Cs w:val="24"/>
    </w:rPr>
  </w:style>
  <w:style w:type="paragraph" w:customStyle="1" w:styleId="xl904">
    <w:name w:val="xl904"/>
    <w:basedOn w:val="a1"/>
    <w:qFormat/>
    <w:rsid w:val="00AF1BEB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auto" w:fill="C0C0C0"/>
      <w:spacing w:before="100" w:beforeAutospacing="1" w:after="100" w:afterAutospacing="1" w:line="240" w:lineRule="auto"/>
    </w:pPr>
    <w:rPr>
      <w:rFonts w:ascii="Times New Roman" w:hAnsi="Times New Roman"/>
      <w:szCs w:val="24"/>
    </w:rPr>
  </w:style>
  <w:style w:type="paragraph" w:customStyle="1" w:styleId="xl905">
    <w:name w:val="xl905"/>
    <w:basedOn w:val="a1"/>
    <w:qFormat/>
    <w:rsid w:val="00AF1BEB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Cs w:val="24"/>
    </w:rPr>
  </w:style>
  <w:style w:type="paragraph" w:customStyle="1" w:styleId="xl906">
    <w:name w:val="xl906"/>
    <w:basedOn w:val="a1"/>
    <w:qFormat/>
    <w:rsid w:val="00AF1BEB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hAnsi="Times New Roman"/>
      <w:szCs w:val="24"/>
    </w:rPr>
  </w:style>
  <w:style w:type="paragraph" w:customStyle="1" w:styleId="xl907">
    <w:name w:val="xl907"/>
    <w:basedOn w:val="a1"/>
    <w:qFormat/>
    <w:rsid w:val="00AF1BEB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hAnsi="Times New Roman"/>
      <w:szCs w:val="24"/>
    </w:rPr>
  </w:style>
  <w:style w:type="paragraph" w:customStyle="1" w:styleId="xl908">
    <w:name w:val="xl908"/>
    <w:basedOn w:val="a1"/>
    <w:qFormat/>
    <w:rsid w:val="00AF1BEB"/>
    <w:pPr>
      <w:pBdr>
        <w:lef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Cs w:val="24"/>
    </w:rPr>
  </w:style>
  <w:style w:type="paragraph" w:customStyle="1" w:styleId="xl909">
    <w:name w:val="xl909"/>
    <w:basedOn w:val="a1"/>
    <w:qFormat/>
    <w:rsid w:val="00AF1BEB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Cs w:val="24"/>
    </w:rPr>
  </w:style>
  <w:style w:type="paragraph" w:customStyle="1" w:styleId="xl910">
    <w:name w:val="xl910"/>
    <w:basedOn w:val="a1"/>
    <w:qFormat/>
    <w:rsid w:val="00AF1BEB"/>
    <w:pPr>
      <w:pBdr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Cs w:val="24"/>
    </w:rPr>
  </w:style>
  <w:style w:type="paragraph" w:customStyle="1" w:styleId="xl911">
    <w:name w:val="xl911"/>
    <w:basedOn w:val="a1"/>
    <w:qFormat/>
    <w:rsid w:val="00AF1BEB"/>
    <w:pPr>
      <w:pBdr>
        <w:top w:val="single" w:sz="8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Cs w:val="24"/>
    </w:rPr>
  </w:style>
  <w:style w:type="paragraph" w:customStyle="1" w:styleId="xl912">
    <w:name w:val="xl912"/>
    <w:basedOn w:val="a1"/>
    <w:qFormat/>
    <w:rsid w:val="00AF1BEB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Cs w:val="24"/>
    </w:rPr>
  </w:style>
  <w:style w:type="paragraph" w:customStyle="1" w:styleId="xl913">
    <w:name w:val="xl913"/>
    <w:basedOn w:val="a1"/>
    <w:qFormat/>
    <w:rsid w:val="00AF1BEB"/>
    <w:pPr>
      <w:pBdr>
        <w:top w:val="single" w:sz="4" w:space="0" w:color="auto"/>
        <w:lef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Cs w:val="24"/>
    </w:rPr>
  </w:style>
  <w:style w:type="paragraph" w:customStyle="1" w:styleId="xl914">
    <w:name w:val="xl914"/>
    <w:basedOn w:val="a1"/>
    <w:qFormat/>
    <w:rsid w:val="00AF1BEB"/>
    <w:pPr>
      <w:pBdr>
        <w:top w:val="single" w:sz="4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</w:pPr>
    <w:rPr>
      <w:rFonts w:cs="Arial"/>
      <w:b/>
      <w:bCs/>
      <w:szCs w:val="24"/>
    </w:rPr>
  </w:style>
  <w:style w:type="paragraph" w:customStyle="1" w:styleId="xl915">
    <w:name w:val="xl915"/>
    <w:basedOn w:val="a1"/>
    <w:qFormat/>
    <w:rsid w:val="00AF1BEB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Cs w:val="24"/>
    </w:rPr>
  </w:style>
  <w:style w:type="paragraph" w:customStyle="1" w:styleId="xl916">
    <w:name w:val="xl916"/>
    <w:basedOn w:val="a1"/>
    <w:qFormat/>
    <w:rsid w:val="00AF1BEB"/>
    <w:pPr>
      <w:pBdr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Cs w:val="24"/>
    </w:rPr>
  </w:style>
  <w:style w:type="paragraph" w:customStyle="1" w:styleId="xl917">
    <w:name w:val="xl917"/>
    <w:basedOn w:val="a1"/>
    <w:qFormat/>
    <w:rsid w:val="00AF1BEB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Cs w:val="24"/>
    </w:rPr>
  </w:style>
  <w:style w:type="paragraph" w:customStyle="1" w:styleId="xl918">
    <w:name w:val="xl918"/>
    <w:basedOn w:val="a1"/>
    <w:qFormat/>
    <w:rsid w:val="00AF1BEB"/>
    <w:pPr>
      <w:pBdr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Cs w:val="24"/>
    </w:rPr>
  </w:style>
  <w:style w:type="paragraph" w:customStyle="1" w:styleId="xl919">
    <w:name w:val="xl919"/>
    <w:basedOn w:val="a1"/>
    <w:qFormat/>
    <w:rsid w:val="00AF1BEB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Cs w:val="24"/>
    </w:rPr>
  </w:style>
  <w:style w:type="paragraph" w:customStyle="1" w:styleId="xl920">
    <w:name w:val="xl920"/>
    <w:basedOn w:val="a1"/>
    <w:qFormat/>
    <w:rsid w:val="00AF1BEB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Cs w:val="24"/>
    </w:rPr>
  </w:style>
  <w:style w:type="paragraph" w:customStyle="1" w:styleId="xl921">
    <w:name w:val="xl921"/>
    <w:basedOn w:val="a1"/>
    <w:qFormat/>
    <w:rsid w:val="00AF1BEB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color w:val="FF0000"/>
      <w:szCs w:val="24"/>
    </w:rPr>
  </w:style>
  <w:style w:type="paragraph" w:customStyle="1" w:styleId="xl922">
    <w:name w:val="xl922"/>
    <w:basedOn w:val="a1"/>
    <w:qFormat/>
    <w:rsid w:val="00AF1BEB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Cs w:val="24"/>
    </w:rPr>
  </w:style>
  <w:style w:type="paragraph" w:customStyle="1" w:styleId="xl923">
    <w:name w:val="xl923"/>
    <w:basedOn w:val="a1"/>
    <w:qFormat/>
    <w:rsid w:val="00AF1BEB"/>
    <w:pPr>
      <w:pBdr>
        <w:left w:val="single" w:sz="8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Cs w:val="24"/>
    </w:rPr>
  </w:style>
  <w:style w:type="paragraph" w:customStyle="1" w:styleId="xl924">
    <w:name w:val="xl924"/>
    <w:basedOn w:val="a1"/>
    <w:qFormat/>
    <w:rsid w:val="00AF1BE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Cs w:val="24"/>
    </w:rPr>
  </w:style>
  <w:style w:type="paragraph" w:customStyle="1" w:styleId="xl925">
    <w:name w:val="xl925"/>
    <w:basedOn w:val="a1"/>
    <w:qFormat/>
    <w:rsid w:val="00AF1BE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Chars="200" w:firstLine="200"/>
    </w:pPr>
    <w:rPr>
      <w:rFonts w:ascii="Times New Roman" w:hAnsi="Times New Roman"/>
      <w:szCs w:val="24"/>
    </w:rPr>
  </w:style>
  <w:style w:type="paragraph" w:customStyle="1" w:styleId="xl926">
    <w:name w:val="xl926"/>
    <w:basedOn w:val="a1"/>
    <w:qFormat/>
    <w:rsid w:val="00AF1BE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Chars="100" w:firstLine="100"/>
    </w:pPr>
    <w:rPr>
      <w:rFonts w:ascii="Times New Roman" w:hAnsi="Times New Roman"/>
      <w:szCs w:val="24"/>
    </w:rPr>
  </w:style>
  <w:style w:type="paragraph" w:customStyle="1" w:styleId="xl927">
    <w:name w:val="xl927"/>
    <w:basedOn w:val="a1"/>
    <w:qFormat/>
    <w:rsid w:val="00AF1BEB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i/>
      <w:iCs/>
      <w:color w:val="FF0000"/>
      <w:szCs w:val="24"/>
    </w:rPr>
  </w:style>
  <w:style w:type="paragraph" w:customStyle="1" w:styleId="xl928">
    <w:name w:val="xl928"/>
    <w:basedOn w:val="a1"/>
    <w:qFormat/>
    <w:rsid w:val="00AF1BEB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i/>
      <w:iCs/>
      <w:szCs w:val="24"/>
    </w:rPr>
  </w:style>
  <w:style w:type="paragraph" w:customStyle="1" w:styleId="xl929">
    <w:name w:val="xl929"/>
    <w:basedOn w:val="a1"/>
    <w:qFormat/>
    <w:rsid w:val="00AF1BEB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Chars="100" w:firstLine="100"/>
    </w:pPr>
    <w:rPr>
      <w:rFonts w:ascii="Times New Roman" w:hAnsi="Times New Roman"/>
      <w:szCs w:val="24"/>
    </w:rPr>
  </w:style>
  <w:style w:type="paragraph" w:customStyle="1" w:styleId="xl930">
    <w:name w:val="xl930"/>
    <w:basedOn w:val="a1"/>
    <w:qFormat/>
    <w:rsid w:val="00AF1BEB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Cs w:val="24"/>
    </w:rPr>
  </w:style>
  <w:style w:type="paragraph" w:customStyle="1" w:styleId="xl931">
    <w:name w:val="xl931"/>
    <w:basedOn w:val="a1"/>
    <w:qFormat/>
    <w:rsid w:val="00AF1BEB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hAnsi="Times New Roman"/>
      <w:szCs w:val="24"/>
    </w:rPr>
  </w:style>
  <w:style w:type="paragraph" w:customStyle="1" w:styleId="xl932">
    <w:name w:val="xl932"/>
    <w:basedOn w:val="a1"/>
    <w:qFormat/>
    <w:rsid w:val="00AF1BEB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hAnsi="Times New Roman"/>
      <w:szCs w:val="24"/>
    </w:rPr>
  </w:style>
  <w:style w:type="paragraph" w:customStyle="1" w:styleId="xl933">
    <w:name w:val="xl933"/>
    <w:basedOn w:val="a1"/>
    <w:qFormat/>
    <w:rsid w:val="00AF1BEB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Cs w:val="24"/>
    </w:rPr>
  </w:style>
  <w:style w:type="paragraph" w:customStyle="1" w:styleId="xl934">
    <w:name w:val="xl934"/>
    <w:basedOn w:val="a1"/>
    <w:qFormat/>
    <w:rsid w:val="00AF1BEB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hAnsi="Times New Roman"/>
      <w:szCs w:val="24"/>
    </w:rPr>
  </w:style>
  <w:style w:type="paragraph" w:customStyle="1" w:styleId="xl935">
    <w:name w:val="xl935"/>
    <w:basedOn w:val="a1"/>
    <w:qFormat/>
    <w:rsid w:val="00AF1BEB"/>
    <w:pPr>
      <w:shd w:val="clear" w:color="auto" w:fill="FFFFFF"/>
      <w:spacing w:before="100" w:beforeAutospacing="1" w:after="100" w:afterAutospacing="1" w:line="240" w:lineRule="auto"/>
    </w:pPr>
    <w:rPr>
      <w:rFonts w:ascii="Times New Roman" w:hAnsi="Times New Roman"/>
      <w:b/>
      <w:bCs/>
      <w:color w:val="FF0000"/>
      <w:szCs w:val="24"/>
    </w:rPr>
  </w:style>
  <w:style w:type="paragraph" w:customStyle="1" w:styleId="xl936">
    <w:name w:val="xl936"/>
    <w:basedOn w:val="a1"/>
    <w:qFormat/>
    <w:rsid w:val="00AF1BEB"/>
    <w:pP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color w:val="FF0000"/>
      <w:szCs w:val="24"/>
    </w:rPr>
  </w:style>
  <w:style w:type="paragraph" w:customStyle="1" w:styleId="xl937">
    <w:name w:val="xl937"/>
    <w:basedOn w:val="a1"/>
    <w:qFormat/>
    <w:rsid w:val="00AF1BEB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color w:val="FF0000"/>
      <w:szCs w:val="24"/>
    </w:rPr>
  </w:style>
  <w:style w:type="paragraph" w:customStyle="1" w:styleId="xl938">
    <w:name w:val="xl938"/>
    <w:basedOn w:val="a1"/>
    <w:qFormat/>
    <w:rsid w:val="00AF1BEB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Cs w:val="24"/>
    </w:rPr>
  </w:style>
  <w:style w:type="paragraph" w:customStyle="1" w:styleId="xl939">
    <w:name w:val="xl939"/>
    <w:basedOn w:val="a1"/>
    <w:qFormat/>
    <w:rsid w:val="00AF1BEB"/>
    <w:pPr>
      <w:pBdr>
        <w:top w:val="single" w:sz="4" w:space="0" w:color="auto"/>
        <w:left w:val="single" w:sz="8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Cs w:val="24"/>
    </w:rPr>
  </w:style>
  <w:style w:type="paragraph" w:customStyle="1" w:styleId="xl940">
    <w:name w:val="xl940"/>
    <w:basedOn w:val="a1"/>
    <w:qFormat/>
    <w:rsid w:val="00AF1BEB"/>
    <w:pPr>
      <w:pBdr>
        <w:top w:val="single" w:sz="4" w:space="0" w:color="auto"/>
        <w:lef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Cs w:val="24"/>
    </w:rPr>
  </w:style>
  <w:style w:type="paragraph" w:customStyle="1" w:styleId="xl941">
    <w:name w:val="xl941"/>
    <w:basedOn w:val="a1"/>
    <w:qFormat/>
    <w:rsid w:val="00AF1BEB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Cs w:val="24"/>
    </w:rPr>
  </w:style>
  <w:style w:type="paragraph" w:customStyle="1" w:styleId="xl942">
    <w:name w:val="xl942"/>
    <w:basedOn w:val="a1"/>
    <w:qFormat/>
    <w:rsid w:val="00AF1BEB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auto" w:fill="C0C0C0"/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color w:val="FF0000"/>
      <w:szCs w:val="24"/>
    </w:rPr>
  </w:style>
  <w:style w:type="paragraph" w:customStyle="1" w:styleId="xl943">
    <w:name w:val="xl943"/>
    <w:basedOn w:val="a1"/>
    <w:qFormat/>
    <w:rsid w:val="00AF1BEB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color w:val="FF0000"/>
      <w:szCs w:val="24"/>
    </w:rPr>
  </w:style>
  <w:style w:type="paragraph" w:customStyle="1" w:styleId="xl944">
    <w:name w:val="xl944"/>
    <w:basedOn w:val="a1"/>
    <w:qFormat/>
    <w:rsid w:val="00AF1BEB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i/>
      <w:iCs/>
      <w:szCs w:val="24"/>
    </w:rPr>
  </w:style>
  <w:style w:type="paragraph" w:customStyle="1" w:styleId="xl945">
    <w:name w:val="xl945"/>
    <w:basedOn w:val="a1"/>
    <w:qFormat/>
    <w:rsid w:val="00AF1BEB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i/>
      <w:iCs/>
      <w:szCs w:val="24"/>
    </w:rPr>
  </w:style>
  <w:style w:type="paragraph" w:customStyle="1" w:styleId="xl946">
    <w:name w:val="xl946"/>
    <w:basedOn w:val="a1"/>
    <w:qFormat/>
    <w:rsid w:val="00AF1BEB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i/>
      <w:iCs/>
      <w:szCs w:val="24"/>
    </w:rPr>
  </w:style>
  <w:style w:type="paragraph" w:customStyle="1" w:styleId="xl947">
    <w:name w:val="xl947"/>
    <w:basedOn w:val="a1"/>
    <w:qFormat/>
    <w:rsid w:val="00AF1BEB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i/>
      <w:iCs/>
      <w:szCs w:val="24"/>
    </w:rPr>
  </w:style>
  <w:style w:type="paragraph" w:customStyle="1" w:styleId="xl948">
    <w:name w:val="xl948"/>
    <w:basedOn w:val="a1"/>
    <w:qFormat/>
    <w:rsid w:val="00AF1BEB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i/>
      <w:iCs/>
      <w:szCs w:val="24"/>
    </w:rPr>
  </w:style>
  <w:style w:type="paragraph" w:customStyle="1" w:styleId="xl949">
    <w:name w:val="xl949"/>
    <w:basedOn w:val="a1"/>
    <w:qFormat/>
    <w:rsid w:val="00AF1BEB"/>
    <w:pPr>
      <w:spacing w:before="100" w:beforeAutospacing="1" w:after="100" w:afterAutospacing="1" w:line="240" w:lineRule="auto"/>
    </w:pPr>
    <w:rPr>
      <w:rFonts w:ascii="Times New Roman" w:hAnsi="Times New Roman"/>
      <w:b/>
      <w:bCs/>
      <w:i/>
      <w:iCs/>
      <w:szCs w:val="24"/>
    </w:rPr>
  </w:style>
  <w:style w:type="paragraph" w:customStyle="1" w:styleId="xl950">
    <w:name w:val="xl950"/>
    <w:basedOn w:val="a1"/>
    <w:qFormat/>
    <w:rsid w:val="00AF1BEB"/>
    <w:pPr>
      <w:pBdr>
        <w:top w:val="single" w:sz="8" w:space="0" w:color="auto"/>
        <w:left w:val="single" w:sz="8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Times New Roman" w:hAnsi="Times New Roman"/>
      <w:szCs w:val="24"/>
    </w:rPr>
  </w:style>
  <w:style w:type="paragraph" w:customStyle="1" w:styleId="xl951">
    <w:name w:val="xl951"/>
    <w:basedOn w:val="a1"/>
    <w:qFormat/>
    <w:rsid w:val="00AF1BEB"/>
    <w:pPr>
      <w:pBdr>
        <w:top w:val="single" w:sz="8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hAnsi="Times New Roman"/>
      <w:szCs w:val="24"/>
    </w:rPr>
  </w:style>
  <w:style w:type="paragraph" w:customStyle="1" w:styleId="xl952">
    <w:name w:val="xl952"/>
    <w:basedOn w:val="a1"/>
    <w:qFormat/>
    <w:rsid w:val="00AF1BEB"/>
    <w:pPr>
      <w:pBdr>
        <w:top w:val="single" w:sz="8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Times New Roman" w:hAnsi="Times New Roman"/>
      <w:szCs w:val="24"/>
    </w:rPr>
  </w:style>
  <w:style w:type="paragraph" w:customStyle="1" w:styleId="xl953">
    <w:name w:val="xl953"/>
    <w:basedOn w:val="a1"/>
    <w:qFormat/>
    <w:rsid w:val="00AF1BEB"/>
    <w:pPr>
      <w:pBdr>
        <w:top w:val="single" w:sz="8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Times New Roman" w:hAnsi="Times New Roman"/>
      <w:szCs w:val="24"/>
    </w:rPr>
  </w:style>
  <w:style w:type="paragraph" w:customStyle="1" w:styleId="xl954">
    <w:name w:val="xl954"/>
    <w:basedOn w:val="a1"/>
    <w:qFormat/>
    <w:rsid w:val="00AF1BEB"/>
    <w:pPr>
      <w:pBdr>
        <w:left w:val="single" w:sz="8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Times New Roman" w:hAnsi="Times New Roman"/>
      <w:szCs w:val="24"/>
    </w:rPr>
  </w:style>
  <w:style w:type="paragraph" w:customStyle="1" w:styleId="xl955">
    <w:name w:val="xl955"/>
    <w:basedOn w:val="a1"/>
    <w:qFormat/>
    <w:rsid w:val="00AF1BEB"/>
    <w:pPr>
      <w:shd w:val="clear" w:color="auto" w:fill="FFFFFF"/>
      <w:spacing w:before="100" w:beforeAutospacing="1" w:after="100" w:afterAutospacing="1" w:line="240" w:lineRule="auto"/>
    </w:pPr>
    <w:rPr>
      <w:rFonts w:ascii="Times New Roman" w:hAnsi="Times New Roman"/>
      <w:szCs w:val="24"/>
    </w:rPr>
  </w:style>
  <w:style w:type="paragraph" w:customStyle="1" w:styleId="xl956">
    <w:name w:val="xl956"/>
    <w:basedOn w:val="a1"/>
    <w:qFormat/>
    <w:rsid w:val="00AF1BEB"/>
    <w:pPr>
      <w:pBdr>
        <w:left w:val="single" w:sz="8" w:space="0" w:color="auto"/>
        <w:bottom w:val="single" w:sz="8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Times New Roman" w:hAnsi="Times New Roman"/>
      <w:szCs w:val="24"/>
    </w:rPr>
  </w:style>
  <w:style w:type="paragraph" w:customStyle="1" w:styleId="xl957">
    <w:name w:val="xl957"/>
    <w:basedOn w:val="a1"/>
    <w:qFormat/>
    <w:rsid w:val="00AF1BEB"/>
    <w:pPr>
      <w:pBdr>
        <w:bottom w:val="single" w:sz="8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hAnsi="Times New Roman"/>
      <w:szCs w:val="24"/>
    </w:rPr>
  </w:style>
  <w:style w:type="paragraph" w:customStyle="1" w:styleId="xl958">
    <w:name w:val="xl958"/>
    <w:basedOn w:val="a1"/>
    <w:qFormat/>
    <w:rsid w:val="00AF1BEB"/>
    <w:pPr>
      <w:pBdr>
        <w:bottom w:val="single" w:sz="8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Times New Roman" w:hAnsi="Times New Roman"/>
      <w:szCs w:val="24"/>
    </w:rPr>
  </w:style>
  <w:style w:type="paragraph" w:customStyle="1" w:styleId="xl959">
    <w:name w:val="xl959"/>
    <w:basedOn w:val="a1"/>
    <w:qFormat/>
    <w:rsid w:val="00AF1BEB"/>
    <w:pPr>
      <w:pBdr>
        <w:bottom w:val="single" w:sz="8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Times New Roman" w:hAnsi="Times New Roman"/>
      <w:szCs w:val="24"/>
    </w:rPr>
  </w:style>
  <w:style w:type="paragraph" w:customStyle="1" w:styleId="xl960">
    <w:name w:val="xl960"/>
    <w:basedOn w:val="a1"/>
    <w:qFormat/>
    <w:rsid w:val="00AF1BEB"/>
    <w:pPr>
      <w:pBdr>
        <w:top w:val="single" w:sz="8" w:space="0" w:color="auto"/>
        <w:bottom w:val="single" w:sz="8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Times New Roman" w:hAnsi="Times New Roman"/>
      <w:szCs w:val="24"/>
    </w:rPr>
  </w:style>
  <w:style w:type="paragraph" w:customStyle="1" w:styleId="xl961">
    <w:name w:val="xl961"/>
    <w:basedOn w:val="a1"/>
    <w:qFormat/>
    <w:rsid w:val="00AF1BEB"/>
    <w:pPr>
      <w:pBdr>
        <w:top w:val="single" w:sz="8" w:space="0" w:color="auto"/>
        <w:bottom w:val="single" w:sz="8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cs="Arial"/>
      <w:b/>
      <w:bCs/>
      <w:szCs w:val="24"/>
    </w:rPr>
  </w:style>
  <w:style w:type="paragraph" w:customStyle="1" w:styleId="xl962">
    <w:name w:val="xl962"/>
    <w:basedOn w:val="a1"/>
    <w:qFormat/>
    <w:rsid w:val="00AF1BEB"/>
    <w:pPr>
      <w:pBdr>
        <w:top w:val="single" w:sz="8" w:space="0" w:color="auto"/>
        <w:left w:val="single" w:sz="4" w:space="0" w:color="auto"/>
        <w:bottom w:val="single" w:sz="8" w:space="0" w:color="auto"/>
      </w:pBdr>
      <w:shd w:val="clear" w:color="auto" w:fill="CCFFFF"/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Cs w:val="24"/>
    </w:rPr>
  </w:style>
  <w:style w:type="paragraph" w:customStyle="1" w:styleId="xl963">
    <w:name w:val="xl963"/>
    <w:basedOn w:val="a1"/>
    <w:qFormat/>
    <w:rsid w:val="00AF1BEB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auto" w:fill="CCFFFF"/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Cs w:val="24"/>
    </w:rPr>
  </w:style>
  <w:style w:type="paragraph" w:customStyle="1" w:styleId="xl964">
    <w:name w:val="xl964"/>
    <w:basedOn w:val="a1"/>
    <w:qFormat/>
    <w:rsid w:val="00AF1BEB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Cs w:val="24"/>
    </w:rPr>
  </w:style>
  <w:style w:type="paragraph" w:customStyle="1" w:styleId="xl965">
    <w:name w:val="xl965"/>
    <w:basedOn w:val="a1"/>
    <w:qFormat/>
    <w:rsid w:val="00AF1BEB"/>
    <w:pPr>
      <w:pBdr>
        <w:left w:val="single" w:sz="8" w:space="0" w:color="auto"/>
        <w:bottom w:val="single" w:sz="4" w:space="0" w:color="auto"/>
        <w:right w:val="single" w:sz="8" w:space="0" w:color="auto"/>
      </w:pBdr>
      <w:shd w:val="clear" w:color="auto" w:fill="CCFFFF"/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Cs w:val="24"/>
    </w:rPr>
  </w:style>
  <w:style w:type="paragraph" w:customStyle="1" w:styleId="xl966">
    <w:name w:val="xl966"/>
    <w:basedOn w:val="a1"/>
    <w:qFormat/>
    <w:rsid w:val="00AF1BEB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Cs w:val="24"/>
    </w:rPr>
  </w:style>
  <w:style w:type="paragraph" w:customStyle="1" w:styleId="xl967">
    <w:name w:val="xl967"/>
    <w:basedOn w:val="a1"/>
    <w:qFormat/>
    <w:rsid w:val="00AF1BEB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auto" w:fill="C0C0C0"/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Cs w:val="24"/>
    </w:rPr>
  </w:style>
  <w:style w:type="paragraph" w:customStyle="1" w:styleId="xl968">
    <w:name w:val="xl968"/>
    <w:basedOn w:val="a1"/>
    <w:qFormat/>
    <w:rsid w:val="00AF1BEB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auto" w:fill="CCFFFF"/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Cs w:val="24"/>
    </w:rPr>
  </w:style>
  <w:style w:type="paragraph" w:customStyle="1" w:styleId="xl969">
    <w:name w:val="xl969"/>
    <w:basedOn w:val="a1"/>
    <w:qFormat/>
    <w:rsid w:val="00AF1BEB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hAnsi="Times New Roman"/>
      <w:szCs w:val="24"/>
    </w:rPr>
  </w:style>
  <w:style w:type="paragraph" w:customStyle="1" w:styleId="xl970">
    <w:name w:val="xl970"/>
    <w:basedOn w:val="a1"/>
    <w:qFormat/>
    <w:rsid w:val="00AF1BEB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auto" w:fill="C0C0C0"/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Cs w:val="24"/>
    </w:rPr>
  </w:style>
  <w:style w:type="paragraph" w:customStyle="1" w:styleId="xl971">
    <w:name w:val="xl971"/>
    <w:basedOn w:val="a1"/>
    <w:qFormat/>
    <w:rsid w:val="00AF1BEB"/>
    <w:pP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i/>
      <w:iCs/>
      <w:color w:val="FF0000"/>
      <w:szCs w:val="24"/>
    </w:rPr>
  </w:style>
  <w:style w:type="paragraph" w:customStyle="1" w:styleId="xl972">
    <w:name w:val="xl972"/>
    <w:basedOn w:val="a1"/>
    <w:qFormat/>
    <w:rsid w:val="00AF1BEB"/>
    <w:pPr>
      <w:pBdr>
        <w:top w:val="single" w:sz="8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Times New Roman" w:hAnsi="Times New Roman"/>
      <w:szCs w:val="24"/>
    </w:rPr>
  </w:style>
  <w:style w:type="paragraph" w:customStyle="1" w:styleId="xl973">
    <w:name w:val="xl973"/>
    <w:basedOn w:val="a1"/>
    <w:qFormat/>
    <w:rsid w:val="00AF1BEB"/>
    <w:pPr>
      <w:shd w:val="clear" w:color="auto" w:fill="FFFFFF"/>
      <w:spacing w:before="100" w:beforeAutospacing="1" w:after="100" w:afterAutospacing="1" w:line="240" w:lineRule="auto"/>
    </w:pPr>
    <w:rPr>
      <w:rFonts w:ascii="Times New Roman" w:hAnsi="Times New Roman"/>
      <w:szCs w:val="24"/>
    </w:rPr>
  </w:style>
  <w:style w:type="paragraph" w:customStyle="1" w:styleId="xl974">
    <w:name w:val="xl974"/>
    <w:basedOn w:val="a1"/>
    <w:qFormat/>
    <w:rsid w:val="00AF1BEB"/>
    <w:pPr>
      <w:pBdr>
        <w:bottom w:val="single" w:sz="8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Times New Roman" w:hAnsi="Times New Roman"/>
      <w:szCs w:val="24"/>
    </w:rPr>
  </w:style>
  <w:style w:type="paragraph" w:customStyle="1" w:styleId="xl975">
    <w:name w:val="xl975"/>
    <w:basedOn w:val="a1"/>
    <w:qFormat/>
    <w:rsid w:val="00AF1BEB"/>
    <w:pPr>
      <w:shd w:val="clear" w:color="auto" w:fill="FFFFFF"/>
      <w:spacing w:before="100" w:beforeAutospacing="1" w:after="100" w:afterAutospacing="1" w:line="240" w:lineRule="auto"/>
      <w:jc w:val="right"/>
    </w:pPr>
    <w:rPr>
      <w:rFonts w:ascii="Times New Roman" w:hAnsi="Times New Roman"/>
      <w:b/>
      <w:bCs/>
      <w:i/>
      <w:iCs/>
      <w:color w:val="FF0000"/>
      <w:szCs w:val="24"/>
    </w:rPr>
  </w:style>
  <w:style w:type="paragraph" w:customStyle="1" w:styleId="xl976">
    <w:name w:val="xl976"/>
    <w:basedOn w:val="a1"/>
    <w:qFormat/>
    <w:rsid w:val="00AF1BEB"/>
    <w:pPr>
      <w:pBdr>
        <w:top w:val="single" w:sz="8" w:space="0" w:color="auto"/>
        <w:right w:val="single" w:sz="8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Times New Roman" w:hAnsi="Times New Roman"/>
      <w:szCs w:val="24"/>
    </w:rPr>
  </w:style>
  <w:style w:type="paragraph" w:customStyle="1" w:styleId="xl977">
    <w:name w:val="xl977"/>
    <w:basedOn w:val="a1"/>
    <w:qFormat/>
    <w:rsid w:val="00AF1BEB"/>
    <w:pPr>
      <w:pBdr>
        <w:right w:val="single" w:sz="8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Times New Roman" w:hAnsi="Times New Roman"/>
      <w:szCs w:val="24"/>
    </w:rPr>
  </w:style>
  <w:style w:type="paragraph" w:customStyle="1" w:styleId="xl978">
    <w:name w:val="xl978"/>
    <w:basedOn w:val="a1"/>
    <w:qFormat/>
    <w:rsid w:val="00AF1BEB"/>
    <w:pPr>
      <w:pBdr>
        <w:bottom w:val="single" w:sz="8" w:space="0" w:color="auto"/>
        <w:right w:val="single" w:sz="8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Times New Roman" w:hAnsi="Times New Roman"/>
      <w:szCs w:val="24"/>
    </w:rPr>
  </w:style>
  <w:style w:type="paragraph" w:customStyle="1" w:styleId="xl979">
    <w:name w:val="xl979"/>
    <w:basedOn w:val="a1"/>
    <w:qFormat/>
    <w:rsid w:val="00AF1BEB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auto" w:fill="CCFFCC"/>
      <w:spacing w:before="100" w:beforeAutospacing="1" w:after="100" w:afterAutospacing="1" w:line="240" w:lineRule="auto"/>
    </w:pPr>
    <w:rPr>
      <w:rFonts w:cs="Arial"/>
      <w:szCs w:val="24"/>
    </w:rPr>
  </w:style>
  <w:style w:type="paragraph" w:customStyle="1" w:styleId="xl980">
    <w:name w:val="xl980"/>
    <w:basedOn w:val="a1"/>
    <w:qFormat/>
    <w:rsid w:val="00AF1BEB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auto" w:fill="CCFFCC"/>
      <w:spacing w:before="100" w:beforeAutospacing="1" w:after="100" w:afterAutospacing="1" w:line="240" w:lineRule="auto"/>
    </w:pPr>
    <w:rPr>
      <w:rFonts w:cs="Arial"/>
      <w:szCs w:val="24"/>
    </w:rPr>
  </w:style>
  <w:style w:type="paragraph" w:customStyle="1" w:styleId="xl981">
    <w:name w:val="xl981"/>
    <w:basedOn w:val="a1"/>
    <w:qFormat/>
    <w:rsid w:val="00AF1BEB"/>
    <w:pPr>
      <w:pBdr>
        <w:top w:val="single" w:sz="8" w:space="0" w:color="auto"/>
        <w:right w:val="single" w:sz="8" w:space="0" w:color="auto"/>
      </w:pBdr>
      <w:shd w:val="clear" w:color="auto" w:fill="CCFFCC"/>
      <w:spacing w:before="100" w:beforeAutospacing="1" w:after="100" w:afterAutospacing="1" w:line="240" w:lineRule="auto"/>
    </w:pPr>
    <w:rPr>
      <w:rFonts w:cs="Arial"/>
      <w:szCs w:val="24"/>
    </w:rPr>
  </w:style>
  <w:style w:type="paragraph" w:customStyle="1" w:styleId="xl982">
    <w:name w:val="xl982"/>
    <w:basedOn w:val="a1"/>
    <w:qFormat/>
    <w:rsid w:val="00AF1BEB"/>
    <w:pPr>
      <w:pBdr>
        <w:bottom w:val="single" w:sz="8" w:space="0" w:color="auto"/>
        <w:right w:val="single" w:sz="8" w:space="0" w:color="auto"/>
      </w:pBdr>
      <w:shd w:val="clear" w:color="auto" w:fill="CCFFCC"/>
      <w:spacing w:before="100" w:beforeAutospacing="1" w:after="100" w:afterAutospacing="1" w:line="240" w:lineRule="auto"/>
    </w:pPr>
    <w:rPr>
      <w:rFonts w:cs="Arial"/>
      <w:szCs w:val="24"/>
    </w:rPr>
  </w:style>
  <w:style w:type="paragraph" w:customStyle="1" w:styleId="xl983">
    <w:name w:val="xl983"/>
    <w:basedOn w:val="a1"/>
    <w:qFormat/>
    <w:rsid w:val="00AF1BEB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auto" w:fill="CCFFCC"/>
      <w:spacing w:before="100" w:beforeAutospacing="1" w:after="100" w:afterAutospacing="1" w:line="240" w:lineRule="auto"/>
      <w:ind w:firstLineChars="1500" w:firstLine="1500"/>
    </w:pPr>
    <w:rPr>
      <w:rFonts w:cs="Arial"/>
      <w:szCs w:val="24"/>
    </w:rPr>
  </w:style>
  <w:style w:type="paragraph" w:customStyle="1" w:styleId="xl984">
    <w:name w:val="xl984"/>
    <w:basedOn w:val="a1"/>
    <w:qFormat/>
    <w:rsid w:val="00AF1BEB"/>
    <w:pPr>
      <w:pBdr>
        <w:top w:val="single" w:sz="8" w:space="0" w:color="auto"/>
        <w:bottom w:val="single" w:sz="8" w:space="0" w:color="auto"/>
      </w:pBdr>
      <w:shd w:val="clear" w:color="auto" w:fill="CCFFCC"/>
      <w:spacing w:before="100" w:beforeAutospacing="1" w:after="100" w:afterAutospacing="1" w:line="240" w:lineRule="auto"/>
    </w:pPr>
    <w:rPr>
      <w:rFonts w:ascii="Times New Roman" w:hAnsi="Times New Roman"/>
      <w:b/>
      <w:bCs/>
      <w:szCs w:val="24"/>
    </w:rPr>
  </w:style>
  <w:style w:type="paragraph" w:customStyle="1" w:styleId="xl985">
    <w:name w:val="xl985"/>
    <w:basedOn w:val="a1"/>
    <w:qFormat/>
    <w:rsid w:val="00AF1BEB"/>
    <w:pPr>
      <w:shd w:val="clear" w:color="auto" w:fill="FFFFFF"/>
      <w:spacing w:before="100" w:beforeAutospacing="1" w:after="100" w:afterAutospacing="1" w:line="240" w:lineRule="auto"/>
    </w:pPr>
    <w:rPr>
      <w:rFonts w:ascii="Times New Roman" w:hAnsi="Times New Roman"/>
      <w:szCs w:val="24"/>
    </w:rPr>
  </w:style>
  <w:style w:type="paragraph" w:customStyle="1" w:styleId="xl986">
    <w:name w:val="xl986"/>
    <w:basedOn w:val="a1"/>
    <w:qFormat/>
    <w:rsid w:val="00AF1BEB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Cs w:val="24"/>
    </w:rPr>
  </w:style>
  <w:style w:type="paragraph" w:customStyle="1" w:styleId="xl987">
    <w:name w:val="xl987"/>
    <w:basedOn w:val="a1"/>
    <w:qFormat/>
    <w:rsid w:val="00AF1BEB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i/>
      <w:iCs/>
      <w:color w:val="FF0000"/>
      <w:szCs w:val="24"/>
    </w:rPr>
  </w:style>
  <w:style w:type="paragraph" w:customStyle="1" w:styleId="xl988">
    <w:name w:val="xl988"/>
    <w:basedOn w:val="a1"/>
    <w:qFormat/>
    <w:rsid w:val="00AF1BEB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color w:val="FF0000"/>
      <w:szCs w:val="24"/>
    </w:rPr>
  </w:style>
  <w:style w:type="paragraph" w:customStyle="1" w:styleId="xl989">
    <w:name w:val="xl989"/>
    <w:basedOn w:val="a1"/>
    <w:qFormat/>
    <w:rsid w:val="00AF1BEB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Chars="100" w:firstLine="100"/>
    </w:pPr>
    <w:rPr>
      <w:rFonts w:ascii="Times New Roman" w:hAnsi="Times New Roman"/>
      <w:szCs w:val="24"/>
    </w:rPr>
  </w:style>
  <w:style w:type="paragraph" w:customStyle="1" w:styleId="xl990">
    <w:name w:val="xl990"/>
    <w:basedOn w:val="a1"/>
    <w:qFormat/>
    <w:rsid w:val="00AF1BEB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Chars="100" w:firstLine="100"/>
    </w:pPr>
    <w:rPr>
      <w:rFonts w:ascii="Times New Roman" w:hAnsi="Times New Roman"/>
      <w:b/>
      <w:bCs/>
      <w:color w:val="FF0000"/>
      <w:szCs w:val="24"/>
    </w:rPr>
  </w:style>
  <w:style w:type="paragraph" w:customStyle="1" w:styleId="xl991">
    <w:name w:val="xl991"/>
    <w:basedOn w:val="a1"/>
    <w:qFormat/>
    <w:rsid w:val="00AF1BEB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Times New Roman" w:hAnsi="Times New Roman"/>
      <w:szCs w:val="24"/>
    </w:rPr>
  </w:style>
  <w:style w:type="paragraph" w:customStyle="1" w:styleId="xl992">
    <w:name w:val="xl992"/>
    <w:basedOn w:val="a1"/>
    <w:qFormat/>
    <w:rsid w:val="00AF1BEB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Cs w:val="24"/>
    </w:rPr>
  </w:style>
  <w:style w:type="paragraph" w:customStyle="1" w:styleId="xl993">
    <w:name w:val="xl993"/>
    <w:basedOn w:val="a1"/>
    <w:qFormat/>
    <w:rsid w:val="00AF1BEB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color w:val="FF0000"/>
      <w:szCs w:val="24"/>
    </w:rPr>
  </w:style>
  <w:style w:type="paragraph" w:customStyle="1" w:styleId="xl994">
    <w:name w:val="xl994"/>
    <w:basedOn w:val="a1"/>
    <w:qFormat/>
    <w:rsid w:val="00AF1BEB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color w:val="FF0000"/>
      <w:szCs w:val="24"/>
    </w:rPr>
  </w:style>
  <w:style w:type="paragraph" w:customStyle="1" w:styleId="xl995">
    <w:name w:val="xl995"/>
    <w:basedOn w:val="a1"/>
    <w:qFormat/>
    <w:rsid w:val="00AF1BEB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color w:val="FF0000"/>
      <w:szCs w:val="24"/>
    </w:rPr>
  </w:style>
  <w:style w:type="paragraph" w:customStyle="1" w:styleId="xl996">
    <w:name w:val="xl996"/>
    <w:basedOn w:val="a1"/>
    <w:qFormat/>
    <w:rsid w:val="00AF1BEB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color w:val="FF0000"/>
      <w:szCs w:val="24"/>
    </w:rPr>
  </w:style>
  <w:style w:type="paragraph" w:customStyle="1" w:styleId="xl997">
    <w:name w:val="xl997"/>
    <w:basedOn w:val="a1"/>
    <w:qFormat/>
    <w:rsid w:val="00AF1BEB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color w:val="FF0000"/>
      <w:szCs w:val="24"/>
    </w:rPr>
  </w:style>
  <w:style w:type="paragraph" w:customStyle="1" w:styleId="xl998">
    <w:name w:val="xl998"/>
    <w:basedOn w:val="a1"/>
    <w:qFormat/>
    <w:rsid w:val="00AF1BEB"/>
    <w:pPr>
      <w:spacing w:before="100" w:beforeAutospacing="1" w:after="100" w:afterAutospacing="1" w:line="240" w:lineRule="auto"/>
    </w:pPr>
    <w:rPr>
      <w:rFonts w:ascii="Times New Roman" w:hAnsi="Times New Roman"/>
      <w:b/>
      <w:bCs/>
      <w:color w:val="FF0000"/>
      <w:szCs w:val="24"/>
    </w:rPr>
  </w:style>
  <w:style w:type="paragraph" w:customStyle="1" w:styleId="xl999">
    <w:name w:val="xl999"/>
    <w:basedOn w:val="a1"/>
    <w:qFormat/>
    <w:rsid w:val="00AF1BEB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Cs w:val="24"/>
    </w:rPr>
  </w:style>
  <w:style w:type="paragraph" w:customStyle="1" w:styleId="xl1000">
    <w:name w:val="xl1000"/>
    <w:basedOn w:val="a1"/>
    <w:qFormat/>
    <w:rsid w:val="00AF1BEB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Cs w:val="24"/>
    </w:rPr>
  </w:style>
  <w:style w:type="paragraph" w:customStyle="1" w:styleId="xl1001">
    <w:name w:val="xl1001"/>
    <w:basedOn w:val="a1"/>
    <w:qFormat/>
    <w:rsid w:val="00AF1BEB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color w:val="FF0000"/>
      <w:szCs w:val="24"/>
    </w:rPr>
  </w:style>
  <w:style w:type="paragraph" w:customStyle="1" w:styleId="xl1002">
    <w:name w:val="xl1002"/>
    <w:basedOn w:val="a1"/>
    <w:qFormat/>
    <w:rsid w:val="00AF1BEB"/>
    <w:pPr>
      <w:shd w:val="clear" w:color="auto" w:fill="FFFFFF"/>
      <w:spacing w:before="100" w:beforeAutospacing="1" w:after="100" w:afterAutospacing="1" w:line="240" w:lineRule="auto"/>
    </w:pPr>
    <w:rPr>
      <w:rFonts w:ascii="Times New Roman" w:hAnsi="Times New Roman"/>
      <w:b/>
      <w:bCs/>
      <w:color w:val="FF0000"/>
      <w:szCs w:val="24"/>
    </w:rPr>
  </w:style>
  <w:style w:type="paragraph" w:customStyle="1" w:styleId="xl1003">
    <w:name w:val="xl1003"/>
    <w:basedOn w:val="a1"/>
    <w:qFormat/>
    <w:rsid w:val="00AF1BEB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color w:val="FF0000"/>
      <w:szCs w:val="24"/>
    </w:rPr>
  </w:style>
  <w:style w:type="paragraph" w:customStyle="1" w:styleId="xl1004">
    <w:name w:val="xl1004"/>
    <w:basedOn w:val="a1"/>
    <w:qFormat/>
    <w:rsid w:val="00AF1BEB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Cs w:val="24"/>
    </w:rPr>
  </w:style>
  <w:style w:type="paragraph" w:customStyle="1" w:styleId="xl1005">
    <w:name w:val="xl1005"/>
    <w:basedOn w:val="a1"/>
    <w:qFormat/>
    <w:rsid w:val="00AF1BEB"/>
    <w:pPr>
      <w:shd w:val="clear" w:color="auto" w:fill="FFFFFF"/>
      <w:spacing w:before="100" w:beforeAutospacing="1" w:after="100" w:afterAutospacing="1" w:line="240" w:lineRule="auto"/>
    </w:pPr>
    <w:rPr>
      <w:rFonts w:ascii="Times New Roman" w:hAnsi="Times New Roman"/>
      <w:b/>
      <w:bCs/>
      <w:szCs w:val="24"/>
    </w:rPr>
  </w:style>
  <w:style w:type="paragraph" w:customStyle="1" w:styleId="xl1006">
    <w:name w:val="xl1006"/>
    <w:basedOn w:val="a1"/>
    <w:qFormat/>
    <w:rsid w:val="00AF1BEB"/>
    <w:pPr>
      <w:shd w:val="clear" w:color="auto" w:fill="FFFFFF"/>
      <w:spacing w:before="100" w:beforeAutospacing="1" w:after="100" w:afterAutospacing="1" w:line="240" w:lineRule="auto"/>
    </w:pPr>
    <w:rPr>
      <w:rFonts w:ascii="Times New Roman" w:hAnsi="Times New Roman"/>
      <w:b/>
      <w:bCs/>
      <w:szCs w:val="24"/>
    </w:rPr>
  </w:style>
  <w:style w:type="paragraph" w:customStyle="1" w:styleId="xl1007">
    <w:name w:val="xl1007"/>
    <w:basedOn w:val="a1"/>
    <w:qFormat/>
    <w:rsid w:val="00AF1BEB"/>
    <w:pPr>
      <w:shd w:val="clear" w:color="auto" w:fill="FFFFFF"/>
      <w:spacing w:before="100" w:beforeAutospacing="1" w:after="100" w:afterAutospacing="1" w:line="240" w:lineRule="auto"/>
    </w:pPr>
    <w:rPr>
      <w:rFonts w:ascii="Times New Roman" w:hAnsi="Times New Roman"/>
      <w:b/>
      <w:bCs/>
      <w:szCs w:val="24"/>
    </w:rPr>
  </w:style>
  <w:style w:type="paragraph" w:customStyle="1" w:styleId="xl1008">
    <w:name w:val="xl1008"/>
    <w:basedOn w:val="a1"/>
    <w:qFormat/>
    <w:rsid w:val="00AF1BEB"/>
    <w:pP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Cs w:val="24"/>
    </w:rPr>
  </w:style>
  <w:style w:type="paragraph" w:customStyle="1" w:styleId="xl1009">
    <w:name w:val="xl1009"/>
    <w:basedOn w:val="a1"/>
    <w:qFormat/>
    <w:rsid w:val="00AF1BEB"/>
    <w:pP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color w:val="FF0000"/>
      <w:szCs w:val="24"/>
    </w:rPr>
  </w:style>
  <w:style w:type="paragraph" w:customStyle="1" w:styleId="xl1010">
    <w:name w:val="xl1010"/>
    <w:basedOn w:val="a1"/>
    <w:qFormat/>
    <w:rsid w:val="00AF1BEB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hAnsi="Times New Roman"/>
      <w:szCs w:val="24"/>
    </w:rPr>
  </w:style>
  <w:style w:type="paragraph" w:customStyle="1" w:styleId="xl1011">
    <w:name w:val="xl1011"/>
    <w:basedOn w:val="a1"/>
    <w:qFormat/>
    <w:rsid w:val="00AF1BEB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Cs w:val="24"/>
    </w:rPr>
  </w:style>
  <w:style w:type="paragraph" w:customStyle="1" w:styleId="xl1012">
    <w:name w:val="xl1012"/>
    <w:basedOn w:val="a1"/>
    <w:qFormat/>
    <w:rsid w:val="00AF1BEB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Cs w:val="24"/>
    </w:rPr>
  </w:style>
  <w:style w:type="paragraph" w:customStyle="1" w:styleId="xl1013">
    <w:name w:val="xl1013"/>
    <w:basedOn w:val="a1"/>
    <w:qFormat/>
    <w:rsid w:val="00AF1BEB"/>
    <w:pPr>
      <w:pBdr>
        <w:top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Cs w:val="24"/>
    </w:rPr>
  </w:style>
  <w:style w:type="paragraph" w:customStyle="1" w:styleId="xl1014">
    <w:name w:val="xl1014"/>
    <w:basedOn w:val="a1"/>
    <w:qFormat/>
    <w:rsid w:val="00AF1BEB"/>
    <w:pPr>
      <w:shd w:val="clear" w:color="auto" w:fill="FFFFFF"/>
      <w:spacing w:before="100" w:beforeAutospacing="1" w:after="100" w:afterAutospacing="1" w:line="240" w:lineRule="auto"/>
    </w:pPr>
    <w:rPr>
      <w:rFonts w:ascii="Times New Roman" w:hAnsi="Times New Roman"/>
      <w:szCs w:val="24"/>
    </w:rPr>
  </w:style>
  <w:style w:type="paragraph" w:customStyle="1" w:styleId="xl1015">
    <w:name w:val="xl1015"/>
    <w:basedOn w:val="a1"/>
    <w:qFormat/>
    <w:rsid w:val="00AF1BEB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Cs w:val="24"/>
    </w:rPr>
  </w:style>
  <w:style w:type="paragraph" w:customStyle="1" w:styleId="xl1016">
    <w:name w:val="xl1016"/>
    <w:basedOn w:val="a1"/>
    <w:qFormat/>
    <w:rsid w:val="00AF1BEB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Cs w:val="24"/>
    </w:rPr>
  </w:style>
  <w:style w:type="paragraph" w:customStyle="1" w:styleId="xl1017">
    <w:name w:val="xl1017"/>
    <w:basedOn w:val="a1"/>
    <w:qFormat/>
    <w:rsid w:val="00AF1BEB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Cs w:val="24"/>
    </w:rPr>
  </w:style>
  <w:style w:type="paragraph" w:customStyle="1" w:styleId="xl1018">
    <w:name w:val="xl1018"/>
    <w:basedOn w:val="a1"/>
    <w:qFormat/>
    <w:rsid w:val="00AF1BEB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hAnsi="Times New Roman"/>
      <w:szCs w:val="24"/>
    </w:rPr>
  </w:style>
  <w:style w:type="paragraph" w:customStyle="1" w:styleId="xl1019">
    <w:name w:val="xl1019"/>
    <w:basedOn w:val="a1"/>
    <w:qFormat/>
    <w:rsid w:val="00AF1BEB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hAnsi="Times New Roman"/>
      <w:szCs w:val="24"/>
    </w:rPr>
  </w:style>
  <w:style w:type="paragraph" w:customStyle="1" w:styleId="xl1020">
    <w:name w:val="xl1020"/>
    <w:basedOn w:val="a1"/>
    <w:qFormat/>
    <w:rsid w:val="00AF1BEB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i/>
      <w:iCs/>
      <w:color w:val="FF0000"/>
      <w:szCs w:val="24"/>
    </w:rPr>
  </w:style>
  <w:style w:type="paragraph" w:customStyle="1" w:styleId="xl1021">
    <w:name w:val="xl1021"/>
    <w:basedOn w:val="a1"/>
    <w:qFormat/>
    <w:rsid w:val="00AF1BEB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i/>
      <w:iCs/>
      <w:szCs w:val="24"/>
    </w:rPr>
  </w:style>
  <w:style w:type="paragraph" w:customStyle="1" w:styleId="xl1022">
    <w:name w:val="xl1022"/>
    <w:basedOn w:val="a1"/>
    <w:qFormat/>
    <w:rsid w:val="00AF1BEB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color w:val="FF0000"/>
      <w:szCs w:val="24"/>
    </w:rPr>
  </w:style>
  <w:style w:type="paragraph" w:customStyle="1" w:styleId="xl1023">
    <w:name w:val="xl1023"/>
    <w:basedOn w:val="a1"/>
    <w:qFormat/>
    <w:rsid w:val="00AF1BEB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color w:val="FF0000"/>
      <w:szCs w:val="24"/>
    </w:rPr>
  </w:style>
  <w:style w:type="paragraph" w:customStyle="1" w:styleId="xl1024">
    <w:name w:val="xl1024"/>
    <w:basedOn w:val="a1"/>
    <w:qFormat/>
    <w:rsid w:val="00AF1BEB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i/>
      <w:iCs/>
      <w:szCs w:val="24"/>
    </w:rPr>
  </w:style>
  <w:style w:type="paragraph" w:customStyle="1" w:styleId="xl1025">
    <w:name w:val="xl1025"/>
    <w:basedOn w:val="a1"/>
    <w:qFormat/>
    <w:rsid w:val="00AF1BEB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color w:val="FFFFFF"/>
      <w:szCs w:val="24"/>
    </w:rPr>
  </w:style>
  <w:style w:type="paragraph" w:customStyle="1" w:styleId="xl1026">
    <w:name w:val="xl1026"/>
    <w:basedOn w:val="a1"/>
    <w:qFormat/>
    <w:rsid w:val="00AF1BEB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color w:val="FFFFFF"/>
      <w:szCs w:val="24"/>
    </w:rPr>
  </w:style>
  <w:style w:type="paragraph" w:customStyle="1" w:styleId="xl1027">
    <w:name w:val="xl1027"/>
    <w:basedOn w:val="a1"/>
    <w:qFormat/>
    <w:rsid w:val="00AF1BEB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auto" w:fill="C0C0C0"/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color w:val="C4BD97"/>
      <w:szCs w:val="24"/>
    </w:rPr>
  </w:style>
  <w:style w:type="paragraph" w:customStyle="1" w:styleId="xl1028">
    <w:name w:val="xl1028"/>
    <w:basedOn w:val="a1"/>
    <w:qFormat/>
    <w:rsid w:val="00AF1BEB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auto" w:fill="C0C0C0"/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Cs w:val="24"/>
    </w:rPr>
  </w:style>
  <w:style w:type="paragraph" w:customStyle="1" w:styleId="xl1029">
    <w:name w:val="xl1029"/>
    <w:basedOn w:val="a1"/>
    <w:qFormat/>
    <w:rsid w:val="00AF1BEB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auto" w:fill="C0C0C0"/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Cs w:val="24"/>
    </w:rPr>
  </w:style>
  <w:style w:type="paragraph" w:customStyle="1" w:styleId="xl1030">
    <w:name w:val="xl1030"/>
    <w:basedOn w:val="a1"/>
    <w:qFormat/>
    <w:rsid w:val="00AF1BEB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hAnsi="Times New Roman"/>
      <w:color w:val="FF0000"/>
      <w:szCs w:val="24"/>
    </w:rPr>
  </w:style>
  <w:style w:type="paragraph" w:customStyle="1" w:styleId="xl1031">
    <w:name w:val="xl1031"/>
    <w:basedOn w:val="a1"/>
    <w:qFormat/>
    <w:rsid w:val="00AF1BEB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color w:val="FF0000"/>
      <w:szCs w:val="24"/>
    </w:rPr>
  </w:style>
  <w:style w:type="paragraph" w:customStyle="1" w:styleId="xl1032">
    <w:name w:val="xl1032"/>
    <w:basedOn w:val="a1"/>
    <w:qFormat/>
    <w:rsid w:val="00AF1BEB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color w:val="FF0000"/>
      <w:szCs w:val="24"/>
    </w:rPr>
  </w:style>
  <w:style w:type="paragraph" w:customStyle="1" w:styleId="xl1033">
    <w:name w:val="xl1033"/>
    <w:basedOn w:val="a1"/>
    <w:qFormat/>
    <w:rsid w:val="00AF1BEB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Cs w:val="24"/>
    </w:rPr>
  </w:style>
  <w:style w:type="paragraph" w:customStyle="1" w:styleId="xl1034">
    <w:name w:val="xl1034"/>
    <w:basedOn w:val="a1"/>
    <w:qFormat/>
    <w:rsid w:val="00AF1BEB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Cs w:val="24"/>
    </w:rPr>
  </w:style>
  <w:style w:type="paragraph" w:customStyle="1" w:styleId="xl1035">
    <w:name w:val="xl1035"/>
    <w:basedOn w:val="a1"/>
    <w:qFormat/>
    <w:rsid w:val="00AF1BEB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Cs w:val="24"/>
    </w:rPr>
  </w:style>
  <w:style w:type="paragraph" w:customStyle="1" w:styleId="xl1036">
    <w:name w:val="xl1036"/>
    <w:basedOn w:val="a1"/>
    <w:qFormat/>
    <w:rsid w:val="00AF1BEB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Cs w:val="24"/>
    </w:rPr>
  </w:style>
  <w:style w:type="paragraph" w:customStyle="1" w:styleId="xl1037">
    <w:name w:val="xl1037"/>
    <w:basedOn w:val="a1"/>
    <w:qFormat/>
    <w:rsid w:val="00AF1BEB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Cs w:val="24"/>
    </w:rPr>
  </w:style>
  <w:style w:type="paragraph" w:customStyle="1" w:styleId="xl1038">
    <w:name w:val="xl1038"/>
    <w:basedOn w:val="a1"/>
    <w:qFormat/>
    <w:rsid w:val="00AF1BEB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color w:val="FF0000"/>
      <w:szCs w:val="24"/>
    </w:rPr>
  </w:style>
  <w:style w:type="paragraph" w:customStyle="1" w:styleId="xl1039">
    <w:name w:val="xl1039"/>
    <w:basedOn w:val="a1"/>
    <w:qFormat/>
    <w:rsid w:val="00AF1BEB"/>
    <w:pPr>
      <w:pBdr>
        <w:top w:val="single" w:sz="4" w:space="0" w:color="auto"/>
        <w:left w:val="single" w:sz="8" w:space="0" w:color="auto"/>
      </w:pBdr>
      <w:spacing w:before="100" w:beforeAutospacing="1" w:after="100" w:afterAutospacing="1" w:line="240" w:lineRule="auto"/>
    </w:pPr>
    <w:rPr>
      <w:rFonts w:ascii="Times New Roman" w:hAnsi="Times New Roman"/>
      <w:szCs w:val="24"/>
    </w:rPr>
  </w:style>
  <w:style w:type="paragraph" w:customStyle="1" w:styleId="xl1040">
    <w:name w:val="xl1040"/>
    <w:basedOn w:val="a1"/>
    <w:qFormat/>
    <w:rsid w:val="00AF1BEB"/>
    <w:pPr>
      <w:pBdr>
        <w:top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Cs w:val="24"/>
    </w:rPr>
  </w:style>
  <w:style w:type="paragraph" w:customStyle="1" w:styleId="xl1041">
    <w:name w:val="xl1041"/>
    <w:basedOn w:val="a1"/>
    <w:qFormat/>
    <w:rsid w:val="00AF1BEB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Cs w:val="24"/>
    </w:rPr>
  </w:style>
  <w:style w:type="paragraph" w:customStyle="1" w:styleId="xl1042">
    <w:name w:val="xl1042"/>
    <w:basedOn w:val="a1"/>
    <w:qFormat/>
    <w:rsid w:val="00AF1BEB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color w:val="FFFFFF"/>
      <w:szCs w:val="24"/>
    </w:rPr>
  </w:style>
  <w:style w:type="paragraph" w:customStyle="1" w:styleId="xl1043">
    <w:name w:val="xl1043"/>
    <w:basedOn w:val="a1"/>
    <w:qFormat/>
    <w:rsid w:val="00AF1BEB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i/>
      <w:iCs/>
      <w:szCs w:val="24"/>
    </w:rPr>
  </w:style>
  <w:style w:type="paragraph" w:customStyle="1" w:styleId="xl1044">
    <w:name w:val="xl1044"/>
    <w:basedOn w:val="a1"/>
    <w:qFormat/>
    <w:rsid w:val="00AF1BEB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auto" w:fill="CCFFFF"/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Cs w:val="24"/>
    </w:rPr>
  </w:style>
  <w:style w:type="paragraph" w:customStyle="1" w:styleId="xl1045">
    <w:name w:val="xl1045"/>
    <w:basedOn w:val="a1"/>
    <w:qFormat/>
    <w:rsid w:val="00AF1BEB"/>
    <w:pP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color w:val="FF0000"/>
      <w:szCs w:val="24"/>
    </w:rPr>
  </w:style>
  <w:style w:type="paragraph" w:customStyle="1" w:styleId="xl1046">
    <w:name w:val="xl1046"/>
    <w:basedOn w:val="a1"/>
    <w:qFormat/>
    <w:rsid w:val="00AF1BEB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Cs w:val="24"/>
    </w:rPr>
  </w:style>
  <w:style w:type="paragraph" w:customStyle="1" w:styleId="xl1047">
    <w:name w:val="xl1047"/>
    <w:basedOn w:val="a1"/>
    <w:qFormat/>
    <w:rsid w:val="00AF1BEB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color w:val="FF0000"/>
      <w:szCs w:val="24"/>
    </w:rPr>
  </w:style>
  <w:style w:type="paragraph" w:customStyle="1" w:styleId="xl1048">
    <w:name w:val="xl1048"/>
    <w:basedOn w:val="a1"/>
    <w:qFormat/>
    <w:rsid w:val="00AF1BEB"/>
    <w:pPr>
      <w:pBdr>
        <w:bottom w:val="single" w:sz="8" w:space="0" w:color="auto"/>
        <w:right w:val="single" w:sz="8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hAnsi="Times New Roman"/>
      <w:szCs w:val="24"/>
    </w:rPr>
  </w:style>
  <w:style w:type="paragraph" w:customStyle="1" w:styleId="xl1049">
    <w:name w:val="xl1049"/>
    <w:basedOn w:val="a1"/>
    <w:qFormat/>
    <w:rsid w:val="00AF1BEB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auto" w:fill="99CCFF"/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Cs w:val="24"/>
    </w:rPr>
  </w:style>
  <w:style w:type="paragraph" w:customStyle="1" w:styleId="xl1050">
    <w:name w:val="xl1050"/>
    <w:basedOn w:val="a1"/>
    <w:qFormat/>
    <w:rsid w:val="00AF1BEB"/>
    <w:pPr>
      <w:pBdr>
        <w:left w:val="single" w:sz="8" w:space="0" w:color="auto"/>
        <w:right w:val="single" w:sz="8" w:space="0" w:color="auto"/>
      </w:pBdr>
      <w:shd w:val="clear" w:color="auto" w:fill="99CCFF"/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Cs w:val="24"/>
    </w:rPr>
  </w:style>
  <w:style w:type="paragraph" w:customStyle="1" w:styleId="xl1051">
    <w:name w:val="xl1051"/>
    <w:basedOn w:val="a1"/>
    <w:qFormat/>
    <w:rsid w:val="00AF1BEB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auto" w:fill="99CCFF"/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Cs w:val="24"/>
    </w:rPr>
  </w:style>
  <w:style w:type="paragraph" w:customStyle="1" w:styleId="xl1052">
    <w:name w:val="xl1052"/>
    <w:basedOn w:val="a1"/>
    <w:qFormat/>
    <w:rsid w:val="00AF1BEB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auto" w:fill="99CCFF"/>
      <w:spacing w:before="100" w:beforeAutospacing="1" w:after="100" w:afterAutospacing="1" w:line="240" w:lineRule="auto"/>
      <w:jc w:val="center"/>
    </w:pPr>
    <w:rPr>
      <w:rFonts w:cs="Arial"/>
      <w:b/>
      <w:bCs/>
      <w:szCs w:val="24"/>
    </w:rPr>
  </w:style>
  <w:style w:type="paragraph" w:customStyle="1" w:styleId="xl1053">
    <w:name w:val="xl1053"/>
    <w:basedOn w:val="a1"/>
    <w:qFormat/>
    <w:rsid w:val="00AF1BEB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auto" w:fill="C0C0C0"/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Cs w:val="24"/>
    </w:rPr>
  </w:style>
  <w:style w:type="paragraph" w:customStyle="1" w:styleId="xl1054">
    <w:name w:val="xl1054"/>
    <w:basedOn w:val="a1"/>
    <w:qFormat/>
    <w:rsid w:val="00AF1BEB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auto" w:fill="CCFFFF"/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Cs w:val="24"/>
    </w:rPr>
  </w:style>
  <w:style w:type="paragraph" w:customStyle="1" w:styleId="xl1055">
    <w:name w:val="xl1055"/>
    <w:basedOn w:val="a1"/>
    <w:qFormat/>
    <w:rsid w:val="00AF1BEB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hAnsi="Times New Roman"/>
      <w:szCs w:val="24"/>
    </w:rPr>
  </w:style>
  <w:style w:type="paragraph" w:customStyle="1" w:styleId="xl1056">
    <w:name w:val="xl1056"/>
    <w:basedOn w:val="a1"/>
    <w:qFormat/>
    <w:rsid w:val="00AF1BEB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auto" w:fill="C0C0C0"/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Cs w:val="24"/>
    </w:rPr>
  </w:style>
  <w:style w:type="paragraph" w:customStyle="1" w:styleId="xl1057">
    <w:name w:val="xl1057"/>
    <w:basedOn w:val="a1"/>
    <w:qFormat/>
    <w:rsid w:val="00AF1BEB"/>
    <w:pP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i/>
      <w:iCs/>
      <w:color w:val="FF0000"/>
      <w:szCs w:val="24"/>
    </w:rPr>
  </w:style>
  <w:style w:type="paragraph" w:customStyle="1" w:styleId="xl1058">
    <w:name w:val="xl1058"/>
    <w:basedOn w:val="a1"/>
    <w:qFormat/>
    <w:rsid w:val="00AF1BEB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auto" w:fill="CCFFFF"/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Cs w:val="24"/>
    </w:rPr>
  </w:style>
  <w:style w:type="paragraph" w:customStyle="1" w:styleId="xl1059">
    <w:name w:val="xl1059"/>
    <w:basedOn w:val="a1"/>
    <w:qFormat/>
    <w:rsid w:val="00AF1BEB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auto" w:fill="C0C0C0"/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Cs w:val="24"/>
    </w:rPr>
  </w:style>
  <w:style w:type="paragraph" w:customStyle="1" w:styleId="xl1060">
    <w:name w:val="xl1060"/>
    <w:basedOn w:val="a1"/>
    <w:qFormat/>
    <w:rsid w:val="00AF1BEB"/>
    <w:pPr>
      <w:spacing w:before="100" w:beforeAutospacing="1" w:after="100" w:afterAutospacing="1" w:line="240" w:lineRule="auto"/>
      <w:jc w:val="center"/>
    </w:pPr>
    <w:rPr>
      <w:rFonts w:ascii="Times New Roman" w:hAnsi="Times New Roman"/>
      <w:szCs w:val="24"/>
    </w:rPr>
  </w:style>
  <w:style w:type="paragraph" w:customStyle="1" w:styleId="xl1061">
    <w:name w:val="xl1061"/>
    <w:basedOn w:val="a1"/>
    <w:qFormat/>
    <w:rsid w:val="00AF1BEB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auto" w:fill="CCFFFF"/>
      <w:spacing w:before="100" w:beforeAutospacing="1" w:after="100" w:afterAutospacing="1" w:line="240" w:lineRule="auto"/>
      <w:jc w:val="right"/>
    </w:pPr>
    <w:rPr>
      <w:rFonts w:ascii="Times New Roman" w:hAnsi="Times New Roman"/>
      <w:b/>
      <w:bCs/>
      <w:szCs w:val="24"/>
    </w:rPr>
  </w:style>
  <w:style w:type="paragraph" w:customStyle="1" w:styleId="xl1062">
    <w:name w:val="xl1062"/>
    <w:basedOn w:val="a1"/>
    <w:qFormat/>
    <w:rsid w:val="00AF1BEB"/>
    <w:pPr>
      <w:pBdr>
        <w:top w:val="single" w:sz="8" w:space="0" w:color="auto"/>
        <w:left w:val="single" w:sz="4" w:space="0" w:color="auto"/>
        <w:bottom w:val="single" w:sz="8" w:space="0" w:color="auto"/>
      </w:pBdr>
      <w:shd w:val="clear" w:color="auto" w:fill="CCFFFF"/>
      <w:spacing w:before="100" w:beforeAutospacing="1" w:after="100" w:afterAutospacing="1" w:line="240" w:lineRule="auto"/>
      <w:jc w:val="right"/>
    </w:pPr>
    <w:rPr>
      <w:rFonts w:ascii="Times New Roman" w:hAnsi="Times New Roman"/>
      <w:b/>
      <w:bCs/>
      <w:szCs w:val="24"/>
    </w:rPr>
  </w:style>
  <w:style w:type="paragraph" w:customStyle="1" w:styleId="xl1063">
    <w:name w:val="xl1063"/>
    <w:basedOn w:val="a1"/>
    <w:qFormat/>
    <w:rsid w:val="00AF1BEB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auto" w:fill="CCFFFF"/>
      <w:spacing w:before="100" w:beforeAutospacing="1" w:after="100" w:afterAutospacing="1" w:line="240" w:lineRule="auto"/>
      <w:jc w:val="right"/>
    </w:pPr>
    <w:rPr>
      <w:rFonts w:ascii="Times New Roman" w:hAnsi="Times New Roman"/>
      <w:b/>
      <w:bCs/>
      <w:szCs w:val="24"/>
    </w:rPr>
  </w:style>
  <w:style w:type="paragraph" w:customStyle="1" w:styleId="xl1064">
    <w:name w:val="xl1064"/>
    <w:basedOn w:val="a1"/>
    <w:qFormat/>
    <w:rsid w:val="00AF1BEB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auto" w:fill="C0C0C0"/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Cs w:val="24"/>
    </w:rPr>
  </w:style>
  <w:style w:type="paragraph" w:customStyle="1" w:styleId="xl1065">
    <w:name w:val="xl1065"/>
    <w:basedOn w:val="a1"/>
    <w:qFormat/>
    <w:rsid w:val="00AF1BEB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auto" w:fill="C0C0C0"/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Cs w:val="24"/>
    </w:rPr>
  </w:style>
  <w:style w:type="paragraph" w:customStyle="1" w:styleId="xl1066">
    <w:name w:val="xl1066"/>
    <w:basedOn w:val="a1"/>
    <w:qFormat/>
    <w:rsid w:val="00AF1BEB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auto" w:fill="CCFFFF"/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Cs w:val="24"/>
    </w:rPr>
  </w:style>
  <w:style w:type="paragraph" w:customStyle="1" w:styleId="xl1067">
    <w:name w:val="xl1067"/>
    <w:basedOn w:val="a1"/>
    <w:qFormat/>
    <w:rsid w:val="00AF1BEB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auto" w:fill="CCFFFF"/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Cs w:val="24"/>
    </w:rPr>
  </w:style>
  <w:style w:type="paragraph" w:customStyle="1" w:styleId="xl1068">
    <w:name w:val="xl1068"/>
    <w:basedOn w:val="a1"/>
    <w:qFormat/>
    <w:rsid w:val="00AF1BEB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hAnsi="Times New Roman"/>
      <w:szCs w:val="24"/>
    </w:rPr>
  </w:style>
  <w:style w:type="paragraph" w:customStyle="1" w:styleId="xl1069">
    <w:name w:val="xl1069"/>
    <w:basedOn w:val="a1"/>
    <w:qFormat/>
    <w:rsid w:val="00AF1BEB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hAnsi="Times New Roman"/>
      <w:szCs w:val="24"/>
    </w:rPr>
  </w:style>
  <w:style w:type="paragraph" w:customStyle="1" w:styleId="xl1070">
    <w:name w:val="xl1070"/>
    <w:basedOn w:val="a1"/>
    <w:qFormat/>
    <w:rsid w:val="00AF1BEB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Cs w:val="24"/>
    </w:rPr>
  </w:style>
  <w:style w:type="paragraph" w:customStyle="1" w:styleId="xl1071">
    <w:name w:val="xl1071"/>
    <w:basedOn w:val="a1"/>
    <w:qFormat/>
    <w:rsid w:val="00AF1BEB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auto" w:fill="C0C0C0"/>
      <w:spacing w:before="100" w:beforeAutospacing="1" w:after="100" w:afterAutospacing="1" w:line="240" w:lineRule="auto"/>
      <w:jc w:val="right"/>
    </w:pPr>
    <w:rPr>
      <w:rFonts w:ascii="Times New Roman" w:hAnsi="Times New Roman"/>
      <w:b/>
      <w:bCs/>
      <w:szCs w:val="24"/>
    </w:rPr>
  </w:style>
  <w:style w:type="paragraph" w:customStyle="1" w:styleId="xl1072">
    <w:name w:val="xl1072"/>
    <w:basedOn w:val="a1"/>
    <w:qFormat/>
    <w:rsid w:val="00AF1BEB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auto" w:fill="C0C0C0"/>
      <w:spacing w:before="100" w:beforeAutospacing="1" w:after="100" w:afterAutospacing="1" w:line="240" w:lineRule="auto"/>
      <w:jc w:val="right"/>
    </w:pPr>
    <w:rPr>
      <w:rFonts w:ascii="Times New Roman" w:hAnsi="Times New Roman"/>
      <w:b/>
      <w:bCs/>
      <w:szCs w:val="24"/>
    </w:rPr>
  </w:style>
  <w:style w:type="paragraph" w:customStyle="1" w:styleId="xl1073">
    <w:name w:val="xl1073"/>
    <w:basedOn w:val="a1"/>
    <w:qFormat/>
    <w:rsid w:val="00AF1BEB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auto" w:fill="CCFFFF"/>
      <w:spacing w:before="100" w:beforeAutospacing="1" w:after="100" w:afterAutospacing="1" w:line="240" w:lineRule="auto"/>
      <w:jc w:val="right"/>
    </w:pPr>
    <w:rPr>
      <w:rFonts w:ascii="Times New Roman" w:hAnsi="Times New Roman"/>
      <w:b/>
      <w:bCs/>
      <w:szCs w:val="24"/>
    </w:rPr>
  </w:style>
  <w:style w:type="paragraph" w:customStyle="1" w:styleId="xl1074">
    <w:name w:val="xl1074"/>
    <w:basedOn w:val="a1"/>
    <w:qFormat/>
    <w:rsid w:val="00AF1BEB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auto" w:fill="CCFFFF"/>
      <w:spacing w:before="100" w:beforeAutospacing="1" w:after="100" w:afterAutospacing="1" w:line="240" w:lineRule="auto"/>
      <w:jc w:val="right"/>
    </w:pPr>
    <w:rPr>
      <w:rFonts w:ascii="Times New Roman" w:hAnsi="Times New Roman"/>
      <w:b/>
      <w:bCs/>
      <w:szCs w:val="24"/>
    </w:rPr>
  </w:style>
  <w:style w:type="paragraph" w:customStyle="1" w:styleId="xl1075">
    <w:name w:val="xl1075"/>
    <w:basedOn w:val="a1"/>
    <w:qFormat/>
    <w:rsid w:val="00AF1BEB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</w:pPr>
    <w:rPr>
      <w:rFonts w:ascii="Times New Roman" w:hAnsi="Times New Roman"/>
      <w:szCs w:val="24"/>
    </w:rPr>
  </w:style>
  <w:style w:type="paragraph" w:customStyle="1" w:styleId="xl1076">
    <w:name w:val="xl1076"/>
    <w:basedOn w:val="a1"/>
    <w:qFormat/>
    <w:rsid w:val="00AF1BEB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</w:pPr>
    <w:rPr>
      <w:rFonts w:ascii="Times New Roman" w:hAnsi="Times New Roman"/>
      <w:szCs w:val="24"/>
    </w:rPr>
  </w:style>
  <w:style w:type="paragraph" w:customStyle="1" w:styleId="xl1077">
    <w:name w:val="xl1077"/>
    <w:basedOn w:val="a1"/>
    <w:qFormat/>
    <w:rsid w:val="00AF1BEB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auto" w:fill="C0C0C0"/>
      <w:spacing w:before="100" w:beforeAutospacing="1" w:after="100" w:afterAutospacing="1" w:line="240" w:lineRule="auto"/>
      <w:jc w:val="right"/>
    </w:pPr>
    <w:rPr>
      <w:rFonts w:ascii="Times New Roman" w:hAnsi="Times New Roman"/>
      <w:szCs w:val="24"/>
    </w:rPr>
  </w:style>
  <w:style w:type="paragraph" w:customStyle="1" w:styleId="xl1078">
    <w:name w:val="xl1078"/>
    <w:basedOn w:val="a1"/>
    <w:qFormat/>
    <w:rsid w:val="00AF1BEB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auto" w:fill="C0C0C0"/>
      <w:spacing w:before="100" w:beforeAutospacing="1" w:after="100" w:afterAutospacing="1" w:line="240" w:lineRule="auto"/>
      <w:jc w:val="right"/>
    </w:pPr>
    <w:rPr>
      <w:rFonts w:ascii="Times New Roman" w:hAnsi="Times New Roman"/>
      <w:szCs w:val="24"/>
    </w:rPr>
  </w:style>
  <w:style w:type="paragraph" w:customStyle="1" w:styleId="xl1079">
    <w:name w:val="xl1079"/>
    <w:basedOn w:val="a1"/>
    <w:qFormat/>
    <w:rsid w:val="00AF1BEB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auto" w:fill="CCFFFF"/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Cs w:val="24"/>
    </w:rPr>
  </w:style>
  <w:style w:type="paragraph" w:customStyle="1" w:styleId="xl1080">
    <w:name w:val="xl1080"/>
    <w:basedOn w:val="a1"/>
    <w:qFormat/>
    <w:rsid w:val="00AF1BEB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auto" w:fill="CCFFFF"/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Cs w:val="24"/>
    </w:rPr>
  </w:style>
  <w:style w:type="paragraph" w:customStyle="1" w:styleId="xl1081">
    <w:name w:val="xl1081"/>
    <w:basedOn w:val="a1"/>
    <w:qFormat/>
    <w:rsid w:val="00AF1BEB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</w:pPr>
    <w:rPr>
      <w:rFonts w:ascii="Times New Roman" w:hAnsi="Times New Roman"/>
      <w:szCs w:val="24"/>
    </w:rPr>
  </w:style>
  <w:style w:type="paragraph" w:customStyle="1" w:styleId="xl1082">
    <w:name w:val="xl1082"/>
    <w:basedOn w:val="a1"/>
    <w:qFormat/>
    <w:rsid w:val="00AF1BEB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</w:pPr>
    <w:rPr>
      <w:rFonts w:ascii="Times New Roman" w:hAnsi="Times New Roman"/>
      <w:szCs w:val="24"/>
    </w:rPr>
  </w:style>
  <w:style w:type="paragraph" w:customStyle="1" w:styleId="xl1083">
    <w:name w:val="xl1083"/>
    <w:basedOn w:val="a1"/>
    <w:qFormat/>
    <w:rsid w:val="00AF1BEB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auto" w:fill="C0C0C0"/>
      <w:spacing w:before="100" w:beforeAutospacing="1" w:after="100" w:afterAutospacing="1" w:line="240" w:lineRule="auto"/>
      <w:jc w:val="right"/>
    </w:pPr>
    <w:rPr>
      <w:rFonts w:ascii="Times New Roman" w:hAnsi="Times New Roman"/>
      <w:szCs w:val="24"/>
    </w:rPr>
  </w:style>
  <w:style w:type="paragraph" w:customStyle="1" w:styleId="xl1084">
    <w:name w:val="xl1084"/>
    <w:basedOn w:val="a1"/>
    <w:qFormat/>
    <w:rsid w:val="00AF1BEB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auto" w:fill="C0C0C0"/>
      <w:spacing w:before="100" w:beforeAutospacing="1" w:after="100" w:afterAutospacing="1" w:line="240" w:lineRule="auto"/>
      <w:jc w:val="right"/>
    </w:pPr>
    <w:rPr>
      <w:rFonts w:ascii="Times New Roman" w:hAnsi="Times New Roman"/>
      <w:szCs w:val="24"/>
    </w:rPr>
  </w:style>
  <w:style w:type="paragraph" w:customStyle="1" w:styleId="xl1085">
    <w:name w:val="xl1085"/>
    <w:basedOn w:val="a1"/>
    <w:qFormat/>
    <w:rsid w:val="00AF1BEB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auto" w:fill="CCFFFF"/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Cs w:val="24"/>
    </w:rPr>
  </w:style>
  <w:style w:type="paragraph" w:customStyle="1" w:styleId="xl1086">
    <w:name w:val="xl1086"/>
    <w:basedOn w:val="a1"/>
    <w:qFormat/>
    <w:rsid w:val="00AF1BEB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auto" w:fill="CCFFFF"/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Cs w:val="24"/>
    </w:rPr>
  </w:style>
  <w:style w:type="paragraph" w:customStyle="1" w:styleId="xl1087">
    <w:name w:val="xl1087"/>
    <w:basedOn w:val="a1"/>
    <w:qFormat/>
    <w:rsid w:val="00AF1BEB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auto" w:fill="C0C0C0"/>
      <w:spacing w:before="100" w:beforeAutospacing="1" w:after="100" w:afterAutospacing="1" w:line="240" w:lineRule="auto"/>
      <w:jc w:val="center"/>
    </w:pPr>
    <w:rPr>
      <w:rFonts w:ascii="Times New Roman" w:hAnsi="Times New Roman"/>
      <w:szCs w:val="24"/>
    </w:rPr>
  </w:style>
  <w:style w:type="paragraph" w:customStyle="1" w:styleId="xl1088">
    <w:name w:val="xl1088"/>
    <w:basedOn w:val="a1"/>
    <w:qFormat/>
    <w:rsid w:val="00AF1BEB"/>
    <w:pPr>
      <w:pBdr>
        <w:left w:val="single" w:sz="8" w:space="0" w:color="auto"/>
        <w:right w:val="single" w:sz="8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Cs w:val="24"/>
    </w:rPr>
  </w:style>
  <w:style w:type="paragraph" w:customStyle="1" w:styleId="xl1089">
    <w:name w:val="xl1089"/>
    <w:basedOn w:val="a1"/>
    <w:qFormat/>
    <w:rsid w:val="00AF1BEB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auto" w:fill="CCFFFF"/>
      <w:spacing w:before="100" w:beforeAutospacing="1" w:after="100" w:afterAutospacing="1" w:line="240" w:lineRule="auto"/>
    </w:pPr>
    <w:rPr>
      <w:rFonts w:ascii="Times New Roman" w:hAnsi="Times New Roman"/>
      <w:b/>
      <w:bCs/>
      <w:szCs w:val="24"/>
    </w:rPr>
  </w:style>
  <w:style w:type="paragraph" w:customStyle="1" w:styleId="xl1090">
    <w:name w:val="xl1090"/>
    <w:basedOn w:val="a1"/>
    <w:qFormat/>
    <w:rsid w:val="00AF1BEB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auto" w:fill="CCFFFF"/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Cs w:val="24"/>
    </w:rPr>
  </w:style>
  <w:style w:type="paragraph" w:customStyle="1" w:styleId="xl1091">
    <w:name w:val="xl1091"/>
    <w:basedOn w:val="a1"/>
    <w:qFormat/>
    <w:rsid w:val="00AF1BEB"/>
    <w:pPr>
      <w:pBdr>
        <w:top w:val="single" w:sz="8" w:space="0" w:color="auto"/>
        <w:left w:val="single" w:sz="8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Times New Roman" w:hAnsi="Times New Roman"/>
      <w:szCs w:val="24"/>
    </w:rPr>
  </w:style>
  <w:style w:type="paragraph" w:customStyle="1" w:styleId="xl1092">
    <w:name w:val="xl1092"/>
    <w:basedOn w:val="a1"/>
    <w:qFormat/>
    <w:rsid w:val="00AF1BEB"/>
    <w:pPr>
      <w:pBdr>
        <w:left w:val="single" w:sz="8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Times New Roman" w:hAnsi="Times New Roman"/>
      <w:szCs w:val="24"/>
    </w:rPr>
  </w:style>
  <w:style w:type="paragraph" w:customStyle="1" w:styleId="xl1093">
    <w:name w:val="xl1093"/>
    <w:basedOn w:val="a1"/>
    <w:qFormat/>
    <w:rsid w:val="00AF1BEB"/>
    <w:pPr>
      <w:pBdr>
        <w:left w:val="single" w:sz="8" w:space="0" w:color="auto"/>
        <w:bottom w:val="single" w:sz="8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Times New Roman" w:hAnsi="Times New Roman"/>
      <w:szCs w:val="24"/>
    </w:rPr>
  </w:style>
  <w:style w:type="paragraph" w:customStyle="1" w:styleId="xl1094">
    <w:name w:val="xl1094"/>
    <w:basedOn w:val="a1"/>
    <w:qFormat/>
    <w:rsid w:val="00AF1BE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Times New Roman" w:hAnsi="Times New Roman"/>
      <w:szCs w:val="24"/>
    </w:rPr>
  </w:style>
  <w:style w:type="paragraph" w:customStyle="1" w:styleId="xl1095">
    <w:name w:val="xl1095"/>
    <w:basedOn w:val="a1"/>
    <w:qFormat/>
    <w:rsid w:val="00AF1BE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Cs w:val="24"/>
    </w:rPr>
  </w:style>
  <w:style w:type="paragraph" w:customStyle="1" w:styleId="xl1096">
    <w:name w:val="xl1096"/>
    <w:basedOn w:val="a1"/>
    <w:qFormat/>
    <w:rsid w:val="00AF1BE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Times New Roman" w:hAnsi="Times New Roman"/>
      <w:szCs w:val="24"/>
    </w:rPr>
  </w:style>
  <w:style w:type="paragraph" w:customStyle="1" w:styleId="xl1097">
    <w:name w:val="xl1097"/>
    <w:basedOn w:val="a1"/>
    <w:qFormat/>
    <w:rsid w:val="00AF1BE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Times New Roman" w:hAnsi="Times New Roman"/>
      <w:szCs w:val="24"/>
    </w:rPr>
  </w:style>
  <w:style w:type="paragraph" w:customStyle="1" w:styleId="xl1098">
    <w:name w:val="xl1098"/>
    <w:basedOn w:val="a1"/>
    <w:qFormat/>
    <w:rsid w:val="00AF1BE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hAnsi="Times New Roman"/>
      <w:szCs w:val="24"/>
    </w:rPr>
  </w:style>
  <w:style w:type="paragraph" w:customStyle="1" w:styleId="xl1099">
    <w:name w:val="xl1099"/>
    <w:basedOn w:val="a1"/>
    <w:qFormat/>
    <w:rsid w:val="00AF1BE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Times New Roman" w:hAnsi="Times New Roman"/>
      <w:szCs w:val="24"/>
    </w:rPr>
  </w:style>
  <w:style w:type="paragraph" w:customStyle="1" w:styleId="xl1100">
    <w:name w:val="xl1100"/>
    <w:basedOn w:val="a1"/>
    <w:qFormat/>
    <w:rsid w:val="00AF1BE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Times New Roman" w:hAnsi="Times New Roman"/>
      <w:szCs w:val="24"/>
    </w:rPr>
  </w:style>
  <w:style w:type="paragraph" w:customStyle="1" w:styleId="xl1101">
    <w:name w:val="xl1101"/>
    <w:basedOn w:val="a1"/>
    <w:qFormat/>
    <w:rsid w:val="00AF1BE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hAnsi="Times New Roman"/>
      <w:szCs w:val="24"/>
    </w:rPr>
  </w:style>
  <w:style w:type="paragraph" w:customStyle="1" w:styleId="xl1102">
    <w:name w:val="xl1102"/>
    <w:basedOn w:val="a1"/>
    <w:qFormat/>
    <w:rsid w:val="00AF1BE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hAnsi="Times New Roman"/>
      <w:szCs w:val="24"/>
    </w:rPr>
  </w:style>
  <w:style w:type="paragraph" w:customStyle="1" w:styleId="xl1103">
    <w:name w:val="xl1103"/>
    <w:basedOn w:val="a1"/>
    <w:uiPriority w:val="99"/>
    <w:qFormat/>
    <w:rsid w:val="00AF1BE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Times New Roman" w:hAnsi="Times New Roman"/>
      <w:szCs w:val="24"/>
    </w:rPr>
  </w:style>
  <w:style w:type="character" w:styleId="affffd">
    <w:name w:val="footnote reference"/>
    <w:basedOn w:val="a3"/>
    <w:uiPriority w:val="99"/>
    <w:unhideWhenUsed/>
    <w:rsid w:val="00AF1BEB"/>
    <w:rPr>
      <w:vertAlign w:val="superscript"/>
    </w:rPr>
  </w:style>
  <w:style w:type="character" w:styleId="affffe">
    <w:name w:val="annotation reference"/>
    <w:basedOn w:val="a3"/>
    <w:uiPriority w:val="99"/>
    <w:semiHidden/>
    <w:unhideWhenUsed/>
    <w:rsid w:val="00AF1BEB"/>
    <w:rPr>
      <w:sz w:val="16"/>
      <w:szCs w:val="16"/>
    </w:rPr>
  </w:style>
  <w:style w:type="character" w:styleId="afffff">
    <w:name w:val="endnote reference"/>
    <w:basedOn w:val="a3"/>
    <w:uiPriority w:val="99"/>
    <w:semiHidden/>
    <w:unhideWhenUsed/>
    <w:rsid w:val="00AF1BEB"/>
    <w:rPr>
      <w:vertAlign w:val="superscript"/>
    </w:rPr>
  </w:style>
  <w:style w:type="character" w:customStyle="1" w:styleId="710">
    <w:name w:val="Заголовок 7 Знак1"/>
    <w:basedOn w:val="a3"/>
    <w:uiPriority w:val="99"/>
    <w:semiHidden/>
    <w:rsid w:val="00AF1BEB"/>
    <w:rPr>
      <w:rFonts w:asciiTheme="majorHAnsi" w:eastAsiaTheme="majorEastAsia" w:hAnsiTheme="majorHAnsi" w:cstheme="majorBidi" w:hint="default"/>
      <w:i/>
      <w:iCs/>
      <w:color w:val="404040" w:themeColor="text1" w:themeTint="BF"/>
      <w:sz w:val="24"/>
    </w:rPr>
  </w:style>
  <w:style w:type="character" w:customStyle="1" w:styleId="810">
    <w:name w:val="Заголовок 8 Знак1"/>
    <w:basedOn w:val="a3"/>
    <w:uiPriority w:val="99"/>
    <w:semiHidden/>
    <w:rsid w:val="00AF1BEB"/>
    <w:rPr>
      <w:rFonts w:asciiTheme="majorHAnsi" w:eastAsiaTheme="majorEastAsia" w:hAnsiTheme="majorHAnsi" w:cstheme="majorBidi" w:hint="default"/>
      <w:color w:val="404040" w:themeColor="text1" w:themeTint="BF"/>
    </w:rPr>
  </w:style>
  <w:style w:type="character" w:customStyle="1" w:styleId="910">
    <w:name w:val="Заголовок 9 Знак1"/>
    <w:basedOn w:val="a3"/>
    <w:uiPriority w:val="99"/>
    <w:semiHidden/>
    <w:rsid w:val="00AF1BEB"/>
    <w:rPr>
      <w:rFonts w:asciiTheme="majorHAnsi" w:eastAsiaTheme="majorEastAsia" w:hAnsiTheme="majorHAnsi" w:cstheme="majorBidi" w:hint="default"/>
      <w:i/>
      <w:iCs/>
      <w:color w:val="404040" w:themeColor="text1" w:themeTint="BF"/>
    </w:rPr>
  </w:style>
  <w:style w:type="character" w:customStyle="1" w:styleId="19">
    <w:name w:val="Текст макроса Знак1"/>
    <w:basedOn w:val="a3"/>
    <w:uiPriority w:val="99"/>
    <w:semiHidden/>
    <w:rsid w:val="00AF1BEB"/>
    <w:rPr>
      <w:rFonts w:ascii="Consolas" w:hAnsi="Consolas" w:cs="Consolas"/>
    </w:rPr>
  </w:style>
  <w:style w:type="character" w:customStyle="1" w:styleId="1a">
    <w:name w:val="Текст выноски Знак1"/>
    <w:basedOn w:val="a3"/>
    <w:uiPriority w:val="99"/>
    <w:semiHidden/>
    <w:rsid w:val="00AF1BEB"/>
    <w:rPr>
      <w:rFonts w:ascii="Tahoma" w:hAnsi="Tahoma" w:cs="Tahoma"/>
      <w:sz w:val="16"/>
      <w:szCs w:val="16"/>
    </w:rPr>
  </w:style>
  <w:style w:type="character" w:customStyle="1" w:styleId="1b">
    <w:name w:val="Верхний колонтитул Знак1"/>
    <w:basedOn w:val="a3"/>
    <w:uiPriority w:val="99"/>
    <w:semiHidden/>
    <w:rsid w:val="00AF1BEB"/>
    <w:rPr>
      <w:rFonts w:ascii="Arial" w:hAnsi="Arial"/>
      <w:sz w:val="24"/>
    </w:rPr>
  </w:style>
  <w:style w:type="character" w:customStyle="1" w:styleId="1c">
    <w:name w:val="Нижний колонтитул Знак1"/>
    <w:basedOn w:val="a3"/>
    <w:uiPriority w:val="99"/>
    <w:semiHidden/>
    <w:rsid w:val="00AF1BEB"/>
    <w:rPr>
      <w:rFonts w:ascii="Arial" w:hAnsi="Arial"/>
      <w:sz w:val="24"/>
    </w:rPr>
  </w:style>
  <w:style w:type="character" w:customStyle="1" w:styleId="1d">
    <w:name w:val="Схема документа Знак1"/>
    <w:basedOn w:val="a3"/>
    <w:uiPriority w:val="99"/>
    <w:rsid w:val="00AF1BEB"/>
    <w:rPr>
      <w:rFonts w:ascii="Tahoma" w:hAnsi="Tahoma" w:cs="Tahoma"/>
      <w:sz w:val="16"/>
      <w:szCs w:val="16"/>
    </w:rPr>
  </w:style>
  <w:style w:type="character" w:customStyle="1" w:styleId="1e">
    <w:name w:val="Название Знак1"/>
    <w:basedOn w:val="a3"/>
    <w:uiPriority w:val="10"/>
    <w:rsid w:val="00AF1BE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1f">
    <w:name w:val="Выделенная цитата Знак1"/>
    <w:basedOn w:val="a3"/>
    <w:uiPriority w:val="30"/>
    <w:rsid w:val="00AF1BEB"/>
    <w:rPr>
      <w:rFonts w:ascii="Arial" w:hAnsi="Arial"/>
      <w:b/>
      <w:bCs/>
      <w:i/>
      <w:iCs/>
      <w:color w:val="4F81BD" w:themeColor="accent1"/>
      <w:sz w:val="24"/>
    </w:rPr>
  </w:style>
  <w:style w:type="paragraph" w:styleId="afffb">
    <w:name w:val="endnote text"/>
    <w:basedOn w:val="a1"/>
    <w:link w:val="afffa"/>
    <w:uiPriority w:val="99"/>
    <w:semiHidden/>
    <w:unhideWhenUsed/>
    <w:rsid w:val="00AF1BEB"/>
    <w:pPr>
      <w:spacing w:line="240" w:lineRule="auto"/>
    </w:pPr>
    <w:rPr>
      <w:rFonts w:cs="Arial"/>
      <w:sz w:val="20"/>
    </w:rPr>
  </w:style>
  <w:style w:type="character" w:customStyle="1" w:styleId="1f0">
    <w:name w:val="Текст концевой сноски Знак1"/>
    <w:basedOn w:val="a3"/>
    <w:uiPriority w:val="99"/>
    <w:semiHidden/>
    <w:rsid w:val="00AF1BEB"/>
    <w:rPr>
      <w:rFonts w:ascii="Arial" w:hAnsi="Arial"/>
    </w:rPr>
  </w:style>
  <w:style w:type="paragraph" w:styleId="affff3">
    <w:name w:val="annotation subject"/>
    <w:basedOn w:val="afff9"/>
    <w:next w:val="afff9"/>
    <w:link w:val="affff2"/>
    <w:uiPriority w:val="99"/>
    <w:semiHidden/>
    <w:unhideWhenUsed/>
    <w:rsid w:val="00AF1BEB"/>
    <w:rPr>
      <w:b/>
      <w:bCs/>
    </w:rPr>
  </w:style>
  <w:style w:type="character" w:customStyle="1" w:styleId="1f1">
    <w:name w:val="Тема примечания Знак1"/>
    <w:basedOn w:val="17"/>
    <w:uiPriority w:val="99"/>
    <w:semiHidden/>
    <w:rsid w:val="00AF1BEB"/>
    <w:rPr>
      <w:rFonts w:ascii="Arial" w:hAnsi="Arial"/>
      <w:b/>
      <w:bCs/>
    </w:rPr>
  </w:style>
  <w:style w:type="paragraph" w:styleId="affff1">
    <w:name w:val="Body Text First Indent"/>
    <w:basedOn w:val="afffd"/>
    <w:link w:val="affff0"/>
    <w:semiHidden/>
    <w:unhideWhenUsed/>
    <w:rsid w:val="00AF1BEB"/>
    <w:pPr>
      <w:spacing w:after="0"/>
      <w:ind w:firstLine="360"/>
    </w:pPr>
    <w:rPr>
      <w:szCs w:val="24"/>
    </w:rPr>
  </w:style>
  <w:style w:type="character" w:customStyle="1" w:styleId="1f2">
    <w:name w:val="Красная строка Знак1"/>
    <w:basedOn w:val="16"/>
    <w:semiHidden/>
    <w:rsid w:val="00AF1BEB"/>
    <w:rPr>
      <w:rFonts w:ascii="Arial" w:hAnsi="Arial"/>
      <w:sz w:val="24"/>
    </w:rPr>
  </w:style>
  <w:style w:type="paragraph" w:styleId="27">
    <w:name w:val="Body Text Indent 2"/>
    <w:basedOn w:val="a1"/>
    <w:link w:val="26"/>
    <w:uiPriority w:val="99"/>
    <w:unhideWhenUsed/>
    <w:rsid w:val="00AF1BEB"/>
    <w:pPr>
      <w:spacing w:after="120" w:line="480" w:lineRule="auto"/>
      <w:ind w:left="283"/>
    </w:pPr>
    <w:rPr>
      <w:rFonts w:ascii="Calibri" w:eastAsia="Calibri" w:hAnsi="Calibri" w:cs="Calibri"/>
      <w:sz w:val="20"/>
    </w:rPr>
  </w:style>
  <w:style w:type="character" w:customStyle="1" w:styleId="211">
    <w:name w:val="Основной текст с отступом 2 Знак1"/>
    <w:basedOn w:val="a3"/>
    <w:uiPriority w:val="99"/>
    <w:semiHidden/>
    <w:rsid w:val="00AF1BEB"/>
    <w:rPr>
      <w:rFonts w:ascii="Arial" w:hAnsi="Arial"/>
      <w:sz w:val="24"/>
    </w:rPr>
  </w:style>
  <w:style w:type="paragraph" w:styleId="affff">
    <w:name w:val="Body Text Indent"/>
    <w:basedOn w:val="a1"/>
    <w:link w:val="afffe"/>
    <w:uiPriority w:val="99"/>
    <w:unhideWhenUsed/>
    <w:rsid w:val="00AF1BEB"/>
    <w:pPr>
      <w:spacing w:after="120"/>
      <w:ind w:left="283"/>
    </w:pPr>
    <w:rPr>
      <w:rFonts w:ascii="Times New Roman" w:hAnsi="Times New Roman"/>
      <w:szCs w:val="24"/>
    </w:rPr>
  </w:style>
  <w:style w:type="character" w:customStyle="1" w:styleId="1f3">
    <w:name w:val="Основной текст с отступом Знак1"/>
    <w:basedOn w:val="a3"/>
    <w:uiPriority w:val="99"/>
    <w:semiHidden/>
    <w:rsid w:val="00AF1BEB"/>
    <w:rPr>
      <w:rFonts w:ascii="Arial" w:hAnsi="Arial"/>
      <w:sz w:val="24"/>
    </w:rPr>
  </w:style>
  <w:style w:type="character" w:customStyle="1" w:styleId="FontStyle12">
    <w:name w:val="Font Style12"/>
    <w:basedOn w:val="a3"/>
    <w:uiPriority w:val="99"/>
    <w:rsid w:val="00AF1BEB"/>
    <w:rPr>
      <w:rFonts w:ascii="Tahoma" w:hAnsi="Tahoma" w:cs="Tahoma" w:hint="default"/>
      <w:sz w:val="18"/>
      <w:szCs w:val="18"/>
    </w:rPr>
  </w:style>
  <w:style w:type="character" w:customStyle="1" w:styleId="1f4">
    <w:name w:val="Подзаголовок Знак1"/>
    <w:basedOn w:val="a3"/>
    <w:uiPriority w:val="11"/>
    <w:rsid w:val="00AF1BEB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fffff0">
    <w:name w:val="Цветовое выделение"/>
    <w:uiPriority w:val="99"/>
    <w:rsid w:val="00AF1BEB"/>
    <w:rPr>
      <w:b/>
      <w:bCs/>
      <w:color w:val="26282F"/>
      <w:sz w:val="26"/>
      <w:szCs w:val="26"/>
    </w:rPr>
  </w:style>
  <w:style w:type="character" w:customStyle="1" w:styleId="afffff1">
    <w:name w:val="Гипертекстовая ссылка"/>
    <w:basedOn w:val="afffff0"/>
    <w:uiPriority w:val="99"/>
    <w:rsid w:val="00AF1BEB"/>
    <w:rPr>
      <w:b w:val="0"/>
      <w:bCs w:val="0"/>
      <w:color w:val="106BBE"/>
      <w:sz w:val="26"/>
      <w:szCs w:val="26"/>
    </w:rPr>
  </w:style>
  <w:style w:type="character" w:customStyle="1" w:styleId="212">
    <w:name w:val="Основной текст 2 Знак1"/>
    <w:basedOn w:val="a3"/>
    <w:uiPriority w:val="99"/>
    <w:rsid w:val="00AF1BEB"/>
    <w:rPr>
      <w:rFonts w:ascii="Arial" w:hAnsi="Arial"/>
      <w:sz w:val="24"/>
    </w:rPr>
  </w:style>
  <w:style w:type="paragraph" w:styleId="34">
    <w:name w:val="Body Text 3"/>
    <w:basedOn w:val="a1"/>
    <w:link w:val="33"/>
    <w:uiPriority w:val="99"/>
    <w:semiHidden/>
    <w:unhideWhenUsed/>
    <w:rsid w:val="00AF1BEB"/>
    <w:pPr>
      <w:spacing w:after="120"/>
    </w:pPr>
    <w:rPr>
      <w:rFonts w:ascii="Times New Roman" w:hAnsi="Times New Roman"/>
      <w:sz w:val="16"/>
      <w:szCs w:val="16"/>
    </w:rPr>
  </w:style>
  <w:style w:type="character" w:customStyle="1" w:styleId="311">
    <w:name w:val="Основной текст 3 Знак1"/>
    <w:basedOn w:val="a3"/>
    <w:uiPriority w:val="99"/>
    <w:semiHidden/>
    <w:rsid w:val="00AF1BEB"/>
    <w:rPr>
      <w:rFonts w:ascii="Arial" w:hAnsi="Arial"/>
      <w:sz w:val="16"/>
      <w:szCs w:val="16"/>
    </w:rPr>
  </w:style>
  <w:style w:type="paragraph" w:styleId="36">
    <w:name w:val="Body Text Indent 3"/>
    <w:basedOn w:val="a1"/>
    <w:link w:val="35"/>
    <w:uiPriority w:val="99"/>
    <w:semiHidden/>
    <w:unhideWhenUsed/>
    <w:rsid w:val="00AF1BEB"/>
    <w:pPr>
      <w:spacing w:after="120"/>
      <w:ind w:left="283"/>
    </w:pPr>
    <w:rPr>
      <w:rFonts w:ascii="Times New Roman" w:hAnsi="Times New Roman"/>
      <w:sz w:val="16"/>
      <w:szCs w:val="16"/>
    </w:rPr>
  </w:style>
  <w:style w:type="character" w:customStyle="1" w:styleId="312">
    <w:name w:val="Основной текст с отступом 3 Знак1"/>
    <w:basedOn w:val="a3"/>
    <w:uiPriority w:val="99"/>
    <w:semiHidden/>
    <w:rsid w:val="00AF1BEB"/>
    <w:rPr>
      <w:rFonts w:ascii="Arial" w:hAnsi="Arial"/>
      <w:sz w:val="16"/>
      <w:szCs w:val="16"/>
    </w:rPr>
  </w:style>
  <w:style w:type="character" w:customStyle="1" w:styleId="menu2">
    <w:name w:val="menu2"/>
    <w:basedOn w:val="a3"/>
    <w:rsid w:val="00AF1BEB"/>
  </w:style>
  <w:style w:type="character" w:customStyle="1" w:styleId="r">
    <w:name w:val="r"/>
    <w:basedOn w:val="a3"/>
    <w:rsid w:val="00AF1BEB"/>
  </w:style>
  <w:style w:type="character" w:customStyle="1" w:styleId="st">
    <w:name w:val="st"/>
    <w:basedOn w:val="a3"/>
    <w:rsid w:val="00AF1BEB"/>
  </w:style>
  <w:style w:type="table" w:customStyle="1" w:styleId="1f5">
    <w:name w:val="Сетка таблицы1"/>
    <w:basedOn w:val="a4"/>
    <w:rsid w:val="00AF1BEB"/>
    <w:rPr>
      <w:rFonts w:ascii="Calibri" w:hAnsi="Calibri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8">
    <w:name w:val="Сетка таблицы2"/>
    <w:basedOn w:val="a4"/>
    <w:uiPriority w:val="59"/>
    <w:rsid w:val="00AF1BEB"/>
    <w:rPr>
      <w:rFonts w:asciiTheme="minorHAnsi" w:eastAsiaTheme="minorEastAsia" w:hAnsiTheme="minorHAnsi" w:cstheme="minorBidi"/>
      <w:sz w:val="22"/>
      <w:szCs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7">
    <w:name w:val="Сетка таблицы3"/>
    <w:basedOn w:val="a4"/>
    <w:uiPriority w:val="59"/>
    <w:rsid w:val="00AF1BEB"/>
    <w:rPr>
      <w:rFonts w:asciiTheme="minorHAnsi" w:eastAsiaTheme="minorEastAsia" w:hAnsiTheme="minorHAnsi" w:cstheme="minorBidi"/>
      <w:sz w:val="22"/>
      <w:szCs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">
    <w:name w:val="Сетка таблицы4"/>
    <w:basedOn w:val="a4"/>
    <w:uiPriority w:val="59"/>
    <w:rsid w:val="00AF1BEB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">
    <w:name w:val="Сетка таблицы5"/>
    <w:basedOn w:val="a4"/>
    <w:uiPriority w:val="59"/>
    <w:rsid w:val="00AF1BEB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0">
    <w:name w:val="Сетка таблицы22"/>
    <w:basedOn w:val="a4"/>
    <w:uiPriority w:val="59"/>
    <w:rsid w:val="00AF1BEB"/>
    <w:rPr>
      <w:rFonts w:ascii="Calibri" w:hAnsi="Calibri"/>
      <w:sz w:val="22"/>
      <w:szCs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0">
    <w:name w:val="Сетка таблицы32"/>
    <w:basedOn w:val="a4"/>
    <w:uiPriority w:val="59"/>
    <w:rsid w:val="00AF1BEB"/>
    <w:rPr>
      <w:rFonts w:ascii="Calibri" w:hAnsi="Calibri"/>
      <w:sz w:val="22"/>
      <w:szCs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4"/>
    <w:rsid w:val="00AF1BE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111114">
    <w:name w:val="1 / 1.1 / 1.1.114"/>
    <w:rsid w:val="00AF1BEB"/>
    <w:pPr>
      <w:numPr>
        <w:numId w:val="16"/>
      </w:numPr>
    </w:pPr>
  </w:style>
  <w:style w:type="paragraph" w:customStyle="1" w:styleId="bodytext">
    <w:name w:val="bodytext"/>
    <w:basedOn w:val="a1"/>
    <w:rsid w:val="00AF1BEB"/>
    <w:pPr>
      <w:spacing w:before="100" w:beforeAutospacing="1" w:after="100" w:afterAutospacing="1" w:line="240" w:lineRule="auto"/>
    </w:pPr>
    <w:rPr>
      <w:rFonts w:ascii="Times New Roman" w:hAnsi="Times New Roman"/>
      <w:szCs w:val="24"/>
    </w:rPr>
  </w:style>
  <w:style w:type="paragraph" w:customStyle="1" w:styleId="43">
    <w:name w:val="Основной текст4"/>
    <w:basedOn w:val="a1"/>
    <w:rsid w:val="00AF1BEB"/>
    <w:pPr>
      <w:shd w:val="clear" w:color="auto" w:fill="FFFFFF"/>
      <w:spacing w:line="269" w:lineRule="exact"/>
    </w:pPr>
    <w:rPr>
      <w:rFonts w:ascii="Times New Roman" w:hAnsi="Times New Roman"/>
      <w:color w:val="000000"/>
      <w:sz w:val="20"/>
    </w:rPr>
  </w:style>
  <w:style w:type="character" w:customStyle="1" w:styleId="38">
    <w:name w:val="Основной текст3"/>
    <w:basedOn w:val="afff1"/>
    <w:rsid w:val="00AF1BEB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character" w:customStyle="1" w:styleId="72">
    <w:name w:val="Основной текст7"/>
    <w:basedOn w:val="afff1"/>
    <w:rsid w:val="00AF1BEB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character" w:customStyle="1" w:styleId="82">
    <w:name w:val="Основной текст8"/>
    <w:basedOn w:val="afff1"/>
    <w:rsid w:val="00AF1BEB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paragraph" w:customStyle="1" w:styleId="100">
    <w:name w:val="Основной текст10"/>
    <w:basedOn w:val="a1"/>
    <w:rsid w:val="00AF1BEB"/>
    <w:pPr>
      <w:shd w:val="clear" w:color="auto" w:fill="FFFFFF"/>
      <w:spacing w:line="0" w:lineRule="atLeast"/>
    </w:pPr>
    <w:rPr>
      <w:rFonts w:ascii="Times New Roman" w:hAnsi="Times New Roman"/>
      <w:sz w:val="20"/>
    </w:rPr>
  </w:style>
  <w:style w:type="character" w:customStyle="1" w:styleId="1f6">
    <w:name w:val="Заголовок №1"/>
    <w:basedOn w:val="a3"/>
    <w:rsid w:val="00AF1BE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29">
    <w:name w:val="Основной текст (2)"/>
    <w:basedOn w:val="a3"/>
    <w:rsid w:val="00AF1BE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2a">
    <w:name w:val="Основной текст2"/>
    <w:basedOn w:val="afff1"/>
    <w:rsid w:val="00AF1BEB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character" w:customStyle="1" w:styleId="53">
    <w:name w:val="Основной текст5"/>
    <w:basedOn w:val="afff1"/>
    <w:rsid w:val="00AF1BEB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character" w:customStyle="1" w:styleId="62">
    <w:name w:val="Основной текст6"/>
    <w:basedOn w:val="afff1"/>
    <w:rsid w:val="00AF1BEB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paragraph" w:customStyle="1" w:styleId="afffff2">
    <w:name w:val="# ОСНОВНОЙ ТЕКСТ"/>
    <w:basedOn w:val="a1"/>
    <w:rsid w:val="00C35573"/>
    <w:pPr>
      <w:widowControl w:val="0"/>
      <w:spacing w:before="60" w:after="60" w:afterAutospacing="1" w:line="288" w:lineRule="auto"/>
      <w:ind w:firstLine="709"/>
      <w:jc w:val="both"/>
      <w:textAlignment w:val="baseline"/>
    </w:pPr>
    <w:rPr>
      <w:rFonts w:ascii="Times New Roman" w:hAnsi="Times New Roman" w:cs="Arial"/>
      <w:lang w:eastAsia="zh-CN"/>
    </w:rPr>
  </w:style>
  <w:style w:type="paragraph" w:customStyle="1" w:styleId="afffff3">
    <w:name w:val="ДЛЯ ТАБЛ"/>
    <w:basedOn w:val="a1"/>
    <w:qFormat/>
    <w:rsid w:val="00C35573"/>
    <w:pPr>
      <w:spacing w:line="240" w:lineRule="auto"/>
      <w:jc w:val="center"/>
    </w:pPr>
    <w:rPr>
      <w:rFonts w:ascii="Times New Roman" w:hAnsi="Times New Roman"/>
      <w:sz w:val="20"/>
    </w:rPr>
  </w:style>
  <w:style w:type="table" w:customStyle="1" w:styleId="63">
    <w:name w:val="Сетка таблицы6"/>
    <w:basedOn w:val="a4"/>
    <w:next w:val="af6"/>
    <w:uiPriority w:val="59"/>
    <w:rsid w:val="00E8312E"/>
    <w:rPr>
      <w:rFonts w:asciiTheme="minorHAnsi" w:eastAsiaTheme="minorEastAsia" w:hAnsiTheme="minorHAnsi" w:cstheme="minorBidi"/>
      <w:sz w:val="22"/>
      <w:szCs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b">
    <w:name w:val="Нет списка2"/>
    <w:next w:val="a5"/>
    <w:uiPriority w:val="99"/>
    <w:semiHidden/>
    <w:unhideWhenUsed/>
    <w:rsid w:val="0034194C"/>
  </w:style>
  <w:style w:type="numbering" w:customStyle="1" w:styleId="111">
    <w:name w:val="Нет списка11"/>
    <w:next w:val="a5"/>
    <w:uiPriority w:val="99"/>
    <w:semiHidden/>
    <w:unhideWhenUsed/>
    <w:rsid w:val="0034194C"/>
  </w:style>
  <w:style w:type="paragraph" w:customStyle="1" w:styleId="bodytext4">
    <w:name w:val="bodytext4"/>
    <w:basedOn w:val="a1"/>
    <w:uiPriority w:val="99"/>
    <w:rsid w:val="0034194C"/>
    <w:pPr>
      <w:spacing w:before="100" w:beforeAutospacing="1" w:after="150" w:line="240" w:lineRule="auto"/>
    </w:pPr>
    <w:rPr>
      <w:rFonts w:ascii="Times New Roman" w:hAnsi="Times New Roman"/>
      <w:color w:val="949494"/>
      <w:szCs w:val="24"/>
    </w:rPr>
  </w:style>
  <w:style w:type="paragraph" w:customStyle="1" w:styleId="1f7">
    <w:name w:val="Абзац списка1"/>
    <w:basedOn w:val="a1"/>
    <w:rsid w:val="0034194C"/>
    <w:pPr>
      <w:widowControl w:val="0"/>
      <w:adjustRightInd w:val="0"/>
      <w:spacing w:before="120" w:after="120" w:line="240" w:lineRule="auto"/>
      <w:jc w:val="both"/>
    </w:pPr>
    <w:rPr>
      <w:rFonts w:ascii="Times New Roman" w:hAnsi="Times New Roman"/>
      <w:spacing w:val="-5"/>
      <w:sz w:val="28"/>
      <w:szCs w:val="22"/>
    </w:rPr>
  </w:style>
  <w:style w:type="character" w:customStyle="1" w:styleId="af4">
    <w:name w:val="Абзац списка Знак"/>
    <w:link w:val="af3"/>
    <w:uiPriority w:val="99"/>
    <w:locked/>
    <w:rsid w:val="008C3A8A"/>
    <w:rPr>
      <w:rFonts w:ascii="Arial" w:hAnsi="Arial"/>
      <w:sz w:val="24"/>
    </w:rPr>
  </w:style>
  <w:style w:type="paragraph" w:customStyle="1" w:styleId="1f8">
    <w:name w:val="Верхний колонтитул1"/>
    <w:basedOn w:val="a1"/>
    <w:next w:val="aa"/>
    <w:uiPriority w:val="99"/>
    <w:rsid w:val="0034194C"/>
    <w:pPr>
      <w:tabs>
        <w:tab w:val="center" w:pos="4677"/>
        <w:tab w:val="right" w:pos="9355"/>
      </w:tabs>
      <w:spacing w:line="240" w:lineRule="auto"/>
    </w:pPr>
    <w:rPr>
      <w:rFonts w:asciiTheme="minorHAnsi" w:eastAsiaTheme="minorEastAsia" w:hAnsiTheme="minorHAnsi"/>
      <w:sz w:val="22"/>
      <w:szCs w:val="22"/>
    </w:rPr>
  </w:style>
  <w:style w:type="paragraph" w:customStyle="1" w:styleId="1f9">
    <w:name w:val="Нижний колонтитул1"/>
    <w:basedOn w:val="a1"/>
    <w:next w:val="ac"/>
    <w:uiPriority w:val="99"/>
    <w:rsid w:val="0034194C"/>
    <w:pPr>
      <w:tabs>
        <w:tab w:val="center" w:pos="4677"/>
        <w:tab w:val="right" w:pos="9355"/>
      </w:tabs>
      <w:spacing w:line="240" w:lineRule="auto"/>
    </w:pPr>
    <w:rPr>
      <w:rFonts w:asciiTheme="minorHAnsi" w:eastAsiaTheme="minorEastAsia" w:hAnsiTheme="minorHAnsi"/>
      <w:sz w:val="22"/>
      <w:szCs w:val="22"/>
    </w:rPr>
  </w:style>
  <w:style w:type="table" w:styleId="-5">
    <w:name w:val="Light Shading Accent 5"/>
    <w:basedOn w:val="a4"/>
    <w:uiPriority w:val="99"/>
    <w:rsid w:val="0034194C"/>
    <w:rPr>
      <w:rFonts w:ascii="Calibri" w:hAnsi="Calibri"/>
      <w:color w:val="31849B"/>
    </w:rPr>
    <w:tblPr>
      <w:tblStyleRowBandSize w:val="1"/>
      <w:tblStyleColBandSize w:val="1"/>
      <w:tblInd w:w="0" w:type="dxa"/>
      <w:tblBorders>
        <w:top w:val="single" w:sz="8" w:space="0" w:color="4BACC6"/>
        <w:bottom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character" w:styleId="afffff4">
    <w:name w:val="page number"/>
    <w:basedOn w:val="a3"/>
    <w:rsid w:val="0034194C"/>
    <w:rPr>
      <w:rFonts w:cs="Times New Roman"/>
    </w:rPr>
  </w:style>
  <w:style w:type="table" w:customStyle="1" w:styleId="120">
    <w:name w:val="Сетка таблицы12"/>
    <w:basedOn w:val="a4"/>
    <w:next w:val="af6"/>
    <w:uiPriority w:val="59"/>
    <w:rsid w:val="0034194C"/>
    <w:rPr>
      <w:rFonts w:asciiTheme="minorHAnsi" w:hAnsiTheme="minorHAnsi" w:cstheme="minorBidi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fa">
    <w:name w:val="Схема документа1"/>
    <w:basedOn w:val="a1"/>
    <w:next w:val="af0"/>
    <w:uiPriority w:val="99"/>
    <w:semiHidden/>
    <w:unhideWhenUsed/>
    <w:rsid w:val="0034194C"/>
    <w:pPr>
      <w:spacing w:line="240" w:lineRule="auto"/>
    </w:pPr>
    <w:rPr>
      <w:rFonts w:ascii="Tahoma" w:hAnsi="Tahoma" w:cs="Tahoma"/>
      <w:sz w:val="16"/>
      <w:szCs w:val="16"/>
    </w:rPr>
  </w:style>
  <w:style w:type="paragraph" w:customStyle="1" w:styleId="1fb">
    <w:name w:val="Заголовок оглавления1"/>
    <w:basedOn w:val="10"/>
    <w:next w:val="a1"/>
    <w:uiPriority w:val="39"/>
    <w:semiHidden/>
    <w:unhideWhenUsed/>
    <w:qFormat/>
    <w:rsid w:val="0034194C"/>
    <w:pPr>
      <w:keepLines/>
      <w:spacing w:before="480" w:line="276" w:lineRule="auto"/>
      <w:outlineLvl w:val="9"/>
    </w:pPr>
    <w:rPr>
      <w:rFonts w:ascii="Cambria" w:hAnsi="Cambria"/>
      <w:color w:val="365F91"/>
      <w:kern w:val="0"/>
      <w:lang w:eastAsia="en-US"/>
    </w:rPr>
  </w:style>
  <w:style w:type="paragraph" w:customStyle="1" w:styleId="1fc">
    <w:name w:val="Название объекта1"/>
    <w:basedOn w:val="a1"/>
    <w:next w:val="a1"/>
    <w:uiPriority w:val="35"/>
    <w:unhideWhenUsed/>
    <w:qFormat/>
    <w:rsid w:val="0034194C"/>
    <w:pPr>
      <w:spacing w:after="200" w:line="240" w:lineRule="auto"/>
    </w:pPr>
    <w:rPr>
      <w:rFonts w:ascii="Times New Roman" w:hAnsi="Times New Roman"/>
      <w:b/>
      <w:bCs/>
      <w:color w:val="4F81BD"/>
      <w:sz w:val="18"/>
      <w:szCs w:val="18"/>
    </w:rPr>
  </w:style>
  <w:style w:type="paragraph" w:customStyle="1" w:styleId="410">
    <w:name w:val="Оглавление 41"/>
    <w:basedOn w:val="a1"/>
    <w:next w:val="a1"/>
    <w:autoRedefine/>
    <w:uiPriority w:val="39"/>
    <w:unhideWhenUsed/>
    <w:rsid w:val="0034194C"/>
    <w:pPr>
      <w:spacing w:after="100" w:line="276" w:lineRule="auto"/>
      <w:ind w:left="660"/>
    </w:pPr>
    <w:rPr>
      <w:rFonts w:asciiTheme="minorHAnsi" w:hAnsiTheme="minorHAnsi" w:cstheme="minorBidi"/>
      <w:sz w:val="22"/>
      <w:szCs w:val="22"/>
    </w:rPr>
  </w:style>
  <w:style w:type="paragraph" w:customStyle="1" w:styleId="510">
    <w:name w:val="Оглавление 51"/>
    <w:basedOn w:val="a1"/>
    <w:next w:val="a1"/>
    <w:autoRedefine/>
    <w:uiPriority w:val="39"/>
    <w:unhideWhenUsed/>
    <w:rsid w:val="0034194C"/>
    <w:pPr>
      <w:spacing w:after="100" w:line="276" w:lineRule="auto"/>
      <w:ind w:left="880"/>
    </w:pPr>
    <w:rPr>
      <w:rFonts w:asciiTheme="minorHAnsi" w:hAnsiTheme="minorHAnsi" w:cstheme="minorBidi"/>
      <w:sz w:val="22"/>
      <w:szCs w:val="22"/>
    </w:rPr>
  </w:style>
  <w:style w:type="paragraph" w:customStyle="1" w:styleId="610">
    <w:name w:val="Оглавление 61"/>
    <w:basedOn w:val="a1"/>
    <w:next w:val="a1"/>
    <w:autoRedefine/>
    <w:uiPriority w:val="39"/>
    <w:unhideWhenUsed/>
    <w:rsid w:val="0034194C"/>
    <w:pPr>
      <w:spacing w:after="100" w:line="276" w:lineRule="auto"/>
      <w:ind w:left="1100"/>
    </w:pPr>
    <w:rPr>
      <w:rFonts w:asciiTheme="minorHAnsi" w:hAnsiTheme="minorHAnsi" w:cstheme="minorBidi"/>
      <w:sz w:val="22"/>
      <w:szCs w:val="22"/>
    </w:rPr>
  </w:style>
  <w:style w:type="paragraph" w:customStyle="1" w:styleId="711">
    <w:name w:val="Оглавление 71"/>
    <w:basedOn w:val="a1"/>
    <w:next w:val="a1"/>
    <w:autoRedefine/>
    <w:uiPriority w:val="39"/>
    <w:unhideWhenUsed/>
    <w:rsid w:val="0034194C"/>
    <w:pPr>
      <w:spacing w:after="100" w:line="276" w:lineRule="auto"/>
      <w:ind w:left="1320"/>
    </w:pPr>
    <w:rPr>
      <w:rFonts w:asciiTheme="minorHAnsi" w:hAnsiTheme="minorHAnsi" w:cstheme="minorBidi"/>
      <w:sz w:val="22"/>
      <w:szCs w:val="22"/>
    </w:rPr>
  </w:style>
  <w:style w:type="paragraph" w:customStyle="1" w:styleId="811">
    <w:name w:val="Оглавление 81"/>
    <w:basedOn w:val="a1"/>
    <w:next w:val="a1"/>
    <w:autoRedefine/>
    <w:uiPriority w:val="39"/>
    <w:unhideWhenUsed/>
    <w:rsid w:val="0034194C"/>
    <w:pPr>
      <w:spacing w:after="100" w:line="276" w:lineRule="auto"/>
      <w:ind w:left="1540"/>
    </w:pPr>
    <w:rPr>
      <w:rFonts w:asciiTheme="minorHAnsi" w:hAnsiTheme="minorHAnsi" w:cstheme="minorBidi"/>
      <w:sz w:val="22"/>
      <w:szCs w:val="22"/>
    </w:rPr>
  </w:style>
  <w:style w:type="paragraph" w:customStyle="1" w:styleId="911">
    <w:name w:val="Оглавление 91"/>
    <w:basedOn w:val="a1"/>
    <w:next w:val="a1"/>
    <w:autoRedefine/>
    <w:uiPriority w:val="39"/>
    <w:unhideWhenUsed/>
    <w:rsid w:val="0034194C"/>
    <w:pPr>
      <w:spacing w:after="100" w:line="276" w:lineRule="auto"/>
      <w:ind w:left="1760"/>
    </w:pPr>
    <w:rPr>
      <w:rFonts w:asciiTheme="minorHAnsi" w:hAnsiTheme="minorHAnsi" w:cstheme="minorBidi"/>
      <w:sz w:val="22"/>
      <w:szCs w:val="22"/>
    </w:rPr>
  </w:style>
  <w:style w:type="paragraph" w:customStyle="1" w:styleId="xl60">
    <w:name w:val="xl60"/>
    <w:basedOn w:val="a1"/>
    <w:rsid w:val="003419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C0"/>
      <w:spacing w:before="100" w:beforeAutospacing="1" w:after="100" w:afterAutospacing="1" w:line="240" w:lineRule="auto"/>
      <w:jc w:val="center"/>
      <w:textAlignment w:val="center"/>
    </w:pPr>
    <w:rPr>
      <w:rFonts w:cs="Arial"/>
      <w:b/>
      <w:bCs/>
      <w:sz w:val="20"/>
    </w:rPr>
  </w:style>
  <w:style w:type="paragraph" w:customStyle="1" w:styleId="xl61">
    <w:name w:val="xl61"/>
    <w:basedOn w:val="a1"/>
    <w:rsid w:val="003419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hAnsi="Times New Roman"/>
      <w:szCs w:val="24"/>
    </w:rPr>
  </w:style>
  <w:style w:type="paragraph" w:customStyle="1" w:styleId="xl62">
    <w:name w:val="xl62"/>
    <w:basedOn w:val="a1"/>
    <w:rsid w:val="003419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Cs w:val="24"/>
    </w:rPr>
  </w:style>
  <w:style w:type="character" w:customStyle="1" w:styleId="2c">
    <w:name w:val="Верхний колонтитул Знак2"/>
    <w:basedOn w:val="a3"/>
    <w:uiPriority w:val="99"/>
    <w:semiHidden/>
    <w:rsid w:val="0034194C"/>
  </w:style>
  <w:style w:type="character" w:customStyle="1" w:styleId="2d">
    <w:name w:val="Нижний колонтитул Знак2"/>
    <w:basedOn w:val="a3"/>
    <w:uiPriority w:val="99"/>
    <w:semiHidden/>
    <w:rsid w:val="0034194C"/>
  </w:style>
  <w:style w:type="table" w:customStyle="1" w:styleId="73">
    <w:name w:val="Сетка таблицы7"/>
    <w:basedOn w:val="a4"/>
    <w:next w:val="af6"/>
    <w:uiPriority w:val="59"/>
    <w:rsid w:val="0034194C"/>
    <w:rPr>
      <w:rFonts w:asciiTheme="minorHAnsi" w:eastAsiaTheme="minorEastAsia" w:hAnsiTheme="minorHAnsi" w:cstheme="minorBidi"/>
      <w:sz w:val="22"/>
      <w:szCs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51">
    <w:name w:val="Светлая заливка - Акцент 51"/>
    <w:basedOn w:val="a4"/>
    <w:next w:val="-5"/>
    <w:uiPriority w:val="99"/>
    <w:rsid w:val="0034194C"/>
    <w:rPr>
      <w:rFonts w:ascii="Calibri" w:hAnsi="Calibri"/>
      <w:color w:val="31849B"/>
    </w:rPr>
    <w:tblPr>
      <w:tblStyleRowBandSize w:val="1"/>
      <w:tblStyleColBandSize w:val="1"/>
      <w:tblInd w:w="0" w:type="dxa"/>
      <w:tblBorders>
        <w:top w:val="single" w:sz="8" w:space="0" w:color="4BACC6"/>
        <w:bottom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paragraph" w:customStyle="1" w:styleId="FR2">
    <w:name w:val="FR2"/>
    <w:rsid w:val="0034194C"/>
    <w:pPr>
      <w:widowControl w:val="0"/>
      <w:autoSpaceDE w:val="0"/>
      <w:autoSpaceDN w:val="0"/>
      <w:adjustRightInd w:val="0"/>
      <w:spacing w:line="480" w:lineRule="auto"/>
      <w:ind w:left="1240" w:hanging="420"/>
    </w:pPr>
    <w:rPr>
      <w:sz w:val="18"/>
      <w:szCs w:val="18"/>
    </w:rPr>
  </w:style>
  <w:style w:type="character" w:customStyle="1" w:styleId="mw-headline">
    <w:name w:val="mw-headline"/>
    <w:basedOn w:val="a3"/>
    <w:rsid w:val="0034194C"/>
  </w:style>
  <w:style w:type="paragraph" w:customStyle="1" w:styleId="afffff5">
    <w:name w:val="Стандартный"/>
    <w:basedOn w:val="a1"/>
    <w:rsid w:val="0034194C"/>
    <w:pPr>
      <w:suppressAutoHyphens/>
      <w:spacing w:line="240" w:lineRule="auto"/>
      <w:ind w:firstLine="851"/>
      <w:jc w:val="both"/>
    </w:pPr>
    <w:rPr>
      <w:rFonts w:ascii="Times New Roman" w:hAnsi="Times New Roman"/>
      <w:sz w:val="26"/>
      <w:szCs w:val="24"/>
      <w:lang w:eastAsia="ar-SA"/>
    </w:rPr>
  </w:style>
  <w:style w:type="paragraph" w:customStyle="1" w:styleId="1fd">
    <w:name w:val="заголовок 1"/>
    <w:basedOn w:val="a1"/>
    <w:next w:val="a1"/>
    <w:rsid w:val="0034194C"/>
    <w:pPr>
      <w:keepNext/>
      <w:suppressAutoHyphens/>
      <w:spacing w:line="240" w:lineRule="auto"/>
      <w:jc w:val="both"/>
    </w:pPr>
    <w:rPr>
      <w:rFonts w:ascii="Times New Roman" w:hAnsi="Times New Roman"/>
      <w:lang w:eastAsia="ar-SA"/>
    </w:rPr>
  </w:style>
  <w:style w:type="character" w:customStyle="1" w:styleId="WW8Num2z1">
    <w:name w:val="WW8Num2z1"/>
    <w:rsid w:val="0034194C"/>
    <w:rPr>
      <w:rFonts w:ascii="OpenSymbol" w:hAnsi="OpenSymbol" w:cs="OpenSymbol"/>
    </w:rPr>
  </w:style>
  <w:style w:type="numbering" w:customStyle="1" w:styleId="213">
    <w:name w:val="Нет списка21"/>
    <w:next w:val="a5"/>
    <w:uiPriority w:val="99"/>
    <w:semiHidden/>
    <w:unhideWhenUsed/>
    <w:rsid w:val="0034194C"/>
  </w:style>
  <w:style w:type="numbering" w:customStyle="1" w:styleId="39">
    <w:name w:val="Нет списка3"/>
    <w:next w:val="a5"/>
    <w:uiPriority w:val="99"/>
    <w:semiHidden/>
    <w:unhideWhenUsed/>
    <w:rsid w:val="0034194C"/>
  </w:style>
  <w:style w:type="table" w:customStyle="1" w:styleId="230">
    <w:name w:val="Сетка таблицы23"/>
    <w:basedOn w:val="a4"/>
    <w:next w:val="af6"/>
    <w:uiPriority w:val="59"/>
    <w:rsid w:val="0034194C"/>
    <w:rPr>
      <w:rFonts w:asciiTheme="minorHAnsi" w:eastAsiaTheme="minorEastAsia" w:hAnsiTheme="minorHAnsi" w:cstheme="minorBidi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4">
    <w:name w:val="Нет списка4"/>
    <w:next w:val="a5"/>
    <w:uiPriority w:val="99"/>
    <w:semiHidden/>
    <w:unhideWhenUsed/>
    <w:rsid w:val="0034194C"/>
  </w:style>
  <w:style w:type="table" w:customStyle="1" w:styleId="330">
    <w:name w:val="Сетка таблицы33"/>
    <w:basedOn w:val="a4"/>
    <w:next w:val="af6"/>
    <w:uiPriority w:val="59"/>
    <w:rsid w:val="0034194C"/>
    <w:rPr>
      <w:rFonts w:asciiTheme="minorHAnsi" w:eastAsiaTheme="minorEastAsia" w:hAnsiTheme="minorHAnsi" w:cstheme="minorBidi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Cell">
    <w:name w:val="ConsPlusCell"/>
    <w:uiPriority w:val="99"/>
    <w:rsid w:val="0034194C"/>
    <w:pPr>
      <w:widowControl w:val="0"/>
      <w:autoSpaceDE w:val="0"/>
      <w:autoSpaceDN w:val="0"/>
      <w:adjustRightInd w:val="0"/>
    </w:pPr>
    <w:rPr>
      <w:rFonts w:ascii="Arial" w:eastAsiaTheme="minorEastAsia" w:hAnsi="Arial" w:cs="Arial"/>
      <w:sz w:val="24"/>
      <w:szCs w:val="24"/>
    </w:rPr>
  </w:style>
  <w:style w:type="paragraph" w:styleId="afffff6">
    <w:name w:val="Revision"/>
    <w:hidden/>
    <w:uiPriority w:val="99"/>
    <w:semiHidden/>
    <w:rsid w:val="0034194C"/>
    <w:rPr>
      <w:rFonts w:asciiTheme="minorHAnsi" w:eastAsiaTheme="minorEastAsia" w:hAnsiTheme="minorHAnsi" w:cstheme="minorBidi"/>
      <w:sz w:val="22"/>
      <w:szCs w:val="22"/>
    </w:rPr>
  </w:style>
  <w:style w:type="character" w:customStyle="1" w:styleId="290">
    <w:name w:val="Основной текст (29)_"/>
    <w:basedOn w:val="a3"/>
    <w:link w:val="291"/>
    <w:locked/>
    <w:rsid w:val="0034194C"/>
    <w:rPr>
      <w:sz w:val="19"/>
      <w:szCs w:val="19"/>
      <w:shd w:val="clear" w:color="auto" w:fill="FFFFFF"/>
    </w:rPr>
  </w:style>
  <w:style w:type="paragraph" w:customStyle="1" w:styleId="291">
    <w:name w:val="Основной текст (29)"/>
    <w:basedOn w:val="a1"/>
    <w:link w:val="290"/>
    <w:rsid w:val="0034194C"/>
    <w:pPr>
      <w:shd w:val="clear" w:color="auto" w:fill="FFFFFF"/>
      <w:spacing w:line="240" w:lineRule="atLeast"/>
    </w:pPr>
    <w:rPr>
      <w:rFonts w:ascii="Times New Roman" w:hAnsi="Times New Roman"/>
      <w:sz w:val="19"/>
      <w:szCs w:val="19"/>
      <w:shd w:val="clear" w:color="auto" w:fill="FFFFFF"/>
    </w:rPr>
  </w:style>
  <w:style w:type="paragraph" w:customStyle="1" w:styleId="2e">
    <w:name w:val="Абзац списка2"/>
    <w:basedOn w:val="a1"/>
    <w:rsid w:val="0034194C"/>
    <w:pPr>
      <w:widowControl w:val="0"/>
      <w:adjustRightInd w:val="0"/>
      <w:spacing w:before="120" w:after="120" w:line="240" w:lineRule="auto"/>
      <w:jc w:val="both"/>
      <w:textAlignment w:val="baseline"/>
    </w:pPr>
    <w:rPr>
      <w:rFonts w:ascii="Times New Roman" w:hAnsi="Times New Roman"/>
      <w:spacing w:val="-5"/>
      <w:sz w:val="28"/>
      <w:szCs w:val="22"/>
    </w:rPr>
  </w:style>
  <w:style w:type="character" w:customStyle="1" w:styleId="afffff7">
    <w:name w:val="Колонтитул_"/>
    <w:link w:val="afffff8"/>
    <w:rsid w:val="0034194C"/>
    <w:rPr>
      <w:rFonts w:ascii="Arial Narrow" w:eastAsia="Arial Narrow" w:hAnsi="Arial Narrow" w:cs="Arial Narrow"/>
      <w:b/>
      <w:bCs/>
      <w:sz w:val="15"/>
      <w:szCs w:val="15"/>
      <w:shd w:val="clear" w:color="auto" w:fill="FFFFFF"/>
    </w:rPr>
  </w:style>
  <w:style w:type="paragraph" w:customStyle="1" w:styleId="afffff8">
    <w:name w:val="Колонтитул"/>
    <w:basedOn w:val="a1"/>
    <w:link w:val="afffff7"/>
    <w:rsid w:val="0034194C"/>
    <w:pPr>
      <w:widowControl w:val="0"/>
      <w:shd w:val="clear" w:color="auto" w:fill="FFFFFF"/>
      <w:spacing w:line="0" w:lineRule="atLeast"/>
    </w:pPr>
    <w:rPr>
      <w:rFonts w:ascii="Arial Narrow" w:eastAsia="Arial Narrow" w:hAnsi="Arial Narrow" w:cs="Arial Narrow"/>
      <w:b/>
      <w:bCs/>
      <w:sz w:val="15"/>
      <w:szCs w:val="15"/>
    </w:rPr>
  </w:style>
  <w:style w:type="character" w:customStyle="1" w:styleId="afffff9">
    <w:name w:val="Подпись к таблице_"/>
    <w:link w:val="afffffa"/>
    <w:rsid w:val="0034194C"/>
    <w:rPr>
      <w:rFonts w:ascii="Arial Narrow" w:eastAsia="Arial Narrow" w:hAnsi="Arial Narrow" w:cs="Arial Narrow"/>
      <w:b/>
      <w:bCs/>
      <w:sz w:val="17"/>
      <w:szCs w:val="17"/>
      <w:shd w:val="clear" w:color="auto" w:fill="FFFFFF"/>
    </w:rPr>
  </w:style>
  <w:style w:type="paragraph" w:customStyle="1" w:styleId="afffffa">
    <w:name w:val="Подпись к таблице"/>
    <w:basedOn w:val="a1"/>
    <w:link w:val="afffff9"/>
    <w:rsid w:val="0034194C"/>
    <w:pPr>
      <w:widowControl w:val="0"/>
      <w:shd w:val="clear" w:color="auto" w:fill="FFFFFF"/>
      <w:spacing w:line="0" w:lineRule="atLeast"/>
    </w:pPr>
    <w:rPr>
      <w:rFonts w:ascii="Arial Narrow" w:eastAsia="Arial Narrow" w:hAnsi="Arial Narrow" w:cs="Arial Narrow"/>
      <w:b/>
      <w:bCs/>
      <w:sz w:val="17"/>
      <w:szCs w:val="17"/>
    </w:rPr>
  </w:style>
  <w:style w:type="character" w:customStyle="1" w:styleId="8pt">
    <w:name w:val="Основной текст + 8 pt;Полужирный"/>
    <w:rsid w:val="0034194C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 w:eastAsia="ru-RU" w:bidi="ru-RU"/>
    </w:rPr>
  </w:style>
  <w:style w:type="character" w:customStyle="1" w:styleId="8pt0">
    <w:name w:val="Основной текст + 8 pt"/>
    <w:rsid w:val="0034194C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 w:eastAsia="ru-RU" w:bidi="ru-RU"/>
    </w:rPr>
  </w:style>
  <w:style w:type="character" w:customStyle="1" w:styleId="45">
    <w:name w:val="Основной текст (4)_"/>
    <w:link w:val="46"/>
    <w:uiPriority w:val="99"/>
    <w:rsid w:val="0034194C"/>
    <w:rPr>
      <w:rFonts w:ascii="Arial Narrow" w:eastAsia="Arial Narrow" w:hAnsi="Arial Narrow" w:cs="Arial Narrow"/>
      <w:b/>
      <w:bCs/>
      <w:sz w:val="15"/>
      <w:szCs w:val="15"/>
      <w:shd w:val="clear" w:color="auto" w:fill="FFFFFF"/>
    </w:rPr>
  </w:style>
  <w:style w:type="paragraph" w:customStyle="1" w:styleId="46">
    <w:name w:val="Основной текст (4)"/>
    <w:basedOn w:val="a1"/>
    <w:link w:val="45"/>
    <w:uiPriority w:val="99"/>
    <w:rsid w:val="0034194C"/>
    <w:pPr>
      <w:widowControl w:val="0"/>
      <w:shd w:val="clear" w:color="auto" w:fill="FFFFFF"/>
      <w:spacing w:after="180" w:line="0" w:lineRule="atLeast"/>
      <w:jc w:val="center"/>
    </w:pPr>
    <w:rPr>
      <w:rFonts w:ascii="Arial Narrow" w:eastAsia="Arial Narrow" w:hAnsi="Arial Narrow" w:cs="Arial Narrow"/>
      <w:b/>
      <w:bCs/>
      <w:sz w:val="15"/>
      <w:szCs w:val="15"/>
    </w:rPr>
  </w:style>
  <w:style w:type="paragraph" w:customStyle="1" w:styleId="1fe">
    <w:name w:val="Стиль1"/>
    <w:basedOn w:val="2"/>
    <w:link w:val="1ff"/>
    <w:qFormat/>
    <w:rsid w:val="0034194C"/>
    <w:pPr>
      <w:widowControl w:val="0"/>
      <w:numPr>
        <w:ilvl w:val="0"/>
        <w:numId w:val="0"/>
      </w:numPr>
      <w:tabs>
        <w:tab w:val="left" w:pos="-142"/>
        <w:tab w:val="left" w:pos="426"/>
      </w:tabs>
      <w:suppressAutoHyphens/>
      <w:ind w:firstLine="709"/>
      <w:textAlignment w:val="baseline"/>
    </w:pPr>
    <w:rPr>
      <w:rFonts w:eastAsiaTheme="minorEastAsia"/>
      <w:sz w:val="28"/>
      <w:szCs w:val="28"/>
    </w:rPr>
  </w:style>
  <w:style w:type="character" w:customStyle="1" w:styleId="1ff">
    <w:name w:val="Стиль1 Знак"/>
    <w:basedOn w:val="20"/>
    <w:link w:val="1fe"/>
    <w:rsid w:val="0034194C"/>
    <w:rPr>
      <w:rFonts w:ascii="Arial" w:eastAsiaTheme="minorEastAsia" w:hAnsi="Arial"/>
      <w:b/>
      <w:sz w:val="28"/>
      <w:szCs w:val="28"/>
    </w:rPr>
  </w:style>
  <w:style w:type="paragraph" w:customStyle="1" w:styleId="214">
    <w:name w:val="Абзац списка21"/>
    <w:basedOn w:val="a1"/>
    <w:rsid w:val="0034194C"/>
    <w:pPr>
      <w:widowControl w:val="0"/>
      <w:adjustRightInd w:val="0"/>
      <w:spacing w:before="120" w:after="120" w:line="240" w:lineRule="auto"/>
      <w:jc w:val="both"/>
      <w:textAlignment w:val="baseline"/>
    </w:pPr>
    <w:rPr>
      <w:rFonts w:ascii="Times New Roman" w:hAnsi="Times New Roman"/>
      <w:spacing w:val="-5"/>
      <w:sz w:val="28"/>
      <w:szCs w:val="22"/>
    </w:rPr>
  </w:style>
  <w:style w:type="character" w:customStyle="1" w:styleId="2f">
    <w:name w:val="Основной текст (2)_"/>
    <w:basedOn w:val="a3"/>
    <w:rsid w:val="0034194C"/>
    <w:rPr>
      <w:rFonts w:ascii="Arial" w:eastAsia="Arial" w:hAnsi="Arial" w:cs="Arial"/>
      <w:b/>
      <w:bCs/>
      <w:i w:val="0"/>
      <w:iCs w:val="0"/>
      <w:smallCaps w:val="0"/>
      <w:strike w:val="0"/>
      <w:sz w:val="21"/>
      <w:szCs w:val="21"/>
      <w:u w:val="none"/>
    </w:rPr>
  </w:style>
  <w:style w:type="paragraph" w:customStyle="1" w:styleId="3a">
    <w:name w:val="Абзац списка3"/>
    <w:basedOn w:val="a1"/>
    <w:rsid w:val="0034194C"/>
    <w:pPr>
      <w:widowControl w:val="0"/>
      <w:adjustRightInd w:val="0"/>
      <w:spacing w:before="120" w:after="120" w:line="240" w:lineRule="auto"/>
      <w:jc w:val="both"/>
      <w:textAlignment w:val="baseline"/>
    </w:pPr>
    <w:rPr>
      <w:rFonts w:ascii="Times New Roman" w:hAnsi="Times New Roman"/>
      <w:spacing w:val="-5"/>
      <w:sz w:val="28"/>
      <w:szCs w:val="22"/>
    </w:rPr>
  </w:style>
  <w:style w:type="paragraph" w:customStyle="1" w:styleId="47">
    <w:name w:val="Абзац списка4"/>
    <w:basedOn w:val="a1"/>
    <w:rsid w:val="0034194C"/>
    <w:pPr>
      <w:widowControl w:val="0"/>
      <w:adjustRightInd w:val="0"/>
      <w:spacing w:before="120" w:after="120" w:line="240" w:lineRule="auto"/>
      <w:jc w:val="both"/>
      <w:textAlignment w:val="baseline"/>
    </w:pPr>
    <w:rPr>
      <w:rFonts w:ascii="Times New Roman" w:hAnsi="Times New Roman"/>
      <w:spacing w:val="-5"/>
      <w:sz w:val="28"/>
      <w:szCs w:val="22"/>
    </w:rPr>
  </w:style>
  <w:style w:type="paragraph" w:customStyle="1" w:styleId="54">
    <w:name w:val="Абзац списка5"/>
    <w:basedOn w:val="a1"/>
    <w:rsid w:val="0034194C"/>
    <w:pPr>
      <w:widowControl w:val="0"/>
      <w:adjustRightInd w:val="0"/>
      <w:spacing w:before="120" w:after="120" w:line="240" w:lineRule="auto"/>
      <w:jc w:val="both"/>
    </w:pPr>
    <w:rPr>
      <w:rFonts w:ascii="Times New Roman" w:hAnsi="Times New Roman"/>
      <w:spacing w:val="-5"/>
      <w:sz w:val="28"/>
      <w:szCs w:val="22"/>
    </w:rPr>
  </w:style>
  <w:style w:type="character" w:customStyle="1" w:styleId="2f0">
    <w:name w:val="Сноска (2)_"/>
    <w:link w:val="2f1"/>
    <w:uiPriority w:val="99"/>
    <w:rsid w:val="0034194C"/>
    <w:rPr>
      <w:sz w:val="23"/>
      <w:szCs w:val="23"/>
      <w:shd w:val="clear" w:color="auto" w:fill="FFFFFF"/>
    </w:rPr>
  </w:style>
  <w:style w:type="character" w:customStyle="1" w:styleId="afffffb">
    <w:name w:val="Сноска_"/>
    <w:link w:val="afffffc"/>
    <w:uiPriority w:val="99"/>
    <w:rsid w:val="0034194C"/>
    <w:rPr>
      <w:rFonts w:ascii="Arial" w:hAnsi="Arial" w:cs="Arial"/>
      <w:sz w:val="17"/>
      <w:szCs w:val="17"/>
      <w:shd w:val="clear" w:color="auto" w:fill="FFFFFF"/>
    </w:rPr>
  </w:style>
  <w:style w:type="character" w:customStyle="1" w:styleId="3b">
    <w:name w:val="Основной текст (3)_"/>
    <w:link w:val="3c"/>
    <w:uiPriority w:val="99"/>
    <w:rsid w:val="0034194C"/>
    <w:rPr>
      <w:b/>
      <w:bCs/>
      <w:spacing w:val="60"/>
      <w:sz w:val="25"/>
      <w:szCs w:val="25"/>
      <w:shd w:val="clear" w:color="auto" w:fill="FFFFFF"/>
    </w:rPr>
  </w:style>
  <w:style w:type="character" w:customStyle="1" w:styleId="30pt">
    <w:name w:val="Основной текст (3) + Интервал 0 pt"/>
    <w:uiPriority w:val="99"/>
    <w:rsid w:val="0034194C"/>
    <w:rPr>
      <w:rFonts w:ascii="Times New Roman" w:hAnsi="Times New Roman" w:cs="Times New Roman"/>
      <w:b w:val="0"/>
      <w:bCs w:val="0"/>
      <w:spacing w:val="0"/>
      <w:sz w:val="25"/>
      <w:szCs w:val="25"/>
      <w:shd w:val="clear" w:color="auto" w:fill="FFFFFF"/>
    </w:rPr>
  </w:style>
  <w:style w:type="character" w:customStyle="1" w:styleId="55">
    <w:name w:val="Заголовок №5_"/>
    <w:link w:val="56"/>
    <w:uiPriority w:val="99"/>
    <w:rsid w:val="0034194C"/>
    <w:rPr>
      <w:b/>
      <w:bCs/>
      <w:sz w:val="27"/>
      <w:szCs w:val="27"/>
      <w:shd w:val="clear" w:color="auto" w:fill="FFFFFF"/>
    </w:rPr>
  </w:style>
  <w:style w:type="character" w:customStyle="1" w:styleId="42pt">
    <w:name w:val="Основной текст (4) + Интервал 2 pt"/>
    <w:uiPriority w:val="99"/>
    <w:rsid w:val="0034194C"/>
    <w:rPr>
      <w:rFonts w:ascii="Times New Roman" w:hAnsi="Times New Roman" w:cs="Times New Roman"/>
      <w:spacing w:val="50"/>
      <w:sz w:val="27"/>
      <w:szCs w:val="27"/>
      <w:shd w:val="clear" w:color="auto" w:fill="FFFFFF"/>
    </w:rPr>
  </w:style>
  <w:style w:type="character" w:customStyle="1" w:styleId="3d">
    <w:name w:val="Заголовок №3_"/>
    <w:link w:val="3e"/>
    <w:uiPriority w:val="99"/>
    <w:rsid w:val="0034194C"/>
    <w:rPr>
      <w:noProof/>
      <w:sz w:val="27"/>
      <w:szCs w:val="27"/>
      <w:shd w:val="clear" w:color="auto" w:fill="FFFFFF"/>
    </w:rPr>
  </w:style>
  <w:style w:type="character" w:customStyle="1" w:styleId="57">
    <w:name w:val="Основной текст (5)_"/>
    <w:link w:val="58"/>
    <w:uiPriority w:val="99"/>
    <w:rsid w:val="0034194C"/>
    <w:rPr>
      <w:sz w:val="16"/>
      <w:szCs w:val="16"/>
      <w:shd w:val="clear" w:color="auto" w:fill="FFFFFF"/>
    </w:rPr>
  </w:style>
  <w:style w:type="character" w:customStyle="1" w:styleId="11pt">
    <w:name w:val="Колонтитул + 11 pt"/>
    <w:uiPriority w:val="99"/>
    <w:rsid w:val="0034194C"/>
    <w:rPr>
      <w:rFonts w:ascii="Times New Roman" w:hAnsi="Times New Roman" w:cs="Times New Roman"/>
      <w:spacing w:val="0"/>
      <w:sz w:val="22"/>
      <w:szCs w:val="22"/>
      <w:shd w:val="clear" w:color="auto" w:fill="FFFFFF"/>
    </w:rPr>
  </w:style>
  <w:style w:type="character" w:customStyle="1" w:styleId="afffffd">
    <w:name w:val="Подпись к картинке_"/>
    <w:link w:val="afffffe"/>
    <w:uiPriority w:val="99"/>
    <w:rsid w:val="0034194C"/>
    <w:rPr>
      <w:sz w:val="23"/>
      <w:szCs w:val="23"/>
      <w:shd w:val="clear" w:color="auto" w:fill="FFFFFF"/>
    </w:rPr>
  </w:style>
  <w:style w:type="character" w:customStyle="1" w:styleId="92">
    <w:name w:val="Основной текст (9)_"/>
    <w:link w:val="93"/>
    <w:uiPriority w:val="99"/>
    <w:rsid w:val="0034194C"/>
    <w:rPr>
      <w:b/>
      <w:bCs/>
      <w:sz w:val="19"/>
      <w:szCs w:val="19"/>
      <w:shd w:val="clear" w:color="auto" w:fill="FFFFFF"/>
    </w:rPr>
  </w:style>
  <w:style w:type="character" w:customStyle="1" w:styleId="74">
    <w:name w:val="Основной текст (7)_"/>
    <w:link w:val="75"/>
    <w:uiPriority w:val="99"/>
    <w:rsid w:val="0034194C"/>
    <w:rPr>
      <w:b/>
      <w:bCs/>
      <w:i/>
      <w:iCs/>
      <w:sz w:val="18"/>
      <w:szCs w:val="18"/>
      <w:shd w:val="clear" w:color="auto" w:fill="FFFFFF"/>
    </w:rPr>
  </w:style>
  <w:style w:type="character" w:customStyle="1" w:styleId="2f2">
    <w:name w:val="Подпись к таблице (2)_"/>
    <w:link w:val="2f3"/>
    <w:uiPriority w:val="99"/>
    <w:rsid w:val="0034194C"/>
    <w:rPr>
      <w:b/>
      <w:bCs/>
      <w:sz w:val="17"/>
      <w:szCs w:val="17"/>
      <w:shd w:val="clear" w:color="auto" w:fill="FFFFFF"/>
    </w:rPr>
  </w:style>
  <w:style w:type="character" w:customStyle="1" w:styleId="29pt">
    <w:name w:val="Подпись к таблице (2) + 9 pt"/>
    <w:aliases w:val="Курсив"/>
    <w:uiPriority w:val="99"/>
    <w:rsid w:val="0034194C"/>
    <w:rPr>
      <w:rFonts w:ascii="Times New Roman" w:hAnsi="Times New Roman" w:cs="Times New Roman"/>
      <w:b w:val="0"/>
      <w:bCs w:val="0"/>
      <w:i/>
      <w:iCs/>
      <w:sz w:val="18"/>
      <w:szCs w:val="18"/>
      <w:shd w:val="clear" w:color="auto" w:fill="FFFFFF"/>
    </w:rPr>
  </w:style>
  <w:style w:type="character" w:customStyle="1" w:styleId="64">
    <w:name w:val="Основной текст (6)_"/>
    <w:link w:val="65"/>
    <w:uiPriority w:val="99"/>
    <w:rsid w:val="0034194C"/>
    <w:rPr>
      <w:b/>
      <w:bCs/>
      <w:sz w:val="17"/>
      <w:szCs w:val="17"/>
      <w:shd w:val="clear" w:color="auto" w:fill="FFFFFF"/>
    </w:rPr>
  </w:style>
  <w:style w:type="character" w:customStyle="1" w:styleId="83">
    <w:name w:val="Основной текст (8)_"/>
    <w:link w:val="84"/>
    <w:uiPriority w:val="99"/>
    <w:rsid w:val="0034194C"/>
    <w:rPr>
      <w:noProof/>
      <w:shd w:val="clear" w:color="auto" w:fill="FFFFFF"/>
    </w:rPr>
  </w:style>
  <w:style w:type="character" w:customStyle="1" w:styleId="112">
    <w:name w:val="Основной текст (11)_"/>
    <w:link w:val="113"/>
    <w:uiPriority w:val="99"/>
    <w:rsid w:val="0034194C"/>
    <w:rPr>
      <w:b/>
      <w:bCs/>
      <w:i/>
      <w:iCs/>
      <w:sz w:val="16"/>
      <w:szCs w:val="16"/>
      <w:shd w:val="clear" w:color="auto" w:fill="FFFFFF"/>
    </w:rPr>
  </w:style>
  <w:style w:type="character" w:customStyle="1" w:styleId="101">
    <w:name w:val="Основной текст (10)_"/>
    <w:link w:val="102"/>
    <w:uiPriority w:val="99"/>
    <w:rsid w:val="0034194C"/>
    <w:rPr>
      <w:b/>
      <w:bCs/>
      <w:sz w:val="16"/>
      <w:szCs w:val="16"/>
      <w:shd w:val="clear" w:color="auto" w:fill="FFFFFF"/>
    </w:rPr>
  </w:style>
  <w:style w:type="character" w:customStyle="1" w:styleId="121">
    <w:name w:val="Основной текст (12)_"/>
    <w:link w:val="122"/>
    <w:uiPriority w:val="99"/>
    <w:rsid w:val="0034194C"/>
    <w:rPr>
      <w:i/>
      <w:iCs/>
      <w:spacing w:val="20"/>
      <w:shd w:val="clear" w:color="auto" w:fill="FFFFFF"/>
      <w:lang w:val="en-US"/>
    </w:rPr>
  </w:style>
  <w:style w:type="character" w:customStyle="1" w:styleId="125">
    <w:name w:val="Основной текст (12) + 5"/>
    <w:aliases w:val="5 pt,Интервал 0 pt"/>
    <w:uiPriority w:val="99"/>
    <w:rsid w:val="0034194C"/>
    <w:rPr>
      <w:rFonts w:ascii="Times New Roman" w:hAnsi="Times New Roman" w:cs="Times New Roman"/>
      <w:i w:val="0"/>
      <w:iCs w:val="0"/>
      <w:noProof/>
      <w:spacing w:val="0"/>
      <w:sz w:val="11"/>
      <w:szCs w:val="11"/>
      <w:shd w:val="clear" w:color="auto" w:fill="FFFFFF"/>
      <w:lang w:val="en-US"/>
    </w:rPr>
  </w:style>
  <w:style w:type="character" w:customStyle="1" w:styleId="1212">
    <w:name w:val="Основной текст (12) + 12"/>
    <w:aliases w:val="5 pt25,Малые прописные,Интервал 0 pt9"/>
    <w:uiPriority w:val="99"/>
    <w:rsid w:val="0034194C"/>
    <w:rPr>
      <w:rFonts w:ascii="Times New Roman" w:hAnsi="Times New Roman" w:cs="Times New Roman"/>
      <w:i w:val="0"/>
      <w:iCs w:val="0"/>
      <w:smallCaps/>
      <w:noProof/>
      <w:spacing w:val="0"/>
      <w:sz w:val="25"/>
      <w:szCs w:val="25"/>
      <w:shd w:val="clear" w:color="auto" w:fill="FFFFFF"/>
      <w:lang w:val="en-US"/>
    </w:rPr>
  </w:style>
  <w:style w:type="character" w:customStyle="1" w:styleId="125pt">
    <w:name w:val="Основной текст (12) + 5 pt"/>
    <w:aliases w:val="Не курсив,Интервал 0 pt8"/>
    <w:uiPriority w:val="99"/>
    <w:rsid w:val="0034194C"/>
    <w:rPr>
      <w:rFonts w:ascii="Times New Roman" w:hAnsi="Times New Roman" w:cs="Times New Roman"/>
      <w:i/>
      <w:iCs/>
      <w:spacing w:val="0"/>
      <w:sz w:val="10"/>
      <w:szCs w:val="10"/>
      <w:shd w:val="clear" w:color="auto" w:fill="FFFFFF"/>
      <w:lang w:val="en-US"/>
    </w:rPr>
  </w:style>
  <w:style w:type="character" w:customStyle="1" w:styleId="1211">
    <w:name w:val="Основной текст (12) + 11"/>
    <w:aliases w:val="5 pt24,Не курсив12,Интервал 0 pt7"/>
    <w:uiPriority w:val="99"/>
    <w:rsid w:val="0034194C"/>
    <w:rPr>
      <w:rFonts w:ascii="Times New Roman" w:hAnsi="Times New Roman" w:cs="Times New Roman"/>
      <w:i/>
      <w:iCs/>
      <w:spacing w:val="0"/>
      <w:sz w:val="23"/>
      <w:szCs w:val="23"/>
      <w:shd w:val="clear" w:color="auto" w:fill="FFFFFF"/>
      <w:lang w:val="en-US"/>
    </w:rPr>
  </w:style>
  <w:style w:type="character" w:customStyle="1" w:styleId="130">
    <w:name w:val="Основной текст (13)_"/>
    <w:link w:val="131"/>
    <w:uiPriority w:val="99"/>
    <w:rsid w:val="0034194C"/>
    <w:rPr>
      <w:i/>
      <w:iCs/>
      <w:sz w:val="11"/>
      <w:szCs w:val="11"/>
      <w:shd w:val="clear" w:color="auto" w:fill="FFFFFF"/>
    </w:rPr>
  </w:style>
  <w:style w:type="character" w:customStyle="1" w:styleId="135pt">
    <w:name w:val="Основной текст (13) + 5 pt"/>
    <w:aliases w:val="Не курсив11"/>
    <w:uiPriority w:val="99"/>
    <w:rsid w:val="0034194C"/>
    <w:rPr>
      <w:rFonts w:ascii="Times New Roman" w:hAnsi="Times New Roman" w:cs="Times New Roman"/>
      <w:i/>
      <w:iCs/>
      <w:sz w:val="10"/>
      <w:szCs w:val="10"/>
      <w:shd w:val="clear" w:color="auto" w:fill="FFFFFF"/>
    </w:rPr>
  </w:style>
  <w:style w:type="character" w:customStyle="1" w:styleId="94">
    <w:name w:val="Основной текст + 9"/>
    <w:aliases w:val="5 pt23,Курсив19,Интервал 0 pt6"/>
    <w:uiPriority w:val="99"/>
    <w:rsid w:val="0034194C"/>
    <w:rPr>
      <w:rFonts w:ascii="Times New Roman" w:hAnsi="Times New Roman" w:cs="Times New Roman"/>
      <w:i/>
      <w:iCs/>
      <w:spacing w:val="-10"/>
      <w:sz w:val="19"/>
      <w:szCs w:val="19"/>
      <w:shd w:val="clear" w:color="auto" w:fill="FFFFFF"/>
      <w:lang w:val="en-US" w:eastAsia="en-US"/>
    </w:rPr>
  </w:style>
  <w:style w:type="character" w:customStyle="1" w:styleId="Arial">
    <w:name w:val="Основной текст + Arial"/>
    <w:aliases w:val="7,5 pt22,Курсив18"/>
    <w:uiPriority w:val="99"/>
    <w:rsid w:val="0034194C"/>
    <w:rPr>
      <w:rFonts w:ascii="Arial" w:hAnsi="Arial" w:cs="Arial"/>
      <w:i/>
      <w:iCs/>
      <w:sz w:val="15"/>
      <w:szCs w:val="15"/>
      <w:shd w:val="clear" w:color="auto" w:fill="FFFFFF"/>
      <w:lang w:val="en-US" w:eastAsia="en-US"/>
    </w:rPr>
  </w:style>
  <w:style w:type="character" w:customStyle="1" w:styleId="Arial4">
    <w:name w:val="Основной текст + Arial4"/>
    <w:aliases w:val="72,5 pt21,Курсив17"/>
    <w:uiPriority w:val="99"/>
    <w:rsid w:val="0034194C"/>
    <w:rPr>
      <w:rFonts w:ascii="Arial" w:hAnsi="Arial" w:cs="Arial"/>
      <w:i/>
      <w:iCs/>
      <w:sz w:val="15"/>
      <w:szCs w:val="15"/>
      <w:shd w:val="clear" w:color="auto" w:fill="FFFFFF"/>
      <w:lang w:val="en-US" w:eastAsia="en-US"/>
    </w:rPr>
  </w:style>
  <w:style w:type="character" w:customStyle="1" w:styleId="1pt">
    <w:name w:val="Основной текст + Интервал 1 pt"/>
    <w:uiPriority w:val="99"/>
    <w:rsid w:val="0034194C"/>
    <w:rPr>
      <w:rFonts w:ascii="Times New Roman" w:hAnsi="Times New Roman" w:cs="Times New Roman"/>
      <w:spacing w:val="20"/>
      <w:sz w:val="23"/>
      <w:szCs w:val="23"/>
      <w:shd w:val="clear" w:color="auto" w:fill="FFFFFF"/>
      <w:lang w:val="en-US" w:eastAsia="en-US"/>
    </w:rPr>
  </w:style>
  <w:style w:type="character" w:customStyle="1" w:styleId="160">
    <w:name w:val="Основной текст (16)_"/>
    <w:link w:val="161"/>
    <w:uiPriority w:val="99"/>
    <w:rsid w:val="0034194C"/>
    <w:rPr>
      <w:sz w:val="13"/>
      <w:szCs w:val="13"/>
      <w:shd w:val="clear" w:color="auto" w:fill="FFFFFF"/>
    </w:rPr>
  </w:style>
  <w:style w:type="character" w:customStyle="1" w:styleId="150">
    <w:name w:val="Основной текст (15)_"/>
    <w:link w:val="151"/>
    <w:uiPriority w:val="99"/>
    <w:rsid w:val="0034194C"/>
    <w:rPr>
      <w:i/>
      <w:iCs/>
      <w:sz w:val="12"/>
      <w:szCs w:val="12"/>
      <w:shd w:val="clear" w:color="auto" w:fill="FFFFFF"/>
    </w:rPr>
  </w:style>
  <w:style w:type="character" w:customStyle="1" w:styleId="170">
    <w:name w:val="Основной текст (17)_"/>
    <w:link w:val="171"/>
    <w:uiPriority w:val="99"/>
    <w:rsid w:val="0034194C"/>
    <w:rPr>
      <w:rFonts w:ascii="Sylfaen" w:hAnsi="Sylfaen" w:cs="Sylfaen"/>
      <w:sz w:val="26"/>
      <w:szCs w:val="26"/>
      <w:shd w:val="clear" w:color="auto" w:fill="FFFFFF"/>
      <w:lang w:val="en-US"/>
    </w:rPr>
  </w:style>
  <w:style w:type="character" w:customStyle="1" w:styleId="142">
    <w:name w:val="Основной текст (14)_"/>
    <w:link w:val="143"/>
    <w:uiPriority w:val="99"/>
    <w:rsid w:val="0034194C"/>
    <w:rPr>
      <w:rFonts w:ascii="Sylfaen" w:hAnsi="Sylfaen" w:cs="Sylfaen"/>
      <w:spacing w:val="50"/>
      <w:sz w:val="26"/>
      <w:szCs w:val="26"/>
      <w:shd w:val="clear" w:color="auto" w:fill="FFFFFF"/>
    </w:rPr>
  </w:style>
  <w:style w:type="character" w:customStyle="1" w:styleId="140pt">
    <w:name w:val="Основной текст (14) + Интервал 0 pt"/>
    <w:uiPriority w:val="99"/>
    <w:rsid w:val="0034194C"/>
    <w:rPr>
      <w:rFonts w:ascii="Sylfaen" w:hAnsi="Sylfaen" w:cs="Sylfaen"/>
      <w:spacing w:val="0"/>
      <w:sz w:val="26"/>
      <w:szCs w:val="26"/>
      <w:shd w:val="clear" w:color="auto" w:fill="FFFFFF"/>
    </w:rPr>
  </w:style>
  <w:style w:type="character" w:customStyle="1" w:styleId="14TimesNewRoman">
    <w:name w:val="Основной текст (14) + Times New Roman"/>
    <w:aliases w:val="12,5 pt20,Курсив16,Интервал -1 pt"/>
    <w:uiPriority w:val="99"/>
    <w:rsid w:val="0034194C"/>
    <w:rPr>
      <w:rFonts w:ascii="Times New Roman" w:hAnsi="Times New Roman" w:cs="Times New Roman"/>
      <w:i/>
      <w:iCs/>
      <w:spacing w:val="-20"/>
      <w:sz w:val="25"/>
      <w:szCs w:val="25"/>
      <w:shd w:val="clear" w:color="auto" w:fill="FFFFFF"/>
    </w:rPr>
  </w:style>
  <w:style w:type="character" w:customStyle="1" w:styleId="152">
    <w:name w:val="Основной текст (15)"/>
    <w:uiPriority w:val="99"/>
    <w:rsid w:val="0034194C"/>
    <w:rPr>
      <w:rFonts w:ascii="Times New Roman" w:hAnsi="Times New Roman" w:cs="Times New Roman"/>
      <w:i w:val="0"/>
      <w:iCs w:val="0"/>
      <w:noProof/>
      <w:sz w:val="12"/>
      <w:szCs w:val="12"/>
      <w:u w:val="single"/>
      <w:shd w:val="clear" w:color="auto" w:fill="FFFFFF"/>
    </w:rPr>
  </w:style>
  <w:style w:type="character" w:customStyle="1" w:styleId="155">
    <w:name w:val="Основной текст (15) + 5"/>
    <w:aliases w:val="5 pt19"/>
    <w:uiPriority w:val="99"/>
    <w:rsid w:val="0034194C"/>
    <w:rPr>
      <w:rFonts w:ascii="Times New Roman" w:hAnsi="Times New Roman" w:cs="Times New Roman"/>
      <w:i w:val="0"/>
      <w:iCs w:val="0"/>
      <w:noProof/>
      <w:sz w:val="11"/>
      <w:szCs w:val="11"/>
      <w:u w:val="single"/>
      <w:shd w:val="clear" w:color="auto" w:fill="FFFFFF"/>
    </w:rPr>
  </w:style>
  <w:style w:type="character" w:customStyle="1" w:styleId="1551">
    <w:name w:val="Основной текст (15) + 51"/>
    <w:aliases w:val="5 pt18"/>
    <w:uiPriority w:val="99"/>
    <w:rsid w:val="0034194C"/>
    <w:rPr>
      <w:rFonts w:ascii="Times New Roman" w:hAnsi="Times New Roman" w:cs="Times New Roman"/>
      <w:i w:val="0"/>
      <w:iCs w:val="0"/>
      <w:sz w:val="11"/>
      <w:szCs w:val="11"/>
      <w:shd w:val="clear" w:color="auto" w:fill="FFFFFF"/>
      <w:lang w:val="en-US" w:eastAsia="en-US"/>
    </w:rPr>
  </w:style>
  <w:style w:type="character" w:customStyle="1" w:styleId="180">
    <w:name w:val="Основной текст (18)_"/>
    <w:link w:val="181"/>
    <w:uiPriority w:val="99"/>
    <w:rsid w:val="0034194C"/>
    <w:rPr>
      <w:i/>
      <w:iCs/>
      <w:sz w:val="12"/>
      <w:szCs w:val="12"/>
      <w:shd w:val="clear" w:color="auto" w:fill="FFFFFF"/>
    </w:rPr>
  </w:style>
  <w:style w:type="character" w:customStyle="1" w:styleId="200">
    <w:name w:val="Основной текст (20)_"/>
    <w:link w:val="201"/>
    <w:uiPriority w:val="99"/>
    <w:rsid w:val="0034194C"/>
    <w:rPr>
      <w:i/>
      <w:iCs/>
      <w:spacing w:val="-20"/>
      <w:sz w:val="26"/>
      <w:szCs w:val="26"/>
      <w:shd w:val="clear" w:color="auto" w:fill="FFFFFF"/>
      <w:lang w:val="en-US"/>
    </w:rPr>
  </w:style>
  <w:style w:type="character" w:customStyle="1" w:styleId="2021pt">
    <w:name w:val="Основной текст (20) + 21 pt"/>
    <w:aliases w:val="Интервал 0 pt5"/>
    <w:uiPriority w:val="99"/>
    <w:rsid w:val="0034194C"/>
    <w:rPr>
      <w:rFonts w:ascii="Times New Roman" w:hAnsi="Times New Roman" w:cs="Times New Roman"/>
      <w:i w:val="0"/>
      <w:iCs w:val="0"/>
      <w:noProof/>
      <w:spacing w:val="0"/>
      <w:sz w:val="42"/>
      <w:szCs w:val="42"/>
      <w:shd w:val="clear" w:color="auto" w:fill="FFFFFF"/>
      <w:lang w:val="en-US"/>
    </w:rPr>
  </w:style>
  <w:style w:type="character" w:customStyle="1" w:styleId="206pt">
    <w:name w:val="Основной текст (20) + 6 pt"/>
    <w:aliases w:val="Интервал 0 pt4"/>
    <w:uiPriority w:val="99"/>
    <w:rsid w:val="0034194C"/>
    <w:rPr>
      <w:rFonts w:ascii="Times New Roman" w:hAnsi="Times New Roman" w:cs="Times New Roman"/>
      <w:i w:val="0"/>
      <w:iCs w:val="0"/>
      <w:noProof/>
      <w:spacing w:val="0"/>
      <w:sz w:val="12"/>
      <w:szCs w:val="12"/>
      <w:shd w:val="clear" w:color="auto" w:fill="FFFFFF"/>
      <w:lang w:val="en-US"/>
    </w:rPr>
  </w:style>
  <w:style w:type="character" w:customStyle="1" w:styleId="215">
    <w:name w:val="Основной текст (21)_"/>
    <w:link w:val="216"/>
    <w:uiPriority w:val="99"/>
    <w:rsid w:val="0034194C"/>
    <w:rPr>
      <w:b/>
      <w:bCs/>
      <w:sz w:val="10"/>
      <w:szCs w:val="10"/>
      <w:shd w:val="clear" w:color="auto" w:fill="FFFFFF"/>
    </w:rPr>
  </w:style>
  <w:style w:type="character" w:customStyle="1" w:styleId="216pt">
    <w:name w:val="Основной текст (21) + 6 pt"/>
    <w:aliases w:val="Не полужирный,Курсив15"/>
    <w:uiPriority w:val="99"/>
    <w:rsid w:val="0034194C"/>
    <w:rPr>
      <w:rFonts w:ascii="Times New Roman" w:hAnsi="Times New Roman" w:cs="Times New Roman"/>
      <w:b/>
      <w:bCs/>
      <w:i/>
      <w:iCs/>
      <w:noProof/>
      <w:sz w:val="12"/>
      <w:szCs w:val="12"/>
      <w:shd w:val="clear" w:color="auto" w:fill="FFFFFF"/>
    </w:rPr>
  </w:style>
  <w:style w:type="character" w:customStyle="1" w:styleId="221">
    <w:name w:val="Основной текст (22)_"/>
    <w:link w:val="222"/>
    <w:uiPriority w:val="99"/>
    <w:rsid w:val="0034194C"/>
    <w:rPr>
      <w:spacing w:val="-20"/>
      <w:sz w:val="29"/>
      <w:szCs w:val="29"/>
      <w:shd w:val="clear" w:color="auto" w:fill="FFFFFF"/>
    </w:rPr>
  </w:style>
  <w:style w:type="character" w:customStyle="1" w:styleId="2221pt">
    <w:name w:val="Основной текст (22) + 21 pt"/>
    <w:aliases w:val="Интервал 0 pt3"/>
    <w:uiPriority w:val="99"/>
    <w:rsid w:val="0034194C"/>
    <w:rPr>
      <w:rFonts w:ascii="Times New Roman" w:hAnsi="Times New Roman" w:cs="Times New Roman"/>
      <w:noProof/>
      <w:spacing w:val="0"/>
      <w:sz w:val="42"/>
      <w:szCs w:val="42"/>
      <w:shd w:val="clear" w:color="auto" w:fill="FFFFFF"/>
    </w:rPr>
  </w:style>
  <w:style w:type="character" w:customStyle="1" w:styleId="231">
    <w:name w:val="Основной текст (23)_"/>
    <w:link w:val="232"/>
    <w:uiPriority w:val="99"/>
    <w:rsid w:val="0034194C"/>
    <w:rPr>
      <w:sz w:val="11"/>
      <w:szCs w:val="11"/>
      <w:shd w:val="clear" w:color="auto" w:fill="FFFFFF"/>
    </w:rPr>
  </w:style>
  <w:style w:type="character" w:customStyle="1" w:styleId="190">
    <w:name w:val="Основной текст (19)_"/>
    <w:link w:val="191"/>
    <w:uiPriority w:val="99"/>
    <w:rsid w:val="0034194C"/>
    <w:rPr>
      <w:rFonts w:ascii="David" w:cs="David"/>
      <w:i/>
      <w:iCs/>
      <w:smallCaps/>
      <w:sz w:val="17"/>
      <w:szCs w:val="17"/>
      <w:shd w:val="clear" w:color="auto" w:fill="FFFFFF"/>
      <w:lang w:val="en-US"/>
    </w:rPr>
  </w:style>
  <w:style w:type="character" w:customStyle="1" w:styleId="240">
    <w:name w:val="Основной текст (24)_"/>
    <w:link w:val="241"/>
    <w:uiPriority w:val="99"/>
    <w:rsid w:val="0034194C"/>
    <w:rPr>
      <w:i/>
      <w:iCs/>
      <w:spacing w:val="-20"/>
      <w:sz w:val="23"/>
      <w:szCs w:val="23"/>
      <w:shd w:val="clear" w:color="auto" w:fill="FFFFFF"/>
      <w:lang w:val="en-US"/>
    </w:rPr>
  </w:style>
  <w:style w:type="character" w:customStyle="1" w:styleId="246pt">
    <w:name w:val="Основной текст (24) + 6 pt"/>
    <w:aliases w:val="Полужирный,Интервал 0 pt2"/>
    <w:uiPriority w:val="99"/>
    <w:rsid w:val="0034194C"/>
    <w:rPr>
      <w:rFonts w:ascii="Times New Roman" w:hAnsi="Times New Roman" w:cs="Times New Roman"/>
      <w:b/>
      <w:bCs/>
      <w:i w:val="0"/>
      <w:iCs w:val="0"/>
      <w:noProof/>
      <w:spacing w:val="0"/>
      <w:sz w:val="12"/>
      <w:szCs w:val="12"/>
      <w:shd w:val="clear" w:color="auto" w:fill="FFFFFF"/>
      <w:lang w:val="en-US"/>
    </w:rPr>
  </w:style>
  <w:style w:type="character" w:customStyle="1" w:styleId="250">
    <w:name w:val="Основной текст (25)_"/>
    <w:link w:val="251"/>
    <w:uiPriority w:val="99"/>
    <w:rsid w:val="0034194C"/>
    <w:rPr>
      <w:sz w:val="10"/>
      <w:szCs w:val="10"/>
      <w:shd w:val="clear" w:color="auto" w:fill="FFFFFF"/>
    </w:rPr>
  </w:style>
  <w:style w:type="character" w:customStyle="1" w:styleId="10pt">
    <w:name w:val="Основной текст + 10 pt"/>
    <w:aliases w:val="Курсив14,Интервал 1 pt"/>
    <w:uiPriority w:val="99"/>
    <w:rsid w:val="0034194C"/>
    <w:rPr>
      <w:rFonts w:ascii="Times New Roman" w:hAnsi="Times New Roman" w:cs="Times New Roman"/>
      <w:i/>
      <w:iCs/>
      <w:noProof/>
      <w:spacing w:val="20"/>
      <w:sz w:val="20"/>
      <w:szCs w:val="20"/>
      <w:shd w:val="clear" w:color="auto" w:fill="FFFFFF"/>
    </w:rPr>
  </w:style>
  <w:style w:type="character" w:customStyle="1" w:styleId="48">
    <w:name w:val="Заголовок №4_"/>
    <w:link w:val="49"/>
    <w:uiPriority w:val="99"/>
    <w:rsid w:val="0034194C"/>
    <w:rPr>
      <w:i/>
      <w:iCs/>
      <w:sz w:val="23"/>
      <w:szCs w:val="23"/>
      <w:shd w:val="clear" w:color="auto" w:fill="FFFFFF"/>
      <w:lang w:val="en-US"/>
    </w:rPr>
  </w:style>
  <w:style w:type="character" w:customStyle="1" w:styleId="42pt0">
    <w:name w:val="Заголовок №4 + Интервал 2 pt"/>
    <w:uiPriority w:val="99"/>
    <w:rsid w:val="0034194C"/>
    <w:rPr>
      <w:rFonts w:ascii="Times New Roman" w:hAnsi="Times New Roman" w:cs="Times New Roman"/>
      <w:i w:val="0"/>
      <w:iCs w:val="0"/>
      <w:spacing w:val="50"/>
      <w:sz w:val="23"/>
      <w:szCs w:val="23"/>
      <w:shd w:val="clear" w:color="auto" w:fill="FFFFFF"/>
      <w:lang w:val="en-US"/>
    </w:rPr>
  </w:style>
  <w:style w:type="character" w:customStyle="1" w:styleId="4a">
    <w:name w:val="Колонтитул + 4"/>
    <w:aliases w:val="5 pt17,Курсив13"/>
    <w:uiPriority w:val="99"/>
    <w:rsid w:val="0034194C"/>
    <w:rPr>
      <w:rFonts w:ascii="Times New Roman" w:hAnsi="Times New Roman" w:cs="Times New Roman"/>
      <w:i/>
      <w:iCs/>
      <w:noProof/>
      <w:sz w:val="9"/>
      <w:szCs w:val="9"/>
      <w:u w:val="single"/>
      <w:shd w:val="clear" w:color="auto" w:fill="FFFFFF"/>
    </w:rPr>
  </w:style>
  <w:style w:type="character" w:customStyle="1" w:styleId="95">
    <w:name w:val="Колонтитул + 9"/>
    <w:aliases w:val="5 pt16"/>
    <w:uiPriority w:val="99"/>
    <w:rsid w:val="0034194C"/>
    <w:rPr>
      <w:rFonts w:ascii="Times New Roman" w:hAnsi="Times New Roman" w:cs="Times New Roman"/>
      <w:spacing w:val="0"/>
      <w:sz w:val="19"/>
      <w:szCs w:val="19"/>
      <w:shd w:val="clear" w:color="auto" w:fill="FFFFFF"/>
    </w:rPr>
  </w:style>
  <w:style w:type="character" w:customStyle="1" w:styleId="1520">
    <w:name w:val="Основной текст (15)2"/>
    <w:uiPriority w:val="99"/>
    <w:rsid w:val="0034194C"/>
    <w:rPr>
      <w:rFonts w:ascii="Times New Roman" w:hAnsi="Times New Roman" w:cs="Times New Roman"/>
      <w:i w:val="0"/>
      <w:iCs w:val="0"/>
      <w:sz w:val="12"/>
      <w:szCs w:val="12"/>
      <w:u w:val="single"/>
      <w:shd w:val="clear" w:color="auto" w:fill="FFFFFF"/>
    </w:rPr>
  </w:style>
  <w:style w:type="character" w:customStyle="1" w:styleId="157pt">
    <w:name w:val="Основной текст (15) + 7 pt"/>
    <w:aliases w:val="Не курсив10"/>
    <w:uiPriority w:val="99"/>
    <w:rsid w:val="0034194C"/>
    <w:rPr>
      <w:rFonts w:ascii="Times New Roman" w:hAnsi="Times New Roman" w:cs="Times New Roman"/>
      <w:i/>
      <w:iCs/>
      <w:sz w:val="14"/>
      <w:szCs w:val="14"/>
      <w:shd w:val="clear" w:color="auto" w:fill="FFFFFF"/>
      <w:lang w:val="en-US" w:eastAsia="en-US"/>
    </w:rPr>
  </w:style>
  <w:style w:type="character" w:customStyle="1" w:styleId="Arial3">
    <w:name w:val="Основной текст + Arial3"/>
    <w:aliases w:val="8,5 pt15"/>
    <w:uiPriority w:val="99"/>
    <w:rsid w:val="0034194C"/>
    <w:rPr>
      <w:rFonts w:ascii="Arial" w:hAnsi="Arial" w:cs="Arial"/>
      <w:sz w:val="17"/>
      <w:szCs w:val="17"/>
      <w:shd w:val="clear" w:color="auto" w:fill="FFFFFF"/>
    </w:rPr>
  </w:style>
  <w:style w:type="character" w:customStyle="1" w:styleId="6pt">
    <w:name w:val="Основной текст + 6 pt"/>
    <w:aliases w:val="Курсив12"/>
    <w:uiPriority w:val="99"/>
    <w:rsid w:val="0034194C"/>
    <w:rPr>
      <w:rFonts w:ascii="Times New Roman" w:hAnsi="Times New Roman" w:cs="Times New Roman"/>
      <w:i/>
      <w:iCs/>
      <w:sz w:val="12"/>
      <w:szCs w:val="12"/>
      <w:shd w:val="clear" w:color="auto" w:fill="FFFFFF"/>
    </w:rPr>
  </w:style>
  <w:style w:type="character" w:customStyle="1" w:styleId="260">
    <w:name w:val="Основной текст (26)_"/>
    <w:link w:val="261"/>
    <w:uiPriority w:val="99"/>
    <w:rsid w:val="0034194C"/>
    <w:rPr>
      <w:i/>
      <w:iCs/>
      <w:sz w:val="23"/>
      <w:szCs w:val="23"/>
      <w:shd w:val="clear" w:color="auto" w:fill="FFFFFF"/>
    </w:rPr>
  </w:style>
  <w:style w:type="character" w:customStyle="1" w:styleId="280">
    <w:name w:val="Основной текст (28)_"/>
    <w:link w:val="281"/>
    <w:uiPriority w:val="99"/>
    <w:rsid w:val="0034194C"/>
    <w:rPr>
      <w:sz w:val="21"/>
      <w:szCs w:val="21"/>
      <w:shd w:val="clear" w:color="auto" w:fill="FFFFFF"/>
    </w:rPr>
  </w:style>
  <w:style w:type="character" w:customStyle="1" w:styleId="270">
    <w:name w:val="Основной текст (27)_"/>
    <w:link w:val="271"/>
    <w:uiPriority w:val="99"/>
    <w:rsid w:val="0034194C"/>
    <w:rPr>
      <w:i/>
      <w:iCs/>
      <w:sz w:val="17"/>
      <w:szCs w:val="17"/>
      <w:shd w:val="clear" w:color="auto" w:fill="FFFFFF"/>
    </w:rPr>
  </w:style>
  <w:style w:type="character" w:customStyle="1" w:styleId="Arial2">
    <w:name w:val="Основной текст + Arial2"/>
    <w:aliases w:val="71,5 pt14,Курсив11"/>
    <w:uiPriority w:val="99"/>
    <w:rsid w:val="0034194C"/>
    <w:rPr>
      <w:rFonts w:ascii="Arial" w:hAnsi="Arial" w:cs="Arial"/>
      <w:i/>
      <w:iCs/>
      <w:sz w:val="15"/>
      <w:szCs w:val="15"/>
      <w:shd w:val="clear" w:color="auto" w:fill="FFFFFF"/>
      <w:lang w:val="en-US" w:eastAsia="en-US"/>
    </w:rPr>
  </w:style>
  <w:style w:type="character" w:customStyle="1" w:styleId="3f">
    <w:name w:val="Подпись к таблице (3)_"/>
    <w:link w:val="313"/>
    <w:uiPriority w:val="99"/>
    <w:rsid w:val="0034194C"/>
    <w:rPr>
      <w:sz w:val="23"/>
      <w:szCs w:val="23"/>
      <w:shd w:val="clear" w:color="auto" w:fill="FFFFFF"/>
    </w:rPr>
  </w:style>
  <w:style w:type="character" w:customStyle="1" w:styleId="3f0">
    <w:name w:val="Подпись к таблице (3)"/>
    <w:uiPriority w:val="99"/>
    <w:rsid w:val="0034194C"/>
    <w:rPr>
      <w:rFonts w:ascii="Times New Roman" w:hAnsi="Times New Roman" w:cs="Times New Roman"/>
      <w:sz w:val="23"/>
      <w:szCs w:val="23"/>
      <w:u w:val="single"/>
      <w:shd w:val="clear" w:color="auto" w:fill="FFFFFF"/>
    </w:rPr>
  </w:style>
  <w:style w:type="character" w:customStyle="1" w:styleId="10pt1">
    <w:name w:val="Основной текст + 10 pt1"/>
    <w:aliases w:val="Курсив10,Интервал 1 pt4"/>
    <w:uiPriority w:val="99"/>
    <w:rsid w:val="0034194C"/>
    <w:rPr>
      <w:rFonts w:ascii="Times New Roman" w:hAnsi="Times New Roman" w:cs="Times New Roman"/>
      <w:i/>
      <w:iCs/>
      <w:spacing w:val="20"/>
      <w:sz w:val="20"/>
      <w:szCs w:val="20"/>
      <w:shd w:val="clear" w:color="auto" w:fill="FFFFFF"/>
      <w:lang w:val="en-US" w:eastAsia="en-US"/>
    </w:rPr>
  </w:style>
  <w:style w:type="character" w:customStyle="1" w:styleId="126pt">
    <w:name w:val="Основной текст (12) + 6 pt"/>
    <w:aliases w:val="Интервал 0 pt1"/>
    <w:uiPriority w:val="99"/>
    <w:rsid w:val="0034194C"/>
    <w:rPr>
      <w:rFonts w:ascii="Times New Roman" w:hAnsi="Times New Roman" w:cs="Times New Roman"/>
      <w:i w:val="0"/>
      <w:iCs w:val="0"/>
      <w:spacing w:val="0"/>
      <w:sz w:val="12"/>
      <w:szCs w:val="12"/>
      <w:shd w:val="clear" w:color="auto" w:fill="FFFFFF"/>
      <w:lang w:val="en-US"/>
    </w:rPr>
  </w:style>
  <w:style w:type="character" w:customStyle="1" w:styleId="1510pt">
    <w:name w:val="Основной текст (15) + 10 pt"/>
    <w:aliases w:val="Интервал 1 pt3"/>
    <w:uiPriority w:val="99"/>
    <w:rsid w:val="0034194C"/>
    <w:rPr>
      <w:rFonts w:ascii="Times New Roman" w:hAnsi="Times New Roman" w:cs="Times New Roman"/>
      <w:i w:val="0"/>
      <w:iCs w:val="0"/>
      <w:spacing w:val="20"/>
      <w:sz w:val="20"/>
      <w:szCs w:val="20"/>
      <w:shd w:val="clear" w:color="auto" w:fill="FFFFFF"/>
      <w:lang w:val="en-US" w:eastAsia="en-US"/>
    </w:rPr>
  </w:style>
  <w:style w:type="character" w:customStyle="1" w:styleId="affffff">
    <w:name w:val="Основной текст + Курсив"/>
    <w:uiPriority w:val="99"/>
    <w:rsid w:val="0034194C"/>
    <w:rPr>
      <w:rFonts w:ascii="Times New Roman" w:hAnsi="Times New Roman" w:cs="Times New Roman"/>
      <w:i/>
      <w:iCs/>
      <w:noProof/>
      <w:sz w:val="23"/>
      <w:szCs w:val="23"/>
      <w:shd w:val="clear" w:color="auto" w:fill="FFFFFF"/>
    </w:rPr>
  </w:style>
  <w:style w:type="character" w:customStyle="1" w:styleId="4b">
    <w:name w:val="Подпись к таблице (4)_"/>
    <w:link w:val="4c"/>
    <w:uiPriority w:val="99"/>
    <w:rsid w:val="0034194C"/>
    <w:rPr>
      <w:sz w:val="19"/>
      <w:szCs w:val="19"/>
      <w:shd w:val="clear" w:color="auto" w:fill="FFFFFF"/>
    </w:rPr>
  </w:style>
  <w:style w:type="character" w:customStyle="1" w:styleId="Arial0">
    <w:name w:val="Колонтитул + Arial"/>
    <w:aliases w:val="6 pt"/>
    <w:uiPriority w:val="99"/>
    <w:rsid w:val="0034194C"/>
    <w:rPr>
      <w:rFonts w:ascii="Arial" w:hAnsi="Arial" w:cs="Arial"/>
      <w:noProof/>
      <w:sz w:val="12"/>
      <w:szCs w:val="12"/>
      <w:shd w:val="clear" w:color="auto" w:fill="FFFFFF"/>
    </w:rPr>
  </w:style>
  <w:style w:type="character" w:customStyle="1" w:styleId="300">
    <w:name w:val="Основной текст (30)_"/>
    <w:link w:val="301"/>
    <w:uiPriority w:val="99"/>
    <w:rsid w:val="0034194C"/>
    <w:rPr>
      <w:i/>
      <w:iCs/>
      <w:sz w:val="17"/>
      <w:szCs w:val="17"/>
      <w:shd w:val="clear" w:color="auto" w:fill="FFFFFF"/>
      <w:lang w:val="en-US"/>
    </w:rPr>
  </w:style>
  <w:style w:type="character" w:customStyle="1" w:styleId="3011">
    <w:name w:val="Основной текст (30) + 11"/>
    <w:aliases w:val="5 pt13,Не курсив9"/>
    <w:uiPriority w:val="99"/>
    <w:rsid w:val="0034194C"/>
    <w:rPr>
      <w:rFonts w:ascii="Times New Roman" w:hAnsi="Times New Roman" w:cs="Times New Roman"/>
      <w:i/>
      <w:iCs/>
      <w:sz w:val="23"/>
      <w:szCs w:val="23"/>
      <w:u w:val="single"/>
      <w:shd w:val="clear" w:color="auto" w:fill="FFFFFF"/>
      <w:lang w:val="en-US"/>
    </w:rPr>
  </w:style>
  <w:style w:type="character" w:customStyle="1" w:styleId="305">
    <w:name w:val="Основной текст (30) + 5"/>
    <w:aliases w:val="5 pt12"/>
    <w:uiPriority w:val="99"/>
    <w:rsid w:val="0034194C"/>
    <w:rPr>
      <w:rFonts w:ascii="Times New Roman" w:hAnsi="Times New Roman" w:cs="Times New Roman"/>
      <w:i w:val="0"/>
      <w:iCs w:val="0"/>
      <w:noProof/>
      <w:sz w:val="11"/>
      <w:szCs w:val="11"/>
      <w:shd w:val="clear" w:color="auto" w:fill="FFFFFF"/>
      <w:lang w:val="en-US"/>
    </w:rPr>
  </w:style>
  <w:style w:type="character" w:customStyle="1" w:styleId="30111">
    <w:name w:val="Основной текст (30) + 111"/>
    <w:aliases w:val="5 pt11,Не курсив8"/>
    <w:uiPriority w:val="99"/>
    <w:rsid w:val="0034194C"/>
    <w:rPr>
      <w:rFonts w:ascii="Times New Roman" w:hAnsi="Times New Roman" w:cs="Times New Roman"/>
      <w:i/>
      <w:iCs/>
      <w:sz w:val="23"/>
      <w:szCs w:val="23"/>
      <w:shd w:val="clear" w:color="auto" w:fill="FFFFFF"/>
      <w:lang w:val="en-US"/>
    </w:rPr>
  </w:style>
  <w:style w:type="character" w:customStyle="1" w:styleId="1pt7">
    <w:name w:val="Основной текст + Интервал 1 pt7"/>
    <w:uiPriority w:val="99"/>
    <w:rsid w:val="0034194C"/>
    <w:rPr>
      <w:rFonts w:ascii="Times New Roman" w:hAnsi="Times New Roman" w:cs="Times New Roman"/>
      <w:spacing w:val="20"/>
      <w:sz w:val="23"/>
      <w:szCs w:val="23"/>
      <w:shd w:val="clear" w:color="auto" w:fill="FFFFFF"/>
      <w:lang w:val="en-US" w:eastAsia="en-US"/>
    </w:rPr>
  </w:style>
  <w:style w:type="character" w:customStyle="1" w:styleId="314">
    <w:name w:val="Основной текст (31)_"/>
    <w:link w:val="315"/>
    <w:uiPriority w:val="99"/>
    <w:rsid w:val="0034194C"/>
    <w:rPr>
      <w:rFonts w:ascii="Sylfaen" w:hAnsi="Sylfaen" w:cs="Sylfaen"/>
      <w:sz w:val="11"/>
      <w:szCs w:val="11"/>
      <w:shd w:val="clear" w:color="auto" w:fill="FFFFFF"/>
      <w:lang w:val="en-US"/>
    </w:rPr>
  </w:style>
  <w:style w:type="character" w:customStyle="1" w:styleId="132">
    <w:name w:val="Основной текст + Курсив13"/>
    <w:uiPriority w:val="99"/>
    <w:rsid w:val="0034194C"/>
    <w:rPr>
      <w:rFonts w:ascii="Times New Roman" w:hAnsi="Times New Roman" w:cs="Times New Roman"/>
      <w:i/>
      <w:iCs/>
      <w:sz w:val="23"/>
      <w:szCs w:val="23"/>
      <w:shd w:val="clear" w:color="auto" w:fill="FFFFFF"/>
    </w:rPr>
  </w:style>
  <w:style w:type="character" w:customStyle="1" w:styleId="2f4">
    <w:name w:val="Заголовок №2_"/>
    <w:link w:val="2f5"/>
    <w:uiPriority w:val="99"/>
    <w:rsid w:val="0034194C"/>
    <w:rPr>
      <w:sz w:val="16"/>
      <w:szCs w:val="16"/>
      <w:shd w:val="clear" w:color="auto" w:fill="FFFFFF"/>
    </w:rPr>
  </w:style>
  <w:style w:type="character" w:customStyle="1" w:styleId="21pt">
    <w:name w:val="Заголовок №2 + Интервал 1 pt"/>
    <w:uiPriority w:val="99"/>
    <w:rsid w:val="0034194C"/>
    <w:rPr>
      <w:rFonts w:ascii="Times New Roman" w:hAnsi="Times New Roman" w:cs="Times New Roman"/>
      <w:spacing w:val="20"/>
      <w:sz w:val="16"/>
      <w:szCs w:val="16"/>
      <w:shd w:val="clear" w:color="auto" w:fill="FFFFFF"/>
    </w:rPr>
  </w:style>
  <w:style w:type="character" w:customStyle="1" w:styleId="22pt">
    <w:name w:val="Заголовок №2 + Интервал 2 pt"/>
    <w:uiPriority w:val="99"/>
    <w:rsid w:val="0034194C"/>
    <w:rPr>
      <w:rFonts w:ascii="Times New Roman" w:hAnsi="Times New Roman" w:cs="Times New Roman"/>
      <w:spacing w:val="50"/>
      <w:sz w:val="16"/>
      <w:szCs w:val="16"/>
      <w:shd w:val="clear" w:color="auto" w:fill="FFFFFF"/>
    </w:rPr>
  </w:style>
  <w:style w:type="character" w:customStyle="1" w:styleId="2110">
    <w:name w:val="Заголовок №2 + 11"/>
    <w:aliases w:val="5 pt10"/>
    <w:uiPriority w:val="99"/>
    <w:rsid w:val="0034194C"/>
    <w:rPr>
      <w:rFonts w:ascii="Times New Roman" w:hAnsi="Times New Roman" w:cs="Times New Roman"/>
      <w:sz w:val="23"/>
      <w:szCs w:val="23"/>
      <w:shd w:val="clear" w:color="auto" w:fill="FFFFFF"/>
    </w:rPr>
  </w:style>
  <w:style w:type="character" w:customStyle="1" w:styleId="123">
    <w:name w:val="Основной текст + Курсив12"/>
    <w:aliases w:val="Интервал 2 pt"/>
    <w:uiPriority w:val="99"/>
    <w:rsid w:val="0034194C"/>
    <w:rPr>
      <w:rFonts w:ascii="Times New Roman" w:hAnsi="Times New Roman" w:cs="Times New Roman"/>
      <w:i/>
      <w:iCs/>
      <w:spacing w:val="40"/>
      <w:sz w:val="23"/>
      <w:szCs w:val="23"/>
      <w:shd w:val="clear" w:color="auto" w:fill="FFFFFF"/>
    </w:rPr>
  </w:style>
  <w:style w:type="character" w:customStyle="1" w:styleId="Arial1">
    <w:name w:val="Основной текст + Arial1"/>
    <w:aliases w:val="6 pt2"/>
    <w:uiPriority w:val="99"/>
    <w:rsid w:val="0034194C"/>
    <w:rPr>
      <w:rFonts w:ascii="Arial" w:hAnsi="Arial" w:cs="Arial"/>
      <w:sz w:val="12"/>
      <w:szCs w:val="12"/>
      <w:shd w:val="clear" w:color="auto" w:fill="FFFFFF"/>
    </w:rPr>
  </w:style>
  <w:style w:type="character" w:customStyle="1" w:styleId="114">
    <w:name w:val="Основной текст + Курсив11"/>
    <w:uiPriority w:val="99"/>
    <w:rsid w:val="0034194C"/>
    <w:rPr>
      <w:rFonts w:ascii="Times New Roman" w:hAnsi="Times New Roman" w:cs="Times New Roman"/>
      <w:i/>
      <w:iCs/>
      <w:sz w:val="23"/>
      <w:szCs w:val="23"/>
      <w:shd w:val="clear" w:color="auto" w:fill="FFFFFF"/>
    </w:rPr>
  </w:style>
  <w:style w:type="character" w:customStyle="1" w:styleId="321">
    <w:name w:val="Основной текст (32)_"/>
    <w:link w:val="3210"/>
    <w:uiPriority w:val="99"/>
    <w:rsid w:val="0034194C"/>
    <w:rPr>
      <w:i/>
      <w:iCs/>
      <w:sz w:val="23"/>
      <w:szCs w:val="23"/>
      <w:shd w:val="clear" w:color="auto" w:fill="FFFFFF"/>
    </w:rPr>
  </w:style>
  <w:style w:type="character" w:customStyle="1" w:styleId="322pt">
    <w:name w:val="Основной текст (32) + Интервал 2 pt"/>
    <w:uiPriority w:val="99"/>
    <w:rsid w:val="0034194C"/>
    <w:rPr>
      <w:rFonts w:ascii="Times New Roman" w:hAnsi="Times New Roman" w:cs="Times New Roman"/>
      <w:i w:val="0"/>
      <w:iCs w:val="0"/>
      <w:spacing w:val="40"/>
      <w:sz w:val="23"/>
      <w:szCs w:val="23"/>
      <w:shd w:val="clear" w:color="auto" w:fill="FFFFFF"/>
    </w:rPr>
  </w:style>
  <w:style w:type="character" w:customStyle="1" w:styleId="322">
    <w:name w:val="Основной текст (32)"/>
    <w:uiPriority w:val="99"/>
    <w:rsid w:val="0034194C"/>
    <w:rPr>
      <w:rFonts w:ascii="Times New Roman" w:hAnsi="Times New Roman" w:cs="Times New Roman"/>
      <w:i w:val="0"/>
      <w:iCs w:val="0"/>
      <w:sz w:val="23"/>
      <w:szCs w:val="23"/>
      <w:shd w:val="clear" w:color="auto" w:fill="FFFFFF"/>
    </w:rPr>
  </w:style>
  <w:style w:type="character" w:customStyle="1" w:styleId="323">
    <w:name w:val="Основной текст (32) + Не курсив"/>
    <w:uiPriority w:val="99"/>
    <w:rsid w:val="0034194C"/>
    <w:rPr>
      <w:rFonts w:ascii="Times New Roman" w:hAnsi="Times New Roman" w:cs="Times New Roman"/>
      <w:i/>
      <w:iCs/>
      <w:sz w:val="23"/>
      <w:szCs w:val="23"/>
      <w:shd w:val="clear" w:color="auto" w:fill="FFFFFF"/>
    </w:rPr>
  </w:style>
  <w:style w:type="character" w:customStyle="1" w:styleId="262">
    <w:name w:val="Основной текст (26) + Не курсив"/>
    <w:uiPriority w:val="99"/>
    <w:rsid w:val="0034194C"/>
    <w:rPr>
      <w:rFonts w:ascii="Times New Roman" w:hAnsi="Times New Roman" w:cs="Times New Roman"/>
      <w:i/>
      <w:iCs/>
      <w:sz w:val="23"/>
      <w:szCs w:val="23"/>
      <w:shd w:val="clear" w:color="auto" w:fill="FFFFFF"/>
    </w:rPr>
  </w:style>
  <w:style w:type="character" w:customStyle="1" w:styleId="26Arial">
    <w:name w:val="Основной текст (26) + Arial"/>
    <w:aliases w:val="6 pt1,Не курсив7"/>
    <w:uiPriority w:val="99"/>
    <w:rsid w:val="0034194C"/>
    <w:rPr>
      <w:rFonts w:ascii="Arial" w:hAnsi="Arial" w:cs="Arial"/>
      <w:i/>
      <w:iCs/>
      <w:noProof/>
      <w:sz w:val="12"/>
      <w:szCs w:val="12"/>
      <w:shd w:val="clear" w:color="auto" w:fill="FFFFFF"/>
    </w:rPr>
  </w:style>
  <w:style w:type="character" w:customStyle="1" w:styleId="263">
    <w:name w:val="Основной текст (26)"/>
    <w:uiPriority w:val="99"/>
    <w:rsid w:val="0034194C"/>
    <w:rPr>
      <w:rFonts w:ascii="Times New Roman" w:hAnsi="Times New Roman" w:cs="Times New Roman"/>
      <w:i w:val="0"/>
      <w:iCs w:val="0"/>
      <w:sz w:val="23"/>
      <w:szCs w:val="23"/>
      <w:shd w:val="clear" w:color="auto" w:fill="FFFFFF"/>
    </w:rPr>
  </w:style>
  <w:style w:type="character" w:customStyle="1" w:styleId="322pt1">
    <w:name w:val="Основной текст (32) + Интервал 2 pt1"/>
    <w:uiPriority w:val="99"/>
    <w:rsid w:val="0034194C"/>
    <w:rPr>
      <w:rFonts w:ascii="Times New Roman" w:hAnsi="Times New Roman" w:cs="Times New Roman"/>
      <w:i w:val="0"/>
      <w:iCs w:val="0"/>
      <w:spacing w:val="40"/>
      <w:sz w:val="23"/>
      <w:szCs w:val="23"/>
      <w:shd w:val="clear" w:color="auto" w:fill="FFFFFF"/>
    </w:rPr>
  </w:style>
  <w:style w:type="character" w:customStyle="1" w:styleId="1524">
    <w:name w:val="Основной текст (15) + 24"/>
    <w:aliases w:val="5 pt9"/>
    <w:uiPriority w:val="99"/>
    <w:rsid w:val="0034194C"/>
    <w:rPr>
      <w:rFonts w:ascii="Times New Roman" w:hAnsi="Times New Roman" w:cs="Times New Roman"/>
      <w:i w:val="0"/>
      <w:iCs w:val="0"/>
      <w:noProof/>
      <w:sz w:val="49"/>
      <w:szCs w:val="49"/>
      <w:shd w:val="clear" w:color="auto" w:fill="FFFFFF"/>
    </w:rPr>
  </w:style>
  <w:style w:type="character" w:customStyle="1" w:styleId="1511">
    <w:name w:val="Основной текст (15) + 11"/>
    <w:aliases w:val="5 pt8,Не курсив6"/>
    <w:uiPriority w:val="99"/>
    <w:rsid w:val="0034194C"/>
    <w:rPr>
      <w:rFonts w:ascii="Times New Roman" w:hAnsi="Times New Roman" w:cs="Times New Roman"/>
      <w:i/>
      <w:iCs/>
      <w:noProof/>
      <w:sz w:val="23"/>
      <w:szCs w:val="23"/>
      <w:shd w:val="clear" w:color="auto" w:fill="FFFFFF"/>
    </w:rPr>
  </w:style>
  <w:style w:type="character" w:customStyle="1" w:styleId="103">
    <w:name w:val="Основной текст + Курсив10"/>
    <w:uiPriority w:val="99"/>
    <w:rsid w:val="0034194C"/>
    <w:rPr>
      <w:rFonts w:ascii="Times New Roman" w:hAnsi="Times New Roman" w:cs="Times New Roman"/>
      <w:i/>
      <w:iCs/>
      <w:sz w:val="23"/>
      <w:szCs w:val="23"/>
      <w:shd w:val="clear" w:color="auto" w:fill="FFFFFF"/>
      <w:lang w:val="en-US" w:eastAsia="en-US"/>
    </w:rPr>
  </w:style>
  <w:style w:type="character" w:customStyle="1" w:styleId="3211">
    <w:name w:val="Основной текст (32) + Не курсив1"/>
    <w:uiPriority w:val="99"/>
    <w:rsid w:val="0034194C"/>
    <w:rPr>
      <w:rFonts w:ascii="Times New Roman" w:hAnsi="Times New Roman" w:cs="Times New Roman"/>
      <w:i/>
      <w:iCs/>
      <w:sz w:val="23"/>
      <w:szCs w:val="23"/>
      <w:shd w:val="clear" w:color="auto" w:fill="FFFFFF"/>
      <w:lang w:val="en-US" w:eastAsia="en-US"/>
    </w:rPr>
  </w:style>
  <w:style w:type="character" w:customStyle="1" w:styleId="96">
    <w:name w:val="Основной текст + Курсив9"/>
    <w:uiPriority w:val="99"/>
    <w:rsid w:val="0034194C"/>
    <w:rPr>
      <w:rFonts w:ascii="Times New Roman" w:hAnsi="Times New Roman" w:cs="Times New Roman"/>
      <w:i/>
      <w:iCs/>
      <w:sz w:val="23"/>
      <w:szCs w:val="23"/>
      <w:shd w:val="clear" w:color="auto" w:fill="FFFFFF"/>
      <w:lang w:val="en-US" w:eastAsia="en-US"/>
    </w:rPr>
  </w:style>
  <w:style w:type="character" w:customStyle="1" w:styleId="12pt">
    <w:name w:val="Основной текст + 12 pt"/>
    <w:aliases w:val="Курсив9"/>
    <w:uiPriority w:val="99"/>
    <w:rsid w:val="0034194C"/>
    <w:rPr>
      <w:rFonts w:ascii="Times New Roman" w:hAnsi="Times New Roman" w:cs="Times New Roman"/>
      <w:i/>
      <w:iCs/>
      <w:noProof/>
      <w:sz w:val="24"/>
      <w:szCs w:val="24"/>
      <w:shd w:val="clear" w:color="auto" w:fill="FFFFFF"/>
    </w:rPr>
  </w:style>
  <w:style w:type="character" w:customStyle="1" w:styleId="1pt6">
    <w:name w:val="Основной текст + Интервал 1 pt6"/>
    <w:uiPriority w:val="99"/>
    <w:rsid w:val="0034194C"/>
    <w:rPr>
      <w:rFonts w:ascii="Times New Roman" w:hAnsi="Times New Roman" w:cs="Times New Roman"/>
      <w:spacing w:val="20"/>
      <w:sz w:val="23"/>
      <w:szCs w:val="23"/>
      <w:shd w:val="clear" w:color="auto" w:fill="FFFFFF"/>
    </w:rPr>
  </w:style>
  <w:style w:type="character" w:customStyle="1" w:styleId="85">
    <w:name w:val="Основной текст + Курсив8"/>
    <w:aliases w:val="Интервал -1 pt1"/>
    <w:uiPriority w:val="99"/>
    <w:rsid w:val="0034194C"/>
    <w:rPr>
      <w:rFonts w:ascii="Times New Roman" w:hAnsi="Times New Roman" w:cs="Times New Roman"/>
      <w:i/>
      <w:iCs/>
      <w:spacing w:val="-20"/>
      <w:sz w:val="23"/>
      <w:szCs w:val="23"/>
      <w:shd w:val="clear" w:color="auto" w:fill="FFFFFF"/>
      <w:lang w:val="en-US" w:eastAsia="en-US"/>
    </w:rPr>
  </w:style>
  <w:style w:type="character" w:customStyle="1" w:styleId="268">
    <w:name w:val="Основной текст (26) + 8"/>
    <w:aliases w:val="5 pt7,Не курсив5"/>
    <w:uiPriority w:val="99"/>
    <w:rsid w:val="0034194C"/>
    <w:rPr>
      <w:rFonts w:ascii="Times New Roman" w:hAnsi="Times New Roman" w:cs="Times New Roman"/>
      <w:i/>
      <w:iCs/>
      <w:sz w:val="17"/>
      <w:szCs w:val="17"/>
      <w:shd w:val="clear" w:color="auto" w:fill="FFFFFF"/>
    </w:rPr>
  </w:style>
  <w:style w:type="character" w:customStyle="1" w:styleId="2630">
    <w:name w:val="Основной текст (26) + Не курсив3"/>
    <w:uiPriority w:val="99"/>
    <w:rsid w:val="0034194C"/>
    <w:rPr>
      <w:rFonts w:ascii="Times New Roman" w:hAnsi="Times New Roman" w:cs="Times New Roman"/>
      <w:i/>
      <w:iCs/>
      <w:noProof/>
      <w:sz w:val="23"/>
      <w:szCs w:val="23"/>
      <w:shd w:val="clear" w:color="auto" w:fill="FFFFFF"/>
    </w:rPr>
  </w:style>
  <w:style w:type="character" w:customStyle="1" w:styleId="340">
    <w:name w:val="Основной текст (34)_"/>
    <w:link w:val="341"/>
    <w:uiPriority w:val="99"/>
    <w:rsid w:val="0034194C"/>
    <w:rPr>
      <w:i/>
      <w:iCs/>
      <w:sz w:val="15"/>
      <w:szCs w:val="15"/>
      <w:shd w:val="clear" w:color="auto" w:fill="FFFFFF"/>
    </w:rPr>
  </w:style>
  <w:style w:type="character" w:customStyle="1" w:styleId="350">
    <w:name w:val="Основной текст (35)_"/>
    <w:link w:val="351"/>
    <w:uiPriority w:val="99"/>
    <w:rsid w:val="0034194C"/>
    <w:rPr>
      <w:sz w:val="12"/>
      <w:szCs w:val="12"/>
      <w:shd w:val="clear" w:color="auto" w:fill="FFFFFF"/>
      <w:lang w:val="en-US"/>
    </w:rPr>
  </w:style>
  <w:style w:type="character" w:customStyle="1" w:styleId="352">
    <w:name w:val="Основной текст (35) + Курсив"/>
    <w:uiPriority w:val="99"/>
    <w:rsid w:val="0034194C"/>
    <w:rPr>
      <w:rFonts w:ascii="Times New Roman" w:hAnsi="Times New Roman" w:cs="Times New Roman"/>
      <w:i/>
      <w:iCs/>
      <w:sz w:val="12"/>
      <w:szCs w:val="12"/>
      <w:shd w:val="clear" w:color="auto" w:fill="FFFFFF"/>
      <w:lang w:val="en-US"/>
    </w:rPr>
  </w:style>
  <w:style w:type="character" w:customStyle="1" w:styleId="16pt">
    <w:name w:val="Основной текст + 16 pt"/>
    <w:aliases w:val="Курсив8"/>
    <w:uiPriority w:val="99"/>
    <w:rsid w:val="0034194C"/>
    <w:rPr>
      <w:rFonts w:ascii="Times New Roman" w:hAnsi="Times New Roman" w:cs="Times New Roman"/>
      <w:i/>
      <w:iCs/>
      <w:noProof/>
      <w:sz w:val="32"/>
      <w:szCs w:val="32"/>
      <w:shd w:val="clear" w:color="auto" w:fill="FFFFFF"/>
    </w:rPr>
  </w:style>
  <w:style w:type="character" w:customStyle="1" w:styleId="76">
    <w:name w:val="Основной текст + Курсив7"/>
    <w:uiPriority w:val="99"/>
    <w:rsid w:val="0034194C"/>
    <w:rPr>
      <w:rFonts w:ascii="Times New Roman" w:hAnsi="Times New Roman" w:cs="Times New Roman"/>
      <w:i/>
      <w:iCs/>
      <w:noProof/>
      <w:sz w:val="23"/>
      <w:szCs w:val="23"/>
      <w:shd w:val="clear" w:color="auto" w:fill="FFFFFF"/>
    </w:rPr>
  </w:style>
  <w:style w:type="character" w:customStyle="1" w:styleId="16pt1">
    <w:name w:val="Основной текст + 16 pt1"/>
    <w:aliases w:val="Курсив7"/>
    <w:uiPriority w:val="99"/>
    <w:rsid w:val="0034194C"/>
    <w:rPr>
      <w:rFonts w:ascii="Times New Roman" w:hAnsi="Times New Roman" w:cs="Times New Roman"/>
      <w:i/>
      <w:iCs/>
      <w:noProof/>
      <w:sz w:val="32"/>
      <w:szCs w:val="32"/>
      <w:shd w:val="clear" w:color="auto" w:fill="FFFFFF"/>
    </w:rPr>
  </w:style>
  <w:style w:type="character" w:customStyle="1" w:styleId="342">
    <w:name w:val="Подпись к таблице (3)4"/>
    <w:uiPriority w:val="99"/>
    <w:rsid w:val="0034194C"/>
    <w:rPr>
      <w:rFonts w:ascii="Times New Roman" w:hAnsi="Times New Roman" w:cs="Times New Roman"/>
      <w:sz w:val="23"/>
      <w:szCs w:val="23"/>
      <w:u w:val="single"/>
      <w:shd w:val="clear" w:color="auto" w:fill="FFFFFF"/>
    </w:rPr>
  </w:style>
  <w:style w:type="character" w:customStyle="1" w:styleId="1ff0">
    <w:name w:val="Заголовок №1_"/>
    <w:uiPriority w:val="99"/>
    <w:rsid w:val="0034194C"/>
    <w:rPr>
      <w:rFonts w:ascii="Times New Roman" w:hAnsi="Times New Roman" w:cs="Times New Roman"/>
      <w:sz w:val="23"/>
      <w:szCs w:val="23"/>
      <w:shd w:val="clear" w:color="auto" w:fill="FFFFFF"/>
      <w:lang w:val="en-US"/>
    </w:rPr>
  </w:style>
  <w:style w:type="character" w:customStyle="1" w:styleId="18pt">
    <w:name w:val="Заголовок №1 + 8 pt"/>
    <w:aliases w:val="Малые прописные1"/>
    <w:uiPriority w:val="99"/>
    <w:rsid w:val="0034194C"/>
    <w:rPr>
      <w:rFonts w:ascii="Times New Roman" w:hAnsi="Times New Roman" w:cs="Times New Roman"/>
      <w:smallCaps/>
      <w:noProof/>
      <w:sz w:val="16"/>
      <w:szCs w:val="16"/>
      <w:shd w:val="clear" w:color="auto" w:fill="FFFFFF"/>
      <w:lang w:val="en-US"/>
    </w:rPr>
  </w:style>
  <w:style w:type="character" w:customStyle="1" w:styleId="1ff1">
    <w:name w:val="Заголовок №1 + Курсив"/>
    <w:uiPriority w:val="99"/>
    <w:rsid w:val="0034194C"/>
    <w:rPr>
      <w:rFonts w:ascii="Times New Roman" w:hAnsi="Times New Roman" w:cs="Times New Roman"/>
      <w:i/>
      <w:iCs/>
      <w:sz w:val="23"/>
      <w:szCs w:val="23"/>
      <w:shd w:val="clear" w:color="auto" w:fill="FFFFFF"/>
      <w:lang w:val="en-US"/>
    </w:rPr>
  </w:style>
  <w:style w:type="character" w:customStyle="1" w:styleId="66">
    <w:name w:val="Основной текст + Курсив6"/>
    <w:uiPriority w:val="99"/>
    <w:rsid w:val="0034194C"/>
    <w:rPr>
      <w:rFonts w:ascii="Times New Roman" w:hAnsi="Times New Roman" w:cs="Times New Roman"/>
      <w:i/>
      <w:iCs/>
      <w:noProof/>
      <w:sz w:val="23"/>
      <w:szCs w:val="23"/>
      <w:shd w:val="clear" w:color="auto" w:fill="FFFFFF"/>
    </w:rPr>
  </w:style>
  <w:style w:type="character" w:customStyle="1" w:styleId="86">
    <w:name w:val="Основной текст + 8"/>
    <w:aliases w:val="5 pt6,Курсив6"/>
    <w:uiPriority w:val="99"/>
    <w:rsid w:val="0034194C"/>
    <w:rPr>
      <w:rFonts w:ascii="Times New Roman" w:hAnsi="Times New Roman" w:cs="Times New Roman"/>
      <w:i/>
      <w:iCs/>
      <w:noProof/>
      <w:sz w:val="17"/>
      <w:szCs w:val="17"/>
      <w:shd w:val="clear" w:color="auto" w:fill="FFFFFF"/>
    </w:rPr>
  </w:style>
  <w:style w:type="character" w:customStyle="1" w:styleId="1pt5">
    <w:name w:val="Основной текст + Интервал 1 pt5"/>
    <w:uiPriority w:val="99"/>
    <w:rsid w:val="0034194C"/>
    <w:rPr>
      <w:rFonts w:ascii="Times New Roman" w:hAnsi="Times New Roman" w:cs="Times New Roman"/>
      <w:spacing w:val="20"/>
      <w:sz w:val="23"/>
      <w:szCs w:val="23"/>
      <w:shd w:val="clear" w:color="auto" w:fill="FFFFFF"/>
      <w:lang w:val="en-US" w:eastAsia="en-US"/>
    </w:rPr>
  </w:style>
  <w:style w:type="character" w:customStyle="1" w:styleId="331">
    <w:name w:val="Основной текст (33)_"/>
    <w:link w:val="332"/>
    <w:uiPriority w:val="99"/>
    <w:rsid w:val="0034194C"/>
    <w:rPr>
      <w:i/>
      <w:iCs/>
      <w:sz w:val="10"/>
      <w:szCs w:val="10"/>
      <w:shd w:val="clear" w:color="auto" w:fill="FFFFFF"/>
      <w:lang w:val="en-US"/>
    </w:rPr>
  </w:style>
  <w:style w:type="character" w:customStyle="1" w:styleId="3311">
    <w:name w:val="Основной текст (33) + 11"/>
    <w:aliases w:val="5 pt5,Не курсив4"/>
    <w:uiPriority w:val="99"/>
    <w:rsid w:val="0034194C"/>
    <w:rPr>
      <w:rFonts w:ascii="Times New Roman" w:hAnsi="Times New Roman" w:cs="Times New Roman"/>
      <w:i/>
      <w:iCs/>
      <w:noProof/>
      <w:sz w:val="23"/>
      <w:szCs w:val="23"/>
      <w:shd w:val="clear" w:color="auto" w:fill="FFFFFF"/>
      <w:lang w:val="en-US"/>
    </w:rPr>
  </w:style>
  <w:style w:type="character" w:customStyle="1" w:styleId="59">
    <w:name w:val="Основной текст + Курсив5"/>
    <w:uiPriority w:val="99"/>
    <w:rsid w:val="0034194C"/>
    <w:rPr>
      <w:rFonts w:ascii="Times New Roman" w:hAnsi="Times New Roman" w:cs="Times New Roman"/>
      <w:i/>
      <w:iCs/>
      <w:sz w:val="23"/>
      <w:szCs w:val="23"/>
      <w:shd w:val="clear" w:color="auto" w:fill="FFFFFF"/>
      <w:lang w:val="en-US" w:eastAsia="en-US"/>
    </w:rPr>
  </w:style>
  <w:style w:type="character" w:customStyle="1" w:styleId="12pt1">
    <w:name w:val="Основной текст + 12 pt1"/>
    <w:aliases w:val="Курсив5"/>
    <w:uiPriority w:val="99"/>
    <w:rsid w:val="0034194C"/>
    <w:rPr>
      <w:rFonts w:ascii="Times New Roman" w:hAnsi="Times New Roman" w:cs="Times New Roman"/>
      <w:i/>
      <w:iCs/>
      <w:sz w:val="24"/>
      <w:szCs w:val="24"/>
      <w:shd w:val="clear" w:color="auto" w:fill="FFFFFF"/>
    </w:rPr>
  </w:style>
  <w:style w:type="character" w:customStyle="1" w:styleId="2pt">
    <w:name w:val="Основной текст + Интервал 2 pt"/>
    <w:uiPriority w:val="99"/>
    <w:rsid w:val="0034194C"/>
    <w:rPr>
      <w:rFonts w:ascii="Times New Roman" w:hAnsi="Times New Roman" w:cs="Times New Roman"/>
      <w:spacing w:val="50"/>
      <w:sz w:val="23"/>
      <w:szCs w:val="23"/>
      <w:shd w:val="clear" w:color="auto" w:fill="FFFFFF"/>
      <w:lang w:val="en-US" w:eastAsia="en-US"/>
    </w:rPr>
  </w:style>
  <w:style w:type="character" w:customStyle="1" w:styleId="6pt1">
    <w:name w:val="Основной текст + 6 pt1"/>
    <w:uiPriority w:val="99"/>
    <w:rsid w:val="0034194C"/>
    <w:rPr>
      <w:rFonts w:ascii="Times New Roman" w:hAnsi="Times New Roman" w:cs="Times New Roman"/>
      <w:noProof/>
      <w:sz w:val="12"/>
      <w:szCs w:val="12"/>
      <w:shd w:val="clear" w:color="auto" w:fill="FFFFFF"/>
    </w:rPr>
  </w:style>
  <w:style w:type="character" w:customStyle="1" w:styleId="262pt">
    <w:name w:val="Основной текст (26) + Интервал 2 pt"/>
    <w:uiPriority w:val="99"/>
    <w:rsid w:val="0034194C"/>
    <w:rPr>
      <w:rFonts w:ascii="Times New Roman" w:hAnsi="Times New Roman" w:cs="Times New Roman"/>
      <w:i w:val="0"/>
      <w:iCs w:val="0"/>
      <w:spacing w:val="50"/>
      <w:sz w:val="23"/>
      <w:szCs w:val="23"/>
      <w:shd w:val="clear" w:color="auto" w:fill="FFFFFF"/>
    </w:rPr>
  </w:style>
  <w:style w:type="character" w:customStyle="1" w:styleId="266pt">
    <w:name w:val="Основной текст (26) + 6 pt"/>
    <w:uiPriority w:val="99"/>
    <w:rsid w:val="0034194C"/>
    <w:rPr>
      <w:rFonts w:ascii="Times New Roman" w:hAnsi="Times New Roman" w:cs="Times New Roman"/>
      <w:i w:val="0"/>
      <w:iCs w:val="0"/>
      <w:sz w:val="12"/>
      <w:szCs w:val="12"/>
      <w:shd w:val="clear" w:color="auto" w:fill="FFFFFF"/>
      <w:lang w:val="en-US" w:eastAsia="en-US"/>
    </w:rPr>
  </w:style>
  <w:style w:type="character" w:customStyle="1" w:styleId="2620">
    <w:name w:val="Основной текст (26) + Не курсив2"/>
    <w:uiPriority w:val="99"/>
    <w:rsid w:val="0034194C"/>
    <w:rPr>
      <w:rFonts w:ascii="Times New Roman" w:hAnsi="Times New Roman" w:cs="Times New Roman"/>
      <w:i/>
      <w:iCs/>
      <w:sz w:val="23"/>
      <w:szCs w:val="23"/>
      <w:shd w:val="clear" w:color="auto" w:fill="FFFFFF"/>
    </w:rPr>
  </w:style>
  <w:style w:type="character" w:customStyle="1" w:styleId="360">
    <w:name w:val="Основной текст (36)_"/>
    <w:link w:val="361"/>
    <w:uiPriority w:val="99"/>
    <w:rsid w:val="0034194C"/>
    <w:rPr>
      <w:sz w:val="10"/>
      <w:szCs w:val="10"/>
      <w:shd w:val="clear" w:color="auto" w:fill="FFFFFF"/>
      <w:lang w:val="en-US"/>
    </w:rPr>
  </w:style>
  <w:style w:type="character" w:customStyle="1" w:styleId="370">
    <w:name w:val="Основной текст (37)_"/>
    <w:link w:val="371"/>
    <w:uiPriority w:val="99"/>
    <w:rsid w:val="0034194C"/>
    <w:rPr>
      <w:i/>
      <w:iCs/>
      <w:sz w:val="16"/>
      <w:szCs w:val="16"/>
      <w:shd w:val="clear" w:color="auto" w:fill="FFFFFF"/>
    </w:rPr>
  </w:style>
  <w:style w:type="character" w:customStyle="1" w:styleId="380">
    <w:name w:val="Основной текст (38)_"/>
    <w:link w:val="381"/>
    <w:uiPriority w:val="99"/>
    <w:rsid w:val="0034194C"/>
    <w:rPr>
      <w:rFonts w:ascii="Sylfaen" w:hAnsi="Sylfaen" w:cs="Sylfaen"/>
      <w:sz w:val="11"/>
      <w:szCs w:val="11"/>
      <w:shd w:val="clear" w:color="auto" w:fill="FFFFFF"/>
    </w:rPr>
  </w:style>
  <w:style w:type="character" w:customStyle="1" w:styleId="38TimesNewRoman">
    <w:name w:val="Основной текст (38) + Times New Roman"/>
    <w:aliases w:val="8 pt,Курсив4"/>
    <w:uiPriority w:val="99"/>
    <w:rsid w:val="0034194C"/>
    <w:rPr>
      <w:rFonts w:ascii="Times New Roman" w:hAnsi="Times New Roman" w:cs="Times New Roman"/>
      <w:i/>
      <w:iCs/>
      <w:noProof/>
      <w:sz w:val="16"/>
      <w:szCs w:val="16"/>
      <w:shd w:val="clear" w:color="auto" w:fill="FFFFFF"/>
    </w:rPr>
  </w:style>
  <w:style w:type="character" w:customStyle="1" w:styleId="77">
    <w:name w:val="Основной текст + 7"/>
    <w:aliases w:val="5 pt4,Курсив3"/>
    <w:uiPriority w:val="99"/>
    <w:rsid w:val="0034194C"/>
    <w:rPr>
      <w:rFonts w:ascii="Times New Roman" w:hAnsi="Times New Roman" w:cs="Times New Roman"/>
      <w:i/>
      <w:iCs/>
      <w:sz w:val="15"/>
      <w:szCs w:val="15"/>
      <w:shd w:val="clear" w:color="auto" w:fill="FFFFFF"/>
      <w:lang w:val="en-US" w:eastAsia="en-US"/>
    </w:rPr>
  </w:style>
  <w:style w:type="character" w:customStyle="1" w:styleId="390">
    <w:name w:val="Основной текст (39)_"/>
    <w:link w:val="391"/>
    <w:uiPriority w:val="99"/>
    <w:rsid w:val="0034194C"/>
    <w:rPr>
      <w:i/>
      <w:iCs/>
      <w:sz w:val="15"/>
      <w:szCs w:val="15"/>
      <w:shd w:val="clear" w:color="auto" w:fill="FFFFFF"/>
      <w:lang w:val="en-US"/>
    </w:rPr>
  </w:style>
  <w:style w:type="character" w:customStyle="1" w:styleId="3911">
    <w:name w:val="Основной текст (39) + 11"/>
    <w:aliases w:val="5 pt3,Не курсив3"/>
    <w:uiPriority w:val="99"/>
    <w:rsid w:val="0034194C"/>
    <w:rPr>
      <w:rFonts w:ascii="Times New Roman" w:hAnsi="Times New Roman" w:cs="Times New Roman"/>
      <w:i/>
      <w:iCs/>
      <w:sz w:val="23"/>
      <w:szCs w:val="23"/>
      <w:shd w:val="clear" w:color="auto" w:fill="FFFFFF"/>
      <w:lang w:val="en-US"/>
    </w:rPr>
  </w:style>
  <w:style w:type="character" w:customStyle="1" w:styleId="4d">
    <w:name w:val="Основной текст + Курсив4"/>
    <w:uiPriority w:val="99"/>
    <w:rsid w:val="0034194C"/>
    <w:rPr>
      <w:rFonts w:ascii="Times New Roman" w:hAnsi="Times New Roman" w:cs="Times New Roman"/>
      <w:i/>
      <w:iCs/>
      <w:noProof/>
      <w:sz w:val="23"/>
      <w:szCs w:val="23"/>
      <w:shd w:val="clear" w:color="auto" w:fill="FFFFFF"/>
    </w:rPr>
  </w:style>
  <w:style w:type="character" w:customStyle="1" w:styleId="400">
    <w:name w:val="Основной текст (40)_"/>
    <w:link w:val="401"/>
    <w:uiPriority w:val="99"/>
    <w:rsid w:val="0034194C"/>
    <w:rPr>
      <w:i/>
      <w:iCs/>
      <w:sz w:val="17"/>
      <w:szCs w:val="17"/>
      <w:shd w:val="clear" w:color="auto" w:fill="FFFFFF"/>
    </w:rPr>
  </w:style>
  <w:style w:type="character" w:customStyle="1" w:styleId="4012pt">
    <w:name w:val="Основной текст (40) + 12 pt"/>
    <w:uiPriority w:val="99"/>
    <w:rsid w:val="0034194C"/>
    <w:rPr>
      <w:rFonts w:ascii="Times New Roman" w:hAnsi="Times New Roman" w:cs="Times New Roman"/>
      <w:i w:val="0"/>
      <w:iCs w:val="0"/>
      <w:noProof/>
      <w:sz w:val="24"/>
      <w:szCs w:val="24"/>
      <w:shd w:val="clear" w:color="auto" w:fill="FFFFFF"/>
    </w:rPr>
  </w:style>
  <w:style w:type="character" w:customStyle="1" w:styleId="4023pt">
    <w:name w:val="Основной текст (40) + 23 pt"/>
    <w:aliases w:val="Не курсив2,Интервал 1 pt2"/>
    <w:uiPriority w:val="99"/>
    <w:rsid w:val="0034194C"/>
    <w:rPr>
      <w:rFonts w:ascii="Times New Roman" w:hAnsi="Times New Roman" w:cs="Times New Roman"/>
      <w:i/>
      <w:iCs/>
      <w:spacing w:val="20"/>
      <w:sz w:val="46"/>
      <w:szCs w:val="46"/>
      <w:shd w:val="clear" w:color="auto" w:fill="FFFFFF"/>
    </w:rPr>
  </w:style>
  <w:style w:type="character" w:customStyle="1" w:styleId="411">
    <w:name w:val="Основной текст (41)_"/>
    <w:link w:val="412"/>
    <w:uiPriority w:val="99"/>
    <w:rsid w:val="0034194C"/>
    <w:rPr>
      <w:sz w:val="12"/>
      <w:szCs w:val="12"/>
      <w:shd w:val="clear" w:color="auto" w:fill="FFFFFF"/>
    </w:rPr>
  </w:style>
  <w:style w:type="character" w:customStyle="1" w:styleId="15111">
    <w:name w:val="Основной текст (15) + 111"/>
    <w:aliases w:val="5 pt2"/>
    <w:uiPriority w:val="99"/>
    <w:rsid w:val="0034194C"/>
    <w:rPr>
      <w:rFonts w:ascii="Times New Roman" w:hAnsi="Times New Roman" w:cs="Times New Roman"/>
      <w:i w:val="0"/>
      <w:iCs w:val="0"/>
      <w:noProof/>
      <w:sz w:val="23"/>
      <w:szCs w:val="23"/>
      <w:shd w:val="clear" w:color="auto" w:fill="FFFFFF"/>
    </w:rPr>
  </w:style>
  <w:style w:type="character" w:customStyle="1" w:styleId="15Arial">
    <w:name w:val="Основной текст (15) + Arial"/>
    <w:aliases w:val="13,5 pt1,Не курсив1,Интервал 1 pt1"/>
    <w:uiPriority w:val="99"/>
    <w:rsid w:val="0034194C"/>
    <w:rPr>
      <w:rFonts w:ascii="Arial" w:hAnsi="Arial" w:cs="Arial"/>
      <w:i/>
      <w:iCs/>
      <w:spacing w:val="20"/>
      <w:sz w:val="27"/>
      <w:szCs w:val="27"/>
      <w:shd w:val="clear" w:color="auto" w:fill="FFFFFF"/>
    </w:rPr>
  </w:style>
  <w:style w:type="character" w:customStyle="1" w:styleId="420">
    <w:name w:val="Основной текст (42)_"/>
    <w:link w:val="421"/>
    <w:uiPriority w:val="99"/>
    <w:rsid w:val="0034194C"/>
    <w:rPr>
      <w:sz w:val="12"/>
      <w:szCs w:val="12"/>
      <w:shd w:val="clear" w:color="auto" w:fill="FFFFFF"/>
      <w:lang w:val="en-US"/>
    </w:rPr>
  </w:style>
  <w:style w:type="character" w:customStyle="1" w:styleId="3510">
    <w:name w:val="Основной текст (35) + Курсив1"/>
    <w:uiPriority w:val="99"/>
    <w:rsid w:val="0034194C"/>
    <w:rPr>
      <w:rFonts w:ascii="Times New Roman" w:hAnsi="Times New Roman" w:cs="Times New Roman"/>
      <w:i/>
      <w:iCs/>
      <w:noProof/>
      <w:sz w:val="12"/>
      <w:szCs w:val="12"/>
      <w:u w:val="single"/>
      <w:shd w:val="clear" w:color="auto" w:fill="FFFFFF"/>
      <w:lang w:val="en-US"/>
    </w:rPr>
  </w:style>
  <w:style w:type="character" w:customStyle="1" w:styleId="1522pt">
    <w:name w:val="Основной текст (15) + 22 pt"/>
    <w:uiPriority w:val="99"/>
    <w:rsid w:val="0034194C"/>
    <w:rPr>
      <w:rFonts w:ascii="Times New Roman" w:hAnsi="Times New Roman" w:cs="Times New Roman"/>
      <w:i w:val="0"/>
      <w:iCs w:val="0"/>
      <w:noProof/>
      <w:sz w:val="44"/>
      <w:szCs w:val="44"/>
      <w:shd w:val="clear" w:color="auto" w:fill="FFFFFF"/>
    </w:rPr>
  </w:style>
  <w:style w:type="character" w:customStyle="1" w:styleId="153">
    <w:name w:val="Основной текст (15) + Не курсив"/>
    <w:uiPriority w:val="99"/>
    <w:rsid w:val="0034194C"/>
    <w:rPr>
      <w:rFonts w:ascii="Times New Roman" w:hAnsi="Times New Roman" w:cs="Times New Roman"/>
      <w:i/>
      <w:iCs/>
      <w:sz w:val="12"/>
      <w:szCs w:val="12"/>
      <w:shd w:val="clear" w:color="auto" w:fill="FFFFFF"/>
      <w:lang w:val="en-US" w:eastAsia="en-US"/>
    </w:rPr>
  </w:style>
  <w:style w:type="character" w:customStyle="1" w:styleId="430">
    <w:name w:val="Основной текст (43)_"/>
    <w:link w:val="431"/>
    <w:uiPriority w:val="99"/>
    <w:rsid w:val="0034194C"/>
    <w:rPr>
      <w:spacing w:val="-30"/>
      <w:sz w:val="27"/>
      <w:szCs w:val="27"/>
      <w:shd w:val="clear" w:color="auto" w:fill="FFFFFF"/>
      <w:lang w:val="en-US"/>
    </w:rPr>
  </w:style>
  <w:style w:type="character" w:customStyle="1" w:styleId="440">
    <w:name w:val="Основной текст (44)_"/>
    <w:link w:val="441"/>
    <w:uiPriority w:val="99"/>
    <w:rsid w:val="0034194C"/>
    <w:rPr>
      <w:i/>
      <w:iCs/>
      <w:sz w:val="21"/>
      <w:szCs w:val="21"/>
      <w:shd w:val="clear" w:color="auto" w:fill="FFFFFF"/>
      <w:lang w:val="en-US"/>
    </w:rPr>
  </w:style>
  <w:style w:type="character" w:customStyle="1" w:styleId="266pt1">
    <w:name w:val="Основной текст (26) + 6 pt1"/>
    <w:uiPriority w:val="99"/>
    <w:rsid w:val="0034194C"/>
    <w:rPr>
      <w:rFonts w:ascii="Times New Roman" w:hAnsi="Times New Roman" w:cs="Times New Roman"/>
      <w:i w:val="0"/>
      <w:iCs w:val="0"/>
      <w:sz w:val="12"/>
      <w:szCs w:val="12"/>
      <w:shd w:val="clear" w:color="auto" w:fill="FFFFFF"/>
      <w:lang w:val="en-US" w:eastAsia="en-US"/>
    </w:rPr>
  </w:style>
  <w:style w:type="character" w:customStyle="1" w:styleId="2610">
    <w:name w:val="Основной текст (26) + Не курсив1"/>
    <w:uiPriority w:val="99"/>
    <w:rsid w:val="0034194C"/>
    <w:rPr>
      <w:rFonts w:ascii="Times New Roman" w:hAnsi="Times New Roman" w:cs="Times New Roman"/>
      <w:i/>
      <w:iCs/>
      <w:sz w:val="23"/>
      <w:szCs w:val="23"/>
      <w:shd w:val="clear" w:color="auto" w:fill="FFFFFF"/>
    </w:rPr>
  </w:style>
  <w:style w:type="character" w:customStyle="1" w:styleId="3f1">
    <w:name w:val="Основной текст + Курсив3"/>
    <w:uiPriority w:val="99"/>
    <w:rsid w:val="0034194C"/>
    <w:rPr>
      <w:rFonts w:ascii="Times New Roman" w:hAnsi="Times New Roman" w:cs="Times New Roman"/>
      <w:i/>
      <w:iCs/>
      <w:sz w:val="23"/>
      <w:szCs w:val="23"/>
      <w:shd w:val="clear" w:color="auto" w:fill="FFFFFF"/>
      <w:lang w:val="en-US" w:eastAsia="en-US"/>
    </w:rPr>
  </w:style>
  <w:style w:type="character" w:customStyle="1" w:styleId="2f6">
    <w:name w:val="Основной текст + Курсив2"/>
    <w:uiPriority w:val="99"/>
    <w:rsid w:val="0034194C"/>
    <w:rPr>
      <w:rFonts w:ascii="Times New Roman" w:hAnsi="Times New Roman" w:cs="Times New Roman"/>
      <w:i/>
      <w:iCs/>
      <w:sz w:val="23"/>
      <w:szCs w:val="23"/>
      <w:shd w:val="clear" w:color="auto" w:fill="FFFFFF"/>
      <w:lang w:val="en-US" w:eastAsia="en-US"/>
    </w:rPr>
  </w:style>
  <w:style w:type="character" w:customStyle="1" w:styleId="1ff2">
    <w:name w:val="Основной текст + Курсив1"/>
    <w:uiPriority w:val="99"/>
    <w:rsid w:val="0034194C"/>
    <w:rPr>
      <w:rFonts w:ascii="Times New Roman" w:hAnsi="Times New Roman" w:cs="Times New Roman"/>
      <w:i/>
      <w:iCs/>
      <w:sz w:val="23"/>
      <w:szCs w:val="23"/>
      <w:shd w:val="clear" w:color="auto" w:fill="FFFFFF"/>
      <w:lang w:val="en-US" w:eastAsia="en-US"/>
    </w:rPr>
  </w:style>
  <w:style w:type="character" w:customStyle="1" w:styleId="460">
    <w:name w:val="Основной текст (46)_"/>
    <w:link w:val="461"/>
    <w:uiPriority w:val="99"/>
    <w:rsid w:val="0034194C"/>
    <w:rPr>
      <w:sz w:val="14"/>
      <w:szCs w:val="14"/>
      <w:shd w:val="clear" w:color="auto" w:fill="FFFFFF"/>
    </w:rPr>
  </w:style>
  <w:style w:type="character" w:customStyle="1" w:styleId="462">
    <w:name w:val="Основной текст (46)"/>
    <w:uiPriority w:val="99"/>
    <w:rsid w:val="0034194C"/>
    <w:rPr>
      <w:rFonts w:ascii="Times New Roman" w:hAnsi="Times New Roman" w:cs="Times New Roman"/>
      <w:sz w:val="14"/>
      <w:szCs w:val="14"/>
      <w:shd w:val="clear" w:color="auto" w:fill="FFFFFF"/>
    </w:rPr>
  </w:style>
  <w:style w:type="character" w:customStyle="1" w:styleId="463">
    <w:name w:val="Основной текст (46)3"/>
    <w:uiPriority w:val="99"/>
    <w:rsid w:val="0034194C"/>
    <w:rPr>
      <w:rFonts w:ascii="Times New Roman" w:hAnsi="Times New Roman" w:cs="Times New Roman"/>
      <w:sz w:val="14"/>
      <w:szCs w:val="14"/>
      <w:shd w:val="clear" w:color="auto" w:fill="FFFFFF"/>
    </w:rPr>
  </w:style>
  <w:style w:type="character" w:customStyle="1" w:styleId="4620">
    <w:name w:val="Основной текст (46)2"/>
    <w:uiPriority w:val="99"/>
    <w:rsid w:val="0034194C"/>
    <w:rPr>
      <w:rFonts w:ascii="Times New Roman" w:hAnsi="Times New Roman" w:cs="Times New Roman"/>
      <w:sz w:val="14"/>
      <w:szCs w:val="14"/>
      <w:shd w:val="clear" w:color="auto" w:fill="FFFFFF"/>
    </w:rPr>
  </w:style>
  <w:style w:type="character" w:customStyle="1" w:styleId="1pt4">
    <w:name w:val="Основной текст + Интервал 1 pt4"/>
    <w:uiPriority w:val="99"/>
    <w:rsid w:val="0034194C"/>
    <w:rPr>
      <w:rFonts w:ascii="Times New Roman" w:hAnsi="Times New Roman" w:cs="Times New Roman"/>
      <w:spacing w:val="20"/>
      <w:sz w:val="23"/>
      <w:szCs w:val="23"/>
      <w:u w:val="single"/>
      <w:shd w:val="clear" w:color="auto" w:fill="FFFFFF"/>
    </w:rPr>
  </w:style>
  <w:style w:type="character" w:customStyle="1" w:styleId="1pt3">
    <w:name w:val="Основной текст + Интервал 1 pt3"/>
    <w:uiPriority w:val="99"/>
    <w:rsid w:val="0034194C"/>
    <w:rPr>
      <w:rFonts w:ascii="Times New Roman" w:hAnsi="Times New Roman" w:cs="Times New Roman"/>
      <w:spacing w:val="20"/>
      <w:sz w:val="23"/>
      <w:szCs w:val="23"/>
      <w:u w:val="single"/>
      <w:shd w:val="clear" w:color="auto" w:fill="FFFFFF"/>
    </w:rPr>
  </w:style>
  <w:style w:type="character" w:customStyle="1" w:styleId="1pt2">
    <w:name w:val="Основной текст + Интервал 1 pt2"/>
    <w:uiPriority w:val="99"/>
    <w:rsid w:val="0034194C"/>
    <w:rPr>
      <w:rFonts w:ascii="Times New Roman" w:hAnsi="Times New Roman" w:cs="Times New Roman"/>
      <w:spacing w:val="20"/>
      <w:sz w:val="23"/>
      <w:szCs w:val="23"/>
      <w:u w:val="single"/>
      <w:shd w:val="clear" w:color="auto" w:fill="FFFFFF"/>
    </w:rPr>
  </w:style>
  <w:style w:type="character" w:customStyle="1" w:styleId="9pt">
    <w:name w:val="Основной текст + 9 pt"/>
    <w:aliases w:val="Полужирный2,Курсив2"/>
    <w:uiPriority w:val="99"/>
    <w:rsid w:val="0034194C"/>
    <w:rPr>
      <w:rFonts w:ascii="Times New Roman" w:hAnsi="Times New Roman" w:cs="Times New Roman"/>
      <w:b/>
      <w:bCs/>
      <w:i/>
      <w:iCs/>
      <w:noProof/>
      <w:sz w:val="18"/>
      <w:szCs w:val="18"/>
      <w:u w:val="single"/>
      <w:shd w:val="clear" w:color="auto" w:fill="FFFFFF"/>
    </w:rPr>
  </w:style>
  <w:style w:type="character" w:customStyle="1" w:styleId="9pt1">
    <w:name w:val="Основной текст + 9 pt1"/>
    <w:aliases w:val="Полужирный1,Курсив1"/>
    <w:uiPriority w:val="99"/>
    <w:rsid w:val="0034194C"/>
    <w:rPr>
      <w:rFonts w:ascii="Times New Roman" w:hAnsi="Times New Roman" w:cs="Times New Roman"/>
      <w:b/>
      <w:bCs/>
      <w:i/>
      <w:iCs/>
      <w:noProof/>
      <w:sz w:val="18"/>
      <w:szCs w:val="18"/>
      <w:u w:val="single"/>
      <w:shd w:val="clear" w:color="auto" w:fill="FFFFFF"/>
    </w:rPr>
  </w:style>
  <w:style w:type="character" w:customStyle="1" w:styleId="1pt1">
    <w:name w:val="Основной текст + Интервал 1 pt1"/>
    <w:uiPriority w:val="99"/>
    <w:rsid w:val="0034194C"/>
    <w:rPr>
      <w:rFonts w:ascii="Times New Roman" w:hAnsi="Times New Roman" w:cs="Times New Roman"/>
      <w:spacing w:val="20"/>
      <w:sz w:val="23"/>
      <w:szCs w:val="23"/>
      <w:u w:val="single"/>
      <w:shd w:val="clear" w:color="auto" w:fill="FFFFFF"/>
    </w:rPr>
  </w:style>
  <w:style w:type="character" w:customStyle="1" w:styleId="5a">
    <w:name w:val="Подпись к таблице (5)_"/>
    <w:link w:val="511"/>
    <w:uiPriority w:val="99"/>
    <w:rsid w:val="0034194C"/>
    <w:rPr>
      <w:sz w:val="16"/>
      <w:szCs w:val="16"/>
      <w:shd w:val="clear" w:color="auto" w:fill="FFFFFF"/>
    </w:rPr>
  </w:style>
  <w:style w:type="character" w:customStyle="1" w:styleId="5b">
    <w:name w:val="Подпись к таблице (5)"/>
    <w:uiPriority w:val="99"/>
    <w:rsid w:val="0034194C"/>
    <w:rPr>
      <w:rFonts w:ascii="Times New Roman" w:hAnsi="Times New Roman" w:cs="Times New Roman"/>
      <w:sz w:val="16"/>
      <w:szCs w:val="16"/>
      <w:shd w:val="clear" w:color="auto" w:fill="FFFFFF"/>
    </w:rPr>
  </w:style>
  <w:style w:type="character" w:customStyle="1" w:styleId="520">
    <w:name w:val="Подпись к таблице (5)2"/>
    <w:uiPriority w:val="99"/>
    <w:rsid w:val="0034194C"/>
    <w:rPr>
      <w:rFonts w:ascii="Times New Roman" w:hAnsi="Times New Roman" w:cs="Times New Roman"/>
      <w:noProof/>
      <w:sz w:val="16"/>
      <w:szCs w:val="16"/>
      <w:shd w:val="clear" w:color="auto" w:fill="FFFFFF"/>
    </w:rPr>
  </w:style>
  <w:style w:type="character" w:customStyle="1" w:styleId="450">
    <w:name w:val="Основной текст (45)_"/>
    <w:link w:val="451"/>
    <w:uiPriority w:val="99"/>
    <w:rsid w:val="0034194C"/>
    <w:rPr>
      <w:spacing w:val="-10"/>
      <w:sz w:val="79"/>
      <w:szCs w:val="79"/>
      <w:shd w:val="clear" w:color="auto" w:fill="FFFFFF"/>
    </w:rPr>
  </w:style>
  <w:style w:type="character" w:customStyle="1" w:styleId="452">
    <w:name w:val="Основной текст (45)"/>
    <w:uiPriority w:val="99"/>
    <w:rsid w:val="0034194C"/>
    <w:rPr>
      <w:rFonts w:ascii="Times New Roman" w:hAnsi="Times New Roman" w:cs="Times New Roman"/>
      <w:spacing w:val="-10"/>
      <w:sz w:val="79"/>
      <w:szCs w:val="79"/>
      <w:shd w:val="clear" w:color="auto" w:fill="FFFFFF"/>
    </w:rPr>
  </w:style>
  <w:style w:type="character" w:customStyle="1" w:styleId="67">
    <w:name w:val="Подпись к таблице (6)_"/>
    <w:link w:val="611"/>
    <w:uiPriority w:val="99"/>
    <w:rsid w:val="0034194C"/>
    <w:rPr>
      <w:sz w:val="14"/>
      <w:szCs w:val="14"/>
      <w:shd w:val="clear" w:color="auto" w:fill="FFFFFF"/>
    </w:rPr>
  </w:style>
  <w:style w:type="character" w:customStyle="1" w:styleId="68">
    <w:name w:val="Подпись к таблице (6)"/>
    <w:uiPriority w:val="99"/>
    <w:rsid w:val="0034194C"/>
    <w:rPr>
      <w:rFonts w:ascii="Times New Roman" w:hAnsi="Times New Roman" w:cs="Times New Roman"/>
      <w:noProof/>
      <w:sz w:val="14"/>
      <w:szCs w:val="14"/>
      <w:shd w:val="clear" w:color="auto" w:fill="FFFFFF"/>
    </w:rPr>
  </w:style>
  <w:style w:type="character" w:customStyle="1" w:styleId="640">
    <w:name w:val="Подпись к таблице (6)4"/>
    <w:uiPriority w:val="99"/>
    <w:rsid w:val="0034194C"/>
    <w:rPr>
      <w:rFonts w:ascii="Times New Roman" w:hAnsi="Times New Roman" w:cs="Times New Roman"/>
      <w:sz w:val="14"/>
      <w:szCs w:val="14"/>
      <w:u w:val="single"/>
      <w:shd w:val="clear" w:color="auto" w:fill="FFFFFF"/>
    </w:rPr>
  </w:style>
  <w:style w:type="character" w:customStyle="1" w:styleId="630">
    <w:name w:val="Подпись к таблице (6)3"/>
    <w:uiPriority w:val="99"/>
    <w:rsid w:val="0034194C"/>
    <w:rPr>
      <w:rFonts w:ascii="Times New Roman" w:hAnsi="Times New Roman" w:cs="Times New Roman"/>
      <w:sz w:val="14"/>
      <w:szCs w:val="14"/>
      <w:u w:val="single"/>
      <w:shd w:val="clear" w:color="auto" w:fill="FFFFFF"/>
    </w:rPr>
  </w:style>
  <w:style w:type="character" w:customStyle="1" w:styleId="620">
    <w:name w:val="Подпись к таблице (6)2"/>
    <w:uiPriority w:val="99"/>
    <w:rsid w:val="0034194C"/>
    <w:rPr>
      <w:rFonts w:ascii="Times New Roman" w:hAnsi="Times New Roman" w:cs="Times New Roman"/>
      <w:sz w:val="14"/>
      <w:szCs w:val="14"/>
      <w:u w:val="single"/>
      <w:shd w:val="clear" w:color="auto" w:fill="FFFFFF"/>
    </w:rPr>
  </w:style>
  <w:style w:type="character" w:customStyle="1" w:styleId="333">
    <w:name w:val="Подпись к таблице (3)3"/>
    <w:uiPriority w:val="99"/>
    <w:rsid w:val="0034194C"/>
    <w:rPr>
      <w:rFonts w:ascii="Times New Roman" w:hAnsi="Times New Roman" w:cs="Times New Roman"/>
      <w:sz w:val="23"/>
      <w:szCs w:val="23"/>
      <w:u w:val="single"/>
      <w:shd w:val="clear" w:color="auto" w:fill="FFFFFF"/>
    </w:rPr>
  </w:style>
  <w:style w:type="character" w:customStyle="1" w:styleId="324">
    <w:name w:val="Подпись к таблице (3)2"/>
    <w:uiPriority w:val="99"/>
    <w:rsid w:val="0034194C"/>
    <w:rPr>
      <w:rFonts w:ascii="Times New Roman" w:hAnsi="Times New Roman" w:cs="Times New Roman"/>
      <w:sz w:val="23"/>
      <w:szCs w:val="23"/>
      <w:u w:val="single"/>
      <w:shd w:val="clear" w:color="auto" w:fill="FFFFFF"/>
    </w:rPr>
  </w:style>
  <w:style w:type="paragraph" w:customStyle="1" w:styleId="2f1">
    <w:name w:val="Сноска (2)"/>
    <w:basedOn w:val="a1"/>
    <w:link w:val="2f0"/>
    <w:uiPriority w:val="99"/>
    <w:rsid w:val="0034194C"/>
    <w:pPr>
      <w:shd w:val="clear" w:color="auto" w:fill="FFFFFF"/>
      <w:spacing w:line="240" w:lineRule="atLeast"/>
    </w:pPr>
    <w:rPr>
      <w:rFonts w:ascii="Times New Roman" w:hAnsi="Times New Roman"/>
      <w:sz w:val="23"/>
      <w:szCs w:val="23"/>
    </w:rPr>
  </w:style>
  <w:style w:type="paragraph" w:customStyle="1" w:styleId="afffffc">
    <w:name w:val="Сноска"/>
    <w:basedOn w:val="a1"/>
    <w:link w:val="afffffb"/>
    <w:uiPriority w:val="99"/>
    <w:rsid w:val="0034194C"/>
    <w:pPr>
      <w:shd w:val="clear" w:color="auto" w:fill="FFFFFF"/>
      <w:spacing w:after="180" w:line="240" w:lineRule="atLeast"/>
    </w:pPr>
    <w:rPr>
      <w:rFonts w:cs="Arial"/>
      <w:sz w:val="17"/>
      <w:szCs w:val="17"/>
    </w:rPr>
  </w:style>
  <w:style w:type="paragraph" w:customStyle="1" w:styleId="3c">
    <w:name w:val="Основной текст (3)"/>
    <w:basedOn w:val="a1"/>
    <w:link w:val="3b"/>
    <w:uiPriority w:val="99"/>
    <w:rsid w:val="0034194C"/>
    <w:pPr>
      <w:shd w:val="clear" w:color="auto" w:fill="FFFFFF"/>
      <w:spacing w:after="360" w:line="240" w:lineRule="atLeast"/>
      <w:jc w:val="center"/>
    </w:pPr>
    <w:rPr>
      <w:rFonts w:ascii="Times New Roman" w:hAnsi="Times New Roman"/>
      <w:b/>
      <w:bCs/>
      <w:spacing w:val="60"/>
      <w:sz w:val="25"/>
      <w:szCs w:val="25"/>
    </w:rPr>
  </w:style>
  <w:style w:type="paragraph" w:customStyle="1" w:styleId="56">
    <w:name w:val="Заголовок №5"/>
    <w:basedOn w:val="a1"/>
    <w:link w:val="55"/>
    <w:uiPriority w:val="99"/>
    <w:rsid w:val="0034194C"/>
    <w:pPr>
      <w:shd w:val="clear" w:color="auto" w:fill="FFFFFF"/>
      <w:spacing w:before="660" w:after="240" w:line="326" w:lineRule="exact"/>
      <w:jc w:val="center"/>
      <w:outlineLvl w:val="4"/>
    </w:pPr>
    <w:rPr>
      <w:rFonts w:ascii="Times New Roman" w:hAnsi="Times New Roman"/>
      <w:b/>
      <w:bCs/>
      <w:sz w:val="27"/>
      <w:szCs w:val="27"/>
    </w:rPr>
  </w:style>
  <w:style w:type="paragraph" w:customStyle="1" w:styleId="3e">
    <w:name w:val="Заголовок №3"/>
    <w:basedOn w:val="a1"/>
    <w:link w:val="3d"/>
    <w:uiPriority w:val="99"/>
    <w:rsid w:val="0034194C"/>
    <w:pPr>
      <w:shd w:val="clear" w:color="auto" w:fill="FFFFFF"/>
      <w:spacing w:line="240" w:lineRule="atLeast"/>
      <w:outlineLvl w:val="2"/>
    </w:pPr>
    <w:rPr>
      <w:rFonts w:ascii="Times New Roman" w:hAnsi="Times New Roman"/>
      <w:noProof/>
      <w:sz w:val="27"/>
      <w:szCs w:val="27"/>
    </w:rPr>
  </w:style>
  <w:style w:type="paragraph" w:customStyle="1" w:styleId="58">
    <w:name w:val="Основной текст (5)"/>
    <w:basedOn w:val="a1"/>
    <w:link w:val="57"/>
    <w:uiPriority w:val="99"/>
    <w:rsid w:val="0034194C"/>
    <w:pPr>
      <w:shd w:val="clear" w:color="auto" w:fill="FFFFFF"/>
      <w:spacing w:line="240" w:lineRule="atLeast"/>
    </w:pPr>
    <w:rPr>
      <w:rFonts w:ascii="Times New Roman" w:hAnsi="Times New Roman"/>
      <w:sz w:val="16"/>
      <w:szCs w:val="16"/>
    </w:rPr>
  </w:style>
  <w:style w:type="paragraph" w:customStyle="1" w:styleId="afffffe">
    <w:name w:val="Подпись к картинке"/>
    <w:basedOn w:val="a1"/>
    <w:link w:val="afffffd"/>
    <w:uiPriority w:val="99"/>
    <w:rsid w:val="0034194C"/>
    <w:pPr>
      <w:shd w:val="clear" w:color="auto" w:fill="FFFFFF"/>
      <w:spacing w:line="240" w:lineRule="atLeast"/>
    </w:pPr>
    <w:rPr>
      <w:rFonts w:ascii="Times New Roman" w:hAnsi="Times New Roman"/>
      <w:sz w:val="23"/>
      <w:szCs w:val="23"/>
    </w:rPr>
  </w:style>
  <w:style w:type="paragraph" w:customStyle="1" w:styleId="93">
    <w:name w:val="Основной текст (9)"/>
    <w:basedOn w:val="a1"/>
    <w:link w:val="92"/>
    <w:uiPriority w:val="99"/>
    <w:rsid w:val="0034194C"/>
    <w:pPr>
      <w:shd w:val="clear" w:color="auto" w:fill="FFFFFF"/>
      <w:spacing w:before="240" w:after="240" w:line="240" w:lineRule="atLeast"/>
    </w:pPr>
    <w:rPr>
      <w:rFonts w:ascii="Times New Roman" w:hAnsi="Times New Roman"/>
      <w:b/>
      <w:bCs/>
      <w:sz w:val="19"/>
      <w:szCs w:val="19"/>
    </w:rPr>
  </w:style>
  <w:style w:type="paragraph" w:customStyle="1" w:styleId="75">
    <w:name w:val="Основной текст (7)"/>
    <w:basedOn w:val="a1"/>
    <w:link w:val="74"/>
    <w:uiPriority w:val="99"/>
    <w:rsid w:val="0034194C"/>
    <w:pPr>
      <w:shd w:val="clear" w:color="auto" w:fill="FFFFFF"/>
      <w:spacing w:line="240" w:lineRule="atLeast"/>
    </w:pPr>
    <w:rPr>
      <w:rFonts w:ascii="Times New Roman" w:hAnsi="Times New Roman"/>
      <w:b/>
      <w:bCs/>
      <w:i/>
      <w:iCs/>
      <w:sz w:val="18"/>
      <w:szCs w:val="18"/>
    </w:rPr>
  </w:style>
  <w:style w:type="paragraph" w:customStyle="1" w:styleId="2f3">
    <w:name w:val="Подпись к таблице (2)"/>
    <w:basedOn w:val="a1"/>
    <w:link w:val="2f2"/>
    <w:uiPriority w:val="99"/>
    <w:rsid w:val="0034194C"/>
    <w:pPr>
      <w:shd w:val="clear" w:color="auto" w:fill="FFFFFF"/>
      <w:spacing w:line="226" w:lineRule="exact"/>
      <w:jc w:val="both"/>
    </w:pPr>
    <w:rPr>
      <w:rFonts w:ascii="Times New Roman" w:hAnsi="Times New Roman"/>
      <w:b/>
      <w:bCs/>
      <w:sz w:val="17"/>
      <w:szCs w:val="17"/>
    </w:rPr>
  </w:style>
  <w:style w:type="paragraph" w:customStyle="1" w:styleId="65">
    <w:name w:val="Основной текст (6)"/>
    <w:basedOn w:val="a1"/>
    <w:link w:val="64"/>
    <w:uiPriority w:val="99"/>
    <w:rsid w:val="0034194C"/>
    <w:pPr>
      <w:shd w:val="clear" w:color="auto" w:fill="FFFFFF"/>
      <w:spacing w:line="240" w:lineRule="atLeast"/>
    </w:pPr>
    <w:rPr>
      <w:rFonts w:ascii="Times New Roman" w:hAnsi="Times New Roman"/>
      <w:b/>
      <w:bCs/>
      <w:sz w:val="17"/>
      <w:szCs w:val="17"/>
    </w:rPr>
  </w:style>
  <w:style w:type="paragraph" w:customStyle="1" w:styleId="1ff3">
    <w:name w:val="Подпись к таблице1"/>
    <w:basedOn w:val="a1"/>
    <w:uiPriority w:val="99"/>
    <w:rsid w:val="0034194C"/>
    <w:pPr>
      <w:shd w:val="clear" w:color="auto" w:fill="FFFFFF"/>
      <w:spacing w:line="240" w:lineRule="atLeast"/>
    </w:pPr>
    <w:rPr>
      <w:rFonts w:ascii="Times New Roman" w:eastAsia="Calibri" w:hAnsi="Times New Roman"/>
      <w:b/>
      <w:bCs/>
      <w:sz w:val="19"/>
      <w:szCs w:val="19"/>
    </w:rPr>
  </w:style>
  <w:style w:type="paragraph" w:customStyle="1" w:styleId="84">
    <w:name w:val="Основной текст (8)"/>
    <w:basedOn w:val="a1"/>
    <w:link w:val="83"/>
    <w:uiPriority w:val="99"/>
    <w:rsid w:val="0034194C"/>
    <w:pPr>
      <w:shd w:val="clear" w:color="auto" w:fill="FFFFFF"/>
      <w:spacing w:line="240" w:lineRule="atLeast"/>
    </w:pPr>
    <w:rPr>
      <w:rFonts w:ascii="Times New Roman" w:hAnsi="Times New Roman"/>
      <w:noProof/>
      <w:sz w:val="20"/>
    </w:rPr>
  </w:style>
  <w:style w:type="paragraph" w:customStyle="1" w:styleId="113">
    <w:name w:val="Основной текст (11)"/>
    <w:basedOn w:val="a1"/>
    <w:link w:val="112"/>
    <w:uiPriority w:val="99"/>
    <w:rsid w:val="0034194C"/>
    <w:pPr>
      <w:shd w:val="clear" w:color="auto" w:fill="FFFFFF"/>
      <w:spacing w:line="182" w:lineRule="exact"/>
    </w:pPr>
    <w:rPr>
      <w:rFonts w:ascii="Times New Roman" w:hAnsi="Times New Roman"/>
      <w:b/>
      <w:bCs/>
      <w:i/>
      <w:iCs/>
      <w:sz w:val="16"/>
      <w:szCs w:val="16"/>
    </w:rPr>
  </w:style>
  <w:style w:type="paragraph" w:customStyle="1" w:styleId="102">
    <w:name w:val="Основной текст (10)"/>
    <w:basedOn w:val="a1"/>
    <w:link w:val="101"/>
    <w:uiPriority w:val="99"/>
    <w:rsid w:val="0034194C"/>
    <w:pPr>
      <w:shd w:val="clear" w:color="auto" w:fill="FFFFFF"/>
      <w:spacing w:line="240" w:lineRule="atLeast"/>
    </w:pPr>
    <w:rPr>
      <w:rFonts w:ascii="Times New Roman" w:hAnsi="Times New Roman"/>
      <w:b/>
      <w:bCs/>
      <w:sz w:val="16"/>
      <w:szCs w:val="16"/>
    </w:rPr>
  </w:style>
  <w:style w:type="paragraph" w:customStyle="1" w:styleId="122">
    <w:name w:val="Основной текст (12)"/>
    <w:basedOn w:val="a1"/>
    <w:link w:val="121"/>
    <w:uiPriority w:val="99"/>
    <w:rsid w:val="0034194C"/>
    <w:pPr>
      <w:shd w:val="clear" w:color="auto" w:fill="FFFFFF"/>
      <w:spacing w:line="240" w:lineRule="atLeast"/>
    </w:pPr>
    <w:rPr>
      <w:rFonts w:ascii="Times New Roman" w:hAnsi="Times New Roman"/>
      <w:i/>
      <w:iCs/>
      <w:spacing w:val="20"/>
      <w:sz w:val="20"/>
      <w:lang w:val="en-US"/>
    </w:rPr>
  </w:style>
  <w:style w:type="paragraph" w:customStyle="1" w:styleId="131">
    <w:name w:val="Основной текст (13)"/>
    <w:basedOn w:val="a1"/>
    <w:link w:val="130"/>
    <w:uiPriority w:val="99"/>
    <w:rsid w:val="0034194C"/>
    <w:pPr>
      <w:shd w:val="clear" w:color="auto" w:fill="FFFFFF"/>
      <w:spacing w:after="180" w:line="240" w:lineRule="atLeast"/>
    </w:pPr>
    <w:rPr>
      <w:rFonts w:ascii="Times New Roman" w:hAnsi="Times New Roman"/>
      <w:i/>
      <w:iCs/>
      <w:sz w:val="11"/>
      <w:szCs w:val="11"/>
    </w:rPr>
  </w:style>
  <w:style w:type="paragraph" w:customStyle="1" w:styleId="161">
    <w:name w:val="Основной текст (16)"/>
    <w:basedOn w:val="a1"/>
    <w:link w:val="160"/>
    <w:uiPriority w:val="99"/>
    <w:rsid w:val="0034194C"/>
    <w:pPr>
      <w:shd w:val="clear" w:color="auto" w:fill="FFFFFF"/>
      <w:spacing w:after="60" w:line="240" w:lineRule="atLeast"/>
    </w:pPr>
    <w:rPr>
      <w:rFonts w:ascii="Times New Roman" w:hAnsi="Times New Roman"/>
      <w:sz w:val="13"/>
      <w:szCs w:val="13"/>
    </w:rPr>
  </w:style>
  <w:style w:type="paragraph" w:customStyle="1" w:styleId="151">
    <w:name w:val="Основной текст (15)1"/>
    <w:basedOn w:val="a1"/>
    <w:link w:val="150"/>
    <w:uiPriority w:val="99"/>
    <w:rsid w:val="0034194C"/>
    <w:pPr>
      <w:shd w:val="clear" w:color="auto" w:fill="FFFFFF"/>
      <w:spacing w:line="240" w:lineRule="atLeast"/>
      <w:ind w:hanging="1180"/>
    </w:pPr>
    <w:rPr>
      <w:rFonts w:ascii="Times New Roman" w:hAnsi="Times New Roman"/>
      <w:i/>
      <w:iCs/>
      <w:sz w:val="12"/>
      <w:szCs w:val="12"/>
    </w:rPr>
  </w:style>
  <w:style w:type="paragraph" w:customStyle="1" w:styleId="171">
    <w:name w:val="Основной текст (17)"/>
    <w:basedOn w:val="a1"/>
    <w:link w:val="170"/>
    <w:uiPriority w:val="99"/>
    <w:rsid w:val="0034194C"/>
    <w:pPr>
      <w:shd w:val="clear" w:color="auto" w:fill="FFFFFF"/>
      <w:spacing w:line="240" w:lineRule="atLeast"/>
    </w:pPr>
    <w:rPr>
      <w:rFonts w:ascii="Sylfaen" w:hAnsi="Sylfaen" w:cs="Sylfaen"/>
      <w:sz w:val="26"/>
      <w:szCs w:val="26"/>
      <w:lang w:val="en-US"/>
    </w:rPr>
  </w:style>
  <w:style w:type="paragraph" w:customStyle="1" w:styleId="143">
    <w:name w:val="Основной текст (14)"/>
    <w:basedOn w:val="a1"/>
    <w:link w:val="142"/>
    <w:uiPriority w:val="99"/>
    <w:rsid w:val="0034194C"/>
    <w:pPr>
      <w:shd w:val="clear" w:color="auto" w:fill="FFFFFF"/>
      <w:spacing w:line="240" w:lineRule="atLeast"/>
    </w:pPr>
    <w:rPr>
      <w:rFonts w:ascii="Sylfaen" w:hAnsi="Sylfaen" w:cs="Sylfaen"/>
      <w:spacing w:val="50"/>
      <w:sz w:val="26"/>
      <w:szCs w:val="26"/>
    </w:rPr>
  </w:style>
  <w:style w:type="paragraph" w:customStyle="1" w:styleId="181">
    <w:name w:val="Основной текст (18)"/>
    <w:basedOn w:val="a1"/>
    <w:link w:val="180"/>
    <w:uiPriority w:val="99"/>
    <w:rsid w:val="0034194C"/>
    <w:pPr>
      <w:shd w:val="clear" w:color="auto" w:fill="FFFFFF"/>
      <w:spacing w:line="240" w:lineRule="atLeast"/>
    </w:pPr>
    <w:rPr>
      <w:rFonts w:ascii="Times New Roman" w:hAnsi="Times New Roman"/>
      <w:i/>
      <w:iCs/>
      <w:sz w:val="12"/>
      <w:szCs w:val="12"/>
    </w:rPr>
  </w:style>
  <w:style w:type="paragraph" w:customStyle="1" w:styleId="201">
    <w:name w:val="Основной текст (20)"/>
    <w:basedOn w:val="a1"/>
    <w:link w:val="200"/>
    <w:uiPriority w:val="99"/>
    <w:rsid w:val="0034194C"/>
    <w:pPr>
      <w:shd w:val="clear" w:color="auto" w:fill="FFFFFF"/>
      <w:spacing w:line="240" w:lineRule="atLeast"/>
    </w:pPr>
    <w:rPr>
      <w:rFonts w:ascii="Times New Roman" w:hAnsi="Times New Roman"/>
      <w:i/>
      <w:iCs/>
      <w:spacing w:val="-20"/>
      <w:sz w:val="26"/>
      <w:szCs w:val="26"/>
      <w:lang w:val="en-US"/>
    </w:rPr>
  </w:style>
  <w:style w:type="paragraph" w:customStyle="1" w:styleId="216">
    <w:name w:val="Основной текст (21)"/>
    <w:basedOn w:val="a1"/>
    <w:link w:val="215"/>
    <w:uiPriority w:val="99"/>
    <w:rsid w:val="0034194C"/>
    <w:pPr>
      <w:shd w:val="clear" w:color="auto" w:fill="FFFFFF"/>
      <w:spacing w:line="240" w:lineRule="atLeast"/>
    </w:pPr>
    <w:rPr>
      <w:rFonts w:ascii="Times New Roman" w:hAnsi="Times New Roman"/>
      <w:b/>
      <w:bCs/>
      <w:sz w:val="10"/>
      <w:szCs w:val="10"/>
    </w:rPr>
  </w:style>
  <w:style w:type="paragraph" w:customStyle="1" w:styleId="222">
    <w:name w:val="Основной текст (22)"/>
    <w:basedOn w:val="a1"/>
    <w:link w:val="221"/>
    <w:uiPriority w:val="99"/>
    <w:rsid w:val="0034194C"/>
    <w:pPr>
      <w:shd w:val="clear" w:color="auto" w:fill="FFFFFF"/>
      <w:spacing w:line="240" w:lineRule="atLeast"/>
    </w:pPr>
    <w:rPr>
      <w:rFonts w:ascii="Times New Roman" w:hAnsi="Times New Roman"/>
      <w:spacing w:val="-20"/>
      <w:sz w:val="29"/>
      <w:szCs w:val="29"/>
    </w:rPr>
  </w:style>
  <w:style w:type="paragraph" w:customStyle="1" w:styleId="232">
    <w:name w:val="Основной текст (23)"/>
    <w:basedOn w:val="a1"/>
    <w:link w:val="231"/>
    <w:uiPriority w:val="99"/>
    <w:rsid w:val="0034194C"/>
    <w:pPr>
      <w:shd w:val="clear" w:color="auto" w:fill="FFFFFF"/>
      <w:spacing w:line="240" w:lineRule="atLeast"/>
    </w:pPr>
    <w:rPr>
      <w:rFonts w:ascii="Times New Roman" w:hAnsi="Times New Roman"/>
      <w:sz w:val="11"/>
      <w:szCs w:val="11"/>
    </w:rPr>
  </w:style>
  <w:style w:type="paragraph" w:customStyle="1" w:styleId="191">
    <w:name w:val="Основной текст (19)"/>
    <w:basedOn w:val="a1"/>
    <w:link w:val="190"/>
    <w:uiPriority w:val="99"/>
    <w:rsid w:val="0034194C"/>
    <w:pPr>
      <w:shd w:val="clear" w:color="auto" w:fill="FFFFFF"/>
      <w:spacing w:line="240" w:lineRule="atLeast"/>
    </w:pPr>
    <w:rPr>
      <w:rFonts w:ascii="David" w:hAnsi="Times New Roman" w:cs="David"/>
      <w:i/>
      <w:iCs/>
      <w:smallCaps/>
      <w:sz w:val="17"/>
      <w:szCs w:val="17"/>
      <w:lang w:val="en-US"/>
    </w:rPr>
  </w:style>
  <w:style w:type="paragraph" w:customStyle="1" w:styleId="241">
    <w:name w:val="Основной текст (24)"/>
    <w:basedOn w:val="a1"/>
    <w:link w:val="240"/>
    <w:uiPriority w:val="99"/>
    <w:rsid w:val="0034194C"/>
    <w:pPr>
      <w:shd w:val="clear" w:color="auto" w:fill="FFFFFF"/>
      <w:spacing w:before="540" w:line="240" w:lineRule="atLeast"/>
      <w:jc w:val="both"/>
    </w:pPr>
    <w:rPr>
      <w:rFonts w:ascii="Times New Roman" w:hAnsi="Times New Roman"/>
      <w:i/>
      <w:iCs/>
      <w:spacing w:val="-20"/>
      <w:sz w:val="23"/>
      <w:szCs w:val="23"/>
      <w:lang w:val="en-US"/>
    </w:rPr>
  </w:style>
  <w:style w:type="paragraph" w:customStyle="1" w:styleId="251">
    <w:name w:val="Основной текст (25)"/>
    <w:basedOn w:val="a1"/>
    <w:link w:val="250"/>
    <w:uiPriority w:val="99"/>
    <w:rsid w:val="0034194C"/>
    <w:pPr>
      <w:shd w:val="clear" w:color="auto" w:fill="FFFFFF"/>
      <w:spacing w:line="240" w:lineRule="atLeast"/>
      <w:jc w:val="both"/>
    </w:pPr>
    <w:rPr>
      <w:rFonts w:ascii="Times New Roman" w:hAnsi="Times New Roman"/>
      <w:sz w:val="10"/>
      <w:szCs w:val="10"/>
    </w:rPr>
  </w:style>
  <w:style w:type="paragraph" w:customStyle="1" w:styleId="49">
    <w:name w:val="Заголовок №4"/>
    <w:basedOn w:val="a1"/>
    <w:link w:val="48"/>
    <w:uiPriority w:val="99"/>
    <w:rsid w:val="0034194C"/>
    <w:pPr>
      <w:shd w:val="clear" w:color="auto" w:fill="FFFFFF"/>
      <w:spacing w:line="240" w:lineRule="atLeast"/>
      <w:jc w:val="both"/>
      <w:outlineLvl w:val="3"/>
    </w:pPr>
    <w:rPr>
      <w:rFonts w:ascii="Times New Roman" w:hAnsi="Times New Roman"/>
      <w:i/>
      <w:iCs/>
      <w:sz w:val="23"/>
      <w:szCs w:val="23"/>
      <w:lang w:val="en-US"/>
    </w:rPr>
  </w:style>
  <w:style w:type="paragraph" w:customStyle="1" w:styleId="261">
    <w:name w:val="Основной текст (26)1"/>
    <w:basedOn w:val="a1"/>
    <w:link w:val="260"/>
    <w:uiPriority w:val="99"/>
    <w:rsid w:val="0034194C"/>
    <w:pPr>
      <w:shd w:val="clear" w:color="auto" w:fill="FFFFFF"/>
      <w:spacing w:before="120" w:line="240" w:lineRule="atLeast"/>
    </w:pPr>
    <w:rPr>
      <w:rFonts w:ascii="Times New Roman" w:hAnsi="Times New Roman"/>
      <w:i/>
      <w:iCs/>
      <w:sz w:val="23"/>
      <w:szCs w:val="23"/>
    </w:rPr>
  </w:style>
  <w:style w:type="paragraph" w:customStyle="1" w:styleId="281">
    <w:name w:val="Основной текст (28)"/>
    <w:basedOn w:val="a1"/>
    <w:link w:val="280"/>
    <w:uiPriority w:val="99"/>
    <w:rsid w:val="0034194C"/>
    <w:pPr>
      <w:shd w:val="clear" w:color="auto" w:fill="FFFFFF"/>
      <w:spacing w:line="240" w:lineRule="atLeast"/>
    </w:pPr>
    <w:rPr>
      <w:rFonts w:ascii="Times New Roman" w:hAnsi="Times New Roman"/>
      <w:sz w:val="21"/>
      <w:szCs w:val="21"/>
    </w:rPr>
  </w:style>
  <w:style w:type="paragraph" w:customStyle="1" w:styleId="271">
    <w:name w:val="Основной текст (27)"/>
    <w:basedOn w:val="a1"/>
    <w:link w:val="270"/>
    <w:uiPriority w:val="99"/>
    <w:rsid w:val="0034194C"/>
    <w:pPr>
      <w:shd w:val="clear" w:color="auto" w:fill="FFFFFF"/>
      <w:spacing w:line="240" w:lineRule="atLeast"/>
    </w:pPr>
    <w:rPr>
      <w:rFonts w:ascii="Times New Roman" w:hAnsi="Times New Roman"/>
      <w:i/>
      <w:iCs/>
      <w:sz w:val="17"/>
      <w:szCs w:val="17"/>
    </w:rPr>
  </w:style>
  <w:style w:type="paragraph" w:customStyle="1" w:styleId="313">
    <w:name w:val="Подпись к таблице (3)1"/>
    <w:basedOn w:val="a1"/>
    <w:link w:val="3f"/>
    <w:uiPriority w:val="99"/>
    <w:rsid w:val="0034194C"/>
    <w:pPr>
      <w:shd w:val="clear" w:color="auto" w:fill="FFFFFF"/>
      <w:spacing w:line="274" w:lineRule="exact"/>
    </w:pPr>
    <w:rPr>
      <w:rFonts w:ascii="Times New Roman" w:hAnsi="Times New Roman"/>
      <w:sz w:val="23"/>
      <w:szCs w:val="23"/>
    </w:rPr>
  </w:style>
  <w:style w:type="paragraph" w:customStyle="1" w:styleId="4c">
    <w:name w:val="Подпись к таблице (4)"/>
    <w:basedOn w:val="a1"/>
    <w:link w:val="4b"/>
    <w:uiPriority w:val="99"/>
    <w:rsid w:val="0034194C"/>
    <w:pPr>
      <w:shd w:val="clear" w:color="auto" w:fill="FFFFFF"/>
      <w:spacing w:line="240" w:lineRule="atLeast"/>
    </w:pPr>
    <w:rPr>
      <w:rFonts w:ascii="Times New Roman" w:hAnsi="Times New Roman"/>
      <w:sz w:val="19"/>
      <w:szCs w:val="19"/>
    </w:rPr>
  </w:style>
  <w:style w:type="paragraph" w:customStyle="1" w:styleId="301">
    <w:name w:val="Основной текст (30)"/>
    <w:basedOn w:val="a1"/>
    <w:link w:val="300"/>
    <w:uiPriority w:val="99"/>
    <w:rsid w:val="0034194C"/>
    <w:pPr>
      <w:shd w:val="clear" w:color="auto" w:fill="FFFFFF"/>
      <w:spacing w:line="240" w:lineRule="atLeast"/>
    </w:pPr>
    <w:rPr>
      <w:rFonts w:ascii="Times New Roman" w:hAnsi="Times New Roman"/>
      <w:i/>
      <w:iCs/>
      <w:sz w:val="17"/>
      <w:szCs w:val="17"/>
      <w:lang w:val="en-US"/>
    </w:rPr>
  </w:style>
  <w:style w:type="paragraph" w:customStyle="1" w:styleId="315">
    <w:name w:val="Основной текст (31)"/>
    <w:basedOn w:val="a1"/>
    <w:link w:val="314"/>
    <w:uiPriority w:val="99"/>
    <w:rsid w:val="0034194C"/>
    <w:pPr>
      <w:shd w:val="clear" w:color="auto" w:fill="FFFFFF"/>
      <w:spacing w:before="60" w:after="60" w:line="240" w:lineRule="atLeast"/>
    </w:pPr>
    <w:rPr>
      <w:rFonts w:ascii="Sylfaen" w:hAnsi="Sylfaen" w:cs="Sylfaen"/>
      <w:sz w:val="11"/>
      <w:szCs w:val="11"/>
      <w:lang w:val="en-US"/>
    </w:rPr>
  </w:style>
  <w:style w:type="paragraph" w:customStyle="1" w:styleId="2f5">
    <w:name w:val="Заголовок №2"/>
    <w:basedOn w:val="a1"/>
    <w:link w:val="2f4"/>
    <w:uiPriority w:val="99"/>
    <w:rsid w:val="0034194C"/>
    <w:pPr>
      <w:shd w:val="clear" w:color="auto" w:fill="FFFFFF"/>
      <w:spacing w:before="60" w:after="180" w:line="240" w:lineRule="atLeast"/>
      <w:outlineLvl w:val="1"/>
    </w:pPr>
    <w:rPr>
      <w:rFonts w:ascii="Times New Roman" w:hAnsi="Times New Roman"/>
      <w:sz w:val="16"/>
      <w:szCs w:val="16"/>
    </w:rPr>
  </w:style>
  <w:style w:type="paragraph" w:customStyle="1" w:styleId="3210">
    <w:name w:val="Основной текст (32)1"/>
    <w:basedOn w:val="a1"/>
    <w:link w:val="321"/>
    <w:uiPriority w:val="99"/>
    <w:rsid w:val="0034194C"/>
    <w:pPr>
      <w:shd w:val="clear" w:color="auto" w:fill="FFFFFF"/>
      <w:spacing w:before="180" w:line="490" w:lineRule="exact"/>
    </w:pPr>
    <w:rPr>
      <w:rFonts w:ascii="Times New Roman" w:hAnsi="Times New Roman"/>
      <w:i/>
      <w:iCs/>
      <w:sz w:val="23"/>
      <w:szCs w:val="23"/>
    </w:rPr>
  </w:style>
  <w:style w:type="paragraph" w:customStyle="1" w:styleId="341">
    <w:name w:val="Основной текст (34)"/>
    <w:basedOn w:val="a1"/>
    <w:link w:val="340"/>
    <w:uiPriority w:val="99"/>
    <w:rsid w:val="0034194C"/>
    <w:pPr>
      <w:shd w:val="clear" w:color="auto" w:fill="FFFFFF"/>
      <w:spacing w:before="60" w:line="240" w:lineRule="atLeast"/>
    </w:pPr>
    <w:rPr>
      <w:rFonts w:ascii="Times New Roman" w:hAnsi="Times New Roman"/>
      <w:i/>
      <w:iCs/>
      <w:sz w:val="15"/>
      <w:szCs w:val="15"/>
    </w:rPr>
  </w:style>
  <w:style w:type="paragraph" w:customStyle="1" w:styleId="351">
    <w:name w:val="Основной текст (35)"/>
    <w:basedOn w:val="a1"/>
    <w:link w:val="350"/>
    <w:uiPriority w:val="99"/>
    <w:rsid w:val="0034194C"/>
    <w:pPr>
      <w:shd w:val="clear" w:color="auto" w:fill="FFFFFF"/>
      <w:spacing w:line="264" w:lineRule="exact"/>
    </w:pPr>
    <w:rPr>
      <w:rFonts w:ascii="Times New Roman" w:hAnsi="Times New Roman"/>
      <w:sz w:val="12"/>
      <w:szCs w:val="12"/>
      <w:lang w:val="en-US"/>
    </w:rPr>
  </w:style>
  <w:style w:type="paragraph" w:customStyle="1" w:styleId="332">
    <w:name w:val="Основной текст (33)"/>
    <w:basedOn w:val="a1"/>
    <w:link w:val="331"/>
    <w:uiPriority w:val="99"/>
    <w:rsid w:val="0034194C"/>
    <w:pPr>
      <w:shd w:val="clear" w:color="auto" w:fill="FFFFFF"/>
      <w:spacing w:before="60" w:line="283" w:lineRule="exact"/>
    </w:pPr>
    <w:rPr>
      <w:rFonts w:ascii="Times New Roman" w:hAnsi="Times New Roman"/>
      <w:i/>
      <w:iCs/>
      <w:sz w:val="10"/>
      <w:szCs w:val="10"/>
      <w:lang w:val="en-US"/>
    </w:rPr>
  </w:style>
  <w:style w:type="paragraph" w:customStyle="1" w:styleId="361">
    <w:name w:val="Основной текст (36)"/>
    <w:basedOn w:val="a1"/>
    <w:link w:val="360"/>
    <w:uiPriority w:val="99"/>
    <w:rsid w:val="0034194C"/>
    <w:pPr>
      <w:shd w:val="clear" w:color="auto" w:fill="FFFFFF"/>
      <w:spacing w:line="240" w:lineRule="atLeast"/>
    </w:pPr>
    <w:rPr>
      <w:rFonts w:ascii="Times New Roman" w:hAnsi="Times New Roman"/>
      <w:sz w:val="10"/>
      <w:szCs w:val="10"/>
      <w:lang w:val="en-US"/>
    </w:rPr>
  </w:style>
  <w:style w:type="paragraph" w:customStyle="1" w:styleId="371">
    <w:name w:val="Основной текст (37)"/>
    <w:basedOn w:val="a1"/>
    <w:link w:val="370"/>
    <w:uiPriority w:val="99"/>
    <w:rsid w:val="0034194C"/>
    <w:pPr>
      <w:shd w:val="clear" w:color="auto" w:fill="FFFFFF"/>
      <w:spacing w:before="120" w:line="240" w:lineRule="atLeast"/>
    </w:pPr>
    <w:rPr>
      <w:rFonts w:ascii="Times New Roman" w:hAnsi="Times New Roman"/>
      <w:i/>
      <w:iCs/>
      <w:sz w:val="16"/>
      <w:szCs w:val="16"/>
    </w:rPr>
  </w:style>
  <w:style w:type="paragraph" w:customStyle="1" w:styleId="381">
    <w:name w:val="Основной текст (38)"/>
    <w:basedOn w:val="a1"/>
    <w:link w:val="380"/>
    <w:uiPriority w:val="99"/>
    <w:rsid w:val="0034194C"/>
    <w:pPr>
      <w:shd w:val="clear" w:color="auto" w:fill="FFFFFF"/>
      <w:spacing w:line="240" w:lineRule="atLeast"/>
    </w:pPr>
    <w:rPr>
      <w:rFonts w:ascii="Sylfaen" w:hAnsi="Sylfaen" w:cs="Sylfaen"/>
      <w:sz w:val="11"/>
      <w:szCs w:val="11"/>
    </w:rPr>
  </w:style>
  <w:style w:type="paragraph" w:customStyle="1" w:styleId="391">
    <w:name w:val="Основной текст (39)"/>
    <w:basedOn w:val="a1"/>
    <w:link w:val="390"/>
    <w:uiPriority w:val="99"/>
    <w:rsid w:val="0034194C"/>
    <w:pPr>
      <w:shd w:val="clear" w:color="auto" w:fill="FFFFFF"/>
      <w:spacing w:after="360" w:line="240" w:lineRule="atLeast"/>
    </w:pPr>
    <w:rPr>
      <w:rFonts w:ascii="Times New Roman" w:hAnsi="Times New Roman"/>
      <w:i/>
      <w:iCs/>
      <w:sz w:val="15"/>
      <w:szCs w:val="15"/>
      <w:lang w:val="en-US"/>
    </w:rPr>
  </w:style>
  <w:style w:type="paragraph" w:customStyle="1" w:styleId="401">
    <w:name w:val="Основной текст (40)"/>
    <w:basedOn w:val="a1"/>
    <w:link w:val="400"/>
    <w:uiPriority w:val="99"/>
    <w:rsid w:val="0034194C"/>
    <w:pPr>
      <w:shd w:val="clear" w:color="auto" w:fill="FFFFFF"/>
      <w:spacing w:before="240" w:line="240" w:lineRule="atLeast"/>
    </w:pPr>
    <w:rPr>
      <w:rFonts w:ascii="Times New Roman" w:hAnsi="Times New Roman"/>
      <w:i/>
      <w:iCs/>
      <w:sz w:val="17"/>
      <w:szCs w:val="17"/>
    </w:rPr>
  </w:style>
  <w:style w:type="paragraph" w:customStyle="1" w:styleId="412">
    <w:name w:val="Основной текст (41)"/>
    <w:basedOn w:val="a1"/>
    <w:link w:val="411"/>
    <w:uiPriority w:val="99"/>
    <w:rsid w:val="0034194C"/>
    <w:pPr>
      <w:shd w:val="clear" w:color="auto" w:fill="FFFFFF"/>
      <w:spacing w:after="120" w:line="240" w:lineRule="atLeast"/>
    </w:pPr>
    <w:rPr>
      <w:rFonts w:ascii="Times New Roman" w:hAnsi="Times New Roman"/>
      <w:sz w:val="12"/>
      <w:szCs w:val="12"/>
    </w:rPr>
  </w:style>
  <w:style w:type="paragraph" w:customStyle="1" w:styleId="421">
    <w:name w:val="Основной текст (42)"/>
    <w:basedOn w:val="a1"/>
    <w:link w:val="420"/>
    <w:uiPriority w:val="99"/>
    <w:rsid w:val="0034194C"/>
    <w:pPr>
      <w:shd w:val="clear" w:color="auto" w:fill="FFFFFF"/>
      <w:spacing w:after="120" w:line="240" w:lineRule="atLeast"/>
    </w:pPr>
    <w:rPr>
      <w:rFonts w:ascii="Times New Roman" w:hAnsi="Times New Roman"/>
      <w:sz w:val="12"/>
      <w:szCs w:val="12"/>
      <w:lang w:val="en-US"/>
    </w:rPr>
  </w:style>
  <w:style w:type="paragraph" w:customStyle="1" w:styleId="431">
    <w:name w:val="Основной текст (43)"/>
    <w:basedOn w:val="a1"/>
    <w:link w:val="430"/>
    <w:uiPriority w:val="99"/>
    <w:rsid w:val="0034194C"/>
    <w:pPr>
      <w:shd w:val="clear" w:color="auto" w:fill="FFFFFF"/>
      <w:spacing w:line="240" w:lineRule="atLeast"/>
    </w:pPr>
    <w:rPr>
      <w:rFonts w:ascii="Times New Roman" w:hAnsi="Times New Roman"/>
      <w:spacing w:val="-30"/>
      <w:sz w:val="27"/>
      <w:szCs w:val="27"/>
      <w:lang w:val="en-US"/>
    </w:rPr>
  </w:style>
  <w:style w:type="paragraph" w:customStyle="1" w:styleId="441">
    <w:name w:val="Основной текст (44)"/>
    <w:basedOn w:val="a1"/>
    <w:link w:val="440"/>
    <w:uiPriority w:val="99"/>
    <w:rsid w:val="0034194C"/>
    <w:pPr>
      <w:shd w:val="clear" w:color="auto" w:fill="FFFFFF"/>
      <w:spacing w:line="240" w:lineRule="atLeast"/>
    </w:pPr>
    <w:rPr>
      <w:rFonts w:ascii="Times New Roman" w:hAnsi="Times New Roman"/>
      <w:i/>
      <w:iCs/>
      <w:sz w:val="21"/>
      <w:szCs w:val="21"/>
      <w:lang w:val="en-US"/>
    </w:rPr>
  </w:style>
  <w:style w:type="paragraph" w:customStyle="1" w:styleId="461">
    <w:name w:val="Основной текст (46)1"/>
    <w:basedOn w:val="a1"/>
    <w:link w:val="460"/>
    <w:uiPriority w:val="99"/>
    <w:rsid w:val="0034194C"/>
    <w:pPr>
      <w:shd w:val="clear" w:color="auto" w:fill="FFFFFF"/>
      <w:spacing w:line="240" w:lineRule="atLeast"/>
    </w:pPr>
    <w:rPr>
      <w:rFonts w:ascii="Times New Roman" w:hAnsi="Times New Roman"/>
      <w:sz w:val="14"/>
      <w:szCs w:val="14"/>
    </w:rPr>
  </w:style>
  <w:style w:type="paragraph" w:customStyle="1" w:styleId="511">
    <w:name w:val="Подпись к таблице (5)1"/>
    <w:basedOn w:val="a1"/>
    <w:link w:val="5a"/>
    <w:uiPriority w:val="99"/>
    <w:rsid w:val="0034194C"/>
    <w:pPr>
      <w:shd w:val="clear" w:color="auto" w:fill="FFFFFF"/>
      <w:spacing w:line="240" w:lineRule="atLeast"/>
    </w:pPr>
    <w:rPr>
      <w:rFonts w:ascii="Times New Roman" w:hAnsi="Times New Roman"/>
      <w:sz w:val="16"/>
      <w:szCs w:val="16"/>
    </w:rPr>
  </w:style>
  <w:style w:type="paragraph" w:customStyle="1" w:styleId="451">
    <w:name w:val="Основной текст (45)1"/>
    <w:basedOn w:val="a1"/>
    <w:link w:val="450"/>
    <w:uiPriority w:val="99"/>
    <w:rsid w:val="0034194C"/>
    <w:pPr>
      <w:shd w:val="clear" w:color="auto" w:fill="FFFFFF"/>
      <w:spacing w:line="240" w:lineRule="atLeast"/>
    </w:pPr>
    <w:rPr>
      <w:rFonts w:ascii="Times New Roman" w:hAnsi="Times New Roman"/>
      <w:spacing w:val="-10"/>
      <w:sz w:val="79"/>
      <w:szCs w:val="79"/>
    </w:rPr>
  </w:style>
  <w:style w:type="paragraph" w:customStyle="1" w:styleId="611">
    <w:name w:val="Подпись к таблице (6)1"/>
    <w:basedOn w:val="a1"/>
    <w:link w:val="67"/>
    <w:uiPriority w:val="99"/>
    <w:rsid w:val="0034194C"/>
    <w:pPr>
      <w:shd w:val="clear" w:color="auto" w:fill="FFFFFF"/>
      <w:spacing w:line="240" w:lineRule="atLeast"/>
    </w:pPr>
    <w:rPr>
      <w:rFonts w:ascii="Times New Roman" w:hAnsi="Times New Roman"/>
      <w:sz w:val="14"/>
      <w:szCs w:val="14"/>
    </w:rPr>
  </w:style>
  <w:style w:type="character" w:customStyle="1" w:styleId="affffff0">
    <w:name w:val="Название таблицы Знак"/>
    <w:basedOn w:val="a3"/>
    <w:rsid w:val="00B3341B"/>
    <w:rPr>
      <w:rFonts w:ascii="Times New Roman" w:eastAsia="Times New Roman" w:hAnsi="Times New Roman" w:cs="Arial"/>
      <w:b/>
      <w:sz w:val="24"/>
      <w:szCs w:val="20"/>
    </w:rPr>
  </w:style>
  <w:style w:type="paragraph" w:customStyle="1" w:styleId="affffff1">
    <w:name w:val="Текст документа"/>
    <w:basedOn w:val="12"/>
    <w:link w:val="affffff2"/>
    <w:qFormat/>
    <w:rsid w:val="0034194C"/>
    <w:pPr>
      <w:tabs>
        <w:tab w:val="clear" w:pos="567"/>
        <w:tab w:val="clear" w:pos="9770"/>
        <w:tab w:val="left" w:pos="0"/>
        <w:tab w:val="right" w:leader="dot" w:pos="10206"/>
      </w:tabs>
      <w:ind w:left="0" w:firstLine="567"/>
    </w:pPr>
    <w:rPr>
      <w:rFonts w:cs="Arial"/>
      <w:bCs/>
      <w:iCs/>
      <w:szCs w:val="24"/>
      <w:lang w:eastAsia="en-US"/>
    </w:rPr>
  </w:style>
  <w:style w:type="character" w:customStyle="1" w:styleId="affffff2">
    <w:name w:val="Текст документа Знак"/>
    <w:basedOn w:val="a3"/>
    <w:link w:val="affffff1"/>
    <w:rsid w:val="0034194C"/>
    <w:rPr>
      <w:rFonts w:ascii="Arial" w:hAnsi="Arial" w:cs="Arial"/>
      <w:bCs/>
      <w:iCs/>
      <w:noProof/>
      <w:sz w:val="24"/>
      <w:szCs w:val="24"/>
      <w:lang w:eastAsia="en-US"/>
    </w:rPr>
  </w:style>
  <w:style w:type="character" w:customStyle="1" w:styleId="FontStyle83">
    <w:name w:val="Font Style83"/>
    <w:uiPriority w:val="99"/>
    <w:rsid w:val="0034194C"/>
    <w:rPr>
      <w:rFonts w:ascii="Times New Roman" w:hAnsi="Times New Roman" w:cs="Times New Roman"/>
      <w:sz w:val="22"/>
      <w:szCs w:val="22"/>
    </w:rPr>
  </w:style>
  <w:style w:type="paragraph" w:customStyle="1" w:styleId="Style8">
    <w:name w:val="Style8"/>
    <w:basedOn w:val="a1"/>
    <w:uiPriority w:val="99"/>
    <w:rsid w:val="0034194C"/>
    <w:pPr>
      <w:widowControl w:val="0"/>
      <w:suppressAutoHyphens/>
      <w:autoSpaceDE w:val="0"/>
      <w:spacing w:line="240" w:lineRule="auto"/>
      <w:textAlignment w:val="baseline"/>
    </w:pPr>
    <w:rPr>
      <w:rFonts w:ascii="Times New Roman" w:eastAsia="Calibri" w:hAnsi="Times New Roman"/>
      <w:kern w:val="1"/>
      <w:szCs w:val="24"/>
      <w:lang w:eastAsia="hi-IN" w:bidi="hi-IN"/>
    </w:rPr>
  </w:style>
  <w:style w:type="table" w:customStyle="1" w:styleId="413">
    <w:name w:val="Сетка таблицы41"/>
    <w:basedOn w:val="a4"/>
    <w:next w:val="af6"/>
    <w:uiPriority w:val="39"/>
    <w:rsid w:val="0034194C"/>
    <w:rPr>
      <w:rFonts w:asciiTheme="minorHAnsi" w:eastAsia="Calibr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5c">
    <w:name w:val="Нет списка5"/>
    <w:next w:val="a5"/>
    <w:uiPriority w:val="99"/>
    <w:semiHidden/>
    <w:unhideWhenUsed/>
    <w:rsid w:val="0034194C"/>
  </w:style>
  <w:style w:type="table" w:customStyle="1" w:styleId="512">
    <w:name w:val="Сетка таблицы51"/>
    <w:basedOn w:val="a4"/>
    <w:next w:val="af6"/>
    <w:uiPriority w:val="39"/>
    <w:rsid w:val="0034194C"/>
    <w:rPr>
      <w:rFonts w:asciiTheme="minorHAnsi" w:eastAsia="Calibr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2">
    <w:name w:val="Сетка таблицы61"/>
    <w:basedOn w:val="a4"/>
    <w:next w:val="af6"/>
    <w:uiPriority w:val="39"/>
    <w:rsid w:val="0034194C"/>
    <w:rPr>
      <w:rFonts w:asciiTheme="minorHAnsi" w:eastAsia="Calibr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0">
    <w:name w:val="Сетка таблицы111"/>
    <w:basedOn w:val="a4"/>
    <w:next w:val="af6"/>
    <w:uiPriority w:val="59"/>
    <w:rsid w:val="0034194C"/>
    <w:rPr>
      <w:rFonts w:asciiTheme="minorHAnsi" w:hAnsiTheme="minorHAnsi" w:cstheme="minorBidi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69">
    <w:name w:val="Нет списка6"/>
    <w:next w:val="a5"/>
    <w:uiPriority w:val="99"/>
    <w:semiHidden/>
    <w:unhideWhenUsed/>
    <w:rsid w:val="0034194C"/>
  </w:style>
  <w:style w:type="table" w:customStyle="1" w:styleId="712">
    <w:name w:val="Сетка таблицы71"/>
    <w:basedOn w:val="a4"/>
    <w:next w:val="af6"/>
    <w:uiPriority w:val="39"/>
    <w:rsid w:val="0034194C"/>
    <w:rPr>
      <w:rFonts w:asciiTheme="minorHAnsi" w:eastAsia="Calibr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7">
    <w:name w:val="Сетка таблицы8"/>
    <w:basedOn w:val="a4"/>
    <w:next w:val="af6"/>
    <w:uiPriority w:val="39"/>
    <w:rsid w:val="0034194C"/>
    <w:rPr>
      <w:rFonts w:asciiTheme="minorHAnsi" w:eastAsia="Calibr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7">
    <w:name w:val="Сетка таблицы9"/>
    <w:basedOn w:val="a4"/>
    <w:next w:val="af6"/>
    <w:uiPriority w:val="39"/>
    <w:rsid w:val="0034194C"/>
    <w:rPr>
      <w:rFonts w:asciiTheme="minorHAnsi" w:eastAsia="Calibr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4">
    <w:name w:val="Сетка таблицы10"/>
    <w:basedOn w:val="a4"/>
    <w:next w:val="af6"/>
    <w:uiPriority w:val="39"/>
    <w:rsid w:val="0034194C"/>
    <w:rPr>
      <w:rFonts w:asciiTheme="minorHAnsi" w:eastAsia="Calibr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0">
    <w:name w:val="Сетка таблицы121"/>
    <w:basedOn w:val="a4"/>
    <w:next w:val="af6"/>
    <w:uiPriority w:val="39"/>
    <w:rsid w:val="0034194C"/>
    <w:rPr>
      <w:rFonts w:asciiTheme="minorHAnsi" w:eastAsia="Calibr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8">
    <w:name w:val="Нет списка7"/>
    <w:next w:val="a5"/>
    <w:uiPriority w:val="99"/>
    <w:semiHidden/>
    <w:unhideWhenUsed/>
    <w:rsid w:val="0034194C"/>
  </w:style>
  <w:style w:type="table" w:customStyle="1" w:styleId="133">
    <w:name w:val="Сетка таблицы13"/>
    <w:basedOn w:val="a4"/>
    <w:next w:val="af6"/>
    <w:uiPriority w:val="39"/>
    <w:rsid w:val="0034194C"/>
    <w:rPr>
      <w:rFonts w:asciiTheme="minorHAnsi" w:eastAsia="Calibr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88">
    <w:name w:val="Нет списка8"/>
    <w:next w:val="a5"/>
    <w:uiPriority w:val="99"/>
    <w:semiHidden/>
    <w:unhideWhenUsed/>
    <w:rsid w:val="00D263F5"/>
  </w:style>
  <w:style w:type="numbering" w:customStyle="1" w:styleId="124">
    <w:name w:val="Нет списка12"/>
    <w:next w:val="a5"/>
    <w:uiPriority w:val="99"/>
    <w:semiHidden/>
    <w:unhideWhenUsed/>
    <w:rsid w:val="00D263F5"/>
  </w:style>
  <w:style w:type="table" w:customStyle="1" w:styleId="-52">
    <w:name w:val="Светлая заливка - Акцент 52"/>
    <w:basedOn w:val="a4"/>
    <w:next w:val="-5"/>
    <w:uiPriority w:val="99"/>
    <w:rsid w:val="00D263F5"/>
    <w:rPr>
      <w:rFonts w:ascii="Calibri" w:hAnsi="Calibri"/>
      <w:color w:val="31849B"/>
    </w:rPr>
    <w:tblPr>
      <w:tblStyleRowBandSize w:val="1"/>
      <w:tblStyleColBandSize w:val="1"/>
      <w:tblInd w:w="0" w:type="dxa"/>
      <w:tblBorders>
        <w:top w:val="single" w:sz="8" w:space="0" w:color="4BACC6"/>
        <w:bottom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customStyle="1" w:styleId="144">
    <w:name w:val="Сетка таблицы14"/>
    <w:basedOn w:val="a4"/>
    <w:next w:val="af6"/>
    <w:uiPriority w:val="59"/>
    <w:rsid w:val="00D263F5"/>
    <w:rPr>
      <w:rFonts w:asciiTheme="minorHAnsi" w:hAnsiTheme="minorHAnsi" w:cstheme="minorBidi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4">
    <w:name w:val="Сетка таблицы15"/>
    <w:basedOn w:val="a4"/>
    <w:next w:val="af6"/>
    <w:uiPriority w:val="59"/>
    <w:rsid w:val="00D263F5"/>
    <w:rPr>
      <w:rFonts w:asciiTheme="minorHAnsi" w:eastAsiaTheme="minorEastAsia" w:hAnsiTheme="minorHAnsi" w:cstheme="minorBidi"/>
      <w:sz w:val="22"/>
      <w:szCs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511">
    <w:name w:val="Светлая заливка - Акцент 511"/>
    <w:basedOn w:val="a4"/>
    <w:next w:val="-5"/>
    <w:uiPriority w:val="99"/>
    <w:rsid w:val="00D263F5"/>
    <w:rPr>
      <w:rFonts w:ascii="Calibri" w:hAnsi="Calibri"/>
      <w:color w:val="31849B"/>
    </w:rPr>
    <w:tblPr>
      <w:tblStyleRowBandSize w:val="1"/>
      <w:tblStyleColBandSize w:val="1"/>
      <w:tblInd w:w="0" w:type="dxa"/>
      <w:tblBorders>
        <w:top w:val="single" w:sz="8" w:space="0" w:color="4BACC6"/>
        <w:bottom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numbering" w:customStyle="1" w:styleId="223">
    <w:name w:val="Нет списка22"/>
    <w:next w:val="a5"/>
    <w:uiPriority w:val="99"/>
    <w:semiHidden/>
    <w:unhideWhenUsed/>
    <w:rsid w:val="00D263F5"/>
  </w:style>
  <w:style w:type="numbering" w:customStyle="1" w:styleId="316">
    <w:name w:val="Нет списка31"/>
    <w:next w:val="a5"/>
    <w:uiPriority w:val="99"/>
    <w:semiHidden/>
    <w:unhideWhenUsed/>
    <w:rsid w:val="00D263F5"/>
  </w:style>
  <w:style w:type="table" w:customStyle="1" w:styleId="242">
    <w:name w:val="Сетка таблицы24"/>
    <w:basedOn w:val="a4"/>
    <w:next w:val="af6"/>
    <w:uiPriority w:val="59"/>
    <w:rsid w:val="00D263F5"/>
    <w:rPr>
      <w:rFonts w:asciiTheme="minorHAnsi" w:eastAsiaTheme="minorEastAsia" w:hAnsiTheme="minorHAnsi" w:cstheme="minorBidi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14">
    <w:name w:val="Нет списка41"/>
    <w:next w:val="a5"/>
    <w:uiPriority w:val="99"/>
    <w:semiHidden/>
    <w:unhideWhenUsed/>
    <w:rsid w:val="00D263F5"/>
  </w:style>
  <w:style w:type="table" w:customStyle="1" w:styleId="343">
    <w:name w:val="Сетка таблицы34"/>
    <w:basedOn w:val="a4"/>
    <w:next w:val="af6"/>
    <w:uiPriority w:val="59"/>
    <w:rsid w:val="00D263F5"/>
    <w:rPr>
      <w:rFonts w:asciiTheme="minorHAnsi" w:eastAsiaTheme="minorEastAsia" w:hAnsiTheme="minorHAnsi" w:cstheme="minorBidi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2">
    <w:name w:val="Сетка таблицы42"/>
    <w:basedOn w:val="a4"/>
    <w:next w:val="af6"/>
    <w:uiPriority w:val="39"/>
    <w:rsid w:val="00D263F5"/>
    <w:rPr>
      <w:rFonts w:asciiTheme="minorHAnsi" w:eastAsia="Calibr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513">
    <w:name w:val="Нет списка51"/>
    <w:next w:val="a5"/>
    <w:uiPriority w:val="99"/>
    <w:semiHidden/>
    <w:unhideWhenUsed/>
    <w:rsid w:val="00D263F5"/>
  </w:style>
  <w:style w:type="table" w:customStyle="1" w:styleId="521">
    <w:name w:val="Сетка таблицы52"/>
    <w:basedOn w:val="a4"/>
    <w:next w:val="af6"/>
    <w:uiPriority w:val="39"/>
    <w:rsid w:val="00D263F5"/>
    <w:rPr>
      <w:rFonts w:asciiTheme="minorHAnsi" w:eastAsia="Calibr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21">
    <w:name w:val="Сетка таблицы62"/>
    <w:basedOn w:val="a4"/>
    <w:next w:val="af6"/>
    <w:uiPriority w:val="39"/>
    <w:rsid w:val="00D263F5"/>
    <w:rPr>
      <w:rFonts w:asciiTheme="minorHAnsi" w:eastAsia="Calibr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0">
    <w:name w:val="Сетка таблицы112"/>
    <w:basedOn w:val="a4"/>
    <w:next w:val="af6"/>
    <w:uiPriority w:val="59"/>
    <w:rsid w:val="00D263F5"/>
    <w:rPr>
      <w:rFonts w:asciiTheme="minorHAnsi" w:hAnsiTheme="minorHAnsi" w:cstheme="minorBidi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613">
    <w:name w:val="Нет списка61"/>
    <w:next w:val="a5"/>
    <w:uiPriority w:val="99"/>
    <w:semiHidden/>
    <w:unhideWhenUsed/>
    <w:rsid w:val="00D263F5"/>
  </w:style>
  <w:style w:type="table" w:customStyle="1" w:styleId="720">
    <w:name w:val="Сетка таблицы72"/>
    <w:basedOn w:val="a4"/>
    <w:next w:val="af6"/>
    <w:uiPriority w:val="39"/>
    <w:rsid w:val="00D263F5"/>
    <w:rPr>
      <w:rFonts w:asciiTheme="minorHAnsi" w:eastAsia="Calibr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2">
    <w:name w:val="Сетка таблицы81"/>
    <w:basedOn w:val="a4"/>
    <w:next w:val="af6"/>
    <w:uiPriority w:val="39"/>
    <w:rsid w:val="00D263F5"/>
    <w:rPr>
      <w:rFonts w:asciiTheme="minorHAnsi" w:eastAsia="Calibr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12">
    <w:name w:val="Сетка таблицы91"/>
    <w:basedOn w:val="a4"/>
    <w:next w:val="af6"/>
    <w:uiPriority w:val="39"/>
    <w:rsid w:val="00D263F5"/>
    <w:rPr>
      <w:rFonts w:asciiTheme="minorHAnsi" w:eastAsia="Calibr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10">
    <w:name w:val="Сетка таблицы101"/>
    <w:basedOn w:val="a4"/>
    <w:next w:val="af6"/>
    <w:uiPriority w:val="39"/>
    <w:rsid w:val="00D263F5"/>
    <w:rPr>
      <w:rFonts w:asciiTheme="minorHAnsi" w:eastAsia="Calibr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0">
    <w:name w:val="Сетка таблицы122"/>
    <w:basedOn w:val="a4"/>
    <w:next w:val="af6"/>
    <w:uiPriority w:val="39"/>
    <w:rsid w:val="00D263F5"/>
    <w:rPr>
      <w:rFonts w:asciiTheme="minorHAnsi" w:eastAsia="Calibr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13">
    <w:name w:val="Нет списка71"/>
    <w:next w:val="a5"/>
    <w:uiPriority w:val="99"/>
    <w:semiHidden/>
    <w:unhideWhenUsed/>
    <w:rsid w:val="00D263F5"/>
  </w:style>
  <w:style w:type="table" w:customStyle="1" w:styleId="1310">
    <w:name w:val="Сетка таблицы131"/>
    <w:basedOn w:val="a4"/>
    <w:next w:val="af6"/>
    <w:uiPriority w:val="39"/>
    <w:rsid w:val="00D263F5"/>
    <w:rPr>
      <w:rFonts w:asciiTheme="minorHAnsi" w:eastAsia="Calibr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30">
    <w:name w:val="Сетка таблицы73"/>
    <w:basedOn w:val="a4"/>
    <w:next w:val="af6"/>
    <w:uiPriority w:val="39"/>
    <w:rsid w:val="00583D77"/>
    <w:rPr>
      <w:rFonts w:asciiTheme="minorHAnsi" w:eastAsia="Calibr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40">
    <w:name w:val="Сетка таблицы74"/>
    <w:basedOn w:val="a4"/>
    <w:next w:val="af6"/>
    <w:uiPriority w:val="39"/>
    <w:rsid w:val="00583D77"/>
    <w:rPr>
      <w:rFonts w:asciiTheme="minorHAnsi" w:eastAsia="Calibr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8">
    <w:name w:val="Нет списка9"/>
    <w:next w:val="a5"/>
    <w:uiPriority w:val="99"/>
    <w:semiHidden/>
    <w:unhideWhenUsed/>
    <w:rsid w:val="00583D77"/>
  </w:style>
  <w:style w:type="numbering" w:customStyle="1" w:styleId="134">
    <w:name w:val="Нет списка13"/>
    <w:next w:val="a5"/>
    <w:uiPriority w:val="99"/>
    <w:semiHidden/>
    <w:unhideWhenUsed/>
    <w:rsid w:val="00583D77"/>
  </w:style>
  <w:style w:type="table" w:customStyle="1" w:styleId="162">
    <w:name w:val="Сетка таблицы16"/>
    <w:basedOn w:val="a4"/>
    <w:next w:val="af6"/>
    <w:uiPriority w:val="59"/>
    <w:rsid w:val="00583D77"/>
    <w:rPr>
      <w:rFonts w:asciiTheme="minorHAnsi" w:hAnsiTheme="minorHAnsi" w:cstheme="minorBidi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2">
    <w:name w:val="Сетка таблицы17"/>
    <w:basedOn w:val="a4"/>
    <w:next w:val="af6"/>
    <w:uiPriority w:val="59"/>
    <w:rsid w:val="00583D77"/>
    <w:rPr>
      <w:rFonts w:asciiTheme="minorHAnsi" w:eastAsiaTheme="minorEastAsia" w:hAnsiTheme="minorHAnsi" w:cstheme="minorBidi"/>
      <w:sz w:val="22"/>
      <w:szCs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33">
    <w:name w:val="Нет списка23"/>
    <w:next w:val="a5"/>
    <w:uiPriority w:val="99"/>
    <w:semiHidden/>
    <w:unhideWhenUsed/>
    <w:rsid w:val="00583D77"/>
  </w:style>
  <w:style w:type="numbering" w:customStyle="1" w:styleId="325">
    <w:name w:val="Нет списка32"/>
    <w:next w:val="a5"/>
    <w:uiPriority w:val="99"/>
    <w:semiHidden/>
    <w:unhideWhenUsed/>
    <w:rsid w:val="00583D77"/>
  </w:style>
  <w:style w:type="table" w:customStyle="1" w:styleId="252">
    <w:name w:val="Сетка таблицы25"/>
    <w:basedOn w:val="a4"/>
    <w:next w:val="af6"/>
    <w:uiPriority w:val="59"/>
    <w:rsid w:val="00583D77"/>
    <w:rPr>
      <w:rFonts w:asciiTheme="minorHAnsi" w:eastAsiaTheme="minorEastAsia" w:hAnsiTheme="minorHAnsi" w:cstheme="minorBidi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23">
    <w:name w:val="Нет списка42"/>
    <w:next w:val="a5"/>
    <w:uiPriority w:val="99"/>
    <w:semiHidden/>
    <w:unhideWhenUsed/>
    <w:rsid w:val="00583D77"/>
  </w:style>
  <w:style w:type="table" w:customStyle="1" w:styleId="353">
    <w:name w:val="Сетка таблицы35"/>
    <w:basedOn w:val="a4"/>
    <w:next w:val="af6"/>
    <w:uiPriority w:val="59"/>
    <w:rsid w:val="00583D77"/>
    <w:rPr>
      <w:rFonts w:asciiTheme="minorHAnsi" w:eastAsiaTheme="minorEastAsia" w:hAnsiTheme="minorHAnsi" w:cstheme="minorBidi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2">
    <w:name w:val="Сетка таблицы43"/>
    <w:basedOn w:val="a4"/>
    <w:next w:val="af6"/>
    <w:uiPriority w:val="39"/>
    <w:rsid w:val="00583D77"/>
    <w:rPr>
      <w:rFonts w:asciiTheme="minorHAnsi" w:eastAsia="Calibr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522">
    <w:name w:val="Нет списка52"/>
    <w:next w:val="a5"/>
    <w:uiPriority w:val="99"/>
    <w:semiHidden/>
    <w:unhideWhenUsed/>
    <w:rsid w:val="00583D77"/>
  </w:style>
  <w:style w:type="table" w:customStyle="1" w:styleId="530">
    <w:name w:val="Сетка таблицы53"/>
    <w:basedOn w:val="a4"/>
    <w:next w:val="af6"/>
    <w:uiPriority w:val="39"/>
    <w:rsid w:val="00583D77"/>
    <w:rPr>
      <w:rFonts w:asciiTheme="minorHAnsi" w:eastAsia="Calibr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31">
    <w:name w:val="Сетка таблицы63"/>
    <w:basedOn w:val="a4"/>
    <w:next w:val="af6"/>
    <w:uiPriority w:val="39"/>
    <w:rsid w:val="00583D77"/>
    <w:rPr>
      <w:rFonts w:asciiTheme="minorHAnsi" w:eastAsia="Calibr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0">
    <w:name w:val="Сетка таблицы113"/>
    <w:basedOn w:val="a4"/>
    <w:next w:val="af6"/>
    <w:uiPriority w:val="59"/>
    <w:rsid w:val="00583D77"/>
    <w:rPr>
      <w:rFonts w:asciiTheme="minorHAnsi" w:hAnsiTheme="minorHAnsi" w:cstheme="minorBidi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622">
    <w:name w:val="Нет списка62"/>
    <w:next w:val="a5"/>
    <w:uiPriority w:val="99"/>
    <w:semiHidden/>
    <w:unhideWhenUsed/>
    <w:rsid w:val="00583D77"/>
  </w:style>
  <w:style w:type="table" w:customStyle="1" w:styleId="750">
    <w:name w:val="Сетка таблицы75"/>
    <w:basedOn w:val="a4"/>
    <w:next w:val="af6"/>
    <w:uiPriority w:val="39"/>
    <w:rsid w:val="00583D77"/>
    <w:rPr>
      <w:rFonts w:asciiTheme="minorHAnsi" w:eastAsia="Calibr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30">
    <w:name w:val="Сетка таблицы123"/>
    <w:basedOn w:val="a4"/>
    <w:next w:val="af6"/>
    <w:uiPriority w:val="39"/>
    <w:rsid w:val="00583D77"/>
    <w:rPr>
      <w:rFonts w:asciiTheme="minorHAnsi" w:eastAsia="Calibr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21">
    <w:name w:val="Нет списка72"/>
    <w:next w:val="a5"/>
    <w:uiPriority w:val="99"/>
    <w:semiHidden/>
    <w:unhideWhenUsed/>
    <w:rsid w:val="00583D77"/>
  </w:style>
  <w:style w:type="numbering" w:customStyle="1" w:styleId="105">
    <w:name w:val="Нет списка10"/>
    <w:next w:val="a5"/>
    <w:uiPriority w:val="99"/>
    <w:semiHidden/>
    <w:unhideWhenUsed/>
    <w:rsid w:val="00583D77"/>
  </w:style>
  <w:style w:type="numbering" w:customStyle="1" w:styleId="145">
    <w:name w:val="Нет списка14"/>
    <w:next w:val="a5"/>
    <w:uiPriority w:val="99"/>
    <w:semiHidden/>
    <w:unhideWhenUsed/>
    <w:rsid w:val="00583D77"/>
  </w:style>
  <w:style w:type="table" w:customStyle="1" w:styleId="182">
    <w:name w:val="Сетка таблицы18"/>
    <w:basedOn w:val="a4"/>
    <w:next w:val="af6"/>
    <w:uiPriority w:val="59"/>
    <w:rsid w:val="00583D77"/>
    <w:rPr>
      <w:rFonts w:asciiTheme="minorHAnsi" w:hAnsiTheme="minorHAnsi" w:cstheme="minorBidi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2">
    <w:name w:val="Сетка таблицы19"/>
    <w:basedOn w:val="a4"/>
    <w:next w:val="af6"/>
    <w:uiPriority w:val="59"/>
    <w:rsid w:val="00583D77"/>
    <w:rPr>
      <w:rFonts w:asciiTheme="minorHAnsi" w:eastAsiaTheme="minorEastAsia" w:hAnsiTheme="minorHAnsi" w:cstheme="minorBidi"/>
      <w:sz w:val="22"/>
      <w:szCs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43">
    <w:name w:val="Нет списка24"/>
    <w:next w:val="a5"/>
    <w:uiPriority w:val="99"/>
    <w:semiHidden/>
    <w:unhideWhenUsed/>
    <w:rsid w:val="00583D77"/>
  </w:style>
  <w:style w:type="numbering" w:customStyle="1" w:styleId="334">
    <w:name w:val="Нет списка33"/>
    <w:next w:val="a5"/>
    <w:uiPriority w:val="99"/>
    <w:semiHidden/>
    <w:unhideWhenUsed/>
    <w:rsid w:val="00583D77"/>
  </w:style>
  <w:style w:type="table" w:customStyle="1" w:styleId="264">
    <w:name w:val="Сетка таблицы26"/>
    <w:basedOn w:val="a4"/>
    <w:next w:val="af6"/>
    <w:uiPriority w:val="59"/>
    <w:rsid w:val="00583D77"/>
    <w:rPr>
      <w:rFonts w:asciiTheme="minorHAnsi" w:eastAsiaTheme="minorEastAsia" w:hAnsiTheme="minorHAnsi" w:cstheme="minorBidi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33">
    <w:name w:val="Нет списка43"/>
    <w:next w:val="a5"/>
    <w:uiPriority w:val="99"/>
    <w:semiHidden/>
    <w:unhideWhenUsed/>
    <w:rsid w:val="00583D77"/>
  </w:style>
  <w:style w:type="table" w:customStyle="1" w:styleId="362">
    <w:name w:val="Сетка таблицы36"/>
    <w:basedOn w:val="a4"/>
    <w:next w:val="af6"/>
    <w:uiPriority w:val="59"/>
    <w:rsid w:val="00583D77"/>
    <w:rPr>
      <w:rFonts w:asciiTheme="minorHAnsi" w:eastAsiaTheme="minorEastAsia" w:hAnsiTheme="minorHAnsi" w:cstheme="minorBidi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42">
    <w:name w:val="Сетка таблицы44"/>
    <w:basedOn w:val="a4"/>
    <w:next w:val="af6"/>
    <w:uiPriority w:val="39"/>
    <w:rsid w:val="00583D77"/>
    <w:rPr>
      <w:rFonts w:asciiTheme="minorHAnsi" w:eastAsia="Calibr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531">
    <w:name w:val="Нет списка53"/>
    <w:next w:val="a5"/>
    <w:uiPriority w:val="99"/>
    <w:semiHidden/>
    <w:unhideWhenUsed/>
    <w:rsid w:val="00583D77"/>
  </w:style>
  <w:style w:type="table" w:customStyle="1" w:styleId="540">
    <w:name w:val="Сетка таблицы54"/>
    <w:basedOn w:val="a4"/>
    <w:next w:val="af6"/>
    <w:uiPriority w:val="39"/>
    <w:rsid w:val="00583D77"/>
    <w:rPr>
      <w:rFonts w:asciiTheme="minorHAnsi" w:eastAsia="Calibr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41">
    <w:name w:val="Сетка таблицы64"/>
    <w:basedOn w:val="a4"/>
    <w:next w:val="af6"/>
    <w:uiPriority w:val="39"/>
    <w:rsid w:val="00583D77"/>
    <w:rPr>
      <w:rFonts w:asciiTheme="minorHAnsi" w:eastAsia="Calibr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0">
    <w:name w:val="Сетка таблицы114"/>
    <w:basedOn w:val="a4"/>
    <w:next w:val="af6"/>
    <w:uiPriority w:val="59"/>
    <w:rsid w:val="00583D77"/>
    <w:rPr>
      <w:rFonts w:asciiTheme="minorHAnsi" w:hAnsiTheme="minorHAnsi" w:cstheme="minorBidi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632">
    <w:name w:val="Нет списка63"/>
    <w:next w:val="a5"/>
    <w:uiPriority w:val="99"/>
    <w:semiHidden/>
    <w:unhideWhenUsed/>
    <w:rsid w:val="00583D77"/>
  </w:style>
  <w:style w:type="table" w:customStyle="1" w:styleId="760">
    <w:name w:val="Сетка таблицы76"/>
    <w:basedOn w:val="a4"/>
    <w:next w:val="af6"/>
    <w:uiPriority w:val="39"/>
    <w:rsid w:val="00583D77"/>
    <w:rPr>
      <w:rFonts w:asciiTheme="minorHAnsi" w:eastAsia="Calibr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40">
    <w:name w:val="Сетка таблицы124"/>
    <w:basedOn w:val="a4"/>
    <w:next w:val="af6"/>
    <w:uiPriority w:val="39"/>
    <w:rsid w:val="00583D77"/>
    <w:rPr>
      <w:rFonts w:asciiTheme="minorHAnsi" w:eastAsia="Calibr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31">
    <w:name w:val="Нет списка73"/>
    <w:next w:val="a5"/>
    <w:uiPriority w:val="99"/>
    <w:semiHidden/>
    <w:unhideWhenUsed/>
    <w:rsid w:val="00583D77"/>
  </w:style>
  <w:style w:type="table" w:customStyle="1" w:styleId="770">
    <w:name w:val="Сетка таблицы77"/>
    <w:basedOn w:val="a4"/>
    <w:next w:val="af6"/>
    <w:uiPriority w:val="39"/>
    <w:rsid w:val="00583D77"/>
    <w:rPr>
      <w:rFonts w:asciiTheme="minorHAnsi" w:eastAsia="Calibr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80">
    <w:name w:val="Сетка таблицы78"/>
    <w:basedOn w:val="a4"/>
    <w:next w:val="af6"/>
    <w:uiPriority w:val="39"/>
    <w:rsid w:val="00583D77"/>
    <w:rPr>
      <w:rFonts w:asciiTheme="minorHAnsi" w:eastAsia="Calibr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9">
    <w:name w:val="Сетка таблицы79"/>
    <w:basedOn w:val="a4"/>
    <w:next w:val="af6"/>
    <w:uiPriority w:val="39"/>
    <w:rsid w:val="00583D77"/>
    <w:rPr>
      <w:rFonts w:asciiTheme="minorHAnsi" w:eastAsia="Calibr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00">
    <w:name w:val="Сетка таблицы710"/>
    <w:basedOn w:val="a4"/>
    <w:next w:val="af6"/>
    <w:uiPriority w:val="39"/>
    <w:rsid w:val="00583D77"/>
    <w:rPr>
      <w:rFonts w:asciiTheme="minorHAnsi" w:eastAsia="Calibr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2">
    <w:name w:val="Сетка таблицы20"/>
    <w:basedOn w:val="a4"/>
    <w:next w:val="af6"/>
    <w:uiPriority w:val="39"/>
    <w:rsid w:val="00FE028C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">
    <w:name w:val="Заглавие 1"/>
    <w:basedOn w:val="a5"/>
    <w:uiPriority w:val="99"/>
    <w:rsid w:val="000B677F"/>
    <w:pPr>
      <w:numPr>
        <w:numId w:val="28"/>
      </w:numPr>
    </w:pPr>
  </w:style>
  <w:style w:type="paragraph" w:customStyle="1" w:styleId="affffff3">
    <w:basedOn w:val="a1"/>
    <w:next w:val="a1"/>
    <w:link w:val="affffff4"/>
    <w:qFormat/>
    <w:rsid w:val="001F076F"/>
    <w:pPr>
      <w:pBdr>
        <w:bottom w:val="single" w:sz="8" w:space="4" w:color="4F81BD"/>
      </w:pBdr>
      <w:spacing w:after="300" w:line="240" w:lineRule="auto"/>
      <w:contextualSpacing/>
    </w:pPr>
    <w:rPr>
      <w:rFonts w:ascii="Cambria" w:hAnsi="Cambria"/>
      <w:color w:val="17365D"/>
      <w:spacing w:val="5"/>
      <w:kern w:val="28"/>
      <w:sz w:val="52"/>
      <w:szCs w:val="52"/>
    </w:rPr>
  </w:style>
  <w:style w:type="character" w:customStyle="1" w:styleId="affffff4">
    <w:name w:val="Заголовок Знак"/>
    <w:link w:val="affffff3"/>
    <w:rsid w:val="001F076F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paragraph" w:customStyle="1" w:styleId="msonormal0">
    <w:name w:val="msonormal"/>
    <w:basedOn w:val="a1"/>
    <w:rsid w:val="001F076F"/>
    <w:pPr>
      <w:spacing w:before="100" w:beforeAutospacing="1" w:after="100" w:afterAutospacing="1" w:line="240" w:lineRule="auto"/>
    </w:pPr>
    <w:rPr>
      <w:rFonts w:ascii="Times New Roman" w:hAnsi="Times New Roman"/>
      <w:szCs w:val="24"/>
    </w:rPr>
  </w:style>
  <w:style w:type="paragraph" w:customStyle="1" w:styleId="font13">
    <w:name w:val="font13"/>
    <w:basedOn w:val="a1"/>
    <w:rsid w:val="001F076F"/>
    <w:pPr>
      <w:spacing w:before="100" w:beforeAutospacing="1" w:after="100" w:afterAutospacing="1" w:line="240" w:lineRule="auto"/>
    </w:pPr>
    <w:rPr>
      <w:rFonts w:ascii="Times New Roman" w:hAnsi="Times New Roman"/>
      <w:b/>
      <w:bCs/>
      <w:sz w:val="20"/>
    </w:rPr>
  </w:style>
  <w:style w:type="paragraph" w:customStyle="1" w:styleId="font14">
    <w:name w:val="font14"/>
    <w:basedOn w:val="a1"/>
    <w:rsid w:val="001F076F"/>
    <w:pPr>
      <w:spacing w:before="100" w:beforeAutospacing="1" w:after="100" w:afterAutospacing="1" w:line="240" w:lineRule="auto"/>
    </w:pPr>
    <w:rPr>
      <w:rFonts w:ascii="Times New Roman" w:hAnsi="Times New Roman"/>
      <w:i/>
      <w:iCs/>
      <w:sz w:val="16"/>
      <w:szCs w:val="16"/>
    </w:rPr>
  </w:style>
  <w:style w:type="paragraph" w:customStyle="1" w:styleId="font15">
    <w:name w:val="font15"/>
    <w:basedOn w:val="a1"/>
    <w:rsid w:val="001F076F"/>
    <w:pPr>
      <w:spacing w:before="100" w:beforeAutospacing="1" w:after="100" w:afterAutospacing="1" w:line="240" w:lineRule="auto"/>
    </w:pPr>
    <w:rPr>
      <w:rFonts w:ascii="Times New Roman" w:hAnsi="Times New Roman"/>
      <w:i/>
      <w:iCs/>
      <w:sz w:val="18"/>
      <w:szCs w:val="18"/>
    </w:rPr>
  </w:style>
  <w:style w:type="paragraph" w:customStyle="1" w:styleId="font16">
    <w:name w:val="font16"/>
    <w:basedOn w:val="a1"/>
    <w:rsid w:val="001F076F"/>
    <w:pPr>
      <w:spacing w:before="100" w:beforeAutospacing="1" w:after="100" w:afterAutospacing="1" w:line="240" w:lineRule="auto"/>
    </w:pPr>
    <w:rPr>
      <w:rFonts w:ascii="Times New Roman" w:hAnsi="Times New Roman"/>
      <w:sz w:val="18"/>
      <w:szCs w:val="18"/>
    </w:rPr>
  </w:style>
  <w:style w:type="paragraph" w:customStyle="1" w:styleId="affffff5">
    <w:basedOn w:val="a1"/>
    <w:next w:val="a1"/>
    <w:qFormat/>
    <w:rsid w:val="00330C36"/>
    <w:pPr>
      <w:pBdr>
        <w:bottom w:val="single" w:sz="8" w:space="4" w:color="4F81BD"/>
      </w:pBdr>
      <w:spacing w:after="300" w:line="240" w:lineRule="auto"/>
      <w:contextualSpacing/>
    </w:pPr>
    <w:rPr>
      <w:rFonts w:ascii="Cambria" w:hAnsi="Cambria"/>
      <w:color w:val="17365D"/>
      <w:spacing w:val="5"/>
      <w:kern w:val="28"/>
      <w:sz w:val="52"/>
      <w:szCs w:val="52"/>
    </w:rPr>
  </w:style>
  <w:style w:type="paragraph" w:customStyle="1" w:styleId="S2">
    <w:name w:val="S_Заголовок 2"/>
    <w:basedOn w:val="2"/>
    <w:qFormat/>
    <w:rsid w:val="008866EF"/>
    <w:pPr>
      <w:numPr>
        <w:ilvl w:val="0"/>
        <w:numId w:val="0"/>
      </w:numPr>
      <w:tabs>
        <w:tab w:val="clear" w:pos="709"/>
        <w:tab w:val="num" w:pos="1440"/>
      </w:tabs>
      <w:spacing w:after="0" w:line="240" w:lineRule="auto"/>
    </w:pPr>
    <w:rPr>
      <w:sz w:val="28"/>
    </w:rPr>
  </w:style>
  <w:style w:type="paragraph" w:customStyle="1" w:styleId="affffff6">
    <w:name w:val="Обычный кат"/>
    <w:basedOn w:val="a1"/>
    <w:qFormat/>
    <w:rsid w:val="00FE7E86"/>
    <w:pPr>
      <w:spacing w:line="240" w:lineRule="auto"/>
      <w:ind w:firstLine="709"/>
      <w:jc w:val="both"/>
    </w:pPr>
    <w:rPr>
      <w:rFonts w:ascii="Times New Roman" w:eastAsia="Calibri" w:hAnsi="Times New Roman"/>
      <w:szCs w:val="22"/>
      <w:lang w:eastAsia="en-US"/>
    </w:rPr>
  </w:style>
  <w:style w:type="paragraph" w:customStyle="1" w:styleId="affffff7">
    <w:name w:val="_Обычный"/>
    <w:basedOn w:val="a1"/>
    <w:link w:val="affffff8"/>
    <w:qFormat/>
    <w:rsid w:val="00FE7E86"/>
    <w:pPr>
      <w:ind w:firstLine="709"/>
      <w:jc w:val="both"/>
    </w:pPr>
    <w:rPr>
      <w:rFonts w:ascii="Times New Roman" w:eastAsia="Calibri" w:hAnsi="Times New Roman"/>
      <w:iCs/>
      <w:sz w:val="26"/>
      <w:szCs w:val="26"/>
      <w:lang w:eastAsia="en-US"/>
    </w:rPr>
  </w:style>
  <w:style w:type="character" w:customStyle="1" w:styleId="affffff8">
    <w:name w:val="_Обычный Знак"/>
    <w:link w:val="affffff7"/>
    <w:locked/>
    <w:rsid w:val="00FE7E86"/>
    <w:rPr>
      <w:rFonts w:eastAsia="Calibri"/>
      <w:iCs/>
      <w:sz w:val="26"/>
      <w:szCs w:val="2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5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0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8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5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2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1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2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0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7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3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3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1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8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4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3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2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3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4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7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63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12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8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57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4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3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1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79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02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80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6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11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39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07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00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66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83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97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5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4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05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96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2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80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64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7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39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3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16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4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44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49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82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72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25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64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42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1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43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8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1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2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6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16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12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23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8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04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56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87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18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42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67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2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64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1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59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5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16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95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28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79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53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61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98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23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08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48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89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16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0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02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2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8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37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69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90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31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90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3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02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15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38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8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13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8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94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77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1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26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1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88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69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20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69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16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0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79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62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12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20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65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97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79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96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85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06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73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24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87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2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34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52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69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73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0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43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07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04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22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75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79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32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02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04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09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43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265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11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4447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958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152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79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42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4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93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65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65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54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41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6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10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5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47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34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23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42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02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8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28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55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78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90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2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02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84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19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40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29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0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1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35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97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1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8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83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94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24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35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94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02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04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16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10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33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69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93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43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02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21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8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70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1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0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40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46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79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32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92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05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41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04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1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22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33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39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23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9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95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04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13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1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1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6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20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00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29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00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57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78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28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70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15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6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32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33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12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74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13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58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55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6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81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39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97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5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2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1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94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03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21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00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63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36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09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50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96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44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50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70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9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59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82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77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28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82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10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47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22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1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06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3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05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86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62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5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9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78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32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84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45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9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19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3.xml"/><Relationship Id="rId18" Type="http://schemas.openxmlformats.org/officeDocument/2006/relationships/footer" Target="footer6.xml"/><Relationship Id="rId26" Type="http://schemas.microsoft.com/office/2007/relationships/hdphoto" Target="media/hdphoto4.wdp"/><Relationship Id="rId3" Type="http://schemas.openxmlformats.org/officeDocument/2006/relationships/styles" Target="styles.xml"/><Relationship Id="rId21" Type="http://schemas.openxmlformats.org/officeDocument/2006/relationships/image" Target="media/image4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header" Target="header3.xml"/><Relationship Id="rId25" Type="http://schemas.openxmlformats.org/officeDocument/2006/relationships/image" Target="media/image6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5.xml"/><Relationship Id="rId20" Type="http://schemas.microsoft.com/office/2007/relationships/hdphoto" Target="media/hdphoto1.wdp"/><Relationship Id="rId29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microsoft.com/office/2007/relationships/hdphoto" Target="media/hdphoto3.wdp"/><Relationship Id="rId32" Type="http://schemas.microsoft.com/office/2007/relationships/hdphoto" Target="media/hdphoto7.wdp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23" Type="http://schemas.openxmlformats.org/officeDocument/2006/relationships/image" Target="media/image5.png"/><Relationship Id="rId28" Type="http://schemas.microsoft.com/office/2007/relationships/hdphoto" Target="media/hdphoto5.wdp"/><Relationship Id="rId10" Type="http://schemas.openxmlformats.org/officeDocument/2006/relationships/footer" Target="footer1.xml"/><Relationship Id="rId19" Type="http://schemas.openxmlformats.org/officeDocument/2006/relationships/image" Target="media/image3.png"/><Relationship Id="rId31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4.xml"/><Relationship Id="rId22" Type="http://schemas.microsoft.com/office/2007/relationships/hdphoto" Target="media/hdphoto2.wdp"/><Relationship Id="rId27" Type="http://schemas.openxmlformats.org/officeDocument/2006/relationships/image" Target="media/image7.png"/><Relationship Id="rId30" Type="http://schemas.microsoft.com/office/2007/relationships/hdphoto" Target="media/hdphoto6.wdp"/><Relationship Id="rId35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9207A5-72C7-45BA-89D2-64838590EC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361</TotalTime>
  <Pages>24</Pages>
  <Words>4852</Words>
  <Characters>27659</Characters>
  <Application>Microsoft Office Word</Application>
  <DocSecurity>0</DocSecurity>
  <Lines>230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Обосновывающие материалы (Шаблон)</vt:lpstr>
    </vt:vector>
  </TitlesOfParts>
  <Manager>Березник М.И.</Manager>
  <Company>ИТЦ "КЭР"</Company>
  <LinksUpToDate>false</LinksUpToDate>
  <CharactersWithSpaces>32447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Обосновывающие материалы (Шаблон)</dc:title>
  <dc:subject>Схема теплоснабжения</dc:subject>
  <dc:creator>bpi</dc:creator>
  <cp:lastModifiedBy>Екатерина Алексанровна Катричева</cp:lastModifiedBy>
  <cp:revision>56</cp:revision>
  <cp:lastPrinted>2016-09-16T17:02:00Z</cp:lastPrinted>
  <dcterms:created xsi:type="dcterms:W3CDTF">2018-11-06T16:56:00Z</dcterms:created>
  <dcterms:modified xsi:type="dcterms:W3CDTF">2019-05-27T14:51:00Z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ShifrDocumenta">
    <vt:lpwstr>Схема_ТС_ОМ.1.1.</vt:lpwstr>
  </property>
  <property fmtid="{D5CDD505-2E9C-101B-9397-08002B2CF9AE}" pid="3" name="Клиент">
    <vt:lpwstr>ХМАО</vt:lpwstr>
  </property>
  <property fmtid="{D5CDD505-2E9C-101B-9397-08002B2CF9AE}" pid="4" name="Состояние">
    <vt:lpwstr>Итоговый</vt:lpwstr>
  </property>
</Properties>
</file>