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40FEA" w14:textId="52668CEA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300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253C0A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B32A23">
        <w:rPr>
          <w:rFonts w:ascii="Times New Roman" w:eastAsia="Calibri" w:hAnsi="Times New Roman" w:cs="Times New Roman"/>
          <w:sz w:val="28"/>
          <w:szCs w:val="28"/>
        </w:rPr>
        <w:t>1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9332952" w14:textId="791434BF" w:rsidR="001006A1" w:rsidRPr="00253C0A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253C0A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253C0A">
        <w:rPr>
          <w:rFonts w:ascii="Times New Roman" w:eastAsia="Calibri" w:hAnsi="Times New Roman" w:cs="Times New Roman"/>
          <w:sz w:val="28"/>
          <w:szCs w:val="28"/>
        </w:rPr>
        <w:t>муниципальной программе</w:t>
      </w:r>
    </w:p>
    <w:p w14:paraId="3AC525A9" w14:textId="003E06FB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253C0A">
        <w:rPr>
          <w:rFonts w:ascii="Times New Roman" w:eastAsia="Calibri" w:hAnsi="Times New Roman" w:cs="Times New Roman"/>
          <w:sz w:val="28"/>
          <w:szCs w:val="28"/>
        </w:rPr>
        <w:t xml:space="preserve">                       «Развитие образования города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428A27" w14:textId="6A23CD53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253C0A">
        <w:rPr>
          <w:rFonts w:ascii="Times New Roman" w:eastAsia="Calibri" w:hAnsi="Times New Roman" w:cs="Times New Roman"/>
          <w:sz w:val="28"/>
          <w:szCs w:val="28"/>
        </w:rPr>
        <w:t xml:space="preserve">                       Сургута на период до 2030 года»</w:t>
      </w:r>
    </w:p>
    <w:p w14:paraId="1A1C4B8A" w14:textId="77777777" w:rsidR="00CB6544" w:rsidRDefault="00CB654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1EC011E4" w14:textId="77777777" w:rsidR="00406012" w:rsidRDefault="00406012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7F5832AE" w14:textId="77777777" w:rsidR="00DA63BD" w:rsidRDefault="00DA63BD" w:rsidP="00DA63B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План мероприятий </w:t>
      </w:r>
    </w:p>
    <w:p w14:paraId="4B837233" w14:textId="77777777" w:rsidR="00DA63BD" w:rsidRDefault="00DA63BD" w:rsidP="00DA63B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по приведению в нормативное состояние антитеррористической защищенности объектов (территорий) </w:t>
      </w:r>
    </w:p>
    <w:p w14:paraId="40F7C728" w14:textId="2CCF54E5" w:rsidR="00DA63BD" w:rsidRPr="00DA63BD" w:rsidRDefault="00DA63BD" w:rsidP="00DA63B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муниципальных образовательных 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учреждений</w:t>
      </w:r>
    </w:p>
    <w:p w14:paraId="22DB4686" w14:textId="77777777" w:rsidR="00025FE9" w:rsidRDefault="00025FE9" w:rsidP="00025FE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22F1B593" w14:textId="37A97F8E" w:rsidR="00D62EB4" w:rsidRDefault="00253C0A" w:rsidP="00253C0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025FE9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Таблица 1</w:t>
      </w:r>
    </w:p>
    <w:p w14:paraId="015B935B" w14:textId="298131F2" w:rsidR="00DA63BD" w:rsidRPr="00DA63BD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реализации мероприятий по приведению в нормативное состояние антитеррористической защищенности объектов (территорий) муниципальных образовательных учреждений</w:t>
      </w:r>
    </w:p>
    <w:p w14:paraId="3130B7FB" w14:textId="77777777" w:rsidR="00DA63BD" w:rsidRPr="00DA63BD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1056"/>
        <w:gridCol w:w="1843"/>
        <w:gridCol w:w="1843"/>
      </w:tblGrid>
      <w:tr w:rsidR="00680E9A" w:rsidRPr="00840D67" w14:paraId="42D98A82" w14:textId="228D8855" w:rsidTr="00680E9A">
        <w:trPr>
          <w:trHeight w:val="1022"/>
        </w:trPr>
        <w:tc>
          <w:tcPr>
            <w:tcW w:w="738" w:type="dxa"/>
            <w:shd w:val="clear" w:color="auto" w:fill="auto"/>
          </w:tcPr>
          <w:p w14:paraId="350EF008" w14:textId="77777777" w:rsidR="00680E9A" w:rsidRPr="00840D67" w:rsidRDefault="00680E9A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056" w:type="dxa"/>
            <w:shd w:val="clear" w:color="auto" w:fill="auto"/>
          </w:tcPr>
          <w:p w14:paraId="191B24CF" w14:textId="46A87B92" w:rsidR="00680E9A" w:rsidRPr="00840D67" w:rsidRDefault="00680E9A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результата</w:t>
            </w:r>
          </w:p>
        </w:tc>
        <w:tc>
          <w:tcPr>
            <w:tcW w:w="1843" w:type="dxa"/>
            <w:shd w:val="clear" w:color="auto" w:fill="auto"/>
          </w:tcPr>
          <w:p w14:paraId="1E75753F" w14:textId="77777777" w:rsidR="00680E9A" w:rsidRPr="00840D67" w:rsidRDefault="00680E9A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</w:t>
            </w:r>
          </w:p>
          <w:p w14:paraId="14B019C6" w14:textId="482DC1ED" w:rsidR="00680E9A" w:rsidRPr="00840D67" w:rsidRDefault="00680E9A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31.12.2021</w:t>
            </w:r>
          </w:p>
        </w:tc>
        <w:tc>
          <w:tcPr>
            <w:tcW w:w="1843" w:type="dxa"/>
          </w:tcPr>
          <w:p w14:paraId="5E192AA1" w14:textId="77777777" w:rsidR="00680E9A" w:rsidRPr="00253C0A" w:rsidRDefault="00680E9A" w:rsidP="0025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3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</w:t>
            </w:r>
          </w:p>
          <w:p w14:paraId="2AB3ECA9" w14:textId="5C538111" w:rsidR="00680E9A" w:rsidRPr="00840D67" w:rsidRDefault="00680E9A" w:rsidP="0025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3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31.12.202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80E9A" w:rsidRPr="00840D67" w14:paraId="109553F8" w14:textId="538AE9AF" w:rsidTr="00680E9A">
        <w:trPr>
          <w:trHeight w:val="601"/>
        </w:trPr>
        <w:tc>
          <w:tcPr>
            <w:tcW w:w="738" w:type="dxa"/>
            <w:shd w:val="clear" w:color="auto" w:fill="auto"/>
          </w:tcPr>
          <w:p w14:paraId="2EA3854E" w14:textId="77777777" w:rsidR="00680E9A" w:rsidRPr="00840D67" w:rsidRDefault="00680E9A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56" w:type="dxa"/>
            <w:shd w:val="clear" w:color="auto" w:fill="auto"/>
          </w:tcPr>
          <w:p w14:paraId="523DC046" w14:textId="4248C627" w:rsidR="00680E9A" w:rsidRPr="00840D67" w:rsidRDefault="00680E9A" w:rsidP="00840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объектов муниципальных образовательных учреждений, которые приведены в нормативное состояние антитеррористической защищенности объектов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ед.</w:t>
            </w:r>
          </w:p>
        </w:tc>
        <w:tc>
          <w:tcPr>
            <w:tcW w:w="1843" w:type="dxa"/>
            <w:shd w:val="clear" w:color="auto" w:fill="auto"/>
          </w:tcPr>
          <w:p w14:paraId="66B032AF" w14:textId="122EDA4E" w:rsidR="00680E9A" w:rsidRPr="00253C0A" w:rsidRDefault="00680E9A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843" w:type="dxa"/>
          </w:tcPr>
          <w:p w14:paraId="1333B3B2" w14:textId="2B86533A" w:rsidR="00680E9A" w:rsidRPr="00253C0A" w:rsidRDefault="00680E9A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</w:tr>
    </w:tbl>
    <w:p w14:paraId="34903EF5" w14:textId="08D2055C" w:rsidR="00DA63BD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244760" w14:textId="35E9F159" w:rsidR="00840D67" w:rsidRDefault="00840D67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DCA797" w14:textId="23DFFC09" w:rsidR="00840D67" w:rsidRDefault="00840D67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D49812" w14:textId="2031EE25" w:rsidR="00840D67" w:rsidRDefault="00840D67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689B9DD" w14:textId="23060867" w:rsidR="00840D67" w:rsidRDefault="00840D67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7D2379" w14:textId="77777777" w:rsidR="00680E9A" w:rsidRDefault="00680E9A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1CF0ED" w14:textId="2A8357F2" w:rsidR="00840D67" w:rsidRDefault="00840D67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D1A9D9" w14:textId="77777777" w:rsidR="00F103F7" w:rsidRDefault="00F103F7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52ACD7" w14:textId="77777777" w:rsidR="00840D67" w:rsidRDefault="00840D67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AD930B" w14:textId="016F3A26" w:rsidR="00025FE9" w:rsidRPr="00DA63BD" w:rsidRDefault="001A0522" w:rsidP="001A0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025F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2</w:t>
      </w:r>
    </w:p>
    <w:p w14:paraId="3CF8AA4F" w14:textId="77777777" w:rsidR="00025FE9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мероприятий </w:t>
      </w:r>
    </w:p>
    <w:p w14:paraId="773B1E03" w14:textId="77777777" w:rsidR="00025FE9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приведению в нормативное состояние антитеррористической защищенности объектов (территорий) </w:t>
      </w:r>
    </w:p>
    <w:p w14:paraId="59F1AC88" w14:textId="66E4277F" w:rsidR="00DA63BD" w:rsidRDefault="00DA63BD" w:rsidP="0002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образовательных </w:t>
      </w:r>
      <w:r w:rsidR="00025F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учреждений</w:t>
      </w:r>
    </w:p>
    <w:p w14:paraId="59CC1CEF" w14:textId="77777777" w:rsidR="00025FE9" w:rsidRPr="00DA63BD" w:rsidRDefault="00025FE9" w:rsidP="0002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1482"/>
        <w:gridCol w:w="3260"/>
      </w:tblGrid>
      <w:tr w:rsidR="00680E9A" w:rsidRPr="00DA63BD" w14:paraId="40014B64" w14:textId="77777777" w:rsidTr="00680E9A">
        <w:trPr>
          <w:trHeight w:val="759"/>
        </w:trPr>
        <w:tc>
          <w:tcPr>
            <w:tcW w:w="738" w:type="dxa"/>
            <w:vMerge w:val="restart"/>
            <w:shd w:val="clear" w:color="auto" w:fill="auto"/>
          </w:tcPr>
          <w:bookmarkEnd w:id="0"/>
          <w:p w14:paraId="70191EE8" w14:textId="77777777" w:rsidR="00680E9A" w:rsidRPr="00840D67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482" w:type="dxa"/>
            <w:vMerge w:val="restart"/>
            <w:shd w:val="clear" w:color="auto" w:fill="auto"/>
          </w:tcPr>
          <w:p w14:paraId="41A3EA35" w14:textId="77777777" w:rsidR="00680E9A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/ </w:t>
            </w:r>
          </w:p>
          <w:p w14:paraId="0EC38D6A" w14:textId="0D1F6A39" w:rsidR="00680E9A" w:rsidRPr="00840D67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образовательной организации</w:t>
            </w:r>
          </w:p>
        </w:tc>
        <w:tc>
          <w:tcPr>
            <w:tcW w:w="3260" w:type="dxa"/>
            <w:shd w:val="clear" w:color="auto" w:fill="auto"/>
          </w:tcPr>
          <w:p w14:paraId="25170DCC" w14:textId="77777777" w:rsidR="00680E9A" w:rsidRPr="00840D67" w:rsidRDefault="00680E9A" w:rsidP="0049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ассигнований, тыс. руб.</w:t>
            </w:r>
            <w:r w:rsidRPr="00B32DB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80E9A" w:rsidRPr="00DA63BD" w14:paraId="5AEB7739" w14:textId="77777777" w:rsidTr="00680E9A">
        <w:trPr>
          <w:trHeight w:val="371"/>
        </w:trPr>
        <w:tc>
          <w:tcPr>
            <w:tcW w:w="738" w:type="dxa"/>
            <w:vMerge/>
            <w:shd w:val="clear" w:color="auto" w:fill="auto"/>
          </w:tcPr>
          <w:p w14:paraId="5618AE7E" w14:textId="77777777" w:rsidR="00680E9A" w:rsidRPr="00840D67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82" w:type="dxa"/>
            <w:vMerge/>
            <w:shd w:val="clear" w:color="auto" w:fill="auto"/>
          </w:tcPr>
          <w:p w14:paraId="0BEAF5E3" w14:textId="77777777" w:rsidR="00680E9A" w:rsidRPr="00840D67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FE7BE56" w14:textId="257A36CC" w:rsidR="00680E9A" w:rsidRPr="00840D67" w:rsidRDefault="00680E9A" w:rsidP="0068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680E9A" w:rsidRPr="00DA63BD" w14:paraId="3D6B15BD" w14:textId="77777777" w:rsidTr="00680E9A">
        <w:trPr>
          <w:trHeight w:val="289"/>
        </w:trPr>
        <w:tc>
          <w:tcPr>
            <w:tcW w:w="15480" w:type="dxa"/>
            <w:gridSpan w:val="3"/>
            <w:shd w:val="clear" w:color="auto" w:fill="auto"/>
          </w:tcPr>
          <w:p w14:paraId="3D68A492" w14:textId="77777777" w:rsidR="00680E9A" w:rsidRPr="00840D67" w:rsidRDefault="00680E9A" w:rsidP="00B3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Монтаж новой системы цифрового видеонаблюдения, с функцией идентификации (с учетом проекта)</w:t>
            </w:r>
          </w:p>
        </w:tc>
      </w:tr>
      <w:tr w:rsidR="00680E9A" w:rsidRPr="00DA63BD" w14:paraId="7716D0C5" w14:textId="77777777" w:rsidTr="00680E9A">
        <w:trPr>
          <w:trHeight w:val="289"/>
        </w:trPr>
        <w:tc>
          <w:tcPr>
            <w:tcW w:w="738" w:type="dxa"/>
            <w:shd w:val="clear" w:color="auto" w:fill="auto"/>
          </w:tcPr>
          <w:p w14:paraId="502DC64E" w14:textId="77777777" w:rsidR="00680E9A" w:rsidRPr="00840D67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82" w:type="dxa"/>
            <w:shd w:val="clear" w:color="auto" w:fill="auto"/>
          </w:tcPr>
          <w:p w14:paraId="071D8597" w14:textId="77777777" w:rsidR="00680E9A" w:rsidRPr="00840D67" w:rsidRDefault="00680E9A" w:rsidP="008E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3260" w:type="dxa"/>
            <w:shd w:val="clear" w:color="auto" w:fill="auto"/>
          </w:tcPr>
          <w:p w14:paraId="129AB0E0" w14:textId="015BA308" w:rsidR="00680E9A" w:rsidRPr="00A661B1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28 475,0</w:t>
            </w:r>
          </w:p>
        </w:tc>
      </w:tr>
      <w:tr w:rsidR="00680E9A" w:rsidRPr="00DA63BD" w14:paraId="1D34A162" w14:textId="77777777" w:rsidTr="00680E9A">
        <w:trPr>
          <w:trHeight w:val="100"/>
        </w:trPr>
        <w:tc>
          <w:tcPr>
            <w:tcW w:w="15480" w:type="dxa"/>
            <w:gridSpan w:val="3"/>
            <w:shd w:val="clear" w:color="auto" w:fill="auto"/>
          </w:tcPr>
          <w:p w14:paraId="2F36DC23" w14:textId="77777777" w:rsidR="00680E9A" w:rsidRPr="00840D67" w:rsidRDefault="00680E9A" w:rsidP="00B3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Монтаж адресной охранной сигнализации (с учетом проекта)</w:t>
            </w:r>
          </w:p>
        </w:tc>
      </w:tr>
      <w:tr w:rsidR="00680E9A" w:rsidRPr="00DA63BD" w14:paraId="50FAF28E" w14:textId="77777777" w:rsidTr="00680E9A">
        <w:trPr>
          <w:trHeight w:val="289"/>
        </w:trPr>
        <w:tc>
          <w:tcPr>
            <w:tcW w:w="738" w:type="dxa"/>
            <w:shd w:val="clear" w:color="auto" w:fill="auto"/>
          </w:tcPr>
          <w:p w14:paraId="071FEA92" w14:textId="77777777" w:rsidR="00680E9A" w:rsidRPr="00840D67" w:rsidRDefault="00680E9A" w:rsidP="008E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82" w:type="dxa"/>
            <w:shd w:val="clear" w:color="auto" w:fill="auto"/>
          </w:tcPr>
          <w:p w14:paraId="6E769ED4" w14:textId="77777777" w:rsidR="00680E9A" w:rsidRPr="00840D67" w:rsidRDefault="00680E9A" w:rsidP="008E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3260" w:type="dxa"/>
            <w:shd w:val="clear" w:color="auto" w:fill="auto"/>
          </w:tcPr>
          <w:p w14:paraId="57B82945" w14:textId="0FC5C36A" w:rsidR="00680E9A" w:rsidRPr="00840D67" w:rsidRDefault="00EE2359" w:rsidP="008B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45 850</w:t>
            </w:r>
            <w:r w:rsidR="00680E9A" w:rsidRPr="00680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B6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14:paraId="6D2B40F5" w14:textId="57BB8A84" w:rsidR="00F174CA" w:rsidRDefault="00F174CA" w:rsidP="00DE15B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sectPr w:rsidR="00F174CA" w:rsidSect="00D63100">
      <w:headerReference w:type="default" r:id="rId7"/>
      <w:pgSz w:w="16840" w:h="11907" w:orient="landscape" w:code="9"/>
      <w:pgMar w:top="1701" w:right="567" w:bottom="851" w:left="567" w:header="1418" w:footer="720" w:gutter="0"/>
      <w:pgNumType w:start="55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D7B1A" w14:textId="77777777" w:rsidR="001C3EAA" w:rsidRDefault="001C3EAA" w:rsidP="006A0FC4">
      <w:pPr>
        <w:spacing w:after="0" w:line="240" w:lineRule="auto"/>
      </w:pPr>
      <w:r>
        <w:separator/>
      </w:r>
    </w:p>
  </w:endnote>
  <w:endnote w:type="continuationSeparator" w:id="0">
    <w:p w14:paraId="59147F10" w14:textId="77777777" w:rsidR="001C3EAA" w:rsidRDefault="001C3EAA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B3CA6" w14:textId="77777777" w:rsidR="001C3EAA" w:rsidRDefault="001C3EAA" w:rsidP="006A0FC4">
      <w:pPr>
        <w:spacing w:after="0" w:line="240" w:lineRule="auto"/>
      </w:pPr>
      <w:r>
        <w:separator/>
      </w:r>
    </w:p>
  </w:footnote>
  <w:footnote w:type="continuationSeparator" w:id="0">
    <w:p w14:paraId="25E5E6E7" w14:textId="77777777" w:rsidR="001C3EAA" w:rsidRDefault="001C3EAA" w:rsidP="006A0FC4">
      <w:pPr>
        <w:spacing w:after="0" w:line="240" w:lineRule="auto"/>
      </w:pPr>
      <w:r>
        <w:continuationSeparator/>
      </w:r>
    </w:p>
  </w:footnote>
  <w:footnote w:id="1">
    <w:p w14:paraId="7313BCAA" w14:textId="77777777" w:rsidR="00680E9A" w:rsidRPr="00025FE9" w:rsidRDefault="00680E9A" w:rsidP="00491ECF">
      <w:pPr>
        <w:pStyle w:val="afffff4"/>
        <w:rPr>
          <w:rFonts w:ascii="Times New Roman" w:hAnsi="Times New Roman" w:cs="Times New Roman"/>
        </w:rPr>
      </w:pPr>
      <w:r w:rsidRPr="00025FE9">
        <w:rPr>
          <w:rStyle w:val="afffff6"/>
          <w:rFonts w:ascii="Times New Roman" w:hAnsi="Times New Roman" w:cs="Times New Roman"/>
        </w:rPr>
        <w:footnoteRef/>
      </w:r>
      <w:r w:rsidRPr="00025FE9">
        <w:rPr>
          <w:rFonts w:ascii="Times New Roman" w:hAnsi="Times New Roman" w:cs="Times New Roman"/>
        </w:rPr>
        <w:t xml:space="preserve"> За счет средств регионального бюджета, местного бюджета, иных источников финансирования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1568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87EE96" w14:textId="30F87124" w:rsidR="00DA6B52" w:rsidRPr="00DA6B52" w:rsidRDefault="00DA6B52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A6B5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A6B5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6B5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3100">
          <w:rPr>
            <w:rFonts w:ascii="Times New Roman" w:hAnsi="Times New Roman" w:cs="Times New Roman"/>
            <w:noProof/>
            <w:sz w:val="20"/>
            <w:szCs w:val="20"/>
          </w:rPr>
          <w:t>56</w:t>
        </w:r>
        <w:r w:rsidRPr="00DA6B5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53299C" w14:textId="77777777" w:rsidR="0062008B" w:rsidRDefault="0062008B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16D28"/>
    <w:rsid w:val="00024454"/>
    <w:rsid w:val="00025FE9"/>
    <w:rsid w:val="00060B60"/>
    <w:rsid w:val="00067BB6"/>
    <w:rsid w:val="00073AAB"/>
    <w:rsid w:val="0009027A"/>
    <w:rsid w:val="000A28F5"/>
    <w:rsid w:val="000C03B8"/>
    <w:rsid w:val="000C12C4"/>
    <w:rsid w:val="000D3CB2"/>
    <w:rsid w:val="001006A1"/>
    <w:rsid w:val="00136F44"/>
    <w:rsid w:val="00176F59"/>
    <w:rsid w:val="001968C3"/>
    <w:rsid w:val="001A0522"/>
    <w:rsid w:val="001C3EAA"/>
    <w:rsid w:val="001C5BC2"/>
    <w:rsid w:val="00202ABB"/>
    <w:rsid w:val="00213FE7"/>
    <w:rsid w:val="00225AFA"/>
    <w:rsid w:val="00246D6A"/>
    <w:rsid w:val="00250396"/>
    <w:rsid w:val="00253C0A"/>
    <w:rsid w:val="00260365"/>
    <w:rsid w:val="002746E4"/>
    <w:rsid w:val="002819E5"/>
    <w:rsid w:val="00283355"/>
    <w:rsid w:val="00284A29"/>
    <w:rsid w:val="00287BD5"/>
    <w:rsid w:val="002A384F"/>
    <w:rsid w:val="002C1B14"/>
    <w:rsid w:val="003138ED"/>
    <w:rsid w:val="00333BC5"/>
    <w:rsid w:val="00357ABF"/>
    <w:rsid w:val="00360EB9"/>
    <w:rsid w:val="003A68AB"/>
    <w:rsid w:val="003C7E24"/>
    <w:rsid w:val="003D0EAC"/>
    <w:rsid w:val="003F513C"/>
    <w:rsid w:val="00401B4C"/>
    <w:rsid w:val="00406012"/>
    <w:rsid w:val="004173F8"/>
    <w:rsid w:val="00483EF3"/>
    <w:rsid w:val="00491ECF"/>
    <w:rsid w:val="00496537"/>
    <w:rsid w:val="004A0497"/>
    <w:rsid w:val="004A520A"/>
    <w:rsid w:val="004B6885"/>
    <w:rsid w:val="004D2CC1"/>
    <w:rsid w:val="004D50F8"/>
    <w:rsid w:val="005029A1"/>
    <w:rsid w:val="00522630"/>
    <w:rsid w:val="005254AE"/>
    <w:rsid w:val="00546112"/>
    <w:rsid w:val="005554EB"/>
    <w:rsid w:val="005C337F"/>
    <w:rsid w:val="005C44ED"/>
    <w:rsid w:val="005C725A"/>
    <w:rsid w:val="005D6076"/>
    <w:rsid w:val="005F21D0"/>
    <w:rsid w:val="005F5B7E"/>
    <w:rsid w:val="005F7247"/>
    <w:rsid w:val="00605167"/>
    <w:rsid w:val="0060608C"/>
    <w:rsid w:val="0061155E"/>
    <w:rsid w:val="0062008B"/>
    <w:rsid w:val="0062195D"/>
    <w:rsid w:val="00623689"/>
    <w:rsid w:val="00623EA0"/>
    <w:rsid w:val="00633C2A"/>
    <w:rsid w:val="0064534A"/>
    <w:rsid w:val="00645AAC"/>
    <w:rsid w:val="006542E3"/>
    <w:rsid w:val="00680E9A"/>
    <w:rsid w:val="00682397"/>
    <w:rsid w:val="0068503B"/>
    <w:rsid w:val="0069092D"/>
    <w:rsid w:val="006A0FC4"/>
    <w:rsid w:val="006A6B2B"/>
    <w:rsid w:val="006B2BE9"/>
    <w:rsid w:val="006D2A4D"/>
    <w:rsid w:val="006D4800"/>
    <w:rsid w:val="006E4DD6"/>
    <w:rsid w:val="00704994"/>
    <w:rsid w:val="007142F9"/>
    <w:rsid w:val="00722BDC"/>
    <w:rsid w:val="0076352E"/>
    <w:rsid w:val="00771D9A"/>
    <w:rsid w:val="007747B4"/>
    <w:rsid w:val="007A08CB"/>
    <w:rsid w:val="007A141F"/>
    <w:rsid w:val="007A24F3"/>
    <w:rsid w:val="007A7601"/>
    <w:rsid w:val="007C6E06"/>
    <w:rsid w:val="007F0C9B"/>
    <w:rsid w:val="007F2B51"/>
    <w:rsid w:val="007F3C66"/>
    <w:rsid w:val="007F7194"/>
    <w:rsid w:val="00807204"/>
    <w:rsid w:val="00837718"/>
    <w:rsid w:val="00840D67"/>
    <w:rsid w:val="00847B01"/>
    <w:rsid w:val="00871007"/>
    <w:rsid w:val="008A2816"/>
    <w:rsid w:val="008B11C1"/>
    <w:rsid w:val="008B6FD3"/>
    <w:rsid w:val="008D4F77"/>
    <w:rsid w:val="008D60F5"/>
    <w:rsid w:val="008E33A4"/>
    <w:rsid w:val="00904D6E"/>
    <w:rsid w:val="0091169A"/>
    <w:rsid w:val="009318F7"/>
    <w:rsid w:val="00943499"/>
    <w:rsid w:val="00955DF4"/>
    <w:rsid w:val="00974AC6"/>
    <w:rsid w:val="0097642D"/>
    <w:rsid w:val="00992683"/>
    <w:rsid w:val="009950FB"/>
    <w:rsid w:val="009977EB"/>
    <w:rsid w:val="009F795A"/>
    <w:rsid w:val="00A03FC1"/>
    <w:rsid w:val="00A262AA"/>
    <w:rsid w:val="00A3423B"/>
    <w:rsid w:val="00A44855"/>
    <w:rsid w:val="00A4721F"/>
    <w:rsid w:val="00A51F63"/>
    <w:rsid w:val="00A63EB5"/>
    <w:rsid w:val="00A9559D"/>
    <w:rsid w:val="00AA1E64"/>
    <w:rsid w:val="00AB613B"/>
    <w:rsid w:val="00AB6E5F"/>
    <w:rsid w:val="00AB79A5"/>
    <w:rsid w:val="00AC70C2"/>
    <w:rsid w:val="00AE24F6"/>
    <w:rsid w:val="00AE4811"/>
    <w:rsid w:val="00AF710D"/>
    <w:rsid w:val="00AF7AE0"/>
    <w:rsid w:val="00B249E2"/>
    <w:rsid w:val="00B263BE"/>
    <w:rsid w:val="00B32A23"/>
    <w:rsid w:val="00B32DBF"/>
    <w:rsid w:val="00B34663"/>
    <w:rsid w:val="00B34F42"/>
    <w:rsid w:val="00B3501B"/>
    <w:rsid w:val="00B42CAD"/>
    <w:rsid w:val="00B53475"/>
    <w:rsid w:val="00B6163C"/>
    <w:rsid w:val="00B72A37"/>
    <w:rsid w:val="00BA175E"/>
    <w:rsid w:val="00BA63EC"/>
    <w:rsid w:val="00BB25BA"/>
    <w:rsid w:val="00BB363C"/>
    <w:rsid w:val="00BC2551"/>
    <w:rsid w:val="00BD63BB"/>
    <w:rsid w:val="00BE1667"/>
    <w:rsid w:val="00BE3578"/>
    <w:rsid w:val="00BF67FC"/>
    <w:rsid w:val="00C0188E"/>
    <w:rsid w:val="00C02087"/>
    <w:rsid w:val="00C4544D"/>
    <w:rsid w:val="00C638EE"/>
    <w:rsid w:val="00C70809"/>
    <w:rsid w:val="00C83408"/>
    <w:rsid w:val="00C957D6"/>
    <w:rsid w:val="00C96BD1"/>
    <w:rsid w:val="00CA247C"/>
    <w:rsid w:val="00CB6544"/>
    <w:rsid w:val="00CC1A27"/>
    <w:rsid w:val="00CD5E4A"/>
    <w:rsid w:val="00CE2078"/>
    <w:rsid w:val="00CF22F6"/>
    <w:rsid w:val="00CF3660"/>
    <w:rsid w:val="00CF4206"/>
    <w:rsid w:val="00D00CC2"/>
    <w:rsid w:val="00D1412F"/>
    <w:rsid w:val="00D27729"/>
    <w:rsid w:val="00D46C92"/>
    <w:rsid w:val="00D62EB4"/>
    <w:rsid w:val="00D63100"/>
    <w:rsid w:val="00D75267"/>
    <w:rsid w:val="00D826E7"/>
    <w:rsid w:val="00D82D11"/>
    <w:rsid w:val="00D96071"/>
    <w:rsid w:val="00DA63BD"/>
    <w:rsid w:val="00DA6B52"/>
    <w:rsid w:val="00DD6DBD"/>
    <w:rsid w:val="00DE15B8"/>
    <w:rsid w:val="00E01059"/>
    <w:rsid w:val="00E258E0"/>
    <w:rsid w:val="00E50EFF"/>
    <w:rsid w:val="00E91605"/>
    <w:rsid w:val="00EB279F"/>
    <w:rsid w:val="00EB649A"/>
    <w:rsid w:val="00EC0E6A"/>
    <w:rsid w:val="00EC6FA6"/>
    <w:rsid w:val="00ED4DCC"/>
    <w:rsid w:val="00ED5007"/>
    <w:rsid w:val="00ED5F7C"/>
    <w:rsid w:val="00EE2359"/>
    <w:rsid w:val="00EE7D84"/>
    <w:rsid w:val="00F103F7"/>
    <w:rsid w:val="00F167A4"/>
    <w:rsid w:val="00F174CA"/>
    <w:rsid w:val="00F6400B"/>
    <w:rsid w:val="00F64A59"/>
    <w:rsid w:val="00F863EC"/>
    <w:rsid w:val="00F97305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5AE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footnote text"/>
    <w:basedOn w:val="a"/>
    <w:link w:val="afffff5"/>
    <w:uiPriority w:val="99"/>
    <w:semiHidden/>
    <w:unhideWhenUsed/>
    <w:rsid w:val="00DA63BD"/>
    <w:pPr>
      <w:spacing w:after="0" w:line="240" w:lineRule="auto"/>
    </w:pPr>
    <w:rPr>
      <w:sz w:val="20"/>
      <w:szCs w:val="20"/>
    </w:rPr>
  </w:style>
  <w:style w:type="character" w:customStyle="1" w:styleId="afffff5">
    <w:name w:val="Текст сноски Знак"/>
    <w:basedOn w:val="a0"/>
    <w:link w:val="afffff4"/>
    <w:uiPriority w:val="99"/>
    <w:semiHidden/>
    <w:rsid w:val="00DA63BD"/>
    <w:rPr>
      <w:sz w:val="20"/>
      <w:szCs w:val="20"/>
    </w:rPr>
  </w:style>
  <w:style w:type="character" w:styleId="afffff6">
    <w:name w:val="footnote reference"/>
    <w:unhideWhenUsed/>
    <w:rsid w:val="00DA6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F04B1-CCD2-4294-80C1-59521844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Бурик Наталья Витальевна</cp:lastModifiedBy>
  <cp:revision>19</cp:revision>
  <cp:lastPrinted>2021-12-21T07:20:00Z</cp:lastPrinted>
  <dcterms:created xsi:type="dcterms:W3CDTF">2020-04-09T11:57:00Z</dcterms:created>
  <dcterms:modified xsi:type="dcterms:W3CDTF">2021-12-24T11:23:00Z</dcterms:modified>
</cp:coreProperties>
</file>