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64" w:rsidRDefault="00C07B64" w:rsidP="00C07B6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МУНИЦИПАЛЬНОЕ ОБРАЗОВАНИЕ</w:t>
      </w:r>
    </w:p>
    <w:p w:rsidR="00C07B64" w:rsidRDefault="00C07B64" w:rsidP="00C07B6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ГОРОДСКОЙ ОКРУГ ГОРОД СУРГУТ</w:t>
      </w:r>
    </w:p>
    <w:p w:rsidR="00C07B64" w:rsidRDefault="00C07B64" w:rsidP="00C07B6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C07B64" w:rsidRDefault="00C07B64" w:rsidP="00C07B6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АДМИНИСТРАЦИЯ ГОРОДА</w:t>
      </w:r>
    </w:p>
    <w:p w:rsidR="00C07B64" w:rsidRDefault="00C07B64" w:rsidP="00C07B6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C07B64" w:rsidRDefault="00C07B64" w:rsidP="00C07B6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РАСПОРЯЖЕНИЕ</w:t>
      </w:r>
    </w:p>
    <w:p w:rsidR="00C07B64" w:rsidRDefault="00C07B64" w:rsidP="00C07B64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C07B64" w:rsidRDefault="00C07B64" w:rsidP="00C07B64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2</w:t>
      </w:r>
      <w:r>
        <w:rPr>
          <w:bCs/>
          <w:szCs w:val="28"/>
        </w:rPr>
        <w:t>7</w:t>
      </w:r>
      <w:r>
        <w:rPr>
          <w:bCs/>
          <w:szCs w:val="28"/>
        </w:rPr>
        <w:t>.10.2017                                                                                                          № 18</w:t>
      </w:r>
      <w:r>
        <w:rPr>
          <w:bCs/>
          <w:szCs w:val="28"/>
        </w:rPr>
        <w:t>90</w:t>
      </w:r>
    </w:p>
    <w:p w:rsidR="00CA58F7" w:rsidRPr="00C07B64" w:rsidRDefault="00CA58F7" w:rsidP="000060EC">
      <w:pPr>
        <w:rPr>
          <w:rFonts w:eastAsia="Times New Roman" w:cs="Times New Roman"/>
          <w:szCs w:val="28"/>
          <w:lang w:eastAsia="ru-RU"/>
        </w:rPr>
      </w:pPr>
    </w:p>
    <w:p w:rsidR="00C07B64" w:rsidRPr="00C07B64" w:rsidRDefault="00C07B64" w:rsidP="000060EC">
      <w:pPr>
        <w:rPr>
          <w:rFonts w:cs="Times New Roman"/>
          <w:szCs w:val="28"/>
        </w:rPr>
      </w:pPr>
    </w:p>
    <w:p w:rsidR="00CA58F7" w:rsidRDefault="00CA58F7" w:rsidP="00CA58F7">
      <w:pPr>
        <w:jc w:val="both"/>
        <w:rPr>
          <w:szCs w:val="28"/>
        </w:rPr>
      </w:pPr>
      <w:r w:rsidRPr="005B09A9">
        <w:rPr>
          <w:szCs w:val="28"/>
        </w:rPr>
        <w:t xml:space="preserve">О </w:t>
      </w:r>
      <w:r>
        <w:rPr>
          <w:szCs w:val="28"/>
        </w:rPr>
        <w:t xml:space="preserve">мерах по реализации Указа </w:t>
      </w:r>
    </w:p>
    <w:p w:rsidR="00CA58F7" w:rsidRDefault="00CA58F7" w:rsidP="00CA58F7">
      <w:pPr>
        <w:jc w:val="both"/>
        <w:rPr>
          <w:szCs w:val="28"/>
        </w:rPr>
      </w:pPr>
      <w:r>
        <w:rPr>
          <w:szCs w:val="28"/>
        </w:rPr>
        <w:t xml:space="preserve">Президента Российской Федерации </w:t>
      </w:r>
    </w:p>
    <w:p w:rsidR="00CA58F7" w:rsidRDefault="00CA58F7" w:rsidP="00CA58F7">
      <w:pPr>
        <w:jc w:val="both"/>
        <w:rPr>
          <w:szCs w:val="28"/>
        </w:rPr>
      </w:pPr>
      <w:r>
        <w:rPr>
          <w:szCs w:val="28"/>
        </w:rPr>
        <w:t xml:space="preserve">от 17.04.2017 № 171 «О мониторинге </w:t>
      </w:r>
    </w:p>
    <w:p w:rsidR="00CA58F7" w:rsidRDefault="00CA58F7" w:rsidP="00CA58F7">
      <w:pPr>
        <w:jc w:val="both"/>
        <w:rPr>
          <w:szCs w:val="28"/>
        </w:rPr>
      </w:pPr>
      <w:r>
        <w:rPr>
          <w:szCs w:val="28"/>
        </w:rPr>
        <w:t xml:space="preserve">и анализе результатов рассмотрения </w:t>
      </w:r>
    </w:p>
    <w:p w:rsidR="00CA58F7" w:rsidRPr="005B09A9" w:rsidRDefault="00CA58F7" w:rsidP="00CA58F7">
      <w:pPr>
        <w:jc w:val="both"/>
        <w:rPr>
          <w:szCs w:val="28"/>
        </w:rPr>
      </w:pPr>
      <w:r>
        <w:rPr>
          <w:szCs w:val="28"/>
        </w:rPr>
        <w:t>обращений граждан и организаций»</w:t>
      </w:r>
    </w:p>
    <w:p w:rsidR="00CA58F7" w:rsidRDefault="00CA58F7" w:rsidP="00CA58F7">
      <w:pPr>
        <w:jc w:val="both"/>
        <w:rPr>
          <w:szCs w:val="28"/>
        </w:rPr>
      </w:pPr>
    </w:p>
    <w:p w:rsidR="00CA58F7" w:rsidRDefault="00CA58F7" w:rsidP="00CA58F7">
      <w:pPr>
        <w:jc w:val="both"/>
        <w:rPr>
          <w:szCs w:val="28"/>
        </w:rPr>
      </w:pPr>
    </w:p>
    <w:p w:rsidR="00CA58F7" w:rsidRDefault="00CA58F7" w:rsidP="00CA58F7">
      <w:pPr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Во исполнение Указа Президента Российской Федерации от 17.04.2017                                               № 171 «О мониторинге и анализе результатов рассмотрения обращений </w:t>
      </w:r>
      <w:r w:rsidR="00E41650">
        <w:rPr>
          <w:szCs w:val="28"/>
        </w:rPr>
        <w:t xml:space="preserve">                              </w:t>
      </w:r>
      <w:r>
        <w:rPr>
          <w:szCs w:val="28"/>
        </w:rPr>
        <w:t>граждан и организаций», постановления Губернатора Ханты-Мансийского</w:t>
      </w:r>
      <w:r w:rsidR="00E41650">
        <w:rPr>
          <w:szCs w:val="28"/>
        </w:rPr>
        <w:t xml:space="preserve">                          </w:t>
      </w:r>
      <w:r>
        <w:rPr>
          <w:szCs w:val="28"/>
        </w:rPr>
        <w:t xml:space="preserve"> автономного округа – Югры от 12.05.2017 № 56 «О мерах по реализации Указа Президента Российской Федерации от 17.04.2017 № 171 «О мониторинге</w:t>
      </w:r>
      <w:r w:rsidR="00E41650">
        <w:rPr>
          <w:szCs w:val="28"/>
        </w:rPr>
        <w:t xml:space="preserve">                              </w:t>
      </w:r>
      <w:r>
        <w:rPr>
          <w:szCs w:val="28"/>
        </w:rPr>
        <w:t xml:space="preserve"> и анализе результатов рассмо</w:t>
      </w:r>
      <w:bookmarkStart w:id="0" w:name="_GoBack"/>
      <w:bookmarkEnd w:id="0"/>
      <w:r>
        <w:rPr>
          <w:szCs w:val="28"/>
        </w:rPr>
        <w:t xml:space="preserve">трения обращений граждан и организаций» </w:t>
      </w:r>
      <w:r w:rsidR="00E41650">
        <w:rPr>
          <w:szCs w:val="28"/>
        </w:rPr>
        <w:t xml:space="preserve">                                            </w:t>
      </w:r>
      <w:r>
        <w:rPr>
          <w:szCs w:val="28"/>
        </w:rPr>
        <w:t>в Ханты-Мансийском автономном округе – Югре»:</w:t>
      </w:r>
      <w:proofErr w:type="gramEnd"/>
    </w:p>
    <w:p w:rsidR="00CA58F7" w:rsidRDefault="00CA58F7" w:rsidP="00CA58F7">
      <w:pPr>
        <w:ind w:firstLine="567"/>
        <w:jc w:val="both"/>
        <w:rPr>
          <w:szCs w:val="28"/>
        </w:rPr>
      </w:pPr>
      <w:r>
        <w:rPr>
          <w:szCs w:val="28"/>
        </w:rPr>
        <w:t>1. Определить:</w:t>
      </w:r>
    </w:p>
    <w:p w:rsidR="00CA58F7" w:rsidRDefault="00CA58F7" w:rsidP="00CA58F7">
      <w:pPr>
        <w:ind w:firstLine="567"/>
        <w:jc w:val="both"/>
        <w:rPr>
          <w:szCs w:val="28"/>
        </w:rPr>
      </w:pPr>
      <w:r>
        <w:rPr>
          <w:szCs w:val="28"/>
        </w:rPr>
        <w:t xml:space="preserve">1.1. </w:t>
      </w:r>
      <w:r w:rsidRPr="00F8744D">
        <w:rPr>
          <w:szCs w:val="28"/>
        </w:rPr>
        <w:t>Управление по связям</w:t>
      </w:r>
      <w:r>
        <w:rPr>
          <w:szCs w:val="28"/>
        </w:rPr>
        <w:t xml:space="preserve"> с общественностью и средствами массовой                   информации ответственным за предоставление в Администрацию Президента Российской Федерации в электронной форме информации о результатах                      </w:t>
      </w:r>
      <w:r w:rsidRPr="00CA58F7">
        <w:rPr>
          <w:spacing w:val="-4"/>
          <w:szCs w:val="28"/>
        </w:rPr>
        <w:t>рассмотрения обращений граждан Российской Федерации, иностранных граждан</w:t>
      </w:r>
      <w:r>
        <w:rPr>
          <w:szCs w:val="28"/>
        </w:rPr>
        <w:t>, лиц без гражданства, объединений граждан, в том числе юридических лиц, направленных в адрес Главы города, заместителей главы города.</w:t>
      </w:r>
    </w:p>
    <w:p w:rsidR="00CA58F7" w:rsidRDefault="00CA58F7" w:rsidP="00CA58F7">
      <w:pPr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proofErr w:type="gramStart"/>
      <w:r>
        <w:rPr>
          <w:szCs w:val="28"/>
        </w:rPr>
        <w:t xml:space="preserve">Руководителей структурных подразделений Администрации города                 ответственными за предоставление в Администрацию Президента Российской Федерации в электронной форме информации о результатах рассмотрения </w:t>
      </w:r>
      <w:r w:rsidR="00E41650">
        <w:rPr>
          <w:szCs w:val="28"/>
        </w:rPr>
        <w:t xml:space="preserve">                               </w:t>
      </w:r>
      <w:r>
        <w:rPr>
          <w:szCs w:val="28"/>
        </w:rPr>
        <w:t xml:space="preserve">обращений граждан Российской Федерации, иностранных граждан, лиц </w:t>
      </w:r>
      <w:r w:rsidR="00E41650">
        <w:rPr>
          <w:szCs w:val="28"/>
        </w:rPr>
        <w:t xml:space="preserve">                                    </w:t>
      </w:r>
      <w:r>
        <w:rPr>
          <w:szCs w:val="28"/>
        </w:rPr>
        <w:t>без гражданства, объединений граждан, в том числе юридических лиц, напра</w:t>
      </w:r>
      <w:r>
        <w:rPr>
          <w:szCs w:val="28"/>
        </w:rPr>
        <w:t>в</w:t>
      </w:r>
      <w:r>
        <w:rPr>
          <w:szCs w:val="28"/>
        </w:rPr>
        <w:t>ленных в</w:t>
      </w:r>
      <w:r w:rsidR="00621E1B">
        <w:rPr>
          <w:szCs w:val="28"/>
        </w:rPr>
        <w:t xml:space="preserve"> их</w:t>
      </w:r>
      <w:r>
        <w:rPr>
          <w:szCs w:val="28"/>
        </w:rPr>
        <w:t xml:space="preserve"> адрес.</w:t>
      </w:r>
      <w:proofErr w:type="gramEnd"/>
    </w:p>
    <w:p w:rsidR="00CA58F7" w:rsidRDefault="00CA58F7" w:rsidP="00CA58F7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1.3. </w:t>
      </w:r>
      <w:proofErr w:type="gramStart"/>
      <w:r w:rsidRPr="00560721">
        <w:rPr>
          <w:rFonts w:cs="Arial"/>
          <w:szCs w:val="28"/>
        </w:rPr>
        <w:t>Муниципальное каз</w:t>
      </w:r>
      <w:r w:rsidR="007B3F4D">
        <w:rPr>
          <w:rFonts w:cs="Arial"/>
          <w:szCs w:val="28"/>
        </w:rPr>
        <w:t>ё</w:t>
      </w:r>
      <w:r w:rsidRPr="00560721">
        <w:rPr>
          <w:rFonts w:cs="Arial"/>
          <w:szCs w:val="28"/>
        </w:rPr>
        <w:t>нное учреждение «Управление информационных технологий и связи города Сургута»</w:t>
      </w:r>
      <w:r w:rsidRPr="00560721">
        <w:rPr>
          <w:szCs w:val="28"/>
        </w:rPr>
        <w:t xml:space="preserve"> </w:t>
      </w:r>
      <w:r>
        <w:rPr>
          <w:szCs w:val="28"/>
        </w:rPr>
        <w:t>ответственным за размещение програм</w:t>
      </w:r>
      <w:r>
        <w:rPr>
          <w:szCs w:val="28"/>
        </w:rPr>
        <w:t>м</w:t>
      </w:r>
      <w:r>
        <w:rPr>
          <w:szCs w:val="28"/>
        </w:rPr>
        <w:t xml:space="preserve">ного обеспечения (счетчик обращение), сведения о котором включены </w:t>
      </w:r>
      <w:r w:rsidR="00E41650">
        <w:rPr>
          <w:szCs w:val="28"/>
        </w:rPr>
        <w:t xml:space="preserve">                               </w:t>
      </w:r>
      <w:r>
        <w:rPr>
          <w:szCs w:val="28"/>
        </w:rPr>
        <w:t xml:space="preserve">в единый </w:t>
      </w:r>
      <w:r w:rsidRPr="00CA58F7">
        <w:rPr>
          <w:spacing w:val="-6"/>
          <w:szCs w:val="28"/>
        </w:rPr>
        <w:t xml:space="preserve">реестр российских программ для электронных вычислительных машин </w:t>
      </w:r>
      <w:r w:rsidR="00E41650">
        <w:rPr>
          <w:spacing w:val="-6"/>
          <w:szCs w:val="28"/>
        </w:rPr>
        <w:t xml:space="preserve">                                          </w:t>
      </w:r>
      <w:r w:rsidRPr="00CA58F7">
        <w:rPr>
          <w:spacing w:val="-6"/>
          <w:szCs w:val="28"/>
        </w:rPr>
        <w:t>и баз данных,</w:t>
      </w:r>
      <w:r>
        <w:rPr>
          <w:szCs w:val="28"/>
        </w:rPr>
        <w:t xml:space="preserve"> предоставляемого единственным исполнителем работ по эксплу</w:t>
      </w:r>
      <w:r>
        <w:rPr>
          <w:szCs w:val="28"/>
        </w:rPr>
        <w:t>а</w:t>
      </w:r>
      <w:r>
        <w:rPr>
          <w:szCs w:val="28"/>
        </w:rPr>
        <w:t>тации инфраструктуры электронного правительства – единым национальным оператором инфраструктуры электронного правительства, на странице офиц</w:t>
      </w:r>
      <w:r>
        <w:rPr>
          <w:szCs w:val="28"/>
        </w:rPr>
        <w:t>и</w:t>
      </w:r>
      <w:r>
        <w:rPr>
          <w:szCs w:val="28"/>
        </w:rPr>
        <w:t>ального портала органов местного самоуправления города Сургута, предназн</w:t>
      </w:r>
      <w:r>
        <w:rPr>
          <w:szCs w:val="28"/>
        </w:rPr>
        <w:t>а</w:t>
      </w:r>
      <w:r>
        <w:rPr>
          <w:szCs w:val="28"/>
        </w:rPr>
        <w:lastRenderedPageBreak/>
        <w:t>ченной для приема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обращений граждан и организаций в форме электронного документа, ответственным за техническое сопровождение и эксплуатацию </w:t>
      </w:r>
      <w:r w:rsidR="00E41650">
        <w:rPr>
          <w:szCs w:val="28"/>
        </w:rPr>
        <w:t xml:space="preserve">                                         </w:t>
      </w:r>
      <w:r>
        <w:rPr>
          <w:szCs w:val="28"/>
        </w:rPr>
        <w:t xml:space="preserve">системы </w:t>
      </w:r>
      <w:r w:rsidRPr="00621E1B">
        <w:rPr>
          <w:spacing w:val="-6"/>
          <w:szCs w:val="28"/>
        </w:rPr>
        <w:t>АРМ ЕС ОГ (автоматическое рабочее место единой системы обращений граждан</w:t>
      </w:r>
      <w:r>
        <w:rPr>
          <w:szCs w:val="28"/>
        </w:rPr>
        <w:t>) информационного ресурса ССТУ.РФ.</w:t>
      </w:r>
      <w:proofErr w:type="gramEnd"/>
    </w:p>
    <w:p w:rsidR="00CA58F7" w:rsidRDefault="00CA58F7" w:rsidP="00CA58F7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Кураторам муниципальных организаций</w:t>
      </w:r>
      <w:r w:rsidRPr="001734DC">
        <w:rPr>
          <w:szCs w:val="28"/>
        </w:rPr>
        <w:t xml:space="preserve"> довести до сведения </w:t>
      </w:r>
      <w:r>
        <w:rPr>
          <w:szCs w:val="28"/>
        </w:rPr>
        <w:t>наход</w:t>
      </w:r>
      <w:r>
        <w:rPr>
          <w:szCs w:val="28"/>
        </w:rPr>
        <w:t>я</w:t>
      </w:r>
      <w:r>
        <w:rPr>
          <w:szCs w:val="28"/>
        </w:rPr>
        <w:t>щихся в ведении</w:t>
      </w:r>
      <w:r w:rsidRPr="001734DC">
        <w:rPr>
          <w:szCs w:val="28"/>
        </w:rPr>
        <w:t xml:space="preserve"> муниципальных </w:t>
      </w:r>
      <w:r>
        <w:rPr>
          <w:szCs w:val="28"/>
        </w:rPr>
        <w:t>организаций</w:t>
      </w:r>
      <w:r w:rsidRPr="001734DC">
        <w:rPr>
          <w:szCs w:val="28"/>
        </w:rPr>
        <w:t xml:space="preserve">, осуществляющих публично </w:t>
      </w:r>
      <w:r>
        <w:rPr>
          <w:szCs w:val="28"/>
        </w:rPr>
        <w:t xml:space="preserve">                  </w:t>
      </w:r>
      <w:r w:rsidRPr="001734DC">
        <w:rPr>
          <w:szCs w:val="28"/>
        </w:rPr>
        <w:t xml:space="preserve">значимые функции, информацию о необходимости принятия соответствующих правовых актов для реализации Указа Президента Российской Федерации </w:t>
      </w:r>
      <w:r>
        <w:rPr>
          <w:szCs w:val="28"/>
        </w:rPr>
        <w:t xml:space="preserve">                        </w:t>
      </w:r>
      <w:r w:rsidRPr="001734DC">
        <w:rPr>
          <w:szCs w:val="28"/>
        </w:rPr>
        <w:t>от 17</w:t>
      </w:r>
      <w:r>
        <w:rPr>
          <w:szCs w:val="28"/>
        </w:rPr>
        <w:t>.04.2</w:t>
      </w:r>
      <w:r w:rsidRPr="001734DC">
        <w:rPr>
          <w:szCs w:val="28"/>
        </w:rPr>
        <w:t>017 №</w:t>
      </w:r>
      <w:r>
        <w:rPr>
          <w:szCs w:val="28"/>
        </w:rPr>
        <w:t xml:space="preserve"> </w:t>
      </w:r>
      <w:r w:rsidRPr="001734DC">
        <w:rPr>
          <w:szCs w:val="28"/>
        </w:rPr>
        <w:t xml:space="preserve">171 «О мониторинге и анализе результатов рассмотрения </w:t>
      </w:r>
      <w:r w:rsidR="00E41650">
        <w:rPr>
          <w:szCs w:val="28"/>
        </w:rPr>
        <w:t xml:space="preserve">                                  </w:t>
      </w:r>
      <w:r w:rsidRPr="001734DC">
        <w:rPr>
          <w:szCs w:val="28"/>
        </w:rPr>
        <w:t xml:space="preserve">обращений граждан и организаций».    </w:t>
      </w:r>
      <w:proofErr w:type="gramEnd"/>
    </w:p>
    <w:p w:rsidR="00CA58F7" w:rsidRPr="00F8744D" w:rsidRDefault="00621E1B" w:rsidP="00CA58F7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CA58F7">
        <w:rPr>
          <w:color w:val="000000"/>
          <w:szCs w:val="28"/>
        </w:rPr>
        <w:t xml:space="preserve">. </w:t>
      </w:r>
      <w:r w:rsidR="00CA58F7" w:rsidRPr="00F8744D">
        <w:rPr>
          <w:color w:val="000000"/>
          <w:szCs w:val="28"/>
        </w:rPr>
        <w:t xml:space="preserve">Ответственные лица структурных подразделений Администрации </w:t>
      </w:r>
      <w:r w:rsidR="00CA58F7">
        <w:rPr>
          <w:color w:val="000000"/>
          <w:szCs w:val="28"/>
        </w:rPr>
        <w:t xml:space="preserve">                       </w:t>
      </w:r>
      <w:r w:rsidR="00CA58F7" w:rsidRPr="00F8744D">
        <w:rPr>
          <w:color w:val="000000"/>
          <w:szCs w:val="28"/>
        </w:rPr>
        <w:t xml:space="preserve">города и их подведомственные муниципальные </w:t>
      </w:r>
      <w:r>
        <w:rPr>
          <w:color w:val="000000"/>
          <w:szCs w:val="28"/>
        </w:rPr>
        <w:t>организация</w:t>
      </w:r>
      <w:r w:rsidR="00CA58F7" w:rsidRPr="00F8744D">
        <w:rPr>
          <w:color w:val="000000"/>
          <w:szCs w:val="28"/>
        </w:rPr>
        <w:t xml:space="preserve"> </w:t>
      </w:r>
      <w:r w:rsidR="00CA58F7">
        <w:rPr>
          <w:szCs w:val="28"/>
        </w:rPr>
        <w:t>ежемесячно                         не позднее пятого числа месяца, следующего за отчетным периодом, направл</w:t>
      </w:r>
      <w:r w:rsidR="00CA58F7">
        <w:rPr>
          <w:szCs w:val="28"/>
        </w:rPr>
        <w:t>я</w:t>
      </w:r>
      <w:r w:rsidR="00CA58F7">
        <w:rPr>
          <w:szCs w:val="28"/>
        </w:rPr>
        <w:t>ют в Администрацию Президента Российской Федерации информацию в раздел «Результаты рассмотрения обращений граждан» в закрытую часть на портал ССТУ.РФ о результатах рассмотрения обращений граждан и организаций,                             а также о мерах, принятых по таким обращениям.</w:t>
      </w:r>
    </w:p>
    <w:p w:rsidR="00CA58F7" w:rsidRDefault="00CA58F7" w:rsidP="00CA58F7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F8744D">
        <w:rPr>
          <w:color w:val="000000"/>
          <w:szCs w:val="28"/>
        </w:rPr>
        <w:t xml:space="preserve">В случае отсутствия технической возможности подключения к закрытой </w:t>
      </w:r>
      <w:r w:rsidR="00621E1B">
        <w:rPr>
          <w:color w:val="000000"/>
          <w:szCs w:val="28"/>
        </w:rPr>
        <w:t xml:space="preserve">                </w:t>
      </w:r>
      <w:r w:rsidRPr="00F8744D">
        <w:rPr>
          <w:color w:val="000000"/>
          <w:szCs w:val="28"/>
        </w:rPr>
        <w:t>части АРМ ЕС ОГ на портале ССТУ</w:t>
      </w:r>
      <w:proofErr w:type="gramStart"/>
      <w:r w:rsidRPr="00F8744D">
        <w:rPr>
          <w:color w:val="000000"/>
          <w:szCs w:val="28"/>
        </w:rPr>
        <w:t>.Р</w:t>
      </w:r>
      <w:proofErr w:type="gramEnd"/>
      <w:r w:rsidRPr="00F8744D">
        <w:rPr>
          <w:color w:val="000000"/>
          <w:szCs w:val="28"/>
        </w:rPr>
        <w:t>Ф в муниципальном учреждении отве</w:t>
      </w:r>
      <w:r w:rsidRPr="00F8744D">
        <w:rPr>
          <w:color w:val="000000"/>
          <w:szCs w:val="28"/>
        </w:rPr>
        <w:t>т</w:t>
      </w:r>
      <w:r w:rsidRPr="00F8744D">
        <w:rPr>
          <w:color w:val="000000"/>
          <w:szCs w:val="28"/>
        </w:rPr>
        <w:t xml:space="preserve">ственное лицо направляет архивированную информацию по поступившим </w:t>
      </w:r>
      <w:r w:rsidR="00E41650">
        <w:rPr>
          <w:color w:val="000000"/>
          <w:szCs w:val="28"/>
        </w:rPr>
        <w:t xml:space="preserve">                                                        </w:t>
      </w:r>
      <w:r w:rsidRPr="00F8744D">
        <w:rPr>
          <w:color w:val="000000"/>
          <w:szCs w:val="28"/>
        </w:rPr>
        <w:t>обращениям в структурное подразделение Администрации города по подв</w:t>
      </w:r>
      <w:r w:rsidRPr="00F8744D">
        <w:rPr>
          <w:color w:val="000000"/>
          <w:szCs w:val="28"/>
        </w:rPr>
        <w:t>е</w:t>
      </w:r>
      <w:r w:rsidRPr="00F8744D">
        <w:rPr>
          <w:color w:val="000000"/>
          <w:szCs w:val="28"/>
        </w:rPr>
        <w:t>домственности.</w:t>
      </w:r>
    </w:p>
    <w:p w:rsidR="00CA58F7" w:rsidRPr="00F826E3" w:rsidRDefault="00CA58F7" w:rsidP="00CA58F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</w:t>
      </w:r>
      <w:r w:rsidRPr="00F826E3">
        <w:rPr>
          <w:szCs w:val="28"/>
        </w:rPr>
        <w:t xml:space="preserve">. Управлению по связям с общественностью и средствами массовой </w:t>
      </w:r>
      <w:r w:rsidR="00621E1B">
        <w:rPr>
          <w:szCs w:val="28"/>
        </w:rPr>
        <w:t xml:space="preserve">                       </w:t>
      </w:r>
      <w:r w:rsidRPr="00F826E3">
        <w:rPr>
          <w:szCs w:val="28"/>
        </w:rPr>
        <w:t>информации разместить настоящее распоряжение</w:t>
      </w:r>
      <w:r w:rsidR="00621E1B">
        <w:rPr>
          <w:szCs w:val="28"/>
        </w:rPr>
        <w:t xml:space="preserve"> </w:t>
      </w:r>
      <w:r w:rsidRPr="00F826E3">
        <w:rPr>
          <w:szCs w:val="28"/>
        </w:rPr>
        <w:t xml:space="preserve">на официальном портале </w:t>
      </w:r>
      <w:r w:rsidR="007B3F4D">
        <w:rPr>
          <w:szCs w:val="28"/>
        </w:rPr>
        <w:t xml:space="preserve">                 </w:t>
      </w:r>
      <w:r w:rsidRPr="00F826E3">
        <w:rPr>
          <w:szCs w:val="28"/>
        </w:rPr>
        <w:t>Администрации города.</w:t>
      </w:r>
    </w:p>
    <w:p w:rsidR="00CA58F7" w:rsidRPr="002F02C7" w:rsidRDefault="00CA58F7" w:rsidP="00CA58F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>
        <w:rPr>
          <w:szCs w:val="28"/>
        </w:rPr>
        <w:t>5</w:t>
      </w:r>
      <w:r w:rsidRPr="00F36BDD">
        <w:rPr>
          <w:szCs w:val="28"/>
        </w:rPr>
        <w:t xml:space="preserve">. </w:t>
      </w:r>
      <w:r w:rsidRPr="002F02C7">
        <w:rPr>
          <w:szCs w:val="28"/>
        </w:rPr>
        <w:t xml:space="preserve">Контроль за выполнением </w:t>
      </w:r>
      <w:r>
        <w:rPr>
          <w:szCs w:val="28"/>
        </w:rPr>
        <w:t>распоряжения</w:t>
      </w:r>
      <w:r w:rsidRPr="002F02C7">
        <w:rPr>
          <w:szCs w:val="28"/>
        </w:rPr>
        <w:t xml:space="preserve"> оставляю за собой.</w:t>
      </w:r>
    </w:p>
    <w:p w:rsidR="00CA58F7" w:rsidRDefault="00CA58F7" w:rsidP="00CA58F7">
      <w:pPr>
        <w:ind w:firstLine="570"/>
        <w:jc w:val="both"/>
        <w:rPr>
          <w:szCs w:val="28"/>
        </w:rPr>
      </w:pPr>
    </w:p>
    <w:p w:rsidR="00CA58F7" w:rsidRDefault="00CA58F7" w:rsidP="00CA58F7">
      <w:pPr>
        <w:ind w:firstLine="570"/>
        <w:jc w:val="both"/>
        <w:rPr>
          <w:szCs w:val="28"/>
        </w:rPr>
      </w:pPr>
    </w:p>
    <w:p w:rsidR="00CA58F7" w:rsidRDefault="00CA58F7" w:rsidP="00CA58F7">
      <w:pPr>
        <w:ind w:firstLine="570"/>
        <w:jc w:val="both"/>
        <w:rPr>
          <w:szCs w:val="28"/>
        </w:rPr>
      </w:pPr>
    </w:p>
    <w:p w:rsidR="00CA58F7" w:rsidRDefault="00CA58F7" w:rsidP="00CA58F7">
      <w:pPr>
        <w:jc w:val="both"/>
        <w:rPr>
          <w:szCs w:val="28"/>
        </w:rPr>
      </w:pPr>
      <w:r>
        <w:rPr>
          <w:szCs w:val="28"/>
        </w:rPr>
        <w:t>Глава города                                                                                           В.Н. Шувалов</w:t>
      </w:r>
    </w:p>
    <w:p w:rsidR="0060767A" w:rsidRPr="00CA58F7" w:rsidRDefault="0060767A" w:rsidP="00CA58F7"/>
    <w:sectPr w:rsidR="0060767A" w:rsidRPr="00CA58F7" w:rsidSect="00E416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FB2"/>
    <w:multiLevelType w:val="multilevel"/>
    <w:tmpl w:val="0FA0AB9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F7"/>
    <w:rsid w:val="00020E6D"/>
    <w:rsid w:val="0060767A"/>
    <w:rsid w:val="00621E1B"/>
    <w:rsid w:val="007B3F4D"/>
    <w:rsid w:val="00914FE0"/>
    <w:rsid w:val="009358E9"/>
    <w:rsid w:val="00C07B64"/>
    <w:rsid w:val="00CA58F7"/>
    <w:rsid w:val="00CD365C"/>
    <w:rsid w:val="00E4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Бекенова Лариса Васильевна</cp:lastModifiedBy>
  <cp:revision>2</cp:revision>
  <cp:lastPrinted>2017-10-27T10:20:00Z</cp:lastPrinted>
  <dcterms:created xsi:type="dcterms:W3CDTF">2017-11-01T05:00:00Z</dcterms:created>
  <dcterms:modified xsi:type="dcterms:W3CDTF">2017-11-01T05:00:00Z</dcterms:modified>
</cp:coreProperties>
</file>