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61" w:rsidRPr="00123234" w:rsidRDefault="00A70661" w:rsidP="00CE6BE9">
      <w:pPr>
        <w:pStyle w:val="af"/>
        <w:ind w:left="-142" w:hanging="42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353F" w:rsidRDefault="0003353F" w:rsidP="0003353F">
      <w:pPr>
        <w:pStyle w:val="af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03353F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r w:rsidR="005D062F">
        <w:rPr>
          <w:rFonts w:ascii="Times New Roman" w:hAnsi="Times New Roman" w:cs="Times New Roman"/>
          <w:sz w:val="24"/>
          <w:szCs w:val="24"/>
          <w:lang w:eastAsia="ru-RU"/>
        </w:rPr>
        <w:t>(новая редакция от 30</w:t>
      </w:r>
      <w:r>
        <w:rPr>
          <w:rFonts w:ascii="Times New Roman" w:hAnsi="Times New Roman" w:cs="Times New Roman"/>
          <w:sz w:val="24"/>
          <w:szCs w:val="24"/>
          <w:lang w:eastAsia="ru-RU"/>
        </w:rPr>
        <w:t>.06.2015)</w:t>
      </w:r>
    </w:p>
    <w:p w:rsidR="00A70661" w:rsidRPr="0003353F" w:rsidRDefault="0003353F" w:rsidP="0003353F">
      <w:pPr>
        <w:pStyle w:val="af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03353F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подготовлен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МКУ </w:t>
      </w:r>
      <w:r w:rsidRPr="0003353F">
        <w:rPr>
          <w:rFonts w:ascii="Times New Roman" w:hAnsi="Times New Roman" w:cs="Times New Roman"/>
          <w:sz w:val="24"/>
          <w:szCs w:val="24"/>
          <w:lang w:eastAsia="ru-RU"/>
        </w:rPr>
        <w:t>«Наш город»</w:t>
      </w:r>
    </w:p>
    <w:p w:rsidR="0010703E" w:rsidRPr="005021C6" w:rsidRDefault="0010703E" w:rsidP="00A70661">
      <w:pPr>
        <w:pStyle w:val="af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2AC7" w:rsidRPr="00D060C3" w:rsidRDefault="003E2AC7" w:rsidP="003E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60C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</w:t>
      </w:r>
    </w:p>
    <w:p w:rsidR="003E2AC7" w:rsidRDefault="003E2AC7" w:rsidP="00033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60C3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ГОРОДСКОЙ ОКРУГ ГОРОД СУРГУТ</w:t>
      </w:r>
    </w:p>
    <w:p w:rsidR="0003353F" w:rsidRPr="00D060C3" w:rsidRDefault="0003353F" w:rsidP="00033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2AC7" w:rsidRPr="00D060C3" w:rsidRDefault="003E2AC7" w:rsidP="003E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3E2AC7" w:rsidRPr="00D060C3" w:rsidRDefault="003E2AC7" w:rsidP="003E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C7" w:rsidRDefault="003E2AC7" w:rsidP="003E2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86DEA" w:rsidRPr="00D060C3" w:rsidRDefault="00886DEA" w:rsidP="00886DE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C7" w:rsidRPr="00D060C3" w:rsidRDefault="00CE6BE9" w:rsidP="00CE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210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</w:t>
      </w:r>
      <w:r w:rsidR="003E2AC7"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2C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E2AC7"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C3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8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210">
        <w:rPr>
          <w:rFonts w:ascii="Times New Roman" w:eastAsia="Times New Roman" w:hAnsi="Times New Roman" w:cs="Times New Roman"/>
          <w:sz w:val="28"/>
          <w:szCs w:val="28"/>
          <w:lang w:eastAsia="ru-RU"/>
        </w:rPr>
        <w:t>№  ____</w:t>
      </w:r>
    </w:p>
    <w:p w:rsidR="003E2AC7" w:rsidRPr="00D060C3" w:rsidRDefault="003E2AC7" w:rsidP="001A45A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D8F" w:rsidRDefault="00683D8F" w:rsidP="0003353F">
      <w:pPr>
        <w:tabs>
          <w:tab w:val="left" w:pos="4678"/>
        </w:tabs>
        <w:spacing w:after="0" w:line="240" w:lineRule="auto"/>
        <w:ind w:left="-567"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F" w:rsidRPr="00D060C3" w:rsidRDefault="0003353F" w:rsidP="0003353F">
      <w:pPr>
        <w:tabs>
          <w:tab w:val="left" w:pos="4678"/>
        </w:tabs>
        <w:spacing w:after="0" w:line="240" w:lineRule="auto"/>
        <w:ind w:left="-567"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AC7" w:rsidRPr="00D060C3" w:rsidRDefault="00683D8F" w:rsidP="00201E79">
      <w:pPr>
        <w:tabs>
          <w:tab w:val="left" w:pos="4536"/>
          <w:tab w:val="left" w:pos="4678"/>
          <w:tab w:val="left" w:pos="8789"/>
        </w:tabs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  <w:r w:rsidR="00390577" w:rsidRPr="0039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6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201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личного страхования </w:t>
      </w:r>
      <w:r w:rsidR="00C6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дружинников </w:t>
      </w:r>
    </w:p>
    <w:p w:rsidR="00856AA9" w:rsidRDefault="00856AA9" w:rsidP="0003353F">
      <w:pPr>
        <w:spacing w:after="0" w:line="240" w:lineRule="auto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0"/>
    </w:p>
    <w:p w:rsidR="0003353F" w:rsidRPr="00D060C3" w:rsidRDefault="0003353F" w:rsidP="0003353F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A3" w:rsidRDefault="00A70661" w:rsidP="00F4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E2AC7"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="003E2AC7" w:rsidRPr="00D060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37 части 1 статьи 16 Федерального закона </w:t>
        </w:r>
        <w:r w:rsidR="003B5F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   </w:t>
        </w:r>
        <w:r w:rsidR="003E2AC7" w:rsidRPr="00D060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06.10.2003 № 131-ФЗ «Об общих принципах организации местного самоуправления в Российской Федерации» (с </w:t>
        </w:r>
        <w:r w:rsidR="006369A3" w:rsidRPr="00D060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последующими </w:t>
        </w:r>
        <w:r w:rsidR="003E2AC7" w:rsidRPr="00D060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изменениями</w:t>
        </w:r>
        <w:r w:rsidR="006369A3" w:rsidRPr="00D060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  <w:r w:rsidR="003E2AC7" w:rsidRPr="00D060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Федеральным законом от 02.04.2014 № 44-ФЗ «Об участии граждан в охране общественного порядка», Законом Ханты-Мансийского автономного округа – Югры от 19.11.2014 № 95-оз </w:t>
        </w:r>
        <w:r w:rsidR="00F420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</w:t>
        </w:r>
        <w:r w:rsidR="003E2AC7" w:rsidRPr="00D060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регулировании отд</w:t>
        </w:r>
        <w:r w:rsidR="00F21E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ельных вопросов участия граждан</w:t>
        </w:r>
        <w:r w:rsidR="003B5F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3E2AC7" w:rsidRPr="00D060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охране общественного порядка в Ханты-Манси</w:t>
        </w:r>
        <w:r w:rsidR="00F420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йском автономном округе – Югре»,</w:t>
        </w:r>
        <w:r w:rsidR="00B00798" w:rsidRPr="00B007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B0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AC7"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32471E"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2AC7"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городской о</w:t>
      </w:r>
      <w:r w:rsidR="00F420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город Сургут</w:t>
      </w:r>
      <w:r w:rsidR="00856AA9"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AC7"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стимулирования граждан к участию в деятельности  народных дружин  по охране общественного порядка:</w:t>
      </w:r>
      <w:bookmarkStart w:id="1" w:name="sub_1"/>
      <w:r w:rsidR="00F2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2AC7" w:rsidRPr="00D060C3" w:rsidRDefault="00665AB6" w:rsidP="00F4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07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1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18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="003E2AC7"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="005A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8FD" w:rsidRPr="005A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личного страхования народных дружинников </w:t>
      </w:r>
      <w:r w:rsidR="00274A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</w:t>
      </w:r>
      <w:r w:rsidR="005A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8FD" w:rsidRPr="005A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AC7"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C6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</w:t>
      </w:r>
      <w:r w:rsidR="00274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AC7"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2AC7" w:rsidRPr="00D060C3" w:rsidRDefault="00665AB6" w:rsidP="00CE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58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2AC7"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3" w:name="sub_4"/>
      <w:bookmarkEnd w:id="2"/>
      <w:r w:rsidR="003E2AC7"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информационной политики</w:t>
      </w:r>
      <w:r w:rsidR="006369A3"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3E2AC7" w:rsidRPr="00D060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опубликовать</w:t>
        </w:r>
      </w:hyperlink>
      <w:r w:rsidR="003E2AC7"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средствах массовой информации и разместить на </w:t>
      </w:r>
      <w:hyperlink r:id="rId10" w:history="1">
        <w:r w:rsidR="003E2AC7" w:rsidRPr="00D060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  сайте</w:t>
        </w:r>
      </w:hyperlink>
      <w:r w:rsidR="003E2AC7"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3E2AC7" w:rsidRPr="00D060C3" w:rsidRDefault="00665AB6" w:rsidP="00CE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58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1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2AC7"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 возложить на заместителя главы Администрации города </w:t>
      </w:r>
      <w:bookmarkEnd w:id="3"/>
      <w:r w:rsidR="003E2AC7"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Лапина</w:t>
      </w:r>
      <w:r w:rsidR="0032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</w:t>
      </w:r>
      <w:r w:rsidR="003E2AC7" w:rsidRPr="00D06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AC7" w:rsidRDefault="003E2AC7" w:rsidP="00C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61" w:rsidRDefault="00A70661" w:rsidP="00C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61" w:rsidRDefault="00A70661" w:rsidP="00CE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182" w:rsidRPr="00A70661" w:rsidRDefault="004C7182" w:rsidP="00CE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61" w:rsidRPr="00A70661" w:rsidRDefault="00A70661" w:rsidP="00CE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20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6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="0010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     </w:t>
      </w:r>
    </w:p>
    <w:p w:rsidR="00390577" w:rsidRPr="00D060C3" w:rsidRDefault="00390577" w:rsidP="00CE6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D8F" w:rsidRPr="00D060C3" w:rsidRDefault="00683D8F" w:rsidP="00CE6BE9">
      <w:pPr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</w:p>
    <w:p w:rsidR="00393D79" w:rsidRPr="00D060C3" w:rsidRDefault="00B67AA4" w:rsidP="00CE6B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Куприянова Е.В. 28-31-73</w:t>
      </w:r>
      <w:bookmarkStart w:id="4" w:name="_GoBack"/>
      <w:bookmarkEnd w:id="4"/>
    </w:p>
    <w:p w:rsidR="00393D79" w:rsidRPr="00D060C3" w:rsidRDefault="00393D79" w:rsidP="001A45A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D79" w:rsidRPr="00D060C3" w:rsidRDefault="00393D79" w:rsidP="001A45A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D79" w:rsidRPr="00D060C3" w:rsidRDefault="00393D79" w:rsidP="001A45A8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1031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42291F" w:rsidTr="0042291F">
        <w:tc>
          <w:tcPr>
            <w:tcW w:w="5353" w:type="dxa"/>
          </w:tcPr>
          <w:p w:rsidR="0042291F" w:rsidRDefault="0042291F" w:rsidP="0042291F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42291F" w:rsidRDefault="0042291F" w:rsidP="0042291F">
            <w:pPr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в новой редакции </w:t>
            </w:r>
          </w:p>
          <w:p w:rsidR="0042291F" w:rsidRPr="0042291F" w:rsidRDefault="0042291F" w:rsidP="0042291F">
            <w:pPr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замечаний МКУ «МФЦ г. Сургута»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2291F" w:rsidRDefault="0042291F" w:rsidP="0042291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bookmarkEnd w:id="0"/>
    <w:p w:rsidR="0042291F" w:rsidRDefault="001E6128" w:rsidP="00395B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CE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9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E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128" w:rsidRDefault="0042291F" w:rsidP="00395B7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0C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9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E6128" w:rsidRPr="001E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CE6BE9" w:rsidRDefault="001E6128" w:rsidP="00CE6BE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E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1E6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B299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E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128" w:rsidRPr="001E6128" w:rsidRDefault="00CE6BE9" w:rsidP="00CE6BE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BE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128" w:rsidRPr="001E61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1E6128" w:rsidRPr="001E6128" w:rsidRDefault="001E6128" w:rsidP="00CE6BE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CE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E0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2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C413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211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1E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 </w:t>
      </w:r>
    </w:p>
    <w:p w:rsidR="001E6128" w:rsidRPr="001E6128" w:rsidRDefault="001E6128" w:rsidP="001A45A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1E6128" w:rsidRPr="001E6128" w:rsidRDefault="001E6128" w:rsidP="001A45A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128" w:rsidRDefault="001E6128" w:rsidP="00665AB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1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C6186C" w:rsidRDefault="00C6186C" w:rsidP="00665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личного страхования народных дружинников</w:t>
      </w:r>
    </w:p>
    <w:p w:rsidR="000C4138" w:rsidRDefault="000C4138" w:rsidP="00C6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86C" w:rsidRPr="00C6186C" w:rsidRDefault="000C4138" w:rsidP="00C6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18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32317" w:rsidRPr="00232317" w:rsidRDefault="000C4138" w:rsidP="00232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186C" w:rsidRPr="00C6186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устанавливает правила организации страхования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</w:t>
      </w:r>
      <w:r w:rsidR="006A63BE" w:rsidRPr="006A63BE">
        <w:t xml:space="preserve"> </w:t>
      </w:r>
      <w:r w:rsidR="006A63BE" w:rsidRPr="006A6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городской округ город Сургут</w:t>
      </w:r>
      <w:r w:rsidR="00C6186C" w:rsidRPr="00C6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и окружными нормативными документами, </w:t>
      </w:r>
      <w:r w:rsidR="00C6186C" w:rsidRPr="00C6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</w:t>
      </w:r>
      <w:r w:rsidR="006A63BE" w:rsidRPr="006A63B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Югры, муниципального образования городской округ город Сургут, предусмотренных в бюджетной смете муниципального казенного учреждения «Наш город» (далее –  учреждение)</w:t>
      </w:r>
      <w:r w:rsidR="00F42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63BE" w:rsidRPr="006A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317" w:rsidRPr="00232317" w:rsidRDefault="000C4138" w:rsidP="00232317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32317" w:rsidRPr="00232317">
        <w:rPr>
          <w:rFonts w:ascii="Times New Roman" w:hAnsi="Times New Roman" w:cs="Times New Roman"/>
          <w:sz w:val="28"/>
          <w:szCs w:val="28"/>
          <w:lang w:eastAsia="ru-RU"/>
        </w:rPr>
        <w:t>2. Объекты личного страхования</w:t>
      </w:r>
    </w:p>
    <w:p w:rsidR="00232317" w:rsidRPr="00232317" w:rsidRDefault="000C4138" w:rsidP="00232317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32317" w:rsidRPr="00232317">
        <w:rPr>
          <w:rFonts w:ascii="Times New Roman" w:hAnsi="Times New Roman" w:cs="Times New Roman"/>
          <w:sz w:val="28"/>
          <w:szCs w:val="28"/>
          <w:lang w:eastAsia="ru-RU"/>
        </w:rPr>
        <w:t>2.1. Объектами личного страхования являются жизнь и здоровье народного дружинника.</w:t>
      </w:r>
    </w:p>
    <w:p w:rsidR="00232317" w:rsidRPr="00232317" w:rsidRDefault="000C4138" w:rsidP="00232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2317" w:rsidRPr="0023231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Жизнь и здоровье народного дружинника подлежат личному страхованию со дня вступления в народную дружину на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 по день прекращения членства (участия) в народной д</w:t>
      </w:r>
      <w:r w:rsidR="002323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ружине.</w:t>
      </w:r>
    </w:p>
    <w:p w:rsidR="00232317" w:rsidRPr="00232317" w:rsidRDefault="000C4138" w:rsidP="00232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231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Субъекты личного страхования</w:t>
      </w:r>
    </w:p>
    <w:p w:rsidR="00232317" w:rsidRPr="00232317" w:rsidRDefault="000C4138" w:rsidP="00232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2317" w:rsidRPr="002323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Страховщиками по личному страхованию народного дружинника (далее - страховщики) могут быть страховые организации, имеющие разрешения (лицензии) на осуществление страхования и заключившие со страхователем договоры личного страхования жизни и здоровья народных дружинников.</w:t>
      </w:r>
    </w:p>
    <w:p w:rsidR="00232317" w:rsidRPr="00232317" w:rsidRDefault="00232317" w:rsidP="00232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Страховщики выбираются в порядке, предусмотренном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законодательством </w:t>
      </w:r>
      <w:r w:rsidRPr="0023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контрактной системе в сфере закупок товаров, работ и услуг для обеспечения государственных и муниципальных нужд.</w:t>
      </w:r>
    </w:p>
    <w:p w:rsidR="00232317" w:rsidRPr="00232317" w:rsidRDefault="000C4138" w:rsidP="00232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2317" w:rsidRPr="002323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Страхователем по личному страхованию народного дружинника (далее - страхователь) является</w:t>
      </w:r>
      <w:r w:rsidR="00FF09AB" w:rsidRPr="00FF09AB">
        <w:t xml:space="preserve"> </w:t>
      </w:r>
      <w:r w:rsidR="00FF09AB" w:rsidRPr="00FF09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FF0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2317" w:rsidRPr="0023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317" w:rsidRPr="00232317" w:rsidRDefault="000C4138" w:rsidP="00232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2317" w:rsidRPr="0023231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Застрахованными по личному страхованию (далее - застрахованные лица) являются народные дружинники, являющиеся членами народной дружины.</w:t>
      </w:r>
    </w:p>
    <w:p w:rsidR="00232317" w:rsidRPr="00232317" w:rsidRDefault="000C4138" w:rsidP="00232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BE0D1E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232317" w:rsidRPr="002323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Выгодоприобретателями по личному страхованию народных дружинников (далее - выгодоприобретатели) являются лица в соответствии с действующим законодательством Российской Фед</w:t>
      </w:r>
      <w:r w:rsidR="002323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ерации.</w:t>
      </w:r>
    </w:p>
    <w:p w:rsidR="00232317" w:rsidRPr="00232317" w:rsidRDefault="000C4138" w:rsidP="00232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231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Страховые случаи</w:t>
      </w:r>
    </w:p>
    <w:p w:rsidR="00E915A8" w:rsidRDefault="000C4138" w:rsidP="00E9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915A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Страховой</w:t>
      </w:r>
      <w:r w:rsidR="00E915A8" w:rsidRPr="00E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E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- свершившееся событие, </w:t>
      </w:r>
      <w:r w:rsidR="00E915A8" w:rsidRPr="00E915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</w:t>
      </w:r>
      <w:r w:rsidR="00E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отренное договором страхования, </w:t>
      </w:r>
      <w:r w:rsidR="00E915A8" w:rsidRPr="00E915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которого возникает ответственность Страховщика</w:t>
      </w:r>
      <w:r w:rsidR="00E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страховую  выплату застрахованному либо выгодоприобретателю:</w:t>
      </w:r>
    </w:p>
    <w:p w:rsidR="00E915A8" w:rsidRPr="00E915A8" w:rsidRDefault="00E915A8" w:rsidP="00E9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15A8">
        <w:t xml:space="preserve"> </w:t>
      </w:r>
      <w:r w:rsidRPr="00E915A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гибель (смерть) застрахованного лица при исполнении им обязанностей народного дружинника, а также вследствие увечья (ранения, травмы, контузии)</w:t>
      </w:r>
      <w:r w:rsidR="00E54C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5A8" w:rsidRPr="00E915A8" w:rsidRDefault="00E54C41" w:rsidP="00E9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15A8" w:rsidRPr="00E915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застрахованному лицу инвалидности вследствие увечья (ранения, травмы, контузии) полученных им при исполнении обязанностей народного дружинника;</w:t>
      </w:r>
    </w:p>
    <w:p w:rsidR="00E915A8" w:rsidRPr="00E915A8" w:rsidRDefault="00E54C41" w:rsidP="00E91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5A8" w:rsidRPr="00E915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застрахованным лицом при исполнении им обязанностей народного дружинника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увечья</w:t>
      </w:r>
      <w:r w:rsidR="00E915A8" w:rsidRPr="00E9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(ранения, травмы, контузии).</w:t>
      </w:r>
    </w:p>
    <w:p w:rsidR="00232317" w:rsidRPr="00232317" w:rsidRDefault="000C4138" w:rsidP="00232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2317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Размеры страховых сумм</w:t>
      </w:r>
    </w:p>
    <w:p w:rsidR="00232317" w:rsidRDefault="000C4138" w:rsidP="00E54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2317" w:rsidRPr="00232317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E54C41" w:rsidRPr="00E54C41">
        <w:t xml:space="preserve"> </w:t>
      </w:r>
      <w:r w:rsidR="00232317" w:rsidRPr="00232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страховой суммы на одно застрахованное лицо устанавливается из расчета получения выгодоприобретателем</w:t>
      </w:r>
      <w:r w:rsidR="008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страховой выплаты</w:t>
      </w:r>
      <w:r w:rsidR="00FF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</w:t>
      </w:r>
      <w:r w:rsidR="004F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возможной </w:t>
      </w:r>
      <w:r w:rsidR="00FF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 w:rsidR="00F8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</w:t>
      </w:r>
      <w:r w:rsidR="00232317" w:rsidRPr="002323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42291F" w:rsidRPr="0042291F" w:rsidRDefault="000C4138" w:rsidP="00422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0707" w:rsidRPr="002E07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0707" w:rsidRPr="004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42291F" w:rsidRPr="0042291F">
        <w:rPr>
          <w:rFonts w:ascii="Times New Roman" w:hAnsi="Times New Roman" w:cs="Times New Roman"/>
          <w:sz w:val="28"/>
          <w:szCs w:val="28"/>
        </w:rPr>
        <w:t>Страховая сумма при  наступлении страхового случая - гибели (смерти) застрахованного лица при исполнении им обязанностей народного дружинника, а также вследствие увечья (ранения, травмы, контузии), выплачивается  в объеме 100 процентов от размера страховой суммы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291F" w:rsidRPr="0042291F">
        <w:rPr>
          <w:rFonts w:ascii="Times New Roman" w:hAnsi="Times New Roman" w:cs="Times New Roman"/>
          <w:sz w:val="28"/>
          <w:szCs w:val="28"/>
        </w:rPr>
        <w:t xml:space="preserve"> установленного пунктом 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91F" w:rsidRPr="0042291F">
        <w:rPr>
          <w:rFonts w:ascii="Times New Roman" w:hAnsi="Times New Roman" w:cs="Times New Roman"/>
          <w:sz w:val="28"/>
          <w:szCs w:val="28"/>
        </w:rPr>
        <w:t xml:space="preserve"> настоящего Порядка, выгодоприобретателю, </w:t>
      </w:r>
      <w:r w:rsidR="004229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2291F" w:rsidRPr="0042291F">
        <w:rPr>
          <w:rFonts w:ascii="Times New Roman" w:hAnsi="Times New Roman" w:cs="Times New Roman"/>
          <w:sz w:val="28"/>
          <w:szCs w:val="28"/>
        </w:rPr>
        <w:t xml:space="preserve">а в случае если выгодоприобретатель не назначен застрахованным лицом, наследникам застрахованного по закону. </w:t>
      </w:r>
    </w:p>
    <w:p w:rsidR="0042291F" w:rsidRPr="0042291F" w:rsidRDefault="0042291F" w:rsidP="0042291F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291F">
        <w:rPr>
          <w:rFonts w:ascii="Times New Roman" w:hAnsi="Times New Roman" w:cs="Times New Roman"/>
          <w:sz w:val="28"/>
          <w:szCs w:val="28"/>
        </w:rPr>
        <w:t xml:space="preserve">При наступлении иных страховых случаев,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C4138">
        <w:rPr>
          <w:rFonts w:ascii="Times New Roman" w:hAnsi="Times New Roman" w:cs="Times New Roman"/>
          <w:sz w:val="28"/>
          <w:szCs w:val="28"/>
        </w:rPr>
        <w:t xml:space="preserve">   </w:t>
      </w:r>
      <w:r w:rsidRPr="0042291F">
        <w:rPr>
          <w:rFonts w:ascii="Times New Roman" w:hAnsi="Times New Roman" w:cs="Times New Roman"/>
          <w:sz w:val="28"/>
          <w:szCs w:val="28"/>
        </w:rPr>
        <w:t>4.1 настоящего Порядка, страховые  суммы выплачиваются в размерах, установленных  условиями договоров личного страхования.</w:t>
      </w:r>
    </w:p>
    <w:p w:rsidR="00232317" w:rsidRPr="00232317" w:rsidRDefault="000C4138" w:rsidP="00422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2317" w:rsidRPr="00232317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Договор</w:t>
      </w:r>
      <w:r w:rsidR="00D9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</w:t>
      </w:r>
      <w:r w:rsidR="00232317" w:rsidRPr="0023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страхования</w:t>
      </w:r>
    </w:p>
    <w:p w:rsidR="00232317" w:rsidRPr="00232317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32317" w:rsidRPr="00232317">
        <w:rPr>
          <w:rFonts w:ascii="Times New Roman" w:hAnsi="Times New Roman" w:cs="Times New Roman"/>
          <w:sz w:val="28"/>
          <w:szCs w:val="28"/>
          <w:lang w:eastAsia="ru-RU"/>
        </w:rPr>
        <w:t>6.1. Договор личного страхования (далее - договор страхования) заключается между страхователем и страховщиком в пользу третьего лица - застрахованного лица (выгодоприобретателя).</w:t>
      </w:r>
    </w:p>
    <w:p w:rsidR="00232317" w:rsidRPr="00232317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32317" w:rsidRPr="00232317">
        <w:rPr>
          <w:rFonts w:ascii="Times New Roman" w:hAnsi="Times New Roman" w:cs="Times New Roman"/>
          <w:sz w:val="28"/>
          <w:szCs w:val="28"/>
          <w:lang w:eastAsia="ru-RU"/>
        </w:rPr>
        <w:t>6.2. Договор страхования заключается в письменной форме на один календарный год.</w:t>
      </w:r>
    </w:p>
    <w:p w:rsidR="00232317" w:rsidRPr="00232317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32317" w:rsidRPr="00232317">
        <w:rPr>
          <w:rFonts w:ascii="Times New Roman" w:hAnsi="Times New Roman" w:cs="Times New Roman"/>
          <w:sz w:val="28"/>
          <w:szCs w:val="28"/>
          <w:lang w:eastAsia="ru-RU"/>
        </w:rPr>
        <w:t>6.3. Договор страхования включает соглашение о застрахованных лицах, об обязательствах и ответственности страхователя и страховщика, перечень страховых случаев и способы перечисления (выплаты) страховых сумм застрахованн</w:t>
      </w:r>
      <w:r w:rsidR="00101513">
        <w:rPr>
          <w:rFonts w:ascii="Times New Roman" w:hAnsi="Times New Roman" w:cs="Times New Roman"/>
          <w:sz w:val="28"/>
          <w:szCs w:val="28"/>
          <w:lang w:eastAsia="ru-RU"/>
        </w:rPr>
        <w:t>ому лицу (выгодоприобретателю)</w:t>
      </w:r>
      <w:r w:rsidR="008640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2317" w:rsidRPr="00232317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32317" w:rsidRPr="00232317">
        <w:rPr>
          <w:rFonts w:ascii="Times New Roman" w:hAnsi="Times New Roman" w:cs="Times New Roman"/>
          <w:sz w:val="28"/>
          <w:szCs w:val="28"/>
          <w:lang w:eastAsia="ru-RU"/>
        </w:rPr>
        <w:t>7. Выполнение страхо</w:t>
      </w:r>
      <w:r w:rsidR="00101513">
        <w:rPr>
          <w:rFonts w:ascii="Times New Roman" w:hAnsi="Times New Roman" w:cs="Times New Roman"/>
          <w:sz w:val="28"/>
          <w:szCs w:val="28"/>
          <w:lang w:eastAsia="ru-RU"/>
        </w:rPr>
        <w:t>вателем обязанностей по личному страхованию</w:t>
      </w:r>
    </w:p>
    <w:p w:rsidR="00232317" w:rsidRPr="00232317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370F5">
        <w:rPr>
          <w:rFonts w:ascii="Times New Roman" w:hAnsi="Times New Roman" w:cs="Times New Roman"/>
          <w:sz w:val="28"/>
          <w:szCs w:val="28"/>
          <w:lang w:eastAsia="ru-RU"/>
        </w:rPr>
        <w:t>7.1</w:t>
      </w:r>
      <w:r w:rsidR="00232317" w:rsidRPr="00232317">
        <w:rPr>
          <w:rFonts w:ascii="Times New Roman" w:hAnsi="Times New Roman" w:cs="Times New Roman"/>
          <w:sz w:val="28"/>
          <w:szCs w:val="28"/>
          <w:lang w:eastAsia="ru-RU"/>
        </w:rPr>
        <w:t>. При вступлении народного дружинника в народную дружину страхователь обязан в течение семи дней ознакомить его с правилами осуществления личного страхования, порядком оформления документов, необходимых для принятия решения о выплате страховых сумм, и со способами выплаты страховых сумм.</w:t>
      </w:r>
    </w:p>
    <w:p w:rsidR="00232317" w:rsidRPr="00232317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232317" w:rsidRPr="00232317">
        <w:rPr>
          <w:rFonts w:ascii="Times New Roman" w:hAnsi="Times New Roman" w:cs="Times New Roman"/>
          <w:sz w:val="28"/>
          <w:szCs w:val="28"/>
          <w:lang w:eastAsia="ru-RU"/>
        </w:rPr>
        <w:t>8. Стра</w:t>
      </w:r>
      <w:r w:rsidR="00101513">
        <w:rPr>
          <w:rFonts w:ascii="Times New Roman" w:hAnsi="Times New Roman" w:cs="Times New Roman"/>
          <w:sz w:val="28"/>
          <w:szCs w:val="28"/>
          <w:lang w:eastAsia="ru-RU"/>
        </w:rPr>
        <w:t>ховая премия и страховые взносы</w:t>
      </w:r>
    </w:p>
    <w:p w:rsidR="00232317" w:rsidRPr="00232317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C7182">
        <w:rPr>
          <w:rFonts w:ascii="Times New Roman" w:hAnsi="Times New Roman" w:cs="Times New Roman"/>
          <w:sz w:val="28"/>
          <w:szCs w:val="28"/>
          <w:lang w:eastAsia="ru-RU"/>
        </w:rPr>
        <w:t>8.1.</w:t>
      </w:r>
      <w:r w:rsidR="00232317" w:rsidRPr="00232317">
        <w:rPr>
          <w:rFonts w:ascii="Times New Roman" w:hAnsi="Times New Roman" w:cs="Times New Roman"/>
          <w:sz w:val="28"/>
          <w:szCs w:val="28"/>
          <w:lang w:eastAsia="ru-RU"/>
        </w:rPr>
        <w:t>Размер страховой премии и страховых взносов по личному страхованию народного дружинника определяется исходя из размера страховой суммы, установленной в</w:t>
      </w:r>
      <w:r w:rsidR="00101513">
        <w:rPr>
          <w:rFonts w:ascii="Times New Roman" w:hAnsi="Times New Roman" w:cs="Times New Roman"/>
          <w:sz w:val="28"/>
          <w:szCs w:val="28"/>
          <w:lang w:eastAsia="ru-RU"/>
        </w:rPr>
        <w:t xml:space="preserve"> пункте 5.1 настоящего Порядка.</w:t>
      </w:r>
    </w:p>
    <w:p w:rsidR="00232317" w:rsidRPr="00232317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32317" w:rsidRPr="00232317">
        <w:rPr>
          <w:rFonts w:ascii="Times New Roman" w:hAnsi="Times New Roman" w:cs="Times New Roman"/>
          <w:sz w:val="28"/>
          <w:szCs w:val="28"/>
          <w:lang w:eastAsia="ru-RU"/>
        </w:rPr>
        <w:t>9. Основания освобождения с</w:t>
      </w:r>
      <w:r w:rsidR="00101513">
        <w:rPr>
          <w:rFonts w:ascii="Times New Roman" w:hAnsi="Times New Roman" w:cs="Times New Roman"/>
          <w:sz w:val="28"/>
          <w:szCs w:val="28"/>
          <w:lang w:eastAsia="ru-RU"/>
        </w:rPr>
        <w:t>траховщика от выплаты страховой</w:t>
      </w:r>
      <w:r w:rsidR="005A70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1513">
        <w:rPr>
          <w:rFonts w:ascii="Times New Roman" w:hAnsi="Times New Roman" w:cs="Times New Roman"/>
          <w:sz w:val="28"/>
          <w:szCs w:val="28"/>
          <w:lang w:eastAsia="ru-RU"/>
        </w:rPr>
        <w:t>суммы</w:t>
      </w:r>
    </w:p>
    <w:p w:rsidR="00232317" w:rsidRPr="00232317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32317" w:rsidRPr="00232317">
        <w:rPr>
          <w:rFonts w:ascii="Times New Roman" w:hAnsi="Times New Roman" w:cs="Times New Roman"/>
          <w:sz w:val="28"/>
          <w:szCs w:val="28"/>
          <w:lang w:eastAsia="ru-RU"/>
        </w:rPr>
        <w:t>9.1. Страховщик освобождается от выплаты страховой суммы по личному страхованию, если страховой случай:</w:t>
      </w:r>
    </w:p>
    <w:p w:rsidR="00232317" w:rsidRPr="00232317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07DF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32317" w:rsidRPr="00232317">
        <w:rPr>
          <w:rFonts w:ascii="Times New Roman" w:hAnsi="Times New Roman" w:cs="Times New Roman"/>
          <w:sz w:val="28"/>
          <w:szCs w:val="28"/>
          <w:lang w:eastAsia="ru-RU"/>
        </w:rPr>
        <w:t>наступил вследствие совершения застрахованным лицом деяния, признанного в установленном судом порядке общественно опасным;</w:t>
      </w:r>
    </w:p>
    <w:p w:rsidR="00232317" w:rsidRPr="00232317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07DF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32317" w:rsidRPr="00232317">
        <w:rPr>
          <w:rFonts w:ascii="Times New Roman" w:hAnsi="Times New Roman" w:cs="Times New Roman"/>
          <w:sz w:val="28"/>
          <w:szCs w:val="28"/>
          <w:lang w:eastAsia="ru-RU"/>
        </w:rPr>
        <w:t>находится в установленной судом прямой причинной связи с алкогольным, наркотическим или токсическим опьянением застрахованного лица;</w:t>
      </w:r>
    </w:p>
    <w:p w:rsidR="00232317" w:rsidRPr="00232317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07DF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32317" w:rsidRPr="00232317">
        <w:rPr>
          <w:rFonts w:ascii="Times New Roman" w:hAnsi="Times New Roman" w:cs="Times New Roman"/>
          <w:sz w:val="28"/>
          <w:szCs w:val="28"/>
          <w:lang w:eastAsia="ru-RU"/>
        </w:rPr>
        <w:t>является результатом доказанного судом умышленного причинения застрахованным лицом вреда своему здоровью или самоубийства застрахованного лица.</w:t>
      </w:r>
    </w:p>
    <w:p w:rsidR="00232317" w:rsidRPr="00232317" w:rsidRDefault="000C4138" w:rsidP="00607DF6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32317" w:rsidRPr="00232317">
        <w:rPr>
          <w:rFonts w:ascii="Times New Roman" w:hAnsi="Times New Roman" w:cs="Times New Roman"/>
          <w:sz w:val="28"/>
          <w:szCs w:val="28"/>
          <w:lang w:eastAsia="ru-RU"/>
        </w:rPr>
        <w:t>9.2. Решение об отказе в выплате страховой суммы по личному страхованию принимается страховщиком и сообщается застрахованному лицу (выгодоприобретателю) и страхователю в письменной форме с обязательным мотивированным обоснованием причин отказа в срок, установленный настоящим Порядком для осущест</w:t>
      </w:r>
      <w:r w:rsidR="004D3692">
        <w:rPr>
          <w:rFonts w:ascii="Times New Roman" w:hAnsi="Times New Roman" w:cs="Times New Roman"/>
          <w:sz w:val="28"/>
          <w:szCs w:val="28"/>
          <w:lang w:eastAsia="ru-RU"/>
        </w:rPr>
        <w:t>вления выплаты страховой суммы, но не более трех лет со дня наступления страхового случая.</w:t>
      </w:r>
      <w:r w:rsidR="00EC0FF4" w:rsidRPr="00EC0FF4">
        <w:t xml:space="preserve"> </w:t>
      </w:r>
      <w:r w:rsidR="00EC0FF4" w:rsidRPr="00EC0FF4">
        <w:rPr>
          <w:rFonts w:ascii="Times New Roman" w:hAnsi="Times New Roman" w:cs="Times New Roman"/>
          <w:sz w:val="28"/>
          <w:szCs w:val="28"/>
          <w:lang w:eastAsia="ru-RU"/>
        </w:rPr>
        <w:t>Страховщик имеет право отка</w:t>
      </w:r>
      <w:r w:rsidR="00607DF6">
        <w:rPr>
          <w:rFonts w:ascii="Times New Roman" w:hAnsi="Times New Roman" w:cs="Times New Roman"/>
          <w:sz w:val="28"/>
          <w:szCs w:val="28"/>
          <w:lang w:eastAsia="ru-RU"/>
        </w:rPr>
        <w:t xml:space="preserve">зать в страховой выплате, </w:t>
      </w:r>
      <w:r w:rsidR="00EC0FF4">
        <w:rPr>
          <w:rFonts w:ascii="Times New Roman" w:hAnsi="Times New Roman" w:cs="Times New Roman"/>
          <w:sz w:val="28"/>
          <w:szCs w:val="28"/>
          <w:lang w:eastAsia="ru-RU"/>
        </w:rPr>
        <w:t>если страхователь</w:t>
      </w:r>
      <w:r w:rsidR="00607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0FF4">
        <w:rPr>
          <w:rFonts w:ascii="Times New Roman" w:hAnsi="Times New Roman" w:cs="Times New Roman"/>
          <w:sz w:val="28"/>
          <w:szCs w:val="28"/>
          <w:lang w:eastAsia="ru-RU"/>
        </w:rPr>
        <w:t>(з</w:t>
      </w:r>
      <w:r w:rsidR="00607DF6">
        <w:rPr>
          <w:rFonts w:ascii="Times New Roman" w:hAnsi="Times New Roman" w:cs="Times New Roman"/>
          <w:sz w:val="28"/>
          <w:szCs w:val="28"/>
          <w:lang w:eastAsia="ru-RU"/>
        </w:rPr>
        <w:t xml:space="preserve">астрахованный) </w:t>
      </w:r>
      <w:r w:rsidR="00EC0FF4" w:rsidRPr="00EC0FF4">
        <w:rPr>
          <w:rFonts w:ascii="Times New Roman" w:hAnsi="Times New Roman" w:cs="Times New Roman"/>
          <w:sz w:val="28"/>
          <w:szCs w:val="28"/>
          <w:lang w:eastAsia="ru-RU"/>
        </w:rPr>
        <w:t>своевременно не заявил о страховом случае,</w:t>
      </w:r>
      <w:r w:rsidR="00EC0F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0FF4" w:rsidRPr="00EC0FF4">
        <w:rPr>
          <w:rFonts w:ascii="Times New Roman" w:hAnsi="Times New Roman" w:cs="Times New Roman"/>
          <w:sz w:val="28"/>
          <w:szCs w:val="28"/>
          <w:lang w:eastAsia="ru-RU"/>
        </w:rPr>
        <w:t>имел возможность в порядке</w:t>
      </w:r>
      <w:r w:rsidR="00EC0F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C0FF4" w:rsidRPr="00EC0FF4">
        <w:rPr>
          <w:rFonts w:ascii="Times New Roman" w:hAnsi="Times New Roman" w:cs="Times New Roman"/>
          <w:sz w:val="28"/>
          <w:szCs w:val="28"/>
          <w:lang w:eastAsia="ru-RU"/>
        </w:rPr>
        <w:t>установленном действующим законодательством,</w:t>
      </w:r>
      <w:r w:rsidR="00EC0F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0FF4" w:rsidRPr="00EC0FF4">
        <w:rPr>
          <w:rFonts w:ascii="Times New Roman" w:hAnsi="Times New Roman" w:cs="Times New Roman"/>
          <w:sz w:val="28"/>
          <w:szCs w:val="28"/>
          <w:lang w:eastAsia="ru-RU"/>
        </w:rPr>
        <w:t>но не предоставил в установленный срок документы и сведения</w:t>
      </w:r>
      <w:r w:rsidR="00EC0FF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C0FF4" w:rsidRPr="00EC0FF4">
        <w:rPr>
          <w:rFonts w:ascii="Times New Roman" w:hAnsi="Times New Roman" w:cs="Times New Roman"/>
          <w:sz w:val="28"/>
          <w:szCs w:val="28"/>
          <w:lang w:eastAsia="ru-RU"/>
        </w:rPr>
        <w:t>необх</w:t>
      </w:r>
      <w:r w:rsidR="00EC0FF4">
        <w:rPr>
          <w:rFonts w:ascii="Times New Roman" w:hAnsi="Times New Roman" w:cs="Times New Roman"/>
          <w:sz w:val="28"/>
          <w:szCs w:val="28"/>
          <w:lang w:eastAsia="ru-RU"/>
        </w:rPr>
        <w:t xml:space="preserve">одимые для установления причин, </w:t>
      </w:r>
      <w:r w:rsidR="00EC0FF4" w:rsidRPr="00EC0FF4">
        <w:rPr>
          <w:rFonts w:ascii="Times New Roman" w:hAnsi="Times New Roman" w:cs="Times New Roman"/>
          <w:sz w:val="28"/>
          <w:szCs w:val="28"/>
          <w:lang w:eastAsia="ru-RU"/>
        </w:rPr>
        <w:t>характера несчастного случая и его с</w:t>
      </w:r>
      <w:r w:rsidR="00607DF6">
        <w:rPr>
          <w:rFonts w:ascii="Times New Roman" w:hAnsi="Times New Roman" w:cs="Times New Roman"/>
          <w:sz w:val="28"/>
          <w:szCs w:val="28"/>
          <w:lang w:eastAsia="ru-RU"/>
        </w:rPr>
        <w:t xml:space="preserve">вязи с наступившим результатом, </w:t>
      </w:r>
      <w:r w:rsidR="00EC0FF4" w:rsidRPr="00EC0FF4">
        <w:rPr>
          <w:rFonts w:ascii="Times New Roman" w:hAnsi="Times New Roman" w:cs="Times New Roman"/>
          <w:sz w:val="28"/>
          <w:szCs w:val="28"/>
          <w:lang w:eastAsia="ru-RU"/>
        </w:rPr>
        <w:t>или представил заведомо ложные доказательства.</w:t>
      </w:r>
      <w:r w:rsidR="00607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2317" w:rsidRPr="00232317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32317" w:rsidRPr="00232317">
        <w:rPr>
          <w:rFonts w:ascii="Times New Roman" w:hAnsi="Times New Roman" w:cs="Times New Roman"/>
          <w:sz w:val="28"/>
          <w:szCs w:val="28"/>
          <w:lang w:eastAsia="ru-RU"/>
        </w:rPr>
        <w:t>10. Порядок и</w:t>
      </w:r>
      <w:r w:rsidR="00101513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 выплаты страховых сумм</w:t>
      </w:r>
    </w:p>
    <w:p w:rsidR="00232317" w:rsidRPr="00232317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32317" w:rsidRPr="00232317">
        <w:rPr>
          <w:rFonts w:ascii="Times New Roman" w:hAnsi="Times New Roman" w:cs="Times New Roman"/>
          <w:sz w:val="28"/>
          <w:szCs w:val="28"/>
          <w:lang w:eastAsia="ru-RU"/>
        </w:rPr>
        <w:t>10.1. Выплата страховых сумм производится страховщиком на основании документов, подтверждающих наступление страхового случая.</w:t>
      </w:r>
    </w:p>
    <w:p w:rsidR="00232317" w:rsidRPr="00232317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32317" w:rsidRPr="00232317">
        <w:rPr>
          <w:rFonts w:ascii="Times New Roman" w:hAnsi="Times New Roman" w:cs="Times New Roman"/>
          <w:sz w:val="28"/>
          <w:szCs w:val="28"/>
          <w:lang w:eastAsia="ru-RU"/>
        </w:rPr>
        <w:t xml:space="preserve">10.2. Определение степени тяжести увечий (ранений, травм, контузий) застрахованных лиц осуществляется государственными учреждениями здравоохранения </w:t>
      </w:r>
      <w:r w:rsidR="002E0707">
        <w:rPr>
          <w:rFonts w:ascii="Times New Roman" w:hAnsi="Times New Roman" w:cs="Times New Roman"/>
          <w:sz w:val="28"/>
          <w:szCs w:val="28"/>
          <w:lang w:eastAsia="ru-RU"/>
        </w:rPr>
        <w:t>в г. Сургуте</w:t>
      </w:r>
      <w:r w:rsidR="001370F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015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2317" w:rsidRPr="00232317">
        <w:rPr>
          <w:rFonts w:ascii="Times New Roman" w:hAnsi="Times New Roman" w:cs="Times New Roman"/>
          <w:sz w:val="28"/>
          <w:szCs w:val="28"/>
          <w:lang w:eastAsia="ru-RU"/>
        </w:rPr>
        <w:t>Перечень увечий (ранений, травм, контузий), определяется в соответствии с федеральным законодательством.</w:t>
      </w:r>
    </w:p>
    <w:p w:rsidR="00101513" w:rsidRPr="00101513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A6D7B">
        <w:rPr>
          <w:rFonts w:ascii="Times New Roman" w:hAnsi="Times New Roman" w:cs="Times New Roman"/>
          <w:sz w:val="28"/>
          <w:szCs w:val="28"/>
          <w:lang w:eastAsia="ru-RU"/>
        </w:rPr>
        <w:t>10.3.</w:t>
      </w:r>
      <w:r w:rsidR="00232317" w:rsidRPr="00232317">
        <w:rPr>
          <w:rFonts w:ascii="Times New Roman" w:hAnsi="Times New Roman" w:cs="Times New Roman"/>
          <w:sz w:val="28"/>
          <w:szCs w:val="28"/>
          <w:lang w:eastAsia="ru-RU"/>
        </w:rPr>
        <w:t>Выплаты страховых сумм производятся независимо от сумм, причитающихся застрахованным лицам по другим видам договоров страхования, за исключением случаев, когда жизнь и здоровье застрахованных лиц подлежат обязательному личному страхованию также в соответствии с федеральным</w:t>
      </w:r>
      <w:r w:rsidR="001015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 w:rsidR="0010151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 xml:space="preserve"> В данном случае застрахованным лицам (выгодоприобретателям) страховые суммы выплачиваются по их выбору только по одному основанию.</w:t>
      </w:r>
    </w:p>
    <w:p w:rsidR="00101513" w:rsidRPr="00101513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A6D7B">
        <w:rPr>
          <w:rFonts w:ascii="Times New Roman" w:hAnsi="Times New Roman" w:cs="Times New Roman"/>
          <w:sz w:val="28"/>
          <w:szCs w:val="28"/>
          <w:lang w:eastAsia="ru-RU"/>
        </w:rPr>
        <w:t>10.4.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>Выплата страховых сумм застрахованным лицам (выгодоприобретателям) производится страховщиком на территории Российской Федерации путем перечисления причитающихся сумм в рублях способом, определенным договором страхования.</w:t>
      </w:r>
    </w:p>
    <w:p w:rsidR="00101513" w:rsidRPr="00101513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A6D7B">
        <w:rPr>
          <w:rFonts w:ascii="Times New Roman" w:hAnsi="Times New Roman" w:cs="Times New Roman"/>
          <w:sz w:val="28"/>
          <w:szCs w:val="28"/>
          <w:lang w:eastAsia="ru-RU"/>
        </w:rPr>
        <w:t>10.5.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 xml:space="preserve">Выплата страховых сумм производится страховщиком в 15-дневный срок со дня получения документов, необходимых для принятия решения об 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указанной выплате. В случае необоснованной задержки страховщиком выплаты страховых сумм страховщик из собственных средств выплачивает застрахованному лицу (выгодоприобретателю) штраф в размере 1 процента страховой </w:t>
      </w:r>
      <w:r w:rsidR="00101513">
        <w:rPr>
          <w:rFonts w:ascii="Times New Roman" w:hAnsi="Times New Roman" w:cs="Times New Roman"/>
          <w:sz w:val="28"/>
          <w:szCs w:val="28"/>
          <w:lang w:eastAsia="ru-RU"/>
        </w:rPr>
        <w:t>суммы за каждый день просрочки.</w:t>
      </w:r>
    </w:p>
    <w:p w:rsidR="00101513" w:rsidRPr="00101513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>11. Перечень документов, н</w:t>
      </w:r>
      <w:r w:rsidR="00101513">
        <w:rPr>
          <w:rFonts w:ascii="Times New Roman" w:hAnsi="Times New Roman" w:cs="Times New Roman"/>
          <w:sz w:val="28"/>
          <w:szCs w:val="28"/>
          <w:lang w:eastAsia="ru-RU"/>
        </w:rPr>
        <w:t xml:space="preserve">еобходимых для принятия решения о выплате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1513">
        <w:rPr>
          <w:rFonts w:ascii="Times New Roman" w:hAnsi="Times New Roman" w:cs="Times New Roman"/>
          <w:sz w:val="28"/>
          <w:szCs w:val="28"/>
          <w:lang w:eastAsia="ru-RU"/>
        </w:rPr>
        <w:t>страховой суммы</w:t>
      </w:r>
    </w:p>
    <w:p w:rsidR="00101513" w:rsidRPr="00101513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A6D7B">
        <w:rPr>
          <w:rFonts w:ascii="Times New Roman" w:hAnsi="Times New Roman" w:cs="Times New Roman"/>
          <w:sz w:val="28"/>
          <w:szCs w:val="28"/>
          <w:lang w:eastAsia="ru-RU"/>
        </w:rPr>
        <w:t xml:space="preserve">11.1.В 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>случае гибели (смерти) застрахованного лица при исполнении им обязанностей народного дружинника, а также вследствие увечья (ранения, травмы, контузии)</w:t>
      </w:r>
      <w:r w:rsidR="004D369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полученных им при исполнении обязанностей народного дружинника, оформляются:</w:t>
      </w:r>
    </w:p>
    <w:p w:rsidR="00101513" w:rsidRPr="00101513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-  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>заявление о выплате страховой суммы от каждого выгодоприобретателя (несовершеннолетние дети застрахованного лица включаются в заявление одного из супругов, опекуна или попечителя);</w:t>
      </w:r>
    </w:p>
    <w:p w:rsidR="00101513" w:rsidRPr="00101513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-   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>справка</w:t>
      </w:r>
      <w:r w:rsidR="004C718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содержащая сведения об обстоятельствах наступления страхового случая и застрахованном лице, заверенная руководителем территориального органа федерального органа исполнительной власти в сфере внутренних дел или иного правоохранительного органа, по согласованию с которым застрахованное лицо принимало участие в мероприятиях по охране общественного порядка;</w:t>
      </w:r>
    </w:p>
    <w:p w:rsidR="00101513" w:rsidRPr="00101513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>копия регионального реестра народных дружин, содержащая сведения о народной дружине, созданной на территории</w:t>
      </w:r>
      <w:r w:rsidR="00101513">
        <w:rPr>
          <w:rFonts w:ascii="Times New Roman" w:hAnsi="Times New Roman" w:cs="Times New Roman"/>
          <w:sz w:val="28"/>
          <w:szCs w:val="28"/>
          <w:lang w:eastAsia="ru-RU"/>
        </w:rPr>
        <w:t xml:space="preserve"> г. Сургута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>, в которой состояло застрахованное лицо;</w:t>
      </w:r>
    </w:p>
    <w:p w:rsidR="00101513" w:rsidRPr="00101513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>копии документов, подтверждающих участие народного дружинника в проводимых территориальным органом федерального органа исполнительной власти в сфере внутренних дел и иными правоохранительными органами мероприятиях по охране общественного порядка в</w:t>
      </w:r>
      <w:r w:rsidR="00101513">
        <w:rPr>
          <w:rFonts w:ascii="Times New Roman" w:hAnsi="Times New Roman" w:cs="Times New Roman"/>
          <w:sz w:val="28"/>
          <w:szCs w:val="28"/>
          <w:lang w:eastAsia="ru-RU"/>
        </w:rPr>
        <w:t xml:space="preserve"> г. Сургуте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01513" w:rsidRPr="00101513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>копия свидетельства о смерти застрахованного лица;</w:t>
      </w:r>
    </w:p>
    <w:p w:rsidR="00101513" w:rsidRPr="00101513" w:rsidRDefault="00101513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513">
        <w:rPr>
          <w:rFonts w:ascii="Times New Roman" w:hAnsi="Times New Roman" w:cs="Times New Roman"/>
          <w:sz w:val="28"/>
          <w:szCs w:val="28"/>
          <w:lang w:eastAsia="ru-RU"/>
        </w:rPr>
        <w:t>копия документа, удостоверяющего прекращение членства (участия) застрахованного лица в народной дружине;</w:t>
      </w:r>
    </w:p>
    <w:p w:rsidR="00101513" w:rsidRPr="00101513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 гражданина (паспорт гражданина (законных представителей) Российской Федерации или временное удостоверение личности, выданное на период его замены);</w:t>
      </w:r>
    </w:p>
    <w:p w:rsidR="00101513" w:rsidRPr="00101513" w:rsidRDefault="00101513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513">
        <w:rPr>
          <w:rFonts w:ascii="Times New Roman" w:hAnsi="Times New Roman" w:cs="Times New Roman"/>
          <w:sz w:val="28"/>
          <w:szCs w:val="28"/>
          <w:lang w:eastAsia="ru-RU"/>
        </w:rPr>
        <w:t>свидетельство о праве на наследство, если в договоре страхования не был указан выгодоприобретатель.</w:t>
      </w:r>
    </w:p>
    <w:p w:rsidR="00101513" w:rsidRPr="00101513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>11.2. В случае установления застрахованному лицу инвалидности вследствие ув</w:t>
      </w:r>
      <w:r w:rsidR="001370F5">
        <w:rPr>
          <w:rFonts w:ascii="Times New Roman" w:hAnsi="Times New Roman" w:cs="Times New Roman"/>
          <w:sz w:val="28"/>
          <w:szCs w:val="28"/>
          <w:lang w:eastAsia="ru-RU"/>
        </w:rPr>
        <w:t>ечья (ранения, травмы, контузии),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полученных им при исполнении обязанностей народного дружинника, оформляются:</w:t>
      </w:r>
    </w:p>
    <w:p w:rsidR="00101513" w:rsidRPr="00101513" w:rsidRDefault="00101513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513">
        <w:rPr>
          <w:rFonts w:ascii="Times New Roman" w:hAnsi="Times New Roman" w:cs="Times New Roman"/>
          <w:sz w:val="28"/>
          <w:szCs w:val="28"/>
          <w:lang w:eastAsia="ru-RU"/>
        </w:rPr>
        <w:t>заявление застрахованного лица о выплате страховой суммы;</w:t>
      </w:r>
    </w:p>
    <w:p w:rsidR="00101513" w:rsidRPr="00101513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>справка</w:t>
      </w:r>
      <w:r w:rsidR="004C718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содержащая сведения об обстоятельствах наступления страхового случая и застрахованном лице, заверенная руководителем территориального органа федерального органа исполнительной власти в сфере внутренних дел или иного правоохранительного органа, по согласованию с которым застрахованное лицо принимало участие в мероприятиях по охране общественного порядка;</w:t>
      </w:r>
    </w:p>
    <w:p w:rsidR="00101513" w:rsidRPr="00101513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- 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 xml:space="preserve">копия </w:t>
      </w:r>
      <w:r w:rsidR="002E0707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>реестра народных дружин, содержащая сведения о народной дружине, созданно</w:t>
      </w:r>
      <w:r w:rsidR="00101513">
        <w:rPr>
          <w:rFonts w:ascii="Times New Roman" w:hAnsi="Times New Roman" w:cs="Times New Roman"/>
          <w:sz w:val="28"/>
          <w:szCs w:val="28"/>
          <w:lang w:eastAsia="ru-RU"/>
        </w:rPr>
        <w:t>й на территории г. Сургута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>, в которой состояло застрахованное лицо;</w:t>
      </w:r>
    </w:p>
    <w:p w:rsidR="00E257D9" w:rsidRPr="00232317" w:rsidRDefault="000C4138" w:rsidP="00101513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-  </w:t>
      </w:r>
      <w:r w:rsidR="00101513" w:rsidRPr="00101513">
        <w:rPr>
          <w:rFonts w:ascii="Times New Roman" w:hAnsi="Times New Roman" w:cs="Times New Roman"/>
          <w:sz w:val="28"/>
          <w:szCs w:val="28"/>
          <w:lang w:eastAsia="ru-RU"/>
        </w:rPr>
        <w:t xml:space="preserve">копии документов, подтверждающих участие народного дружинника в проводимых территориальным органом федерального органа исполнительной власти в сфере внутренних дел и иными правоохранительными органами мероприятиях по охране общественного порядка в </w:t>
      </w:r>
      <w:r w:rsidR="00101513">
        <w:rPr>
          <w:rFonts w:ascii="Times New Roman" w:hAnsi="Times New Roman" w:cs="Times New Roman"/>
          <w:sz w:val="28"/>
          <w:szCs w:val="28"/>
          <w:lang w:eastAsia="ru-RU"/>
        </w:rPr>
        <w:t>г. Сургуте.</w:t>
      </w:r>
    </w:p>
    <w:p w:rsidR="00A5759A" w:rsidRPr="00A5759A" w:rsidRDefault="000C4138" w:rsidP="00A57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A5759A" w:rsidRP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справки, подтверждающей факт установления инвалидности застрахованному лицу, выданной государственным учреждением здравоохранения</w:t>
      </w:r>
      <w:r w:rsidR="002E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г. Сургуте</w:t>
      </w:r>
      <w:r w:rsidR="00A5759A" w:rsidRP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759A" w:rsidRPr="00A5759A" w:rsidRDefault="000C4138" w:rsidP="00A57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A5759A" w:rsidRP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справки, удостоверяющей прекращение членства (участия) застрахованного лица в народной дружине в случае прекращения членства в период действия договора страхования.</w:t>
      </w:r>
    </w:p>
    <w:p w:rsidR="00A5759A" w:rsidRPr="00A5759A" w:rsidRDefault="000C4138" w:rsidP="00A57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5759A" w:rsidRP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В случае получения застрахованным лицом при исполнении им обязанностей народного дружинника увечья (ранения, травмы, контузии) оформляются:</w:t>
      </w:r>
    </w:p>
    <w:p w:rsidR="00A5759A" w:rsidRPr="00A5759A" w:rsidRDefault="000C4138" w:rsidP="00A57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A5759A" w:rsidRP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застрахованного лица о выплате страховой суммы;</w:t>
      </w:r>
    </w:p>
    <w:p w:rsidR="00A5759A" w:rsidRPr="00A5759A" w:rsidRDefault="000C4138" w:rsidP="00A57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A5759A" w:rsidRP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справка, содержащая сведения об обстоятельствах наступления страхового случая и застрахованном лице, заверенная руководителем территориального органа федерального органа исполнительной власти в сфере внутренних дел или иного правоохранительного органа, по согласованию с которым застрахованное лицо принимало участие в мероприятиях по охране общественного порядка;</w:t>
      </w:r>
    </w:p>
    <w:p w:rsidR="00A5759A" w:rsidRPr="00A5759A" w:rsidRDefault="000C4138" w:rsidP="00A57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A5759A" w:rsidRP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2E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A5759A" w:rsidRP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народных дружин</w:t>
      </w:r>
      <w:r w:rsid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759A" w:rsidRP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 сведения о народной дружине, созданной на территории г. Сургута, в которой состояло застрахованное лицо;</w:t>
      </w:r>
    </w:p>
    <w:p w:rsidR="00A5759A" w:rsidRPr="00A5759A" w:rsidRDefault="000C4138" w:rsidP="00A57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A5759A" w:rsidRP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участие народного дружинника в проводимых территориальным органом федерального органа исполнительной власти в сфере внутренних дел и иными правоохранительными органами мероприятиях по охране общественного порядка в</w:t>
      </w:r>
      <w:r w:rsidR="00A5759A" w:rsidRPr="00A5759A">
        <w:t xml:space="preserve"> </w:t>
      </w:r>
      <w:r w:rsid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Сургуте</w:t>
      </w:r>
      <w:r w:rsidR="00A5759A" w:rsidRP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759A" w:rsidRPr="00A5759A" w:rsidRDefault="000C4138" w:rsidP="00A57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A5759A" w:rsidRP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государственного учреждения здравоохранения</w:t>
      </w:r>
      <w:r w:rsidR="002E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5759A" w:rsidRPr="00A5759A">
        <w:t xml:space="preserve"> </w:t>
      </w:r>
      <w:r w:rsidR="002E07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Сургуте</w:t>
      </w:r>
      <w:r w:rsidR="00A5759A" w:rsidRP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осуществившего оказание медицинской помощи застрахованному лицу, о степени тяжести увеч</w:t>
      </w:r>
      <w:r w:rsid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>ья (ранения, травмы, контузии).</w:t>
      </w:r>
    </w:p>
    <w:p w:rsidR="00A5759A" w:rsidRPr="00A5759A" w:rsidRDefault="000C4138" w:rsidP="00A57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5759A" w:rsidRP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Порядок взаиморасч</w:t>
      </w:r>
      <w:r w:rsid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 страхователя и страховщика</w:t>
      </w:r>
    </w:p>
    <w:p w:rsidR="00A5759A" w:rsidRPr="00A5759A" w:rsidRDefault="000C4138" w:rsidP="00A57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5759A" w:rsidRP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Если в течение срока действия договора страхования произошло изменение размера страховой суммы, а также численности застрахованных лиц, то недополученные или излишне полученные в связи с указанными обстоятельствами суммы страховых взносов подлежат доплате или возврату.</w:t>
      </w:r>
    </w:p>
    <w:p w:rsidR="00A5759A" w:rsidRPr="00A5759A" w:rsidRDefault="000C4138" w:rsidP="00A57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759A" w:rsidRP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соглашению сторон, заключивших договор страхования, указанные суммы могут учитываться при определении размеров страховых взносов на очередной период действия договора страхования.</w:t>
      </w:r>
    </w:p>
    <w:p w:rsidR="00A5759A" w:rsidRPr="00A5759A" w:rsidRDefault="000C4138" w:rsidP="00A57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5759A" w:rsidRPr="00A5759A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Периодичность внесения страхователем страховых взносов устанавливается договором страхования.</w:t>
      </w:r>
    </w:p>
    <w:sectPr w:rsidR="00A5759A" w:rsidRPr="00A5759A" w:rsidSect="000C4138">
      <w:headerReference w:type="default" r:id="rId11"/>
      <w:pgSz w:w="11905" w:h="16837" w:code="9"/>
      <w:pgMar w:top="851" w:right="706" w:bottom="709" w:left="1701" w:header="720" w:footer="720" w:gutter="0"/>
      <w:pgNumType w:start="1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93" w:rsidRDefault="00C55093">
      <w:pPr>
        <w:spacing w:after="0" w:line="240" w:lineRule="auto"/>
      </w:pPr>
      <w:r>
        <w:separator/>
      </w:r>
    </w:p>
  </w:endnote>
  <w:endnote w:type="continuationSeparator" w:id="0">
    <w:p w:rsidR="00C55093" w:rsidRDefault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93" w:rsidRDefault="00C55093">
      <w:pPr>
        <w:spacing w:after="0" w:line="240" w:lineRule="auto"/>
      </w:pPr>
      <w:r>
        <w:separator/>
      </w:r>
    </w:p>
  </w:footnote>
  <w:footnote w:type="continuationSeparator" w:id="0">
    <w:p w:rsidR="00C55093" w:rsidRDefault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084130"/>
      <w:docPartObj>
        <w:docPartGallery w:val="Page Numbers (Top of Page)"/>
        <w:docPartUnique/>
      </w:docPartObj>
    </w:sdtPr>
    <w:sdtEndPr/>
    <w:sdtContent>
      <w:p w:rsidR="000C4138" w:rsidRDefault="008B25B5">
        <w:pPr>
          <w:pStyle w:val="a3"/>
          <w:jc w:val="center"/>
        </w:pPr>
        <w:r>
          <w:fldChar w:fldCharType="begin"/>
        </w:r>
        <w:r w:rsidR="000C4138">
          <w:instrText>PAGE   \* MERGEFORMAT</w:instrText>
        </w:r>
        <w:r>
          <w:fldChar w:fldCharType="separate"/>
        </w:r>
        <w:r w:rsidR="00B67AA4">
          <w:rPr>
            <w:noProof/>
          </w:rPr>
          <w:t>2</w:t>
        </w:r>
        <w:r>
          <w:fldChar w:fldCharType="end"/>
        </w:r>
      </w:p>
    </w:sdtContent>
  </w:sdt>
  <w:p w:rsidR="000C4138" w:rsidRDefault="000C41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46F1"/>
    <w:multiLevelType w:val="hybridMultilevel"/>
    <w:tmpl w:val="EDFA1516"/>
    <w:lvl w:ilvl="0" w:tplc="B1B61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BF3D79"/>
    <w:multiLevelType w:val="hybridMultilevel"/>
    <w:tmpl w:val="9816082A"/>
    <w:lvl w:ilvl="0" w:tplc="D0584580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59D"/>
    <w:rsid w:val="0003353F"/>
    <w:rsid w:val="00036437"/>
    <w:rsid w:val="000447E9"/>
    <w:rsid w:val="00050293"/>
    <w:rsid w:val="000603D3"/>
    <w:rsid w:val="0006139B"/>
    <w:rsid w:val="00080107"/>
    <w:rsid w:val="000901F6"/>
    <w:rsid w:val="000A5221"/>
    <w:rsid w:val="000A6391"/>
    <w:rsid w:val="000A67E0"/>
    <w:rsid w:val="000B3DFC"/>
    <w:rsid w:val="000C4138"/>
    <w:rsid w:val="000E23B6"/>
    <w:rsid w:val="000E635D"/>
    <w:rsid w:val="000F4C1B"/>
    <w:rsid w:val="00101513"/>
    <w:rsid w:val="00105FAE"/>
    <w:rsid w:val="0010703E"/>
    <w:rsid w:val="00123234"/>
    <w:rsid w:val="00123B3B"/>
    <w:rsid w:val="001370F5"/>
    <w:rsid w:val="0014223E"/>
    <w:rsid w:val="00165B4F"/>
    <w:rsid w:val="00177DE2"/>
    <w:rsid w:val="001A45A8"/>
    <w:rsid w:val="001C4D85"/>
    <w:rsid w:val="001E6128"/>
    <w:rsid w:val="001F7F7C"/>
    <w:rsid w:val="00201E79"/>
    <w:rsid w:val="00202D09"/>
    <w:rsid w:val="00231D91"/>
    <w:rsid w:val="00232317"/>
    <w:rsid w:val="00235DF7"/>
    <w:rsid w:val="002516E9"/>
    <w:rsid w:val="0025443D"/>
    <w:rsid w:val="002611A9"/>
    <w:rsid w:val="00271D39"/>
    <w:rsid w:val="002748F1"/>
    <w:rsid w:val="00274AD4"/>
    <w:rsid w:val="00280292"/>
    <w:rsid w:val="002A04FC"/>
    <w:rsid w:val="002C373C"/>
    <w:rsid w:val="002E0707"/>
    <w:rsid w:val="002F204F"/>
    <w:rsid w:val="00316324"/>
    <w:rsid w:val="00321144"/>
    <w:rsid w:val="0032471E"/>
    <w:rsid w:val="00335FC1"/>
    <w:rsid w:val="003403B9"/>
    <w:rsid w:val="00346FAD"/>
    <w:rsid w:val="00347757"/>
    <w:rsid w:val="00361165"/>
    <w:rsid w:val="003656CE"/>
    <w:rsid w:val="00371EBD"/>
    <w:rsid w:val="00390577"/>
    <w:rsid w:val="00393D79"/>
    <w:rsid w:val="00395B7D"/>
    <w:rsid w:val="003A6F21"/>
    <w:rsid w:val="003B5F48"/>
    <w:rsid w:val="003C7BBB"/>
    <w:rsid w:val="003E2AC7"/>
    <w:rsid w:val="003F11F4"/>
    <w:rsid w:val="003F1D5B"/>
    <w:rsid w:val="0041474F"/>
    <w:rsid w:val="0042291F"/>
    <w:rsid w:val="004317EA"/>
    <w:rsid w:val="00443829"/>
    <w:rsid w:val="00454D99"/>
    <w:rsid w:val="00455111"/>
    <w:rsid w:val="00462E75"/>
    <w:rsid w:val="00494767"/>
    <w:rsid w:val="004A3880"/>
    <w:rsid w:val="004B331B"/>
    <w:rsid w:val="004C7182"/>
    <w:rsid w:val="004D3692"/>
    <w:rsid w:val="004E3C22"/>
    <w:rsid w:val="004F316D"/>
    <w:rsid w:val="004F3CFB"/>
    <w:rsid w:val="005021C6"/>
    <w:rsid w:val="0053094B"/>
    <w:rsid w:val="00534CFE"/>
    <w:rsid w:val="00580685"/>
    <w:rsid w:val="00584058"/>
    <w:rsid w:val="005851F9"/>
    <w:rsid w:val="005A1B30"/>
    <w:rsid w:val="005A58FD"/>
    <w:rsid w:val="005A7087"/>
    <w:rsid w:val="005B1D83"/>
    <w:rsid w:val="005B2993"/>
    <w:rsid w:val="005C1DC2"/>
    <w:rsid w:val="005D062F"/>
    <w:rsid w:val="005D5CDC"/>
    <w:rsid w:val="005D5FDD"/>
    <w:rsid w:val="005E027D"/>
    <w:rsid w:val="005E6D28"/>
    <w:rsid w:val="005F67C1"/>
    <w:rsid w:val="00607DF6"/>
    <w:rsid w:val="00612787"/>
    <w:rsid w:val="006369A3"/>
    <w:rsid w:val="00641BB6"/>
    <w:rsid w:val="00656A53"/>
    <w:rsid w:val="00665AB6"/>
    <w:rsid w:val="00672109"/>
    <w:rsid w:val="0067228D"/>
    <w:rsid w:val="0067383F"/>
    <w:rsid w:val="00675EB3"/>
    <w:rsid w:val="0068336A"/>
    <w:rsid w:val="00683D8F"/>
    <w:rsid w:val="00696230"/>
    <w:rsid w:val="006A63BE"/>
    <w:rsid w:val="006A6B85"/>
    <w:rsid w:val="006A72AB"/>
    <w:rsid w:val="006B55BC"/>
    <w:rsid w:val="006E4881"/>
    <w:rsid w:val="00717449"/>
    <w:rsid w:val="00722D2E"/>
    <w:rsid w:val="00742E7F"/>
    <w:rsid w:val="00747C11"/>
    <w:rsid w:val="00757C25"/>
    <w:rsid w:val="0076169D"/>
    <w:rsid w:val="007616EA"/>
    <w:rsid w:val="00784969"/>
    <w:rsid w:val="007D03AA"/>
    <w:rsid w:val="007D1E25"/>
    <w:rsid w:val="007D4D40"/>
    <w:rsid w:val="007F210C"/>
    <w:rsid w:val="00806B39"/>
    <w:rsid w:val="0081493F"/>
    <w:rsid w:val="00817CE3"/>
    <w:rsid w:val="00856AA9"/>
    <w:rsid w:val="00864060"/>
    <w:rsid w:val="00884133"/>
    <w:rsid w:val="008841FA"/>
    <w:rsid w:val="00885D77"/>
    <w:rsid w:val="00886DEA"/>
    <w:rsid w:val="008B25B5"/>
    <w:rsid w:val="008D255E"/>
    <w:rsid w:val="008D7658"/>
    <w:rsid w:val="008F6B17"/>
    <w:rsid w:val="009323E8"/>
    <w:rsid w:val="0093319B"/>
    <w:rsid w:val="00941C9A"/>
    <w:rsid w:val="0094248F"/>
    <w:rsid w:val="0095047C"/>
    <w:rsid w:val="00954DBD"/>
    <w:rsid w:val="0097737C"/>
    <w:rsid w:val="00986F23"/>
    <w:rsid w:val="009B1AF6"/>
    <w:rsid w:val="009C5ECD"/>
    <w:rsid w:val="009D0B83"/>
    <w:rsid w:val="009E399B"/>
    <w:rsid w:val="009E7AA4"/>
    <w:rsid w:val="00A00587"/>
    <w:rsid w:val="00A23D37"/>
    <w:rsid w:val="00A270B6"/>
    <w:rsid w:val="00A32365"/>
    <w:rsid w:val="00A3583F"/>
    <w:rsid w:val="00A35F94"/>
    <w:rsid w:val="00A55684"/>
    <w:rsid w:val="00A5759A"/>
    <w:rsid w:val="00A633A8"/>
    <w:rsid w:val="00A6754C"/>
    <w:rsid w:val="00A70661"/>
    <w:rsid w:val="00AA19DD"/>
    <w:rsid w:val="00AA51DD"/>
    <w:rsid w:val="00AA660E"/>
    <w:rsid w:val="00AA6D7B"/>
    <w:rsid w:val="00AC3689"/>
    <w:rsid w:val="00AD29E4"/>
    <w:rsid w:val="00AD7E11"/>
    <w:rsid w:val="00B00798"/>
    <w:rsid w:val="00B21819"/>
    <w:rsid w:val="00B23341"/>
    <w:rsid w:val="00B67AA4"/>
    <w:rsid w:val="00B73A16"/>
    <w:rsid w:val="00BA6892"/>
    <w:rsid w:val="00BB4B51"/>
    <w:rsid w:val="00BB7037"/>
    <w:rsid w:val="00BD608C"/>
    <w:rsid w:val="00BE0D1E"/>
    <w:rsid w:val="00BE40AE"/>
    <w:rsid w:val="00C253B2"/>
    <w:rsid w:val="00C25999"/>
    <w:rsid w:val="00C31790"/>
    <w:rsid w:val="00C36186"/>
    <w:rsid w:val="00C42579"/>
    <w:rsid w:val="00C47D04"/>
    <w:rsid w:val="00C55093"/>
    <w:rsid w:val="00C6186C"/>
    <w:rsid w:val="00C7096E"/>
    <w:rsid w:val="00C8402C"/>
    <w:rsid w:val="00C9259D"/>
    <w:rsid w:val="00CC6A83"/>
    <w:rsid w:val="00CC7699"/>
    <w:rsid w:val="00CE6BE9"/>
    <w:rsid w:val="00CF25ED"/>
    <w:rsid w:val="00D060C3"/>
    <w:rsid w:val="00D06B4E"/>
    <w:rsid w:val="00D10334"/>
    <w:rsid w:val="00D24F1B"/>
    <w:rsid w:val="00D30FE1"/>
    <w:rsid w:val="00D43F0A"/>
    <w:rsid w:val="00D4681B"/>
    <w:rsid w:val="00D85EF2"/>
    <w:rsid w:val="00D90D78"/>
    <w:rsid w:val="00DA04B3"/>
    <w:rsid w:val="00DC08A3"/>
    <w:rsid w:val="00DD5749"/>
    <w:rsid w:val="00DF7210"/>
    <w:rsid w:val="00E0095D"/>
    <w:rsid w:val="00E257D9"/>
    <w:rsid w:val="00E54C41"/>
    <w:rsid w:val="00E713E7"/>
    <w:rsid w:val="00E90ADA"/>
    <w:rsid w:val="00E915A8"/>
    <w:rsid w:val="00E929AF"/>
    <w:rsid w:val="00E9728C"/>
    <w:rsid w:val="00EC0FF4"/>
    <w:rsid w:val="00EC3BCB"/>
    <w:rsid w:val="00EC42EE"/>
    <w:rsid w:val="00EF136C"/>
    <w:rsid w:val="00F21A1C"/>
    <w:rsid w:val="00F21E11"/>
    <w:rsid w:val="00F31915"/>
    <w:rsid w:val="00F40E31"/>
    <w:rsid w:val="00F420A3"/>
    <w:rsid w:val="00F46921"/>
    <w:rsid w:val="00F54F5F"/>
    <w:rsid w:val="00F60C63"/>
    <w:rsid w:val="00F8122F"/>
    <w:rsid w:val="00F8407D"/>
    <w:rsid w:val="00F924EC"/>
    <w:rsid w:val="00FA1651"/>
    <w:rsid w:val="00FB2B8B"/>
    <w:rsid w:val="00F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BC731-7B00-4D61-8B1D-3B3B069E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3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83D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3D8F"/>
  </w:style>
  <w:style w:type="paragraph" w:customStyle="1" w:styleId="a6">
    <w:name w:val="Знак Знак Знак Знак Знак Знак"/>
    <w:basedOn w:val="a"/>
    <w:rsid w:val="00612787"/>
    <w:pPr>
      <w:tabs>
        <w:tab w:val="num" w:pos="432"/>
        <w:tab w:val="left" w:pos="6159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table" w:styleId="a7">
    <w:name w:val="Table Grid"/>
    <w:basedOn w:val="a1"/>
    <w:uiPriority w:val="59"/>
    <w:rsid w:val="00050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F21A1C"/>
    <w:rPr>
      <w:rFonts w:cs="Times New Roman"/>
      <w:b w:val="0"/>
      <w:color w:val="106BBE"/>
    </w:rPr>
  </w:style>
  <w:style w:type="paragraph" w:styleId="a9">
    <w:name w:val="List Paragraph"/>
    <w:basedOn w:val="a"/>
    <w:uiPriority w:val="34"/>
    <w:qFormat/>
    <w:rsid w:val="0097737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4969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D0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0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0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0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060C3"/>
  </w:style>
  <w:style w:type="paragraph" w:customStyle="1" w:styleId="p6">
    <w:name w:val="p6"/>
    <w:basedOn w:val="a"/>
    <w:rsid w:val="00D0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0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060C3"/>
  </w:style>
  <w:style w:type="paragraph" w:customStyle="1" w:styleId="p8">
    <w:name w:val="p8"/>
    <w:basedOn w:val="a"/>
    <w:rsid w:val="00D0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Цветовое выделение"/>
    <w:rsid w:val="00D060C3"/>
    <w:rPr>
      <w:b/>
      <w:bCs/>
      <w:color w:val="000080"/>
    </w:rPr>
  </w:style>
  <w:style w:type="paragraph" w:styleId="ad">
    <w:name w:val="footer"/>
    <w:basedOn w:val="a"/>
    <w:link w:val="ae"/>
    <w:uiPriority w:val="99"/>
    <w:unhideWhenUsed/>
    <w:rsid w:val="00D06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60C3"/>
  </w:style>
  <w:style w:type="paragraph" w:styleId="af">
    <w:name w:val="No Spacing"/>
    <w:uiPriority w:val="1"/>
    <w:qFormat/>
    <w:rsid w:val="005021C6"/>
    <w:pPr>
      <w:spacing w:after="0" w:line="240" w:lineRule="auto"/>
    </w:pPr>
  </w:style>
  <w:style w:type="paragraph" w:customStyle="1" w:styleId="ConsPlusNormal">
    <w:name w:val="ConsPlusNormal"/>
    <w:rsid w:val="00422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7763.312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29009202.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912391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0B31-07A0-4B9F-A552-37328ABA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Грушина Оксана Егоровна</cp:lastModifiedBy>
  <cp:revision>5</cp:revision>
  <cp:lastPrinted>2015-08-03T05:32:00Z</cp:lastPrinted>
  <dcterms:created xsi:type="dcterms:W3CDTF">2015-08-07T11:51:00Z</dcterms:created>
  <dcterms:modified xsi:type="dcterms:W3CDTF">2015-08-10T05:09:00Z</dcterms:modified>
</cp:coreProperties>
</file>