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E9" w:rsidRPr="00192453" w:rsidRDefault="00F047E9" w:rsidP="00F047E9">
      <w:pPr>
        <w:ind w:left="5954"/>
        <w:jc w:val="both"/>
        <w:rPr>
          <w:rFonts w:eastAsia="Times New Roman"/>
          <w:szCs w:val="28"/>
          <w:lang w:eastAsia="ru-RU"/>
        </w:rPr>
      </w:pPr>
      <w:r w:rsidRPr="008C52B3">
        <w:rPr>
          <w:rFonts w:eastAsia="Times New Roman"/>
          <w:szCs w:val="28"/>
          <w:lang w:eastAsia="ru-RU"/>
        </w:rPr>
        <w:t xml:space="preserve">Приложение </w:t>
      </w:r>
      <w:r w:rsidRPr="00192453">
        <w:rPr>
          <w:rFonts w:eastAsia="Times New Roman"/>
          <w:szCs w:val="28"/>
          <w:lang w:eastAsia="ru-RU"/>
        </w:rPr>
        <w:t>4</w:t>
      </w:r>
    </w:p>
    <w:p w:rsidR="00F047E9" w:rsidRPr="00192453" w:rsidRDefault="00F047E9" w:rsidP="00F047E9">
      <w:pPr>
        <w:ind w:left="5954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к постановлению</w:t>
      </w:r>
    </w:p>
    <w:p w:rsidR="00F047E9" w:rsidRPr="00192453" w:rsidRDefault="00F047E9" w:rsidP="00F047E9">
      <w:pPr>
        <w:ind w:left="5954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Администрации города</w:t>
      </w:r>
    </w:p>
    <w:p w:rsidR="00F047E9" w:rsidRPr="00192453" w:rsidRDefault="00F047E9" w:rsidP="00F047E9">
      <w:pPr>
        <w:ind w:left="5954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от ________</w:t>
      </w:r>
      <w:r>
        <w:rPr>
          <w:rFonts w:eastAsia="Times New Roman"/>
          <w:szCs w:val="28"/>
          <w:lang w:eastAsia="ru-RU"/>
        </w:rPr>
        <w:t>_</w:t>
      </w:r>
      <w:r w:rsidRPr="00192453">
        <w:rPr>
          <w:rFonts w:eastAsia="Times New Roman"/>
          <w:szCs w:val="28"/>
          <w:lang w:eastAsia="ru-RU"/>
        </w:rPr>
        <w:t>___ № ____</w:t>
      </w:r>
      <w:r>
        <w:rPr>
          <w:rFonts w:eastAsia="Times New Roman"/>
          <w:szCs w:val="28"/>
          <w:lang w:eastAsia="ru-RU"/>
        </w:rPr>
        <w:t>___</w:t>
      </w:r>
      <w:r w:rsidRPr="00192453">
        <w:rPr>
          <w:rFonts w:eastAsia="Times New Roman"/>
          <w:szCs w:val="28"/>
          <w:lang w:eastAsia="ru-RU"/>
        </w:rPr>
        <w:t>__</w:t>
      </w:r>
    </w:p>
    <w:p w:rsidR="00F047E9" w:rsidRPr="00192453" w:rsidRDefault="00F047E9" w:rsidP="00F047E9">
      <w:pPr>
        <w:ind w:left="5954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0" w:name="_GoBack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Порядок </w:t>
      </w:r>
    </w:p>
    <w:p w:rsidR="00F047E9" w:rsidRPr="00192453" w:rsidRDefault="00F047E9" w:rsidP="00F047E9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предоставления грантов в форме субсидий субъектам малого и среднего </w:t>
      </w:r>
    </w:p>
    <w:p w:rsidR="00F047E9" w:rsidRPr="00192453" w:rsidRDefault="00F047E9" w:rsidP="00F047E9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предпринимательства</w:t>
      </w:r>
      <w:bookmarkEnd w:id="0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(далее – порядок)</w:t>
      </w:r>
    </w:p>
    <w:p w:rsidR="00F047E9" w:rsidRPr="00192453" w:rsidRDefault="00F047E9" w:rsidP="00F047E9">
      <w:pPr>
        <w:jc w:val="center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Раздел </w:t>
      </w:r>
      <w:r w:rsidRPr="00192453">
        <w:rPr>
          <w:rFonts w:ascii="Times New Roman CYR" w:eastAsia="Times New Roman" w:hAnsi="Times New Roman CYR" w:cs="Times New Roman CYR"/>
          <w:szCs w:val="28"/>
          <w:lang w:val="en-US" w:eastAsia="ru-RU"/>
        </w:rPr>
        <w:t>I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. Общие положения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1. </w:t>
      </w:r>
      <w:proofErr w:type="gramStart"/>
      <w:r w:rsidRPr="00192453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Настоящий порядок разработан в соответствии с Бюджетным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кодексом</w:t>
      </w:r>
      <w:r w:rsidRPr="00192453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Российской Федерации, Федеральным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законом</w:t>
      </w:r>
      <w:r w:rsidRPr="00192453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от 24.07.2007 № 209-ФЗ                   </w:t>
      </w:r>
      <w:r w:rsidRPr="00192453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«О развитии малого и среднего предпринимательства в Российской Федерации</w:t>
      </w:r>
      <w:r w:rsidRPr="00192453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             </w:t>
      </w:r>
      <w:r w:rsidRPr="00192453">
        <w:rPr>
          <w:rFonts w:ascii="Times New Roman CYR" w:eastAsia="Times New Roman" w:hAnsi="Times New Roman CYR" w:cs="Times New Roman CYR"/>
          <w:color w:val="000000"/>
          <w:spacing w:val="-4"/>
          <w:szCs w:val="28"/>
          <w:lang w:eastAsia="ru-RU"/>
        </w:rPr>
        <w:t>(далее – федеральный закон), З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аконом</w:t>
      </w:r>
      <w:r w:rsidRPr="00192453">
        <w:rPr>
          <w:rFonts w:ascii="Times New Roman CYR" w:eastAsia="Times New Roman" w:hAnsi="Times New Roman CYR" w:cs="Times New Roman CYR"/>
          <w:color w:val="000000"/>
          <w:spacing w:val="-4"/>
          <w:szCs w:val="28"/>
          <w:lang w:eastAsia="ru-RU"/>
        </w:rPr>
        <w:t xml:space="preserve"> Ханты-Мансийского автономного округа – Югры от 29.12.2007 № 213-оз</w:t>
      </w:r>
      <w:r w:rsidRPr="00192453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«О развитии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малого и среднего предпринимател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ь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ства в Ханты-Мансийском автономном округе – Югре», постановлением             Правительства Ханты-Мансийского автономного округа – Югры от 09.10.2013 № 419-п «О государственной программе Ханты-Мансийского автономного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округа – Югры «Социально-экономическое развитие, инвестиции и инновации Ханты-Мансийского автономного округа – Югры на 2016 – 2020 годы» (далее – окружная программа), определяет порядок предоставления </w:t>
      </w:r>
      <w:r w:rsidRPr="00192453">
        <w:rPr>
          <w:rFonts w:eastAsia="Times New Roman"/>
          <w:szCs w:val="28"/>
          <w:lang w:eastAsia="ru-RU"/>
        </w:rPr>
        <w:t>юридическим              лицам (за исключением муниципальных учреждений), индивидуальным               предпринимателям грантов в форме субсидий, в том числе предоставляемых             на конкурсной основе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2. Основные понятия и термины, используемые в настоящем порядке: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2.1. Грант в форме субсидии (далее – грант) – средства, предоставляемые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</w:t>
      </w:r>
      <w:r w:rsidRPr="00192453">
        <w:rPr>
          <w:rFonts w:eastAsia="Times New Roman"/>
          <w:szCs w:val="28"/>
          <w:lang w:eastAsia="ru-RU"/>
        </w:rPr>
        <w:t>юридическим лицам (за исключением субсидий государственным (</w:t>
      </w:r>
      <w:proofErr w:type="spellStart"/>
      <w:r w:rsidRPr="00192453">
        <w:rPr>
          <w:rFonts w:eastAsia="Times New Roman"/>
          <w:szCs w:val="28"/>
          <w:lang w:eastAsia="ru-RU"/>
        </w:rPr>
        <w:t>муниц</w:t>
      </w:r>
      <w:proofErr w:type="gramStart"/>
      <w:r w:rsidRPr="00192453">
        <w:rPr>
          <w:rFonts w:eastAsia="Times New Roman"/>
          <w:szCs w:val="28"/>
          <w:lang w:eastAsia="ru-RU"/>
        </w:rPr>
        <w:t>и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 xml:space="preserve">                              </w:t>
      </w:r>
      <w:proofErr w:type="spellStart"/>
      <w:r w:rsidRPr="00192453">
        <w:rPr>
          <w:rFonts w:eastAsia="Times New Roman"/>
          <w:szCs w:val="28"/>
          <w:lang w:eastAsia="ru-RU"/>
        </w:rPr>
        <w:t>пальным</w:t>
      </w:r>
      <w:proofErr w:type="spellEnd"/>
      <w:r w:rsidRPr="00192453">
        <w:rPr>
          <w:rFonts w:eastAsia="Times New Roman"/>
          <w:szCs w:val="28"/>
          <w:lang w:eastAsia="ru-RU"/>
        </w:rPr>
        <w:t xml:space="preserve">) учреждениям), индивидуальным предпринимателям, а также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192453">
        <w:rPr>
          <w:rFonts w:eastAsia="Times New Roman"/>
          <w:szCs w:val="28"/>
          <w:lang w:eastAsia="ru-RU"/>
        </w:rPr>
        <w:t>физическим лицам – производителям товаров, работ, услуг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на безвозмездной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и безвозвратной основе, на условиях долевого финансирования, для целевого авансирования затрат</w:t>
      </w:r>
      <w:r w:rsidRPr="00192453">
        <w:rPr>
          <w:rFonts w:eastAsia="Times New Roman"/>
          <w:szCs w:val="28"/>
          <w:lang w:eastAsia="ru-RU"/>
        </w:rPr>
        <w:t xml:space="preserve"> в связи с производством (реализацией) товаров (за и</w:t>
      </w:r>
      <w:r w:rsidRPr="00192453">
        <w:rPr>
          <w:rFonts w:eastAsia="Times New Roman"/>
          <w:szCs w:val="28"/>
          <w:lang w:eastAsia="ru-RU"/>
        </w:rPr>
        <w:t>с</w:t>
      </w:r>
      <w:r w:rsidRPr="00192453">
        <w:rPr>
          <w:rFonts w:eastAsia="Times New Roman"/>
          <w:szCs w:val="28"/>
          <w:lang w:eastAsia="ru-RU"/>
        </w:rPr>
        <w:t>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в с</w:t>
      </w:r>
      <w:r w:rsidRPr="00192453">
        <w:rPr>
          <w:rFonts w:eastAsia="Times New Roman"/>
          <w:szCs w:val="28"/>
          <w:lang w:eastAsia="ru-RU"/>
        </w:rPr>
        <w:t>о</w:t>
      </w:r>
      <w:r w:rsidRPr="00192453">
        <w:rPr>
          <w:rFonts w:eastAsia="Times New Roman"/>
          <w:szCs w:val="28"/>
          <w:lang w:eastAsia="ru-RU"/>
        </w:rPr>
        <w:t>ответствии с бизнес-планом.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2.2. Субъект – субъект малого и среднего предпринимательства – хозя</w:t>
      </w:r>
      <w:r w:rsidRPr="00192453">
        <w:rPr>
          <w:rFonts w:eastAsia="Times New Roman"/>
          <w:szCs w:val="28"/>
          <w:lang w:eastAsia="ru-RU"/>
        </w:rPr>
        <w:t>й</w:t>
      </w:r>
      <w:r w:rsidRPr="00192453">
        <w:rPr>
          <w:rFonts w:eastAsia="Times New Roman"/>
          <w:szCs w:val="28"/>
          <w:lang w:eastAsia="ru-RU"/>
        </w:rPr>
        <w:t>ствующий субъект, зарегистрированный и (или) состоящий на налоговом учете                и осуществляющий свою деятельность на территории города Сургута, явля</w:t>
      </w:r>
      <w:r w:rsidRPr="00192453">
        <w:rPr>
          <w:rFonts w:eastAsia="Times New Roman"/>
          <w:szCs w:val="28"/>
          <w:lang w:eastAsia="ru-RU"/>
        </w:rPr>
        <w:t>ю</w:t>
      </w:r>
      <w:r w:rsidRPr="00192453">
        <w:rPr>
          <w:rFonts w:eastAsia="Times New Roman"/>
          <w:szCs w:val="28"/>
          <w:lang w:eastAsia="ru-RU"/>
        </w:rPr>
        <w:t>щийся субъектом малого и среднего предпринимательства в соответствии                     с федеральным законом.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pacing w:val="-6"/>
          <w:szCs w:val="28"/>
          <w:lang w:eastAsia="ru-RU"/>
        </w:rPr>
      </w:pPr>
      <w:r w:rsidRPr="00192453">
        <w:rPr>
          <w:rFonts w:eastAsia="Times New Roman"/>
          <w:color w:val="000000"/>
          <w:spacing w:val="-6"/>
          <w:szCs w:val="28"/>
          <w:lang w:eastAsia="ru-RU"/>
        </w:rPr>
        <w:t xml:space="preserve">2.3. Заявитель – субъект, подавший заявление на предоставление гранта             субъекту малого и среднего предпринимательства, в установленном порядке.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2.4. Получатель гранта – субъект, в отношении которого принято решение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о предоставлении гранта.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lastRenderedPageBreak/>
        <w:t xml:space="preserve">2.5. </w:t>
      </w:r>
      <w:proofErr w:type="gramStart"/>
      <w:r w:rsidRPr="00192453">
        <w:rPr>
          <w:rFonts w:eastAsia="Times New Roman"/>
          <w:szCs w:val="28"/>
          <w:lang w:eastAsia="ru-RU"/>
        </w:rPr>
        <w:t>Социальное предпринимательство – социально ориентированная               деятельность субъектов малого и среднего предпринимательства, направленная на достижение общественно полезных целей, улучшение условий жизнеде</w:t>
      </w:r>
      <w:r w:rsidRPr="00192453">
        <w:rPr>
          <w:rFonts w:eastAsia="Times New Roman"/>
          <w:szCs w:val="28"/>
          <w:lang w:eastAsia="ru-RU"/>
        </w:rPr>
        <w:t>я</w:t>
      </w:r>
      <w:r w:rsidRPr="00192453">
        <w:rPr>
          <w:rFonts w:eastAsia="Times New Roman"/>
          <w:szCs w:val="28"/>
          <w:lang w:eastAsia="ru-RU"/>
        </w:rPr>
        <w:t xml:space="preserve">тельности гражданина и (или) расширение его возможностей самостоятельно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192453">
        <w:rPr>
          <w:rFonts w:eastAsia="Times New Roman"/>
          <w:szCs w:val="28"/>
          <w:lang w:eastAsia="ru-RU"/>
        </w:rPr>
        <w:t xml:space="preserve">обеспечивать свои основные жизненные потребности, а также на обеспечение занятости, оказание поддержки инвалидам, гражданам пожилого возраста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192453">
        <w:rPr>
          <w:rFonts w:eastAsia="Times New Roman"/>
          <w:szCs w:val="28"/>
          <w:lang w:eastAsia="ru-RU"/>
        </w:rPr>
        <w:t>и лицам, находящимся в трудной жизненной ситуации, в том числе обеспеч</w:t>
      </w:r>
      <w:r w:rsidRPr="00192453">
        <w:rPr>
          <w:rFonts w:eastAsia="Times New Roman"/>
          <w:szCs w:val="28"/>
          <w:lang w:eastAsia="ru-RU"/>
        </w:rPr>
        <w:t>и</w:t>
      </w:r>
      <w:r w:rsidRPr="00192453">
        <w:rPr>
          <w:rFonts w:eastAsia="Times New Roman"/>
          <w:szCs w:val="28"/>
          <w:lang w:eastAsia="ru-RU"/>
        </w:rPr>
        <w:t>вающих выполнение одного из следующих условий:</w:t>
      </w:r>
      <w:proofErr w:type="gramEnd"/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192453">
        <w:rPr>
          <w:rFonts w:eastAsia="Times New Roman"/>
          <w:szCs w:val="28"/>
          <w:lang w:eastAsia="ru-RU"/>
        </w:rPr>
        <w:t xml:space="preserve">1) субъект социального предпринимательства обеспечивает занятость             </w:t>
      </w:r>
      <w:r w:rsidRPr="00192453">
        <w:rPr>
          <w:rFonts w:eastAsia="Times New Roman"/>
          <w:spacing w:val="-6"/>
          <w:szCs w:val="28"/>
          <w:lang w:eastAsia="ru-RU"/>
        </w:rPr>
        <w:t>инвалидов, граждан пожилого возраста, лиц, находящихся в трудной жизненной</w:t>
      </w:r>
      <w:r w:rsidRPr="0019245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</w:t>
      </w:r>
      <w:r w:rsidRPr="00192453">
        <w:rPr>
          <w:rFonts w:eastAsia="Times New Roman"/>
          <w:szCs w:val="28"/>
          <w:lang w:eastAsia="ru-RU"/>
        </w:rPr>
        <w:t xml:space="preserve">ситуации, женщин, имеющих детей в возрасте до семи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конкурсного отбора, при условии,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192453">
        <w:rPr>
          <w:rFonts w:eastAsia="Times New Roman"/>
          <w:szCs w:val="28"/>
          <w:lang w:eastAsia="ru-RU"/>
        </w:rPr>
        <w:t>что среднесписочная численность указанных категорий</w:t>
      </w:r>
      <w:proofErr w:type="gramEnd"/>
      <w:r w:rsidRPr="00192453">
        <w:rPr>
          <w:rFonts w:eastAsia="Times New Roman"/>
          <w:szCs w:val="28"/>
          <w:lang w:eastAsia="ru-RU"/>
        </w:rPr>
        <w:t xml:space="preserve"> граждан среди  их р</w:t>
      </w:r>
      <w:r w:rsidRPr="00192453">
        <w:rPr>
          <w:rFonts w:eastAsia="Times New Roman"/>
          <w:szCs w:val="28"/>
          <w:lang w:eastAsia="ru-RU"/>
        </w:rPr>
        <w:t>а</w:t>
      </w:r>
      <w:r w:rsidRPr="00192453">
        <w:rPr>
          <w:rFonts w:eastAsia="Times New Roman"/>
          <w:szCs w:val="28"/>
          <w:lang w:eastAsia="ru-RU"/>
        </w:rPr>
        <w:t>ботников составляет не менее 50%; а доля в фонде оплаты труда – не менее 25%;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2) субъект </w:t>
      </w:r>
      <w:proofErr w:type="gramStart"/>
      <w:r w:rsidRPr="00192453">
        <w:rPr>
          <w:rFonts w:eastAsia="Times New Roman"/>
          <w:szCs w:val="28"/>
          <w:lang w:eastAsia="ru-RU"/>
        </w:rPr>
        <w:t>социального</w:t>
      </w:r>
      <w:proofErr w:type="gramEnd"/>
      <w:r w:rsidRPr="00192453">
        <w:rPr>
          <w:rFonts w:eastAsia="Times New Roman"/>
          <w:szCs w:val="28"/>
          <w:lang w:eastAsia="ru-RU"/>
        </w:rPr>
        <w:t xml:space="preserve"> предпринимательства осуществляет деятельность </w:t>
      </w:r>
      <w:r w:rsidRPr="00F047E9">
        <w:rPr>
          <w:rFonts w:eastAsia="Times New Roman"/>
          <w:spacing w:val="-4"/>
          <w:szCs w:val="28"/>
          <w:lang w:eastAsia="ru-RU"/>
        </w:rPr>
        <w:t>по предоставлению услуг (производству товаров, выполнению работ) в следу</w:t>
      </w:r>
      <w:r w:rsidRPr="00F047E9">
        <w:rPr>
          <w:rFonts w:eastAsia="Times New Roman"/>
          <w:spacing w:val="-4"/>
          <w:szCs w:val="28"/>
          <w:lang w:eastAsia="ru-RU"/>
        </w:rPr>
        <w:t>ю</w:t>
      </w:r>
      <w:r w:rsidRPr="00F047E9">
        <w:rPr>
          <w:rFonts w:eastAsia="Times New Roman"/>
          <w:spacing w:val="-4"/>
          <w:szCs w:val="28"/>
          <w:lang w:eastAsia="ru-RU"/>
        </w:rPr>
        <w:t>щих</w:t>
      </w:r>
      <w:r w:rsidRPr="00192453">
        <w:rPr>
          <w:rFonts w:eastAsia="Times New Roman"/>
          <w:szCs w:val="28"/>
          <w:lang w:eastAsia="ru-RU"/>
        </w:rPr>
        <w:t xml:space="preserve"> сферах деятельности: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- содействие профессиональной ориентации и трудоустройству, включая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192453">
        <w:rPr>
          <w:rFonts w:eastAsia="Times New Roman"/>
          <w:szCs w:val="28"/>
          <w:lang w:eastAsia="ru-RU"/>
        </w:rPr>
        <w:t xml:space="preserve">содействие занятости и </w:t>
      </w:r>
      <w:proofErr w:type="spellStart"/>
      <w:r w:rsidRPr="00192453">
        <w:rPr>
          <w:rFonts w:eastAsia="Times New Roman"/>
          <w:szCs w:val="28"/>
          <w:lang w:eastAsia="ru-RU"/>
        </w:rPr>
        <w:t>самозанятости</w:t>
      </w:r>
      <w:proofErr w:type="spellEnd"/>
      <w:r w:rsidRPr="00192453">
        <w:rPr>
          <w:rFonts w:eastAsia="Times New Roman"/>
          <w:szCs w:val="28"/>
          <w:lang w:eastAsia="ru-RU"/>
        </w:rPr>
        <w:t xml:space="preserve"> лиц, относящихся к социально незащ</w:t>
      </w:r>
      <w:r w:rsidRPr="00192453">
        <w:rPr>
          <w:rFonts w:eastAsia="Times New Roman"/>
          <w:szCs w:val="28"/>
          <w:lang w:eastAsia="ru-RU"/>
        </w:rPr>
        <w:t>и</w:t>
      </w:r>
      <w:r w:rsidRPr="00192453">
        <w:rPr>
          <w:rFonts w:eastAsia="Times New Roman"/>
          <w:szCs w:val="28"/>
          <w:lang w:eastAsia="ru-RU"/>
        </w:rPr>
        <w:t>щенным группам граждан;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социальное обслуживание лиц, относящихся к социально незащищенным группам граждан, и семей с детьми в сфере здравоохранения, физической                                 культуры и массового спорта, проведение занятий в детских и молодежных кружках, секциях, студиях, деятельность дошкольных образовательных орган</w:t>
      </w:r>
      <w:r w:rsidRPr="00192453">
        <w:rPr>
          <w:rFonts w:eastAsia="Times New Roman"/>
          <w:szCs w:val="28"/>
          <w:lang w:eastAsia="ru-RU"/>
        </w:rPr>
        <w:t>и</w:t>
      </w:r>
      <w:r w:rsidRPr="00192453">
        <w:rPr>
          <w:rFonts w:eastAsia="Times New Roman"/>
          <w:szCs w:val="28"/>
          <w:lang w:eastAsia="ru-RU"/>
        </w:rPr>
        <w:t>заций, оказание платных услуг по присмотру за детьми и больными;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оказание помощи пострадавшим в результате стихийных бедствий,           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производство и (или) реализация медицинской техники, протезно-ортопедических изделий, а также технических средств, включая автомот</w:t>
      </w:r>
      <w:r w:rsidRPr="00192453">
        <w:rPr>
          <w:rFonts w:eastAsia="Times New Roman"/>
          <w:szCs w:val="28"/>
          <w:lang w:eastAsia="ru-RU"/>
        </w:rPr>
        <w:t>о</w:t>
      </w:r>
      <w:r w:rsidRPr="00192453">
        <w:rPr>
          <w:rFonts w:eastAsia="Times New Roman"/>
          <w:szCs w:val="28"/>
          <w:lang w:eastAsia="ru-RU"/>
        </w:rPr>
        <w:t>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предоставление образовательных услуг лицам, относящимся к социально незащищенным группам граждан;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- содействие вовлечению в социально-активную деятельность лиц, </w:t>
      </w:r>
      <w:r w:rsidRPr="00F047E9">
        <w:rPr>
          <w:rFonts w:eastAsia="Times New Roman"/>
          <w:spacing w:val="-4"/>
          <w:szCs w:val="28"/>
          <w:lang w:eastAsia="ru-RU"/>
        </w:rPr>
        <w:t>относ</w:t>
      </w:r>
      <w:r w:rsidRPr="00F047E9">
        <w:rPr>
          <w:rFonts w:eastAsia="Times New Roman"/>
          <w:spacing w:val="-4"/>
          <w:szCs w:val="28"/>
          <w:lang w:eastAsia="ru-RU"/>
        </w:rPr>
        <w:t>я</w:t>
      </w:r>
      <w:r w:rsidRPr="00F047E9">
        <w:rPr>
          <w:rFonts w:eastAsia="Times New Roman"/>
          <w:spacing w:val="-4"/>
          <w:szCs w:val="28"/>
          <w:lang w:eastAsia="ru-RU"/>
        </w:rPr>
        <w:t>щихся к социально незащищенным группам граждан, а также лиц, освобожде</w:t>
      </w:r>
      <w:r w:rsidRPr="00F047E9">
        <w:rPr>
          <w:rFonts w:eastAsia="Times New Roman"/>
          <w:spacing w:val="-4"/>
          <w:szCs w:val="28"/>
          <w:lang w:eastAsia="ru-RU"/>
        </w:rPr>
        <w:t>н</w:t>
      </w:r>
      <w:r w:rsidRPr="00F047E9">
        <w:rPr>
          <w:rFonts w:eastAsia="Times New Roman"/>
          <w:spacing w:val="-4"/>
          <w:szCs w:val="28"/>
          <w:lang w:eastAsia="ru-RU"/>
        </w:rPr>
        <w:t>ных</w:t>
      </w:r>
      <w:r w:rsidRPr="00192453">
        <w:rPr>
          <w:rFonts w:eastAsia="Times New Roman"/>
          <w:szCs w:val="28"/>
          <w:lang w:eastAsia="ru-RU"/>
        </w:rPr>
        <w:t xml:space="preserve"> из мест лишения свободы в течение двух лет и лиц, страдающих нарком</w:t>
      </w:r>
      <w:r w:rsidRPr="00192453">
        <w:rPr>
          <w:rFonts w:eastAsia="Times New Roman"/>
          <w:szCs w:val="28"/>
          <w:lang w:eastAsia="ru-RU"/>
        </w:rPr>
        <w:t>а</w:t>
      </w:r>
      <w:r w:rsidRPr="00192453">
        <w:rPr>
          <w:rFonts w:eastAsia="Times New Roman"/>
          <w:szCs w:val="28"/>
          <w:lang w:eastAsia="ru-RU"/>
        </w:rPr>
        <w:t>нией</w:t>
      </w:r>
      <w:r>
        <w:rPr>
          <w:rFonts w:eastAsia="Times New Roman"/>
          <w:szCs w:val="28"/>
          <w:lang w:eastAsia="ru-RU"/>
        </w:rPr>
        <w:t xml:space="preserve"> </w:t>
      </w:r>
      <w:r w:rsidRPr="00192453">
        <w:rPr>
          <w:rFonts w:eastAsia="Times New Roman"/>
          <w:szCs w:val="28"/>
          <w:lang w:eastAsia="ru-RU"/>
        </w:rPr>
        <w:t>и алкоголизмом.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lastRenderedPageBreak/>
        <w:t>2.6. Комиссия по предоставлению грантовой поддержки (далее – комиссия) –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группа экспертов, сформированная для выполнения работы и принятия решений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по предоставлению грантов субъектам, порядок </w:t>
      </w: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деятельности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 состав </w:t>
      </w: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которой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определяется муниципальным правовым актом Администрации города.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2.7. Бизнес-проект – предметный социально-экономический замысел                          субъекта,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с определенными требованиями к качеству результатов его реализации, допустимыми рамками расхода средств и ресурсов на его реализацию, </w:t>
      </w:r>
      <w:proofErr w:type="spell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офор</w:t>
      </w:r>
      <w:proofErr w:type="gram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м</w:t>
      </w:r>
      <w:proofErr w:type="spellEnd"/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-</w:t>
      </w:r>
      <w:proofErr w:type="gramEnd"/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 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ленный в бизнес план, документ, в котором описана программа действий, </w:t>
      </w:r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               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мер по реализации бизнес-проекта </w:t>
      </w:r>
      <w:r w:rsidRPr="00192453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воплощенная в форму описания,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обоснования,              расчетов, раскрывающих сущность и возможность практической реализации.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2.8. Орган внутреннего муниципального финансового контроля –                    контрольно-ревизионное управление, структурное подразделение главного          распорядителя бюджетных средств Администрации города, осуществляющее проверку соблюдения условий, целей и порядка предоставления субсидий                        их получателями.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2.9. Орган внешнего муниципального финансового контроля – Контрол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ь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но-счетная палата города, осуществляющая внешний муниципальный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финанс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о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вый </w:t>
      </w:r>
      <w:proofErr w:type="gram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контроль за</w:t>
      </w:r>
      <w:proofErr w:type="gramEnd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соблюдением условий, целей и порядка предоставления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грантов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их получателями.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pacing w:val="-6"/>
          <w:szCs w:val="28"/>
          <w:lang w:eastAsia="ru-RU"/>
        </w:rPr>
        <w:t>2.10. Администратор – администратор муниципальной программы «Развитие</w:t>
      </w:r>
      <w:r w:rsidRPr="00192453">
        <w:rPr>
          <w:rFonts w:eastAsia="Times New Roman"/>
          <w:szCs w:val="28"/>
          <w:lang w:eastAsia="ru-RU"/>
        </w:rPr>
        <w:t xml:space="preserve"> </w:t>
      </w:r>
      <w:r w:rsidRPr="00192453">
        <w:rPr>
          <w:rFonts w:eastAsia="Times New Roman"/>
          <w:spacing w:val="-4"/>
          <w:szCs w:val="28"/>
          <w:lang w:eastAsia="ru-RU"/>
        </w:rPr>
        <w:t>малого и среднего предпринимательства в городе Сургуте на 2016 – 2030 годы» –</w:t>
      </w:r>
      <w:r w:rsidRPr="00192453">
        <w:rPr>
          <w:rFonts w:eastAsia="Times New Roman"/>
          <w:szCs w:val="28"/>
          <w:lang w:eastAsia="ru-RU"/>
        </w:rPr>
        <w:t xml:space="preserve"> управление экономики и стратегического планирования.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Остальные понятия и термины, применяемые в настоящем порядке,                       используются в значениях, определенных Бюджетным кодексом Российской </w:t>
      </w:r>
      <w:r>
        <w:rPr>
          <w:rFonts w:eastAsia="Times New Roman"/>
          <w:szCs w:val="28"/>
          <w:lang w:eastAsia="ru-RU"/>
        </w:rPr>
        <w:t xml:space="preserve">                               </w:t>
      </w:r>
      <w:r w:rsidRPr="00192453">
        <w:rPr>
          <w:rFonts w:eastAsia="Times New Roman"/>
          <w:szCs w:val="28"/>
          <w:lang w:eastAsia="ru-RU"/>
        </w:rPr>
        <w:t>Федерации, федеральным законом и окружной программой.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3. </w:t>
      </w:r>
      <w:proofErr w:type="gramStart"/>
      <w:r w:rsidRPr="00192453">
        <w:rPr>
          <w:rFonts w:eastAsia="Times New Roman"/>
          <w:szCs w:val="28"/>
          <w:lang w:eastAsia="ru-RU"/>
        </w:rPr>
        <w:t xml:space="preserve">Грант в форме субсидии предоставляется субъектам малого и среднего предпринимательства с целью авансирования затрат в связи с производством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BD6B4C">
        <w:rPr>
          <w:rFonts w:eastAsia="Times New Roman"/>
          <w:spacing w:val="-6"/>
          <w:szCs w:val="28"/>
          <w:lang w:eastAsia="ru-RU"/>
        </w:rPr>
        <w:t>(реализацией) товаров (за исключением подакцизных товаров, кроме автомобилей</w:t>
      </w:r>
      <w:r w:rsidRPr="00192453">
        <w:rPr>
          <w:rFonts w:eastAsia="Times New Roman"/>
          <w:szCs w:val="28"/>
          <w:lang w:eastAsia="ru-RU"/>
        </w:rPr>
        <w:t xml:space="preserve"> легковых и мотоциклов, винодельческих продуктов, произведенных из выр</w:t>
      </w:r>
      <w:r w:rsidRPr="00192453">
        <w:rPr>
          <w:rFonts w:eastAsia="Times New Roman"/>
          <w:szCs w:val="28"/>
          <w:lang w:eastAsia="ru-RU"/>
        </w:rPr>
        <w:t>а</w:t>
      </w:r>
      <w:r w:rsidRPr="00192453">
        <w:rPr>
          <w:rFonts w:eastAsia="Times New Roman"/>
          <w:szCs w:val="28"/>
          <w:lang w:eastAsia="ru-RU"/>
        </w:rPr>
        <w:t>щенного на территории Российской Федерации винограда), выполнением р</w:t>
      </w:r>
      <w:r w:rsidRPr="00192453">
        <w:rPr>
          <w:rFonts w:eastAsia="Times New Roman"/>
          <w:szCs w:val="28"/>
          <w:lang w:eastAsia="ru-RU"/>
        </w:rPr>
        <w:t>а</w:t>
      </w:r>
      <w:r w:rsidRPr="00192453">
        <w:rPr>
          <w:rFonts w:eastAsia="Times New Roman"/>
          <w:szCs w:val="28"/>
          <w:lang w:eastAsia="ru-RU"/>
        </w:rPr>
        <w:t>бот,</w:t>
      </w:r>
      <w:r w:rsidR="00BD6B4C">
        <w:rPr>
          <w:rFonts w:eastAsia="Times New Roman"/>
          <w:szCs w:val="28"/>
          <w:lang w:eastAsia="ru-RU"/>
        </w:rPr>
        <w:t xml:space="preserve"> </w:t>
      </w:r>
      <w:r w:rsidRPr="00192453">
        <w:rPr>
          <w:rFonts w:eastAsia="Times New Roman"/>
          <w:szCs w:val="28"/>
          <w:lang w:eastAsia="ru-RU"/>
        </w:rPr>
        <w:t>оказанием услуг, в соответствии с бизнес-планом.</w:t>
      </w:r>
      <w:proofErr w:type="gramEnd"/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4. Главным распорядителем бюджетных средств по предоставлению грантов,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предусмотренных настоящим порядком, является Администрация города.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5. Соблюдение условий, целей и порядка предоставления грантов их получ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а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телями подлежат обязательной проверке главным распорядителем бюджетных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средств, предоставляющим грант, и органом внешнего муниципального фина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н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сового контроля.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F047E9" w:rsidRPr="00192453" w:rsidRDefault="00F047E9" w:rsidP="00F047E9">
      <w:pPr>
        <w:tabs>
          <w:tab w:val="left" w:pos="6452"/>
        </w:tabs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Раздел </w:t>
      </w:r>
      <w:r w:rsidRPr="00192453">
        <w:rPr>
          <w:rFonts w:ascii="Times New Roman CYR" w:eastAsia="Times New Roman" w:hAnsi="Times New Roman CYR" w:cs="Times New Roman CYR"/>
          <w:szCs w:val="28"/>
          <w:lang w:val="en-US" w:eastAsia="ru-RU"/>
        </w:rPr>
        <w:t>II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. Условия предоставления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>1. Основные принципы поддержки: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>1.1. Заявительный порядок обращения.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>1.2. Доступность инфраструктуры поддержки субъектов малого и среднего предпринимательства для всех субъектов малого и среднего предпринимател</w:t>
      </w:r>
      <w:r w:rsidRPr="00192453">
        <w:rPr>
          <w:rFonts w:eastAsia="Times New Roman"/>
          <w:spacing w:val="-4"/>
          <w:szCs w:val="28"/>
          <w:lang w:eastAsia="ru-RU"/>
        </w:rPr>
        <w:t>ь</w:t>
      </w:r>
      <w:r w:rsidRPr="00192453">
        <w:rPr>
          <w:rFonts w:eastAsia="Times New Roman"/>
          <w:spacing w:val="-4"/>
          <w:szCs w:val="28"/>
          <w:lang w:eastAsia="ru-RU"/>
        </w:rPr>
        <w:t>ства.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lastRenderedPageBreak/>
        <w:t>1.3. Равный доступ соответствующих требованиям субъектов к участию                      в муниципальной программе.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>1.4. Оказание поддержки с соблюдением требований, установленных Фед</w:t>
      </w:r>
      <w:r w:rsidRPr="00192453">
        <w:rPr>
          <w:rFonts w:eastAsia="Times New Roman"/>
          <w:spacing w:val="-4"/>
          <w:szCs w:val="28"/>
          <w:lang w:eastAsia="ru-RU"/>
        </w:rPr>
        <w:t>е</w:t>
      </w:r>
      <w:r w:rsidRPr="00192453">
        <w:rPr>
          <w:rFonts w:eastAsia="Times New Roman"/>
          <w:spacing w:val="-4"/>
          <w:szCs w:val="28"/>
          <w:lang w:eastAsia="ru-RU"/>
        </w:rPr>
        <w:t>ральным законом от 26.07.2006 № 135-ФЗ «О защите конкуренции».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>1.5. Открытость процедур оказания поддержки.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pacing w:val="-6"/>
          <w:szCs w:val="28"/>
          <w:lang w:eastAsia="ru-RU"/>
        </w:rPr>
        <w:t xml:space="preserve">2. </w:t>
      </w:r>
      <w:r w:rsidRPr="00192453">
        <w:rPr>
          <w:rFonts w:eastAsia="Times New Roman"/>
          <w:szCs w:val="28"/>
          <w:lang w:eastAsia="ru-RU"/>
        </w:rPr>
        <w:t>Предоставление грантов осуществляется в пределах бюджетных асси</w:t>
      </w:r>
      <w:r w:rsidRPr="00192453">
        <w:rPr>
          <w:rFonts w:eastAsia="Times New Roman"/>
          <w:szCs w:val="28"/>
          <w:lang w:eastAsia="ru-RU"/>
        </w:rPr>
        <w:t>г</w:t>
      </w:r>
      <w:r w:rsidRPr="00192453">
        <w:rPr>
          <w:rFonts w:eastAsia="Times New Roman"/>
          <w:szCs w:val="28"/>
          <w:lang w:eastAsia="ru-RU"/>
        </w:rPr>
        <w:t xml:space="preserve">нований, предусмотренных решением Думы города </w:t>
      </w:r>
      <w:r w:rsidR="00BD6B4C">
        <w:rPr>
          <w:rFonts w:eastAsia="Times New Roman"/>
          <w:szCs w:val="28"/>
          <w:lang w:eastAsia="ru-RU"/>
        </w:rPr>
        <w:t>о</w:t>
      </w:r>
      <w:r w:rsidRPr="00192453">
        <w:rPr>
          <w:rFonts w:eastAsia="Times New Roman"/>
          <w:szCs w:val="28"/>
          <w:lang w:eastAsia="ru-RU"/>
        </w:rPr>
        <w:t xml:space="preserve"> бюджете городского округа город Сургут на текущий финансовый год и плановый период (далее – решение о бюджете).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3. Грант предоставляются при условии </w:t>
      </w:r>
      <w:proofErr w:type="spell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софинансирования</w:t>
      </w:r>
      <w:proofErr w:type="spell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субъектом                расходов на реализацию </w:t>
      </w: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бизнес-проекта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размере не менее 15% от размера                  получаемого гранта.</w:t>
      </w:r>
      <w:r w:rsidRPr="00192453">
        <w:rPr>
          <w:rFonts w:eastAsia="Times New Roman"/>
          <w:szCs w:val="28"/>
          <w:lang w:eastAsia="ru-RU"/>
        </w:rPr>
        <w:t xml:space="preserve">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eastAsia="Times New Roman"/>
          <w:spacing w:val="-6"/>
          <w:szCs w:val="28"/>
          <w:lang w:eastAsia="ru-RU"/>
        </w:rPr>
        <w:t>4. В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новь зарегистрированные и действующие менее одного года субъекты могут </w:t>
      </w: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заявиться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на получение поддержки после прохождения ими обучения        основам ведения предпринимательской деятельности (не менее 48 академич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ских часов) не ранее чем за три года до даты подачи заявления.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Cs w:val="28"/>
          <w:lang w:eastAsia="ru-RU"/>
        </w:rPr>
      </w:pPr>
      <w:r w:rsidRPr="00192453">
        <w:rPr>
          <w:rFonts w:eastAsia="Times New Roman"/>
          <w:spacing w:val="-6"/>
          <w:szCs w:val="28"/>
          <w:lang w:eastAsia="ru-RU"/>
        </w:rPr>
        <w:t>5. Направления предоставления поддержки: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Cs w:val="28"/>
          <w:lang w:eastAsia="ru-RU"/>
        </w:rPr>
      </w:pPr>
      <w:r w:rsidRPr="00192453">
        <w:rPr>
          <w:rFonts w:eastAsia="Times New Roman"/>
          <w:spacing w:val="-6"/>
          <w:szCs w:val="28"/>
          <w:lang w:eastAsia="ru-RU"/>
        </w:rPr>
        <w:t xml:space="preserve">5.1. Гранты в форме субсидий субъектам </w:t>
      </w:r>
      <w:proofErr w:type="gramStart"/>
      <w:r w:rsidRPr="00192453">
        <w:rPr>
          <w:rFonts w:eastAsia="Times New Roman"/>
          <w:spacing w:val="-6"/>
          <w:szCs w:val="28"/>
          <w:lang w:eastAsia="ru-RU"/>
        </w:rPr>
        <w:t>социального</w:t>
      </w:r>
      <w:proofErr w:type="gramEnd"/>
      <w:r w:rsidRPr="00192453">
        <w:rPr>
          <w:rFonts w:eastAsia="Times New Roman"/>
          <w:spacing w:val="-6"/>
          <w:szCs w:val="28"/>
          <w:lang w:eastAsia="ru-RU"/>
        </w:rPr>
        <w:t xml:space="preserve"> предпринимательства;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Cs w:val="28"/>
          <w:lang w:eastAsia="ru-RU"/>
        </w:rPr>
      </w:pPr>
      <w:r w:rsidRPr="00192453">
        <w:rPr>
          <w:rFonts w:eastAsia="Times New Roman"/>
          <w:spacing w:val="-6"/>
          <w:szCs w:val="28"/>
          <w:lang w:eastAsia="ru-RU"/>
        </w:rPr>
        <w:t>5.2. Гранты на организацию центра времяпрепровождения детей;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Cs w:val="28"/>
          <w:lang w:eastAsia="ru-RU"/>
        </w:rPr>
      </w:pPr>
      <w:r w:rsidRPr="00192453">
        <w:rPr>
          <w:rFonts w:eastAsia="Times New Roman"/>
          <w:spacing w:val="-6"/>
          <w:szCs w:val="28"/>
          <w:lang w:eastAsia="ru-RU"/>
        </w:rPr>
        <w:t>5.3. Гранты в форме субсидий начинающим предпринимателям.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Cs w:val="28"/>
          <w:lang w:eastAsia="ru-RU"/>
        </w:rPr>
      </w:pPr>
    </w:p>
    <w:p w:rsidR="00F047E9" w:rsidRPr="00192453" w:rsidRDefault="00F047E9" w:rsidP="00F047E9">
      <w:pPr>
        <w:pStyle w:val="1"/>
        <w:ind w:firstLine="567"/>
        <w:jc w:val="both"/>
      </w:pPr>
      <w:r w:rsidRPr="00192453">
        <w:t xml:space="preserve">Раздел </w:t>
      </w:r>
      <w:r w:rsidRPr="00192453">
        <w:rPr>
          <w:lang w:val="en-US"/>
        </w:rPr>
        <w:t>III</w:t>
      </w:r>
      <w:r w:rsidRPr="00192453">
        <w:t xml:space="preserve">. Категории заявителей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pacing w:val="-6"/>
          <w:szCs w:val="28"/>
          <w:lang w:eastAsia="ru-RU"/>
        </w:rPr>
        <w:t>1. Право на получение гранта имеют субъекты, соответствующие следующим</w:t>
      </w:r>
      <w:r w:rsidRPr="00192453">
        <w:rPr>
          <w:rFonts w:eastAsia="Times New Roman"/>
          <w:szCs w:val="28"/>
          <w:lang w:eastAsia="ru-RU"/>
        </w:rPr>
        <w:t xml:space="preserve"> условиям (требованиям) на дату подачи заявления: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1.1. Соответствующие статье 4 «Категории субъектов малого и среднего предпринимательства» Федерального закона от 24.07.2007 № 209-ФЗ.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 xml:space="preserve">1.2. </w:t>
      </w:r>
      <w:proofErr w:type="gramStart"/>
      <w:r w:rsidRPr="00192453">
        <w:rPr>
          <w:rFonts w:eastAsia="Times New Roman"/>
          <w:spacing w:val="-4"/>
          <w:szCs w:val="28"/>
          <w:lang w:eastAsia="ru-RU"/>
        </w:rPr>
        <w:t>Зарегистрированные и (или) состоящие на налоговом учете и осущест</w:t>
      </w:r>
      <w:r w:rsidRPr="00192453">
        <w:rPr>
          <w:rFonts w:eastAsia="Times New Roman"/>
          <w:spacing w:val="-4"/>
          <w:szCs w:val="28"/>
          <w:lang w:eastAsia="ru-RU"/>
        </w:rPr>
        <w:t>в</w:t>
      </w:r>
      <w:r w:rsidRPr="00192453">
        <w:rPr>
          <w:rFonts w:eastAsia="Times New Roman"/>
          <w:spacing w:val="-4"/>
          <w:szCs w:val="28"/>
          <w:lang w:eastAsia="ru-RU"/>
        </w:rPr>
        <w:t>ляющие свою деятельность на территории города Сургута.</w:t>
      </w:r>
      <w:proofErr w:type="gramEnd"/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</w:pPr>
      <w:r w:rsidRPr="00192453">
        <w:rPr>
          <w:rFonts w:eastAsia="Times New Roman"/>
          <w:spacing w:val="-4"/>
          <w:szCs w:val="28"/>
          <w:lang w:eastAsia="ru-RU"/>
        </w:rPr>
        <w:t>1.3. Не имеющие неисполненной обязанности по уплате налогов, сборов, страховых взносов, пеней, штрафов, процентов, подлежащих уплате в соотве</w:t>
      </w:r>
      <w:r w:rsidRPr="00192453">
        <w:rPr>
          <w:rFonts w:eastAsia="Times New Roman"/>
          <w:spacing w:val="-4"/>
          <w:szCs w:val="28"/>
          <w:lang w:eastAsia="ru-RU"/>
        </w:rPr>
        <w:t>т</w:t>
      </w:r>
      <w:r w:rsidRPr="00192453">
        <w:rPr>
          <w:rFonts w:eastAsia="Times New Roman"/>
          <w:spacing w:val="-4"/>
          <w:szCs w:val="28"/>
          <w:lang w:eastAsia="ru-RU"/>
        </w:rPr>
        <w:t>ствии с законодательством Российской Федерации о налогах и сборах.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192453">
        <w:rPr>
          <w:szCs w:val="28"/>
        </w:rPr>
        <w:t xml:space="preserve">1.4. Не имеющие </w:t>
      </w:r>
      <w:r w:rsidRPr="00192453">
        <w:rPr>
          <w:rFonts w:eastAsia="Times New Roman"/>
          <w:spacing w:val="-4"/>
          <w:szCs w:val="28"/>
          <w:lang w:eastAsia="ru-RU"/>
        </w:rPr>
        <w:t>просроченн</w:t>
      </w:r>
      <w:r w:rsidR="002D2794">
        <w:rPr>
          <w:rFonts w:eastAsia="Times New Roman"/>
          <w:spacing w:val="-4"/>
          <w:szCs w:val="28"/>
          <w:lang w:eastAsia="ru-RU"/>
        </w:rPr>
        <w:t>ой</w:t>
      </w:r>
      <w:r w:rsidRPr="00192453">
        <w:rPr>
          <w:rFonts w:eastAsia="Times New Roman"/>
          <w:spacing w:val="-4"/>
          <w:szCs w:val="28"/>
          <w:lang w:eastAsia="ru-RU"/>
        </w:rPr>
        <w:t xml:space="preserve"> задолженност</w:t>
      </w:r>
      <w:r w:rsidR="002D2794">
        <w:rPr>
          <w:rFonts w:eastAsia="Times New Roman"/>
          <w:spacing w:val="-4"/>
          <w:szCs w:val="28"/>
          <w:lang w:eastAsia="ru-RU"/>
        </w:rPr>
        <w:t>и</w:t>
      </w:r>
      <w:r w:rsidRPr="00192453">
        <w:rPr>
          <w:rFonts w:eastAsia="Times New Roman"/>
          <w:spacing w:val="-4"/>
          <w:szCs w:val="28"/>
          <w:lang w:eastAsia="ru-RU"/>
        </w:rPr>
        <w:t xml:space="preserve"> по возврату в бюджет горо</w:t>
      </w:r>
      <w:r w:rsidRPr="00192453">
        <w:rPr>
          <w:rFonts w:eastAsia="Times New Roman"/>
          <w:spacing w:val="-4"/>
          <w:szCs w:val="28"/>
          <w:lang w:eastAsia="ru-RU"/>
        </w:rPr>
        <w:t>д</w:t>
      </w:r>
      <w:r w:rsidRPr="00192453">
        <w:rPr>
          <w:rFonts w:eastAsia="Times New Roman"/>
          <w:spacing w:val="-4"/>
          <w:szCs w:val="28"/>
          <w:lang w:eastAsia="ru-RU"/>
        </w:rPr>
        <w:t xml:space="preserve">ского округа город Сургут (далее – бюджет города), бюджетных инвестиций, </w:t>
      </w:r>
      <w:proofErr w:type="gramStart"/>
      <w:r w:rsidRPr="00192453">
        <w:rPr>
          <w:rFonts w:eastAsia="Times New Roman"/>
          <w:spacing w:val="-4"/>
          <w:szCs w:val="28"/>
          <w:lang w:eastAsia="ru-RU"/>
        </w:rPr>
        <w:t>предоставленных</w:t>
      </w:r>
      <w:proofErr w:type="gramEnd"/>
      <w:r w:rsidRPr="00192453">
        <w:rPr>
          <w:rFonts w:eastAsia="Times New Roman"/>
          <w:spacing w:val="-4"/>
          <w:szCs w:val="28"/>
          <w:lang w:eastAsia="ru-RU"/>
        </w:rPr>
        <w:t xml:space="preserve"> в том числе в соответствии с иными правовыми актами, и иную просроченную задолженность перед бюджетом города.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1.5. В </w:t>
      </w:r>
      <w:proofErr w:type="gramStart"/>
      <w:r w:rsidRPr="00192453">
        <w:rPr>
          <w:rFonts w:eastAsia="Times New Roman"/>
          <w:szCs w:val="28"/>
          <w:lang w:eastAsia="ru-RU"/>
        </w:rPr>
        <w:t>отношении</w:t>
      </w:r>
      <w:proofErr w:type="gramEnd"/>
      <w:r w:rsidRPr="00192453">
        <w:rPr>
          <w:rFonts w:eastAsia="Times New Roman"/>
          <w:szCs w:val="28"/>
          <w:lang w:eastAsia="ru-RU"/>
        </w:rPr>
        <w:t xml:space="preserve"> которых не было принято решение об оказании                      поддержки в виде предоставления средств из бюджета города в соответствии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192453">
        <w:rPr>
          <w:rFonts w:eastAsia="Times New Roman"/>
          <w:szCs w:val="28"/>
          <w:lang w:eastAsia="ru-RU"/>
        </w:rPr>
        <w:t>с иными нормативными правовыми актами, муниципальными правовыми акт</w:t>
      </w:r>
      <w:r w:rsidRPr="00192453">
        <w:rPr>
          <w:rFonts w:eastAsia="Times New Roman"/>
          <w:szCs w:val="28"/>
          <w:lang w:eastAsia="ru-RU"/>
        </w:rPr>
        <w:t>а</w:t>
      </w:r>
      <w:r w:rsidRPr="00192453">
        <w:rPr>
          <w:rFonts w:eastAsia="Times New Roman"/>
          <w:szCs w:val="28"/>
          <w:lang w:eastAsia="ru-RU"/>
        </w:rPr>
        <w:t xml:space="preserve">ми по тем же основаниям, на те же цели.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1.6. С момента признания допустившим нарушение порядка и условий                          оказания поддержки, в том числе не обеспечившим целевого использования средств поддержки, прошло более чем три года.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 xml:space="preserve">1.7. Юридические лица </w:t>
      </w:r>
      <w:r>
        <w:rPr>
          <w:rFonts w:eastAsia="Times New Roman"/>
          <w:spacing w:val="-4"/>
          <w:szCs w:val="28"/>
          <w:lang w:eastAsia="ru-RU"/>
        </w:rPr>
        <w:t>–</w:t>
      </w:r>
      <w:r w:rsidRPr="00192453">
        <w:rPr>
          <w:rFonts w:eastAsia="Times New Roman"/>
          <w:spacing w:val="-4"/>
          <w:szCs w:val="28"/>
          <w:lang w:eastAsia="ru-RU"/>
        </w:rPr>
        <w:t xml:space="preserve"> не находящиеся в процессе реорганизации, </w:t>
      </w:r>
      <w:proofErr w:type="spellStart"/>
      <w:proofErr w:type="gramStart"/>
      <w:r w:rsidRPr="00192453">
        <w:rPr>
          <w:rFonts w:eastAsia="Times New Roman"/>
          <w:spacing w:val="-4"/>
          <w:szCs w:val="28"/>
          <w:lang w:eastAsia="ru-RU"/>
        </w:rPr>
        <w:t>ликви</w:t>
      </w:r>
      <w:r>
        <w:rPr>
          <w:rFonts w:eastAsia="Times New Roman"/>
          <w:spacing w:val="-4"/>
          <w:szCs w:val="28"/>
          <w:lang w:eastAsia="ru-RU"/>
        </w:rPr>
        <w:t>-</w:t>
      </w:r>
      <w:r w:rsidRPr="00192453">
        <w:rPr>
          <w:rFonts w:eastAsia="Times New Roman"/>
          <w:spacing w:val="-4"/>
          <w:szCs w:val="28"/>
          <w:lang w:eastAsia="ru-RU"/>
        </w:rPr>
        <w:t>дации</w:t>
      </w:r>
      <w:proofErr w:type="spellEnd"/>
      <w:proofErr w:type="gramEnd"/>
      <w:r w:rsidRPr="00192453">
        <w:rPr>
          <w:rFonts w:eastAsia="Times New Roman"/>
          <w:spacing w:val="-4"/>
          <w:szCs w:val="28"/>
          <w:lang w:eastAsia="ru-RU"/>
        </w:rPr>
        <w:t xml:space="preserve">, банкротства, а индивидуальные предприниматели </w:t>
      </w:r>
      <w:r>
        <w:rPr>
          <w:rFonts w:eastAsia="Times New Roman"/>
          <w:spacing w:val="-4"/>
          <w:szCs w:val="28"/>
          <w:lang w:eastAsia="ru-RU"/>
        </w:rPr>
        <w:t>–</w:t>
      </w:r>
      <w:r w:rsidRPr="00192453">
        <w:rPr>
          <w:rFonts w:eastAsia="Times New Roman"/>
          <w:spacing w:val="-4"/>
          <w:szCs w:val="28"/>
          <w:lang w:eastAsia="ru-RU"/>
        </w:rPr>
        <w:t xml:space="preserve"> не прекратившие </w:t>
      </w:r>
      <w:r>
        <w:rPr>
          <w:rFonts w:eastAsia="Times New Roman"/>
          <w:spacing w:val="-4"/>
          <w:szCs w:val="28"/>
          <w:lang w:eastAsia="ru-RU"/>
        </w:rPr>
        <w:t xml:space="preserve">               </w:t>
      </w:r>
      <w:r w:rsidRPr="00192453">
        <w:rPr>
          <w:rFonts w:eastAsia="Times New Roman"/>
          <w:spacing w:val="-4"/>
          <w:szCs w:val="28"/>
          <w:lang w:eastAsia="ru-RU"/>
        </w:rPr>
        <w:t>деятельность в качестве индивидуального предпринимателя.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lastRenderedPageBreak/>
        <w:t xml:space="preserve">1.8. </w:t>
      </w:r>
      <w:proofErr w:type="gramStart"/>
      <w:r w:rsidRPr="00192453">
        <w:rPr>
          <w:rFonts w:eastAsia="Times New Roman"/>
          <w:szCs w:val="28"/>
          <w:lang w:eastAsia="ru-RU"/>
        </w:rPr>
        <w:t>Не являющиеся иностранными юридическими лицами, а также                  российскими юридическими лицами, в уставном (складочном) капитале                   которых доля участия иностранных юридических лиц, местом регистрации              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 w:rsidRPr="00192453">
        <w:rPr>
          <w:rFonts w:eastAsia="Times New Roman"/>
          <w:szCs w:val="28"/>
          <w:lang w:eastAsia="ru-RU"/>
        </w:rPr>
        <w:t>и</w:t>
      </w:r>
      <w:r w:rsidRPr="00192453">
        <w:rPr>
          <w:rFonts w:eastAsia="Times New Roman"/>
          <w:szCs w:val="28"/>
          <w:lang w:eastAsia="ru-RU"/>
        </w:rPr>
        <w:t>торий, предоставляющих льготный налоговый режим налогообложения                           и (или) не предусматривающих раскрытия и предоставления информации                   при проведении финансовых операций (офшорные зоны) в отношении таких</w:t>
      </w:r>
      <w:proofErr w:type="gramEnd"/>
      <w:r w:rsidRPr="00192453">
        <w:rPr>
          <w:rFonts w:eastAsia="Times New Roman"/>
          <w:szCs w:val="28"/>
          <w:lang w:eastAsia="ru-RU"/>
        </w:rPr>
        <w:t xml:space="preserve"> юридических лиц, в совокупности превышает 50 процентов.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1.9. </w:t>
      </w:r>
      <w:proofErr w:type="gramStart"/>
      <w:r w:rsidRPr="00192453">
        <w:rPr>
          <w:rFonts w:eastAsia="Times New Roman"/>
          <w:szCs w:val="28"/>
          <w:lang w:eastAsia="ru-RU"/>
        </w:rPr>
        <w:t>Деятельность</w:t>
      </w:r>
      <w:proofErr w:type="gramEnd"/>
      <w:r w:rsidRPr="00192453">
        <w:rPr>
          <w:rFonts w:eastAsia="Times New Roman"/>
          <w:szCs w:val="28"/>
          <w:lang w:eastAsia="ru-RU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D6B4C">
        <w:rPr>
          <w:rFonts w:eastAsia="Times New Roman"/>
          <w:spacing w:val="-6"/>
          <w:szCs w:val="28"/>
          <w:lang w:eastAsia="ru-RU"/>
        </w:rPr>
        <w:t xml:space="preserve">1.10. Не </w:t>
      </w:r>
      <w:proofErr w:type="gramStart"/>
      <w:r w:rsidRPr="00BD6B4C">
        <w:rPr>
          <w:rFonts w:eastAsia="Times New Roman"/>
          <w:spacing w:val="-6"/>
          <w:szCs w:val="28"/>
          <w:lang w:eastAsia="ru-RU"/>
        </w:rPr>
        <w:t>являющиеся</w:t>
      </w:r>
      <w:proofErr w:type="gramEnd"/>
      <w:r w:rsidRPr="00BD6B4C">
        <w:rPr>
          <w:rFonts w:eastAsia="Times New Roman"/>
          <w:spacing w:val="-6"/>
          <w:szCs w:val="28"/>
          <w:lang w:eastAsia="ru-RU"/>
        </w:rPr>
        <w:t xml:space="preserve"> кредитными организациями, страховыми организациями</w:t>
      </w:r>
      <w:r w:rsidRPr="00192453">
        <w:rPr>
          <w:rFonts w:eastAsia="Times New Roman"/>
          <w:szCs w:val="28"/>
          <w:lang w:eastAsia="ru-RU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1.11. Не являющиеся участниками соглашений о разделе продукции.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1.12. Не </w:t>
      </w:r>
      <w:proofErr w:type="gramStart"/>
      <w:r w:rsidRPr="00192453">
        <w:rPr>
          <w:rFonts w:eastAsia="Times New Roman"/>
          <w:szCs w:val="28"/>
          <w:lang w:eastAsia="ru-RU"/>
        </w:rPr>
        <w:t>осуществляющие</w:t>
      </w:r>
      <w:proofErr w:type="gramEnd"/>
      <w:r w:rsidRPr="00192453">
        <w:rPr>
          <w:rFonts w:eastAsia="Times New Roman"/>
          <w:szCs w:val="28"/>
          <w:lang w:eastAsia="ru-RU"/>
        </w:rPr>
        <w:t xml:space="preserve"> предпринимательскую деятельность в сфере игорного бизнеса.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1.13. Не являющиеся в порядке, установленном законодательством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192453">
        <w:rPr>
          <w:rFonts w:eastAsia="Times New Roman"/>
          <w:szCs w:val="28"/>
          <w:lang w:eastAsia="ru-RU"/>
        </w:rPr>
        <w:t>Российской Федерации о валютном регулировании и валютном контроле, нер</w:t>
      </w:r>
      <w:r w:rsidRPr="00192453">
        <w:rPr>
          <w:rFonts w:eastAsia="Times New Roman"/>
          <w:szCs w:val="28"/>
          <w:lang w:eastAsia="ru-RU"/>
        </w:rPr>
        <w:t>е</w:t>
      </w:r>
      <w:r w:rsidRPr="00192453">
        <w:rPr>
          <w:rFonts w:eastAsia="Times New Roman"/>
          <w:szCs w:val="28"/>
          <w:lang w:eastAsia="ru-RU"/>
        </w:rPr>
        <w:t>зидентами Российской Федерации, за исключением случаев, предусмотренных международными договорами Российской Федерации.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 xml:space="preserve">1.14. Не </w:t>
      </w:r>
      <w:proofErr w:type="gramStart"/>
      <w:r w:rsidRPr="00192453">
        <w:rPr>
          <w:rFonts w:eastAsia="Times New Roman"/>
          <w:spacing w:val="-4"/>
          <w:szCs w:val="28"/>
          <w:lang w:eastAsia="ru-RU"/>
        </w:rPr>
        <w:t>осуществляющими</w:t>
      </w:r>
      <w:proofErr w:type="gramEnd"/>
      <w:r w:rsidRPr="00192453">
        <w:rPr>
          <w:rFonts w:eastAsia="Times New Roman"/>
          <w:spacing w:val="-4"/>
          <w:szCs w:val="28"/>
          <w:lang w:eastAsia="ru-RU"/>
        </w:rPr>
        <w:t xml:space="preserve"> производство и (или) реализацию подакцизных</w:t>
      </w:r>
      <w:r w:rsidRPr="00192453">
        <w:rPr>
          <w:rFonts w:eastAsia="Times New Roman"/>
          <w:szCs w:val="28"/>
          <w:lang w:eastAsia="ru-RU"/>
        </w:rPr>
        <w:t xml:space="preserve"> товаров, а также добычу и (или) реализацию полезных ископаемых, за искл</w:t>
      </w:r>
      <w:r w:rsidRPr="00192453">
        <w:rPr>
          <w:rFonts w:eastAsia="Times New Roman"/>
          <w:szCs w:val="28"/>
          <w:lang w:eastAsia="ru-RU"/>
        </w:rPr>
        <w:t>ю</w:t>
      </w:r>
      <w:r w:rsidRPr="00192453">
        <w:rPr>
          <w:rFonts w:eastAsia="Times New Roman"/>
          <w:szCs w:val="28"/>
          <w:lang w:eastAsia="ru-RU"/>
        </w:rPr>
        <w:t>чением общераспространенных полезных ископаемых.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1.15. Гранты в форме субсидий субъектам социального предпринимател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ь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ства предоставляются субъектам, указанным в пункте 2.5 раздела I настоящего порядка</w:t>
      </w:r>
      <w:r w:rsidRPr="00192453">
        <w:rPr>
          <w:rFonts w:eastAsia="Times New Roman"/>
          <w:szCs w:val="28"/>
          <w:lang w:eastAsia="ru-RU"/>
        </w:rPr>
        <w:t>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1.16. Гранты в форме субсидий на организацию центра </w:t>
      </w:r>
      <w:proofErr w:type="spell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времяпрепрово</w:t>
      </w: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ж</w:t>
      </w:r>
      <w:proofErr w:type="spellEnd"/>
      <w:r>
        <w:rPr>
          <w:rFonts w:ascii="Times New Roman CYR" w:eastAsia="Times New Roman" w:hAnsi="Times New Roman CYR" w:cs="Times New Roman CYR"/>
          <w:szCs w:val="28"/>
          <w:lang w:eastAsia="ru-RU"/>
        </w:rPr>
        <w:t>-</w:t>
      </w:r>
      <w:proofErr w:type="gramEnd"/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</w:t>
      </w:r>
      <w:proofErr w:type="spell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дения</w:t>
      </w:r>
      <w:proofErr w:type="spell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детей предоставляются на организацию групп дневного времяпрепр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о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вождения детей дошкольного возраста по уходу и присмотру за детьми.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1.17. Гранты в форме </w:t>
      </w:r>
      <w:r w:rsidRPr="00192453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субсидий начинающим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предпринимателям предоста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в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ляются для организации предпринимательской деятельности производителями товаров, работ, услуг, за исключением торгово-закупочной деятельности.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Приоритетная целевая группа для грантов в форме субсидий начинающим предпринимателям: зарегистрированные безработные, работники, находящиеся под угрозой массового увольнения (установление неполного рабочего времени, </w:t>
      </w:r>
      <w:r w:rsidRPr="00F047E9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временная приостановка работ, предоставление отпуска без сохранения заработной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платы, мероприятия по высвобождению работников), работники </w:t>
      </w:r>
      <w:proofErr w:type="spell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градообр</w:t>
      </w: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а</w:t>
      </w:r>
      <w:proofErr w:type="spellEnd"/>
      <w:r>
        <w:rPr>
          <w:rFonts w:ascii="Times New Roman CYR" w:eastAsia="Times New Roman" w:hAnsi="Times New Roman CYR" w:cs="Times New Roman CYR"/>
          <w:szCs w:val="28"/>
          <w:lang w:eastAsia="ru-RU"/>
        </w:rPr>
        <w:t>-</w:t>
      </w:r>
      <w:proofErr w:type="gramEnd"/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</w:t>
      </w:r>
      <w:proofErr w:type="spell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зующих</w:t>
      </w:r>
      <w:proofErr w:type="spell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предприятий, особая категория субъектов, военнослужащие, уволе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н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ные в запас в связи с сокращением Вооруженных Сил Российской Федерации, субъекты молодежного предпринимательства, субъекты малого предприним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а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тельства, </w:t>
      </w: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относящиеся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к социальному предпринимательству.</w:t>
      </w:r>
    </w:p>
    <w:p w:rsidR="00F047E9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F047E9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lastRenderedPageBreak/>
        <w:t xml:space="preserve">Раздел </w:t>
      </w:r>
      <w:r w:rsidRPr="00192453">
        <w:rPr>
          <w:rFonts w:eastAsia="Times New Roman"/>
          <w:spacing w:val="-4"/>
          <w:szCs w:val="28"/>
          <w:lang w:val="en-US" w:eastAsia="ru-RU"/>
        </w:rPr>
        <w:t>IV</w:t>
      </w:r>
      <w:r w:rsidRPr="00192453">
        <w:rPr>
          <w:rFonts w:eastAsia="Times New Roman"/>
          <w:spacing w:val="-4"/>
          <w:szCs w:val="28"/>
          <w:lang w:eastAsia="ru-RU"/>
        </w:rPr>
        <w:t xml:space="preserve">. </w:t>
      </w:r>
      <w:r w:rsidRPr="00192453">
        <w:rPr>
          <w:rFonts w:eastAsia="Times New Roman"/>
          <w:szCs w:val="28"/>
          <w:lang w:eastAsia="ru-RU"/>
        </w:rPr>
        <w:t>Перечень документов,</w:t>
      </w:r>
      <w:r w:rsidRPr="00192453">
        <w:rPr>
          <w:rFonts w:eastAsia="Times New Roman"/>
          <w:spacing w:val="-4"/>
          <w:szCs w:val="28"/>
          <w:lang w:eastAsia="ru-RU"/>
        </w:rPr>
        <w:t xml:space="preserve"> представляемых заявителем для получения субсидии, и требования к ним</w:t>
      </w:r>
    </w:p>
    <w:p w:rsidR="00F047E9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Для получения гранта субъекты с письменным заявлением о </w:t>
      </w:r>
      <w:proofErr w:type="spellStart"/>
      <w:r w:rsidRPr="00192453">
        <w:rPr>
          <w:rFonts w:eastAsia="Times New Roman"/>
          <w:szCs w:val="28"/>
          <w:lang w:eastAsia="ru-RU"/>
        </w:rPr>
        <w:t>предоста</w:t>
      </w:r>
      <w:proofErr w:type="gramStart"/>
      <w:r w:rsidRPr="00192453">
        <w:rPr>
          <w:rFonts w:eastAsia="Times New Roman"/>
          <w:szCs w:val="28"/>
          <w:lang w:eastAsia="ru-RU"/>
        </w:rPr>
        <w:t>в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 xml:space="preserve">                </w:t>
      </w:r>
      <w:proofErr w:type="spellStart"/>
      <w:r w:rsidRPr="00192453">
        <w:rPr>
          <w:rFonts w:eastAsia="Times New Roman"/>
          <w:szCs w:val="28"/>
          <w:lang w:eastAsia="ru-RU"/>
        </w:rPr>
        <w:t>лении</w:t>
      </w:r>
      <w:proofErr w:type="spellEnd"/>
      <w:r w:rsidRPr="00192453">
        <w:rPr>
          <w:rFonts w:eastAsia="Times New Roman"/>
          <w:szCs w:val="28"/>
          <w:lang w:eastAsia="ru-RU"/>
        </w:rPr>
        <w:t xml:space="preserve"> субсидии </w:t>
      </w:r>
      <w:r w:rsidRPr="00192453"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порядку</w:t>
      </w:r>
      <w:r w:rsidRPr="00192453">
        <w:rPr>
          <w:rFonts w:eastAsia="Times New Roman"/>
          <w:szCs w:val="28"/>
          <w:lang w:eastAsia="ru-RU"/>
        </w:rPr>
        <w:t xml:space="preserve"> пред</w:t>
      </w:r>
      <w:r w:rsidRPr="00192453">
        <w:rPr>
          <w:rFonts w:eastAsia="Times New Roman"/>
          <w:szCs w:val="28"/>
          <w:lang w:eastAsia="ru-RU"/>
        </w:rPr>
        <w:t>о</w:t>
      </w:r>
      <w:r w:rsidRPr="00192453">
        <w:rPr>
          <w:rFonts w:eastAsia="Times New Roman"/>
          <w:szCs w:val="28"/>
          <w:lang w:eastAsia="ru-RU"/>
        </w:rPr>
        <w:t xml:space="preserve">ставляют следующие копии документов, все листы которых должны быть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192453">
        <w:rPr>
          <w:rFonts w:eastAsia="Times New Roman"/>
          <w:szCs w:val="28"/>
          <w:lang w:eastAsia="ru-RU"/>
        </w:rPr>
        <w:t xml:space="preserve">заверены подписью руководителя (руководителя филиала) и печатью субъекта </w:t>
      </w:r>
      <w:r>
        <w:rPr>
          <w:rFonts w:eastAsia="Times New Roman"/>
          <w:szCs w:val="28"/>
          <w:lang w:eastAsia="ru-RU"/>
        </w:rPr>
        <w:t xml:space="preserve">              </w:t>
      </w:r>
      <w:r w:rsidRPr="00192453">
        <w:rPr>
          <w:rFonts w:eastAsia="Times New Roman"/>
          <w:szCs w:val="28"/>
          <w:lang w:eastAsia="ru-RU"/>
        </w:rPr>
        <w:t>(печатью филиала) (при наличии печати), и опись прилагаемых копий доку</w:t>
      </w:r>
      <w:r>
        <w:rPr>
          <w:rFonts w:eastAsia="Times New Roman"/>
          <w:szCs w:val="28"/>
          <w:lang w:eastAsia="ru-RU"/>
        </w:rPr>
        <w:t xml:space="preserve">-              </w:t>
      </w:r>
      <w:r w:rsidRPr="00192453">
        <w:rPr>
          <w:rFonts w:eastAsia="Times New Roman"/>
          <w:szCs w:val="28"/>
          <w:lang w:eastAsia="ru-RU"/>
        </w:rPr>
        <w:t>ментов: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192453">
        <w:rPr>
          <w:szCs w:val="28"/>
          <w:lang w:eastAsia="ru-RU"/>
        </w:rPr>
        <w:t>Юридические лица:</w:t>
      </w:r>
    </w:p>
    <w:p w:rsidR="00F047E9" w:rsidRPr="00192453" w:rsidRDefault="00F047E9" w:rsidP="00F047E9">
      <w:pPr>
        <w:pStyle w:val="a3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92453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лица на осуществление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92453">
        <w:rPr>
          <w:rFonts w:ascii="Times New Roman" w:hAnsi="Times New Roman"/>
          <w:sz w:val="28"/>
          <w:szCs w:val="28"/>
          <w:lang w:eastAsia="ru-RU"/>
        </w:rPr>
        <w:t>действий от имени организации (копия решения о назначении или об избрании либо копия приказа о назначении физического лица на должность, в соотве</w:t>
      </w:r>
      <w:r w:rsidRPr="00192453">
        <w:rPr>
          <w:rFonts w:ascii="Times New Roman" w:hAnsi="Times New Roman"/>
          <w:sz w:val="28"/>
          <w:szCs w:val="28"/>
          <w:lang w:eastAsia="ru-RU"/>
        </w:rPr>
        <w:t>т</w:t>
      </w:r>
      <w:r w:rsidRPr="00192453">
        <w:rPr>
          <w:rFonts w:ascii="Times New Roman" w:hAnsi="Times New Roman"/>
          <w:sz w:val="28"/>
          <w:szCs w:val="28"/>
          <w:lang w:eastAsia="ru-RU"/>
        </w:rPr>
        <w:t>ствии с которыми такое физическое лицо обладает правом действовать от им</w:t>
      </w:r>
      <w:r w:rsidRPr="00192453">
        <w:rPr>
          <w:rFonts w:ascii="Times New Roman" w:hAnsi="Times New Roman"/>
          <w:sz w:val="28"/>
          <w:szCs w:val="28"/>
          <w:lang w:eastAsia="ru-RU"/>
        </w:rPr>
        <w:t>е</w:t>
      </w:r>
      <w:r w:rsidRPr="00192453">
        <w:rPr>
          <w:rFonts w:ascii="Times New Roman" w:hAnsi="Times New Roman"/>
          <w:sz w:val="28"/>
          <w:szCs w:val="28"/>
          <w:lang w:eastAsia="ru-RU"/>
        </w:rPr>
        <w:t xml:space="preserve">ни организации без доверенности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92453">
        <w:rPr>
          <w:rFonts w:ascii="Times New Roman" w:hAnsi="Times New Roman"/>
          <w:sz w:val="28"/>
          <w:szCs w:val="28"/>
          <w:lang w:eastAsia="ru-RU"/>
        </w:rPr>
        <w:t xml:space="preserve"> руководитель).</w:t>
      </w:r>
      <w:proofErr w:type="gramEnd"/>
      <w:r w:rsidRPr="00192453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192453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192453">
        <w:rPr>
          <w:rFonts w:ascii="Times New Roman" w:hAnsi="Times New Roman"/>
          <w:sz w:val="28"/>
          <w:szCs w:val="28"/>
          <w:lang w:eastAsia="ru-RU"/>
        </w:rPr>
        <w:t xml:space="preserve"> если от имени организации действует иное лицо, к заявлению о предоставлении субс</w:t>
      </w:r>
      <w:r w:rsidRPr="00192453">
        <w:rPr>
          <w:rFonts w:ascii="Times New Roman" w:hAnsi="Times New Roman"/>
          <w:sz w:val="28"/>
          <w:szCs w:val="28"/>
          <w:lang w:eastAsia="ru-RU"/>
        </w:rPr>
        <w:t>и</w:t>
      </w:r>
      <w:r w:rsidRPr="00192453">
        <w:rPr>
          <w:rFonts w:ascii="Times New Roman" w:hAnsi="Times New Roman"/>
          <w:sz w:val="28"/>
          <w:szCs w:val="28"/>
          <w:lang w:eastAsia="ru-RU"/>
        </w:rPr>
        <w:t>дии прилагается копия доверенности на осуществление действий от имени о</w:t>
      </w:r>
      <w:r w:rsidRPr="00192453">
        <w:rPr>
          <w:rFonts w:ascii="Times New Roman" w:hAnsi="Times New Roman"/>
          <w:sz w:val="28"/>
          <w:szCs w:val="28"/>
          <w:lang w:eastAsia="ru-RU"/>
        </w:rPr>
        <w:t>р</w:t>
      </w:r>
      <w:r w:rsidRPr="00192453">
        <w:rPr>
          <w:rFonts w:ascii="Times New Roman" w:hAnsi="Times New Roman"/>
          <w:sz w:val="28"/>
          <w:szCs w:val="28"/>
          <w:lang w:eastAsia="ru-RU"/>
        </w:rPr>
        <w:t>ганизации, заверенная печатью организации (при наличии печати) и подписа</w:t>
      </w:r>
      <w:r w:rsidRPr="00192453">
        <w:rPr>
          <w:rFonts w:ascii="Times New Roman" w:hAnsi="Times New Roman"/>
          <w:sz w:val="28"/>
          <w:szCs w:val="28"/>
          <w:lang w:eastAsia="ru-RU"/>
        </w:rPr>
        <w:t>н</w:t>
      </w:r>
      <w:r w:rsidRPr="00192453">
        <w:rPr>
          <w:rFonts w:ascii="Times New Roman" w:hAnsi="Times New Roman"/>
          <w:sz w:val="28"/>
          <w:szCs w:val="28"/>
          <w:lang w:eastAsia="ru-RU"/>
        </w:rPr>
        <w:t>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2453">
        <w:rPr>
          <w:rFonts w:ascii="Times New Roman" w:hAnsi="Times New Roman"/>
          <w:sz w:val="28"/>
          <w:szCs w:val="28"/>
          <w:lang w:eastAsia="ru-RU"/>
        </w:rPr>
        <w:t>руководителем или уполномоченным руководителем лицом, либо засвид</w:t>
      </w:r>
      <w:r w:rsidRPr="00192453">
        <w:rPr>
          <w:rFonts w:ascii="Times New Roman" w:hAnsi="Times New Roman"/>
          <w:sz w:val="28"/>
          <w:szCs w:val="28"/>
          <w:lang w:eastAsia="ru-RU"/>
        </w:rPr>
        <w:t>е</w:t>
      </w:r>
      <w:r w:rsidRPr="00192453">
        <w:rPr>
          <w:rFonts w:ascii="Times New Roman" w:hAnsi="Times New Roman"/>
          <w:sz w:val="28"/>
          <w:szCs w:val="28"/>
          <w:lang w:eastAsia="ru-RU"/>
        </w:rPr>
        <w:t>тельствованная в нотариальном порядке копия указанной доверенности. В сл</w:t>
      </w:r>
      <w:r w:rsidRPr="00192453">
        <w:rPr>
          <w:rFonts w:ascii="Times New Roman" w:hAnsi="Times New Roman"/>
          <w:sz w:val="28"/>
          <w:szCs w:val="28"/>
          <w:lang w:eastAsia="ru-RU"/>
        </w:rPr>
        <w:t>у</w:t>
      </w:r>
      <w:r w:rsidRPr="00192453">
        <w:rPr>
          <w:rFonts w:ascii="Times New Roman" w:hAnsi="Times New Roman"/>
          <w:sz w:val="28"/>
          <w:szCs w:val="28"/>
          <w:lang w:eastAsia="ru-RU"/>
        </w:rPr>
        <w:t>чае если указанная доверенность подписана лицом, уполномоченным рук</w:t>
      </w:r>
      <w:r w:rsidRPr="00192453">
        <w:rPr>
          <w:rFonts w:ascii="Times New Roman" w:hAnsi="Times New Roman"/>
          <w:sz w:val="28"/>
          <w:szCs w:val="28"/>
          <w:lang w:eastAsia="ru-RU"/>
        </w:rPr>
        <w:t>о</w:t>
      </w:r>
      <w:r w:rsidRPr="00192453">
        <w:rPr>
          <w:rFonts w:ascii="Times New Roman" w:hAnsi="Times New Roman"/>
          <w:sz w:val="28"/>
          <w:szCs w:val="28"/>
          <w:lang w:eastAsia="ru-RU"/>
        </w:rPr>
        <w:t>вод</w:t>
      </w:r>
      <w:proofErr w:type="gramStart"/>
      <w:r w:rsidRPr="0019245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Pr="00192453">
        <w:rPr>
          <w:rFonts w:ascii="Times New Roman" w:hAnsi="Times New Roman"/>
          <w:sz w:val="28"/>
          <w:szCs w:val="28"/>
          <w:lang w:eastAsia="ru-RU"/>
        </w:rPr>
        <w:t>телем</w:t>
      </w:r>
      <w:proofErr w:type="spellEnd"/>
      <w:r w:rsidRPr="00192453">
        <w:rPr>
          <w:rFonts w:ascii="Times New Roman" w:hAnsi="Times New Roman"/>
          <w:sz w:val="28"/>
          <w:szCs w:val="28"/>
          <w:lang w:eastAsia="ru-RU"/>
        </w:rPr>
        <w:t xml:space="preserve">, к заявлению о предоставлении субсидии прилагается также документ,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92453">
        <w:rPr>
          <w:rFonts w:ascii="Times New Roman" w:hAnsi="Times New Roman"/>
          <w:sz w:val="28"/>
          <w:szCs w:val="28"/>
          <w:lang w:eastAsia="ru-RU"/>
        </w:rPr>
        <w:t>подтверждающий полномочия такого лица.</w:t>
      </w:r>
    </w:p>
    <w:p w:rsidR="00F047E9" w:rsidRPr="00E81A05" w:rsidRDefault="00F047E9" w:rsidP="00F047E9">
      <w:pPr>
        <w:pStyle w:val="a3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45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81A05">
        <w:rPr>
          <w:rFonts w:ascii="Times New Roman" w:hAnsi="Times New Roman"/>
          <w:sz w:val="28"/>
          <w:szCs w:val="28"/>
          <w:lang w:eastAsia="ru-RU"/>
        </w:rPr>
        <w:t>Учредительные документы.</w:t>
      </w:r>
    </w:p>
    <w:p w:rsidR="00F047E9" w:rsidRPr="00E81A05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</w:pPr>
      <w:r w:rsidRPr="00E81A05">
        <w:rPr>
          <w:rFonts w:eastAsia="Times New Roman"/>
          <w:szCs w:val="28"/>
          <w:lang w:eastAsia="ru-RU"/>
        </w:rPr>
        <w:t>1.</w:t>
      </w:r>
      <w:r w:rsidR="00E81A05" w:rsidRPr="00E81A05">
        <w:rPr>
          <w:rFonts w:eastAsia="Times New Roman"/>
          <w:szCs w:val="28"/>
          <w:lang w:eastAsia="ru-RU"/>
        </w:rPr>
        <w:t>3</w:t>
      </w:r>
      <w:r w:rsidRPr="00E81A05">
        <w:rPr>
          <w:rFonts w:ascii="Times New Roman CYR" w:eastAsia="Times New Roman" w:hAnsi="Times New Roman CYR" w:cs="Times New Roman CYR"/>
          <w:szCs w:val="28"/>
          <w:lang w:eastAsia="ru-RU"/>
        </w:rPr>
        <w:t>. Документы в зависимости от режима налогообложения: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gramStart"/>
      <w:r w:rsidRPr="00E81A05">
        <w:rPr>
          <w:rFonts w:eastAsia="Times New Roman"/>
          <w:spacing w:val="-4"/>
          <w:szCs w:val="28"/>
          <w:lang w:eastAsia="ru-RU"/>
        </w:rPr>
        <w:t xml:space="preserve">- </w:t>
      </w:r>
      <w:r w:rsidRPr="00E81A05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для субъектов, применяющих общую систему налогообложения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и систему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налогообложения в виде единого налога на вмененный доход для отдельных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видов деятельности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>, –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копи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>я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бухгалтерского баланса и отчета о финансовых                    результатах за предшествующий календарный год;</w:t>
      </w:r>
      <w:proofErr w:type="gramEnd"/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 xml:space="preserve">-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для субъектов, применяющих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упрощенную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систему налогообложения</w:t>
      </w:r>
      <w:r w:rsidR="00BD6B4C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, –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    копи</w:t>
      </w:r>
      <w:r w:rsidR="00BD6B4C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я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налоговой декларации по налогу в связи с применением упрощенной                 системы налогообложения за предшествующий календарный год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. Указанные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субъекты имеют право представить копию бухгалтерского баланса и отчета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о финансовых результатах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, в этом случае налоговая декларация по налогу в связи с применением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упрощенной системы налогообложения не представляется;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proofErr w:type="gramStart"/>
      <w:r w:rsidRPr="00192453">
        <w:rPr>
          <w:rFonts w:eastAsia="Times New Roman"/>
          <w:spacing w:val="-4"/>
          <w:szCs w:val="28"/>
          <w:lang w:eastAsia="ru-RU"/>
        </w:rPr>
        <w:t xml:space="preserve">- для субъектов, вновь созданных в текущем году или открывшим новый вид экономической деятельности в текущем году, для отнесения к субъектам малого </w:t>
      </w:r>
      <w:r>
        <w:rPr>
          <w:rFonts w:eastAsia="Times New Roman"/>
          <w:spacing w:val="-4"/>
          <w:szCs w:val="28"/>
          <w:lang w:eastAsia="ru-RU"/>
        </w:rPr>
        <w:t xml:space="preserve">               </w:t>
      </w:r>
      <w:r w:rsidRPr="00192453">
        <w:rPr>
          <w:rFonts w:eastAsia="Times New Roman"/>
          <w:spacing w:val="-4"/>
          <w:szCs w:val="28"/>
          <w:lang w:eastAsia="ru-RU"/>
        </w:rPr>
        <w:t>и среднего предпринимательства</w:t>
      </w:r>
      <w:r w:rsidR="00BD6B4C">
        <w:rPr>
          <w:rFonts w:eastAsia="Times New Roman"/>
          <w:spacing w:val="-4"/>
          <w:szCs w:val="28"/>
          <w:lang w:eastAsia="ru-RU"/>
        </w:rPr>
        <w:t>, –</w:t>
      </w:r>
      <w:r w:rsidRPr="00192453">
        <w:rPr>
          <w:rFonts w:eastAsia="Times New Roman"/>
          <w:spacing w:val="-4"/>
          <w:szCs w:val="28"/>
          <w:lang w:eastAsia="ru-RU"/>
        </w:rPr>
        <w:t xml:space="preserve"> справк</w:t>
      </w:r>
      <w:r w:rsidR="00BD6B4C">
        <w:rPr>
          <w:rFonts w:eastAsia="Times New Roman"/>
          <w:spacing w:val="-4"/>
          <w:szCs w:val="28"/>
          <w:lang w:eastAsia="ru-RU"/>
        </w:rPr>
        <w:t>а</w:t>
      </w:r>
      <w:r w:rsidRPr="00192453">
        <w:rPr>
          <w:rFonts w:eastAsia="Times New Roman"/>
          <w:spacing w:val="-4"/>
          <w:szCs w:val="28"/>
          <w:lang w:eastAsia="ru-RU"/>
        </w:rPr>
        <w:t xml:space="preserve"> о выручке от реализации товаров </w:t>
      </w:r>
      <w:r w:rsidR="00BD6B4C">
        <w:rPr>
          <w:rFonts w:eastAsia="Times New Roman"/>
          <w:spacing w:val="-4"/>
          <w:szCs w:val="28"/>
          <w:lang w:eastAsia="ru-RU"/>
        </w:rPr>
        <w:t xml:space="preserve">              </w:t>
      </w:r>
      <w:r w:rsidRPr="00192453">
        <w:rPr>
          <w:rFonts w:eastAsia="Times New Roman"/>
          <w:spacing w:val="-4"/>
          <w:szCs w:val="28"/>
          <w:lang w:eastAsia="ru-RU"/>
        </w:rPr>
        <w:t>(работ, услуг) и балансовой стоимости активов (остаточной стоимости основных средств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 w:rsidRPr="00192453">
        <w:rPr>
          <w:rFonts w:eastAsia="Times New Roman"/>
          <w:spacing w:val="-4"/>
          <w:szCs w:val="28"/>
          <w:lang w:eastAsia="ru-RU"/>
        </w:rPr>
        <w:t xml:space="preserve">и нематериальных активов) и сведения о среднесписочной численности </w:t>
      </w:r>
      <w:r w:rsidR="00BD6B4C">
        <w:rPr>
          <w:rFonts w:eastAsia="Times New Roman"/>
          <w:spacing w:val="-4"/>
          <w:szCs w:val="28"/>
          <w:lang w:eastAsia="ru-RU"/>
        </w:rPr>
        <w:t xml:space="preserve">               </w:t>
      </w:r>
      <w:r w:rsidRPr="00192453">
        <w:rPr>
          <w:rFonts w:eastAsia="Times New Roman"/>
          <w:spacing w:val="-4"/>
          <w:szCs w:val="28"/>
          <w:lang w:eastAsia="ru-RU"/>
        </w:rPr>
        <w:t>работников за период, прошедший со дня их государственной регистрации до д</w:t>
      </w:r>
      <w:r w:rsidRPr="00192453">
        <w:rPr>
          <w:rFonts w:eastAsia="Times New Roman"/>
          <w:spacing w:val="-4"/>
          <w:szCs w:val="28"/>
          <w:lang w:eastAsia="ru-RU"/>
        </w:rPr>
        <w:t>а</w:t>
      </w:r>
      <w:r w:rsidRPr="00192453">
        <w:rPr>
          <w:rFonts w:eastAsia="Times New Roman"/>
          <w:spacing w:val="-4"/>
          <w:szCs w:val="28"/>
          <w:lang w:eastAsia="ru-RU"/>
        </w:rPr>
        <w:t>ты (на</w:t>
      </w:r>
      <w:proofErr w:type="gramEnd"/>
      <w:r w:rsidRPr="00192453">
        <w:rPr>
          <w:rFonts w:eastAsia="Times New Roman"/>
          <w:spacing w:val="-4"/>
          <w:szCs w:val="28"/>
          <w:lang w:eastAsia="ru-RU"/>
        </w:rPr>
        <w:t xml:space="preserve"> дату) подачи документов на грант.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1.</w:t>
      </w:r>
      <w:r w:rsidR="00E81A05">
        <w:rPr>
          <w:rFonts w:ascii="Times New Roman CYR" w:eastAsia="Times New Roman" w:hAnsi="Times New Roman CYR" w:cs="Times New Roman CYR"/>
          <w:szCs w:val="28"/>
          <w:lang w:eastAsia="ru-RU"/>
        </w:rPr>
        <w:t>4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. Бизнес-план. Возможный перечень прилагаемых копий документов                    к бизнес-плану: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- лицензии, сертификаты, патенты, свидетельства, разрешения на ос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у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ществление предпринимательской деятельности (при наличии);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lastRenderedPageBreak/>
        <w:t>- документы, подтверждающие произведенные или планируемые расходы, заявляемые на компенсацию или целевое авансирование расходов на создание собственного дела (счета, накладные, платежные документы, договоры купли-продажи, свидетельства о государственной регистрации права, сметы, расчеты);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документы, подтверждающие произведенные или планируемые расходы </w:t>
      </w:r>
      <w:r w:rsidRPr="00192453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по проекту за счет собственных средств заявителя (счета, накладные, платежные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документы, договоры купли-продажи, свидетельства о государственной рег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и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страции права, сметы, расчеты, акты выполненных работ и так далее);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документы, подтверждающие наличие производственных площадей               для реализации проекта, если реализация </w:t>
      </w: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бизнес-проекта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предполагает                      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их наличие (договоры купли-продажи, аренды, свидетельства о государственной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регистрации права);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- прочие документы, поясняющие и дополняющие их содержательную часть и расчеты.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1.</w:t>
      </w:r>
      <w:r w:rsidR="00E81A05">
        <w:rPr>
          <w:rFonts w:ascii="Times New Roman CYR" w:eastAsia="Times New Roman" w:hAnsi="Times New Roman CYR" w:cs="Times New Roman CYR"/>
          <w:szCs w:val="28"/>
          <w:lang w:eastAsia="ru-RU"/>
        </w:rPr>
        <w:t>5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. Паспорт бизнес-плана по форме согласно приложению к настоящему                  порядку.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F047E9">
        <w:rPr>
          <w:rFonts w:ascii="Times New Roman CYR" w:eastAsia="Times New Roman" w:hAnsi="Times New Roman CYR" w:cs="Times New Roman CYR"/>
          <w:szCs w:val="28"/>
          <w:lang w:eastAsia="ru-RU"/>
        </w:rPr>
        <w:t>1.</w:t>
      </w:r>
      <w:r w:rsidR="00E81A05">
        <w:rPr>
          <w:rFonts w:ascii="Times New Roman CYR" w:eastAsia="Times New Roman" w:hAnsi="Times New Roman CYR" w:cs="Times New Roman CYR"/>
          <w:szCs w:val="28"/>
          <w:lang w:eastAsia="ru-RU"/>
        </w:rPr>
        <w:t>6</w:t>
      </w:r>
      <w:r w:rsidRPr="00F047E9">
        <w:rPr>
          <w:rFonts w:ascii="Times New Roman CYR" w:eastAsia="Times New Roman" w:hAnsi="Times New Roman CYR" w:cs="Times New Roman CYR"/>
          <w:szCs w:val="28"/>
          <w:lang w:eastAsia="ru-RU"/>
        </w:rPr>
        <w:t>. Для вновь зарегистрированных и действующих менее одного года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</w:t>
      </w:r>
      <w:r w:rsidRPr="00F047E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субъектов –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копи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>я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документа, подтверждающего прохождение обучения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основам предпринимательской деятельности (не менее 48-и академических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часов).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1.</w:t>
      </w:r>
      <w:r w:rsidR="00E81A05">
        <w:rPr>
          <w:rFonts w:ascii="Times New Roman CYR" w:eastAsia="Times New Roman" w:hAnsi="Times New Roman CYR" w:cs="Times New Roman CYR"/>
          <w:szCs w:val="28"/>
          <w:lang w:eastAsia="ru-RU"/>
        </w:rPr>
        <w:t>7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. </w:t>
      </w:r>
      <w:r w:rsidRPr="00192453">
        <w:rPr>
          <w:rFonts w:eastAsia="Times New Roman"/>
          <w:szCs w:val="28"/>
          <w:lang w:eastAsia="ru-RU"/>
        </w:rPr>
        <w:t xml:space="preserve">Субъекты, заявляющиеся по направлению «Гранты в форме субсидий субъектам социального предпринимательства» в соответствии с </w:t>
      </w:r>
      <w:r w:rsidR="00BD6B4C">
        <w:rPr>
          <w:rFonts w:eastAsia="Times New Roman"/>
          <w:szCs w:val="28"/>
          <w:lang w:eastAsia="ru-RU"/>
        </w:rPr>
        <w:t>под</w:t>
      </w:r>
      <w:r w:rsidRPr="00192453">
        <w:rPr>
          <w:rFonts w:eastAsia="Times New Roman"/>
          <w:szCs w:val="28"/>
          <w:lang w:eastAsia="ru-RU"/>
        </w:rPr>
        <w:t xml:space="preserve">пунктом 2.5 </w:t>
      </w:r>
      <w:r w:rsidR="00BD6B4C">
        <w:rPr>
          <w:rFonts w:eastAsia="Times New Roman"/>
          <w:szCs w:val="28"/>
          <w:lang w:eastAsia="ru-RU"/>
        </w:rPr>
        <w:t>пункта 2</w:t>
      </w:r>
      <w:r>
        <w:rPr>
          <w:rFonts w:eastAsia="Times New Roman"/>
          <w:szCs w:val="28"/>
          <w:lang w:eastAsia="ru-RU"/>
        </w:rPr>
        <w:t xml:space="preserve"> </w:t>
      </w:r>
      <w:r w:rsidRPr="00192453">
        <w:rPr>
          <w:rFonts w:eastAsia="Times New Roman"/>
          <w:szCs w:val="28"/>
          <w:lang w:eastAsia="ru-RU"/>
        </w:rPr>
        <w:t xml:space="preserve">раздела I настоящего порядка представляют документы, </w:t>
      </w:r>
      <w:proofErr w:type="spellStart"/>
      <w:r w:rsidRPr="00192453">
        <w:rPr>
          <w:rFonts w:eastAsia="Times New Roman"/>
          <w:szCs w:val="28"/>
          <w:lang w:eastAsia="ru-RU"/>
        </w:rPr>
        <w:t>подтвер</w:t>
      </w:r>
      <w:proofErr w:type="gramStart"/>
      <w:r w:rsidRPr="00192453">
        <w:rPr>
          <w:rFonts w:eastAsia="Times New Roman"/>
          <w:szCs w:val="28"/>
          <w:lang w:eastAsia="ru-RU"/>
        </w:rPr>
        <w:t>ж</w:t>
      </w:r>
      <w:proofErr w:type="spellEnd"/>
      <w:r w:rsidR="00BD6B4C">
        <w:rPr>
          <w:rFonts w:eastAsia="Times New Roman"/>
          <w:szCs w:val="28"/>
          <w:lang w:eastAsia="ru-RU"/>
        </w:rPr>
        <w:t>-</w:t>
      </w:r>
      <w:proofErr w:type="gramEnd"/>
      <w:r w:rsidR="00BD6B4C">
        <w:rPr>
          <w:rFonts w:eastAsia="Times New Roman"/>
          <w:szCs w:val="28"/>
          <w:lang w:eastAsia="ru-RU"/>
        </w:rPr>
        <w:t xml:space="preserve">         </w:t>
      </w:r>
      <w:r w:rsidRPr="00192453">
        <w:rPr>
          <w:rFonts w:eastAsia="Times New Roman"/>
          <w:szCs w:val="28"/>
          <w:lang w:eastAsia="ru-RU"/>
        </w:rPr>
        <w:t>дающие соответствие одному из предусмотренных условий отнесения к соц</w:t>
      </w:r>
      <w:r w:rsidRPr="00192453">
        <w:rPr>
          <w:rFonts w:eastAsia="Times New Roman"/>
          <w:szCs w:val="28"/>
          <w:lang w:eastAsia="ru-RU"/>
        </w:rPr>
        <w:t>и</w:t>
      </w:r>
      <w:r w:rsidRPr="00192453">
        <w:rPr>
          <w:rFonts w:eastAsia="Times New Roman"/>
          <w:szCs w:val="28"/>
          <w:lang w:eastAsia="ru-RU"/>
        </w:rPr>
        <w:t xml:space="preserve">альному предпринимательству (например один или несколько документов </w:t>
      </w:r>
      <w:r w:rsidR="00BD6B4C">
        <w:rPr>
          <w:rFonts w:eastAsia="Times New Roman"/>
          <w:szCs w:val="28"/>
          <w:lang w:eastAsia="ru-RU"/>
        </w:rPr>
        <w:t xml:space="preserve">                           </w:t>
      </w:r>
      <w:r w:rsidRPr="00192453">
        <w:rPr>
          <w:rFonts w:eastAsia="Times New Roman"/>
          <w:szCs w:val="28"/>
          <w:lang w:eastAsia="ru-RU"/>
        </w:rPr>
        <w:t>из списка:</w:t>
      </w:r>
      <w:r>
        <w:rPr>
          <w:rFonts w:eastAsia="Times New Roman"/>
          <w:szCs w:val="28"/>
          <w:lang w:eastAsia="ru-RU"/>
        </w:rPr>
        <w:t xml:space="preserve"> </w:t>
      </w:r>
      <w:r w:rsidRPr="00192453">
        <w:rPr>
          <w:rFonts w:eastAsia="Times New Roman"/>
          <w:spacing w:val="-4"/>
          <w:szCs w:val="28"/>
          <w:lang w:eastAsia="ru-RU"/>
        </w:rPr>
        <w:t xml:space="preserve">трудовые договоры с лицами, относящимися к социально </w:t>
      </w:r>
      <w:proofErr w:type="spellStart"/>
      <w:r w:rsidRPr="00192453">
        <w:rPr>
          <w:rFonts w:eastAsia="Times New Roman"/>
          <w:spacing w:val="-4"/>
          <w:szCs w:val="28"/>
          <w:lang w:eastAsia="ru-RU"/>
        </w:rPr>
        <w:t>незащи</w:t>
      </w:r>
      <w:proofErr w:type="spellEnd"/>
      <w:r w:rsidR="00BD6B4C">
        <w:rPr>
          <w:rFonts w:eastAsia="Times New Roman"/>
          <w:spacing w:val="-4"/>
          <w:szCs w:val="28"/>
          <w:lang w:eastAsia="ru-RU"/>
        </w:rPr>
        <w:t xml:space="preserve">-             </w:t>
      </w:r>
      <w:r w:rsidRPr="00192453">
        <w:rPr>
          <w:rFonts w:eastAsia="Times New Roman"/>
          <w:spacing w:val="-4"/>
          <w:szCs w:val="28"/>
          <w:lang w:eastAsia="ru-RU"/>
        </w:rPr>
        <w:t>щенным группам</w:t>
      </w:r>
      <w:r w:rsidRPr="00192453">
        <w:rPr>
          <w:rFonts w:eastAsia="Times New Roman"/>
          <w:szCs w:val="28"/>
          <w:lang w:eastAsia="ru-RU"/>
        </w:rPr>
        <w:t xml:space="preserve"> граждан, сведения об их доле в фонде оплаты труда; договоры на оказание услуг лицам, относящимся к социально незащищенным группам граждан, документы, подтверждающие отнесение к категории социально нез</w:t>
      </w:r>
      <w:r w:rsidRPr="00192453">
        <w:rPr>
          <w:rFonts w:eastAsia="Times New Roman"/>
          <w:szCs w:val="28"/>
          <w:lang w:eastAsia="ru-RU"/>
        </w:rPr>
        <w:t>а</w:t>
      </w:r>
      <w:r w:rsidRPr="00192453">
        <w:rPr>
          <w:rFonts w:eastAsia="Times New Roman"/>
          <w:szCs w:val="28"/>
          <w:lang w:eastAsia="ru-RU"/>
        </w:rPr>
        <w:t xml:space="preserve">щищенных групп </w:t>
      </w:r>
      <w:r w:rsidRPr="00192453">
        <w:rPr>
          <w:rFonts w:eastAsia="Times New Roman"/>
          <w:spacing w:val="-8"/>
          <w:szCs w:val="28"/>
          <w:lang w:eastAsia="ru-RU"/>
        </w:rPr>
        <w:t xml:space="preserve">граждан (справки об инвалидности, свидетельства о рождении </w:t>
      </w:r>
      <w:r w:rsidR="00BD6B4C">
        <w:rPr>
          <w:rFonts w:eastAsia="Times New Roman"/>
          <w:spacing w:val="-8"/>
          <w:szCs w:val="28"/>
          <w:lang w:eastAsia="ru-RU"/>
        </w:rPr>
        <w:t xml:space="preserve">           </w:t>
      </w:r>
      <w:r w:rsidRPr="00192453">
        <w:rPr>
          <w:rFonts w:eastAsia="Times New Roman"/>
          <w:spacing w:val="-8"/>
          <w:szCs w:val="28"/>
          <w:lang w:eastAsia="ru-RU"/>
        </w:rPr>
        <w:t>детей, пенсионные</w:t>
      </w:r>
      <w:r w:rsidRPr="00192453">
        <w:rPr>
          <w:rFonts w:eastAsia="Times New Roman"/>
          <w:szCs w:val="28"/>
          <w:lang w:eastAsia="ru-RU"/>
        </w:rPr>
        <w:t xml:space="preserve"> удостоверения и другое), прейскуранты цен, </w:t>
      </w:r>
      <w:proofErr w:type="spellStart"/>
      <w:r w:rsidRPr="00192453">
        <w:rPr>
          <w:rFonts w:eastAsia="Times New Roman"/>
          <w:szCs w:val="28"/>
          <w:lang w:eastAsia="ru-RU"/>
        </w:rPr>
        <w:t>предусматр</w:t>
      </w:r>
      <w:proofErr w:type="gramStart"/>
      <w:r w:rsidRPr="00192453">
        <w:rPr>
          <w:rFonts w:eastAsia="Times New Roman"/>
          <w:szCs w:val="28"/>
          <w:lang w:eastAsia="ru-RU"/>
        </w:rPr>
        <w:t>и</w:t>
      </w:r>
      <w:proofErr w:type="spellEnd"/>
      <w:r w:rsidR="00BD6B4C">
        <w:rPr>
          <w:rFonts w:eastAsia="Times New Roman"/>
          <w:szCs w:val="28"/>
          <w:lang w:eastAsia="ru-RU"/>
        </w:rPr>
        <w:t>-</w:t>
      </w:r>
      <w:proofErr w:type="gramEnd"/>
      <w:r w:rsidR="00BD6B4C">
        <w:rPr>
          <w:rFonts w:eastAsia="Times New Roman"/>
          <w:szCs w:val="28"/>
          <w:lang w:eastAsia="ru-RU"/>
        </w:rPr>
        <w:t xml:space="preserve">           </w:t>
      </w:r>
      <w:proofErr w:type="spellStart"/>
      <w:r w:rsidRPr="00192453">
        <w:rPr>
          <w:rFonts w:eastAsia="Times New Roman"/>
          <w:szCs w:val="28"/>
          <w:lang w:eastAsia="ru-RU"/>
        </w:rPr>
        <w:t>вающие</w:t>
      </w:r>
      <w:proofErr w:type="spellEnd"/>
      <w:r w:rsidRPr="00192453">
        <w:rPr>
          <w:rFonts w:eastAsia="Times New Roman"/>
          <w:szCs w:val="28"/>
          <w:lang w:eastAsia="ru-RU"/>
        </w:rPr>
        <w:t xml:space="preserve"> льготы (скидки) для лиц, относящихся к социально незащищенным группам граждан и (или) иные документы по желанию субъекта).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1.</w:t>
      </w:r>
      <w:r w:rsidR="00E81A05">
        <w:rPr>
          <w:rFonts w:ascii="Times New Roman CYR" w:eastAsia="Times New Roman" w:hAnsi="Times New Roman CYR" w:cs="Times New Roman CYR"/>
          <w:szCs w:val="28"/>
          <w:lang w:eastAsia="ru-RU"/>
        </w:rPr>
        <w:t>8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. </w:t>
      </w:r>
      <w:r w:rsidRPr="00192453">
        <w:rPr>
          <w:rFonts w:eastAsia="Times New Roman"/>
          <w:szCs w:val="28"/>
          <w:lang w:eastAsia="ru-RU"/>
        </w:rPr>
        <w:t xml:space="preserve">Субъекты, заявляющиеся по направлению «Гранты в форме субсидий начинающим предпринимателям» в соответствии с </w:t>
      </w:r>
      <w:r w:rsidR="00BD6B4C">
        <w:rPr>
          <w:rFonts w:eastAsia="Times New Roman"/>
          <w:szCs w:val="28"/>
          <w:lang w:eastAsia="ru-RU"/>
        </w:rPr>
        <w:t>под</w:t>
      </w:r>
      <w:r w:rsidRPr="00192453">
        <w:rPr>
          <w:rFonts w:eastAsia="Times New Roman"/>
          <w:szCs w:val="28"/>
          <w:lang w:eastAsia="ru-RU"/>
        </w:rPr>
        <w:t>пунктом 1.17</w:t>
      </w:r>
      <w:r w:rsidR="00BD6B4C">
        <w:rPr>
          <w:rFonts w:eastAsia="Times New Roman"/>
          <w:szCs w:val="28"/>
          <w:lang w:eastAsia="ru-RU"/>
        </w:rPr>
        <w:t xml:space="preserve"> пункта 1</w:t>
      </w:r>
      <w:r w:rsidRPr="00192453">
        <w:rPr>
          <w:rFonts w:eastAsia="Times New Roman"/>
          <w:szCs w:val="28"/>
          <w:lang w:eastAsia="ru-RU"/>
        </w:rPr>
        <w:t xml:space="preserve"> раздела </w:t>
      </w:r>
      <w:r w:rsidRPr="00192453">
        <w:rPr>
          <w:rFonts w:eastAsia="Times New Roman"/>
          <w:szCs w:val="28"/>
          <w:lang w:val="en-US" w:eastAsia="ru-RU"/>
        </w:rPr>
        <w:t>III</w:t>
      </w:r>
      <w:r w:rsidRPr="00192453">
        <w:rPr>
          <w:rFonts w:eastAsia="Times New Roman"/>
          <w:szCs w:val="28"/>
          <w:lang w:eastAsia="ru-RU"/>
        </w:rPr>
        <w:t xml:space="preserve"> настоящего порядка, в случае отнесения к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приоритетной целевой группе </w:t>
      </w:r>
      <w:r w:rsidRPr="00192453">
        <w:rPr>
          <w:rFonts w:eastAsia="Times New Roman"/>
          <w:szCs w:val="28"/>
          <w:lang w:eastAsia="ru-RU"/>
        </w:rPr>
        <w:t>представляют подтверждающие документы.</w:t>
      </w:r>
    </w:p>
    <w:p w:rsidR="00F047E9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2. Индивидуальные предприниматели: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</w:t>
      </w:r>
      <w:r w:rsidRPr="00192453">
        <w:rPr>
          <w:szCs w:val="28"/>
          <w:lang w:eastAsia="ru-RU"/>
        </w:rPr>
        <w:t xml:space="preserve">Документ, подтверждающий полномочия лица на осуществление </w:t>
      </w:r>
      <w:r>
        <w:rPr>
          <w:szCs w:val="28"/>
          <w:lang w:eastAsia="ru-RU"/>
        </w:rPr>
        <w:t xml:space="preserve">            </w:t>
      </w:r>
      <w:r w:rsidRPr="00192453">
        <w:rPr>
          <w:szCs w:val="28"/>
          <w:lang w:eastAsia="ru-RU"/>
        </w:rPr>
        <w:t>действий от имени заявителя</w:t>
      </w:r>
      <w:r w:rsidR="00BD6B4C">
        <w:rPr>
          <w:szCs w:val="28"/>
          <w:lang w:eastAsia="ru-RU"/>
        </w:rPr>
        <w:t>, –</w:t>
      </w:r>
      <w:r w:rsidRPr="00192453">
        <w:rPr>
          <w:szCs w:val="28"/>
          <w:lang w:eastAsia="ru-RU"/>
        </w:rPr>
        <w:t xml:space="preserve"> копия доверенности на осуществление действий от имени заявителя, заверенная печатью (при наличии печати) и подписанная </w:t>
      </w:r>
      <w:r>
        <w:rPr>
          <w:szCs w:val="28"/>
          <w:lang w:eastAsia="ru-RU"/>
        </w:rPr>
        <w:t xml:space="preserve">           </w:t>
      </w:r>
      <w:r w:rsidRPr="00F047E9">
        <w:rPr>
          <w:spacing w:val="-4"/>
          <w:szCs w:val="28"/>
          <w:lang w:eastAsia="ru-RU"/>
        </w:rPr>
        <w:t>заявителем, либо засвидетельствованная в нотариальном порядке копия указанной</w:t>
      </w:r>
      <w:r w:rsidRPr="00192453">
        <w:rPr>
          <w:szCs w:val="28"/>
          <w:lang w:eastAsia="ru-RU"/>
        </w:rPr>
        <w:t xml:space="preserve"> доверенности.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2.2. Копии документов в зависимости от режима налогообложения: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lastRenderedPageBreak/>
        <w:t xml:space="preserve">-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для субъектов, применяющих общую систему налогообложения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>, –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копи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>я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налоговой декларации по налогу на доходы физических лиц (форма 3-НДФЛ)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за предшествующий календарный год;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- для субъектов, применяющих систему налогообложения в виде единого налога на вмененный доход для отдельных видов деятельности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>, –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справк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>а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о выручке от реализации товаров (работ, услуг) и балансовой стоимости активов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(остаточной стоимости основных средств и нематериальных активов) за пре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д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шествующий календарный год;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 xml:space="preserve">-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для субъектов, применяющих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упрощенную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систему налогообложения</w:t>
      </w:r>
      <w:r w:rsidR="00BD6B4C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, –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        копи</w:t>
      </w:r>
      <w:r w:rsidR="00BD6B4C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я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налоговой декларации по налогу в связи с применением упрощенной                    системы налогообложения за предшествующий календарный год;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 xml:space="preserve">-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для субъектов, применяющих патентную систему налогообложения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 xml:space="preserve">, –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выписк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>а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из книги доходов индивидуальных предпринимателей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за </w:t>
      </w:r>
      <w:proofErr w:type="spell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предшес</w:t>
      </w:r>
      <w:proofErr w:type="gram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т</w:t>
      </w:r>
      <w:proofErr w:type="spellEnd"/>
      <w:r w:rsidR="00BD6B4C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-</w:t>
      </w:r>
      <w:proofErr w:type="gramEnd"/>
      <w:r w:rsidR="00BD6B4C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    </w:t>
      </w:r>
      <w:proofErr w:type="spell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вующий</w:t>
      </w:r>
      <w:proofErr w:type="spell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календарный год;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eastAsia="Times New Roman"/>
          <w:spacing w:val="-4"/>
          <w:szCs w:val="28"/>
          <w:lang w:eastAsia="ru-RU"/>
        </w:rPr>
        <w:t xml:space="preserve">-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для субъектов, применяющих систему налогообложения для сельскох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о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зяйственных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товаропроизводителей (единый сельскохозяйственный налог)</w:t>
      </w:r>
      <w:r w:rsidR="00BD6B4C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, –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</w:t>
      </w:r>
      <w:r w:rsidR="00BD6B4C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в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ы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писк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>а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из книги учета доходов и расходов индивидуальных предпринимателей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за предшествующий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календарный год;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gramStart"/>
      <w:r w:rsidRPr="00192453">
        <w:rPr>
          <w:rFonts w:eastAsia="Times New Roman"/>
          <w:spacing w:val="-4"/>
          <w:szCs w:val="28"/>
          <w:lang w:eastAsia="ru-RU"/>
        </w:rPr>
        <w:t xml:space="preserve">- для субъектов, вновь созданных в текущем году или открывшим новый </w:t>
      </w:r>
      <w:r>
        <w:rPr>
          <w:rFonts w:eastAsia="Times New Roman"/>
          <w:spacing w:val="-4"/>
          <w:szCs w:val="28"/>
          <w:lang w:eastAsia="ru-RU"/>
        </w:rPr>
        <w:t xml:space="preserve">                </w:t>
      </w:r>
      <w:r w:rsidRPr="00192453">
        <w:rPr>
          <w:rFonts w:eastAsia="Times New Roman"/>
          <w:spacing w:val="-4"/>
          <w:szCs w:val="28"/>
          <w:lang w:eastAsia="ru-RU"/>
        </w:rPr>
        <w:t xml:space="preserve">вид экономической деятельности в текущем году,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для отнесения к субъектам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малого и среднего предпринимательства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 xml:space="preserve">, –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справк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>а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 выручке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от реализации </w:t>
      </w:r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       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товаров (работ, услуг) и балансовой стоимости активов (остаточной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стоимости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основных средств и нематериальных активов) и сведения о среднесписочной численности работников за период, прошедший со дня их государственной р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гистрации до даты (на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дату) подачи документов на грант.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2.3.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Бизнес-план. Возможный перечень прилагаемых копий документов                    к бизнес-плану: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- лицензии, сертификаты, патенты, свидетельства, разрешения на ос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у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ществление предпринимательской деятельности (при наличии);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- документы, подтверждающие произведенные или планируемые расходы, заявляемые на компенсацию или целевое авансирование расходов на создание собственного дела (счета, накладные, платежные документы, договоры купли-продажи, свидетельства о государственной регистрации права, сметы, расчеты);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документы, подтверждающие произведенные или планируемые расходы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по проекту за счет собственных средств заявителя (счета, накладные, платежные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документы, договоры купли-продажи, свидетельства о государственной рег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и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страции права, сметы, расчеты, акты выполненных работ и так далее);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BD6B4C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- документы, подтверждающие наличие производственных площадей для р</w:t>
      </w:r>
      <w:r w:rsidRPr="00BD6B4C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е</w:t>
      </w:r>
      <w:r w:rsidRPr="00BD6B4C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ализации</w:t>
      </w:r>
      <w:r w:rsidRPr="00192453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 проекта, если реализация </w:t>
      </w:r>
      <w:proofErr w:type="gramStart"/>
      <w:r w:rsidRPr="00192453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бизнес-проекта</w:t>
      </w:r>
      <w:proofErr w:type="gramEnd"/>
      <w:r w:rsidRPr="00192453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 предполагает их наличие (дог</w:t>
      </w:r>
      <w:r w:rsidRPr="00192453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о</w:t>
      </w:r>
      <w:r w:rsidRPr="00192453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воры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купли-продажи, аренды, свидетельства о государственной регистрации права);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- прочие документы, поясняющие и дополняющие их содержательную часть и расчеты.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2.4. Паспорт бизнес-плана по форме согласно приложению к настоящему порядку.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lastRenderedPageBreak/>
        <w:t xml:space="preserve">2.5. Для вновь зарегистрированных и действующих менее одного года </w:t>
      </w:r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             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субъектов –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копи</w:t>
      </w:r>
      <w:r w:rsidR="00BD6B4C">
        <w:rPr>
          <w:rFonts w:ascii="Times New Roman CYR" w:eastAsia="Times New Roman" w:hAnsi="Times New Roman CYR" w:cs="Times New Roman CYR"/>
          <w:szCs w:val="28"/>
          <w:lang w:eastAsia="ru-RU"/>
        </w:rPr>
        <w:t>я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документа, подтверждающего прохождение обучения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основам предпринимательской деятельности (не менее 48-и академических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часов).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2.6. </w:t>
      </w:r>
      <w:r w:rsidRPr="00192453">
        <w:rPr>
          <w:rFonts w:eastAsia="Times New Roman"/>
          <w:szCs w:val="28"/>
          <w:lang w:eastAsia="ru-RU"/>
        </w:rPr>
        <w:t xml:space="preserve">Субъекты, заявляющиеся по направлению «Гранты в форме субсидий субъектам социального предпринимательства» в соответствии с </w:t>
      </w:r>
      <w:r w:rsidR="00BD6B4C">
        <w:rPr>
          <w:rFonts w:eastAsia="Times New Roman"/>
          <w:szCs w:val="28"/>
          <w:lang w:eastAsia="ru-RU"/>
        </w:rPr>
        <w:t>под</w:t>
      </w:r>
      <w:r w:rsidRPr="00192453">
        <w:rPr>
          <w:rFonts w:eastAsia="Times New Roman"/>
          <w:szCs w:val="28"/>
          <w:lang w:eastAsia="ru-RU"/>
        </w:rPr>
        <w:t>пунктом 2.5</w:t>
      </w:r>
      <w:r>
        <w:rPr>
          <w:rFonts w:eastAsia="Times New Roman"/>
          <w:szCs w:val="28"/>
          <w:lang w:eastAsia="ru-RU"/>
        </w:rPr>
        <w:t xml:space="preserve"> </w:t>
      </w:r>
      <w:r w:rsidR="00BD6B4C">
        <w:rPr>
          <w:rFonts w:eastAsia="Times New Roman"/>
          <w:szCs w:val="28"/>
          <w:lang w:eastAsia="ru-RU"/>
        </w:rPr>
        <w:t>пункта 2</w:t>
      </w:r>
      <w:r>
        <w:rPr>
          <w:rFonts w:eastAsia="Times New Roman"/>
          <w:szCs w:val="28"/>
          <w:lang w:eastAsia="ru-RU"/>
        </w:rPr>
        <w:t xml:space="preserve"> </w:t>
      </w:r>
      <w:r w:rsidRPr="00192453">
        <w:rPr>
          <w:rFonts w:eastAsia="Times New Roman"/>
          <w:szCs w:val="28"/>
          <w:lang w:eastAsia="ru-RU"/>
        </w:rPr>
        <w:t xml:space="preserve"> раздела </w:t>
      </w:r>
      <w:r w:rsidRPr="00192453">
        <w:rPr>
          <w:rFonts w:eastAsia="Times New Roman"/>
          <w:szCs w:val="28"/>
          <w:lang w:val="en-US" w:eastAsia="ru-RU"/>
        </w:rPr>
        <w:t>I</w:t>
      </w:r>
      <w:r w:rsidRPr="00192453">
        <w:rPr>
          <w:rFonts w:eastAsia="Times New Roman"/>
          <w:szCs w:val="28"/>
          <w:lang w:eastAsia="ru-RU"/>
        </w:rPr>
        <w:t xml:space="preserve"> настоящего порядка, представляют документы, подтве</w:t>
      </w:r>
      <w:r w:rsidRPr="00192453">
        <w:rPr>
          <w:rFonts w:eastAsia="Times New Roman"/>
          <w:szCs w:val="28"/>
          <w:lang w:eastAsia="ru-RU"/>
        </w:rPr>
        <w:t>р</w:t>
      </w:r>
      <w:r w:rsidRPr="00192453">
        <w:rPr>
          <w:rFonts w:eastAsia="Times New Roman"/>
          <w:szCs w:val="28"/>
          <w:lang w:eastAsia="ru-RU"/>
        </w:rPr>
        <w:t>ждающие соответствие одному из предусмотренных условий отнесения к соц</w:t>
      </w:r>
      <w:r w:rsidRPr="00192453">
        <w:rPr>
          <w:rFonts w:eastAsia="Times New Roman"/>
          <w:szCs w:val="28"/>
          <w:lang w:eastAsia="ru-RU"/>
        </w:rPr>
        <w:t>и</w:t>
      </w:r>
      <w:r w:rsidRPr="00192453">
        <w:rPr>
          <w:rFonts w:eastAsia="Times New Roman"/>
          <w:szCs w:val="28"/>
          <w:lang w:eastAsia="ru-RU"/>
        </w:rPr>
        <w:t>альному предпринимательству (</w:t>
      </w:r>
      <w:proofErr w:type="gramStart"/>
      <w:r w:rsidRPr="00192453">
        <w:rPr>
          <w:rFonts w:eastAsia="Times New Roman"/>
          <w:szCs w:val="28"/>
          <w:lang w:eastAsia="ru-RU"/>
        </w:rPr>
        <w:t>например</w:t>
      </w:r>
      <w:proofErr w:type="gramEnd"/>
      <w:r w:rsidRPr="00192453">
        <w:rPr>
          <w:rFonts w:eastAsia="Times New Roman"/>
          <w:szCs w:val="28"/>
          <w:lang w:eastAsia="ru-RU"/>
        </w:rPr>
        <w:t xml:space="preserve"> один или несколько документов </w:t>
      </w:r>
      <w:r w:rsidR="00BD6B4C">
        <w:rPr>
          <w:rFonts w:eastAsia="Times New Roman"/>
          <w:szCs w:val="28"/>
          <w:lang w:eastAsia="ru-RU"/>
        </w:rPr>
        <w:t xml:space="preserve">                           </w:t>
      </w:r>
      <w:r w:rsidRPr="00192453">
        <w:rPr>
          <w:rFonts w:eastAsia="Times New Roman"/>
          <w:szCs w:val="28"/>
          <w:lang w:eastAsia="ru-RU"/>
        </w:rPr>
        <w:t xml:space="preserve">из списка: </w:t>
      </w:r>
      <w:r w:rsidR="00BD6B4C">
        <w:rPr>
          <w:rFonts w:eastAsia="Times New Roman"/>
          <w:szCs w:val="28"/>
          <w:lang w:eastAsia="ru-RU"/>
        </w:rPr>
        <w:t>т</w:t>
      </w:r>
      <w:r w:rsidRPr="00192453">
        <w:rPr>
          <w:rFonts w:eastAsia="Times New Roman"/>
          <w:szCs w:val="28"/>
          <w:lang w:eastAsia="ru-RU"/>
        </w:rPr>
        <w:t xml:space="preserve">рудовые договоры с лицами, относящимися к социально </w:t>
      </w:r>
      <w:proofErr w:type="spellStart"/>
      <w:r w:rsidRPr="00192453">
        <w:rPr>
          <w:rFonts w:eastAsia="Times New Roman"/>
          <w:szCs w:val="28"/>
          <w:lang w:eastAsia="ru-RU"/>
        </w:rPr>
        <w:t>незащи</w:t>
      </w:r>
      <w:proofErr w:type="spellEnd"/>
      <w:r w:rsidR="00BD6B4C">
        <w:rPr>
          <w:rFonts w:eastAsia="Times New Roman"/>
          <w:szCs w:val="28"/>
          <w:lang w:eastAsia="ru-RU"/>
        </w:rPr>
        <w:t>-</w:t>
      </w:r>
      <w:r w:rsidRPr="00192453">
        <w:rPr>
          <w:rFonts w:eastAsia="Times New Roman"/>
          <w:szCs w:val="28"/>
          <w:lang w:eastAsia="ru-RU"/>
        </w:rPr>
        <w:t xml:space="preserve">щенным группам граждан, сведения об их доле в фонде оплаты труда; </w:t>
      </w:r>
      <w:proofErr w:type="gramStart"/>
      <w:r w:rsidRPr="00192453">
        <w:rPr>
          <w:rFonts w:eastAsia="Times New Roman"/>
          <w:szCs w:val="28"/>
          <w:lang w:eastAsia="ru-RU"/>
        </w:rPr>
        <w:t>догов</w:t>
      </w:r>
      <w:r w:rsidRPr="00192453">
        <w:rPr>
          <w:rFonts w:eastAsia="Times New Roman"/>
          <w:szCs w:val="28"/>
          <w:lang w:eastAsia="ru-RU"/>
        </w:rPr>
        <w:t>о</w:t>
      </w:r>
      <w:r w:rsidRPr="00192453">
        <w:rPr>
          <w:rFonts w:eastAsia="Times New Roman"/>
          <w:szCs w:val="28"/>
          <w:lang w:eastAsia="ru-RU"/>
        </w:rPr>
        <w:t>ры на оказание услуг лицам, относящимся к социально незащ</w:t>
      </w:r>
      <w:r w:rsidRPr="00192453">
        <w:rPr>
          <w:rFonts w:eastAsia="Times New Roman"/>
          <w:szCs w:val="28"/>
          <w:lang w:eastAsia="ru-RU"/>
        </w:rPr>
        <w:t>и</w:t>
      </w:r>
      <w:r w:rsidRPr="00192453">
        <w:rPr>
          <w:rFonts w:eastAsia="Times New Roman"/>
          <w:szCs w:val="28"/>
          <w:lang w:eastAsia="ru-RU"/>
        </w:rPr>
        <w:t>щенным группам граждан, документы, подтверждающие отнесение к категории социально                    незащищенных групп граждан (справки об инвалидности, свидетельства                          о рождении детей, пенсионные удостоверения и другое), прейскуранты цен, предусматривающие льготы (скидки) для лиц, относящихся к социально нез</w:t>
      </w:r>
      <w:r w:rsidRPr="00192453">
        <w:rPr>
          <w:rFonts w:eastAsia="Times New Roman"/>
          <w:szCs w:val="28"/>
          <w:lang w:eastAsia="ru-RU"/>
        </w:rPr>
        <w:t>а</w:t>
      </w:r>
      <w:r w:rsidRPr="00192453">
        <w:rPr>
          <w:rFonts w:eastAsia="Times New Roman"/>
          <w:szCs w:val="28"/>
          <w:lang w:eastAsia="ru-RU"/>
        </w:rPr>
        <w:t>щищенным группам граждан и (или) иные док</w:t>
      </w:r>
      <w:r w:rsidRPr="00192453">
        <w:rPr>
          <w:rFonts w:eastAsia="Times New Roman"/>
          <w:szCs w:val="28"/>
          <w:lang w:eastAsia="ru-RU"/>
        </w:rPr>
        <w:t>у</w:t>
      </w:r>
      <w:r w:rsidRPr="00192453">
        <w:rPr>
          <w:rFonts w:eastAsia="Times New Roman"/>
          <w:szCs w:val="28"/>
          <w:lang w:eastAsia="ru-RU"/>
        </w:rPr>
        <w:t>менты по желанию субъекта).</w:t>
      </w:r>
      <w:proofErr w:type="gramEnd"/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2.7. </w:t>
      </w:r>
      <w:r w:rsidRPr="00192453">
        <w:rPr>
          <w:rFonts w:eastAsia="Times New Roman"/>
          <w:szCs w:val="28"/>
          <w:lang w:eastAsia="ru-RU"/>
        </w:rPr>
        <w:t xml:space="preserve">Субъекты, заявляющиеся по направлению «Гранты в форме субсидий начинающим предпринимателям» в соответствии с </w:t>
      </w:r>
      <w:r w:rsidR="00BD6B4C">
        <w:rPr>
          <w:rFonts w:eastAsia="Times New Roman"/>
          <w:szCs w:val="28"/>
          <w:lang w:eastAsia="ru-RU"/>
        </w:rPr>
        <w:t>под</w:t>
      </w:r>
      <w:r w:rsidRPr="00192453">
        <w:rPr>
          <w:rFonts w:eastAsia="Times New Roman"/>
          <w:szCs w:val="28"/>
          <w:lang w:eastAsia="ru-RU"/>
        </w:rPr>
        <w:t xml:space="preserve">пунктом 1.17 </w:t>
      </w:r>
      <w:r w:rsidR="00BD6B4C">
        <w:rPr>
          <w:rFonts w:eastAsia="Times New Roman"/>
          <w:szCs w:val="28"/>
          <w:lang w:eastAsia="ru-RU"/>
        </w:rPr>
        <w:t xml:space="preserve">пункта 1 </w:t>
      </w:r>
      <w:r w:rsidRPr="00192453">
        <w:rPr>
          <w:rFonts w:eastAsia="Times New Roman"/>
          <w:szCs w:val="28"/>
          <w:lang w:eastAsia="ru-RU"/>
        </w:rPr>
        <w:t xml:space="preserve">раздела III настоящего порядка, в случае отнесения к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приоритетной целевой группе </w:t>
      </w:r>
      <w:r w:rsidRPr="00192453">
        <w:rPr>
          <w:rFonts w:eastAsia="Times New Roman"/>
          <w:szCs w:val="28"/>
          <w:lang w:eastAsia="ru-RU"/>
        </w:rPr>
        <w:t>представляют подтверждающие документы.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Раздел </w:t>
      </w:r>
      <w:r w:rsidRPr="00192453">
        <w:rPr>
          <w:rFonts w:eastAsia="Times New Roman"/>
          <w:szCs w:val="28"/>
          <w:lang w:val="en-US" w:eastAsia="ru-RU"/>
        </w:rPr>
        <w:t>V</w:t>
      </w:r>
      <w:r w:rsidRPr="00192453">
        <w:rPr>
          <w:rFonts w:eastAsia="Times New Roman"/>
          <w:szCs w:val="28"/>
          <w:lang w:eastAsia="ru-RU"/>
        </w:rPr>
        <w:t>. Порядок и сроки рассмотрения документов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1. Администратор размещает на официальном портале Администрации              города: </w:t>
      </w:r>
      <w:r w:rsidRPr="00192453">
        <w:rPr>
          <w:rFonts w:eastAsia="Times New Roman"/>
          <w:szCs w:val="28"/>
          <w:lang w:val="en-US" w:eastAsia="ru-RU"/>
        </w:rPr>
        <w:t>www</w:t>
      </w:r>
      <w:r w:rsidRPr="00192453">
        <w:rPr>
          <w:rFonts w:eastAsia="Times New Roman"/>
          <w:szCs w:val="28"/>
          <w:lang w:eastAsia="ru-RU"/>
        </w:rPr>
        <w:t>.</w:t>
      </w:r>
      <w:r w:rsidRPr="00192453">
        <w:rPr>
          <w:rFonts w:eastAsia="Times New Roman"/>
          <w:szCs w:val="28"/>
          <w:lang w:val="en-US" w:eastAsia="ru-RU"/>
        </w:rPr>
        <w:t>admsurgut</w:t>
      </w:r>
      <w:r w:rsidRPr="00192453">
        <w:rPr>
          <w:rFonts w:eastAsia="Times New Roman"/>
          <w:szCs w:val="28"/>
          <w:lang w:eastAsia="ru-RU"/>
        </w:rPr>
        <w:t>.</w:t>
      </w:r>
      <w:r w:rsidRPr="00192453">
        <w:rPr>
          <w:rFonts w:eastAsia="Times New Roman"/>
          <w:szCs w:val="28"/>
          <w:lang w:val="en-US" w:eastAsia="ru-RU"/>
        </w:rPr>
        <w:t>ru</w:t>
      </w:r>
      <w:r w:rsidRPr="00192453">
        <w:rPr>
          <w:rFonts w:eastAsia="Times New Roman"/>
          <w:szCs w:val="28"/>
          <w:lang w:eastAsia="ru-RU"/>
        </w:rPr>
        <w:t xml:space="preserve"> в разделе «Развитие предпринимательства» инфо</w:t>
      </w:r>
      <w:r w:rsidRPr="00192453">
        <w:rPr>
          <w:rFonts w:eastAsia="Times New Roman"/>
          <w:szCs w:val="28"/>
          <w:lang w:eastAsia="ru-RU"/>
        </w:rPr>
        <w:t>р</w:t>
      </w:r>
      <w:r w:rsidRPr="00192453">
        <w:rPr>
          <w:rFonts w:eastAsia="Times New Roman"/>
          <w:szCs w:val="28"/>
          <w:lang w:eastAsia="ru-RU"/>
        </w:rPr>
        <w:t xml:space="preserve">мационное сообщение о сроках приема заявлений на предоставление гранта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192453">
        <w:rPr>
          <w:rFonts w:eastAsia="Times New Roman"/>
          <w:szCs w:val="28"/>
          <w:lang w:eastAsia="ru-RU"/>
        </w:rPr>
        <w:t xml:space="preserve">субъекту малого и среднего предпринимательства (далее – сроки приема </w:t>
      </w:r>
      <w:proofErr w:type="spellStart"/>
      <w:proofErr w:type="gramStart"/>
      <w:r w:rsidRPr="00192453">
        <w:rPr>
          <w:rFonts w:eastAsia="Times New Roman"/>
          <w:szCs w:val="28"/>
          <w:lang w:eastAsia="ru-RU"/>
        </w:rPr>
        <w:t>заяв</w:t>
      </w:r>
      <w:r>
        <w:rPr>
          <w:rFonts w:eastAsia="Times New Roman"/>
          <w:szCs w:val="28"/>
          <w:lang w:eastAsia="ru-RU"/>
        </w:rPr>
        <w:t>-</w:t>
      </w:r>
      <w:r w:rsidRPr="00192453">
        <w:rPr>
          <w:rFonts w:eastAsia="Times New Roman"/>
          <w:szCs w:val="28"/>
          <w:lang w:eastAsia="ru-RU"/>
        </w:rPr>
        <w:t>лений</w:t>
      </w:r>
      <w:proofErr w:type="spellEnd"/>
      <w:proofErr w:type="gramEnd"/>
      <w:r w:rsidRPr="00192453">
        <w:rPr>
          <w:rFonts w:eastAsia="Times New Roman"/>
          <w:szCs w:val="28"/>
          <w:lang w:eastAsia="ru-RU"/>
        </w:rPr>
        <w:t>).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2. </w:t>
      </w:r>
      <w:proofErr w:type="gramStart"/>
      <w:r w:rsidRPr="00192453">
        <w:rPr>
          <w:rFonts w:eastAsia="Times New Roman"/>
          <w:szCs w:val="28"/>
          <w:lang w:eastAsia="ru-RU"/>
        </w:rPr>
        <w:t xml:space="preserve">Субъекты, </w:t>
      </w:r>
      <w:r w:rsidRPr="00192453">
        <w:rPr>
          <w:rFonts w:eastAsia="Times New Roman"/>
          <w:spacing w:val="-4"/>
          <w:szCs w:val="28"/>
          <w:lang w:eastAsia="ru-RU"/>
        </w:rPr>
        <w:t xml:space="preserve">претендующие на получение гранта, представляют в течение </w:t>
      </w:r>
      <w:r w:rsidRPr="00192453">
        <w:rPr>
          <w:rFonts w:eastAsia="Times New Roman"/>
          <w:szCs w:val="28"/>
          <w:lang w:eastAsia="ru-RU"/>
        </w:rPr>
        <w:t xml:space="preserve">срока приема заявлений </w:t>
      </w:r>
      <w:r w:rsidRPr="00192453">
        <w:rPr>
          <w:rFonts w:eastAsia="Times New Roman"/>
          <w:spacing w:val="-4"/>
          <w:szCs w:val="28"/>
          <w:lang w:eastAsia="ru-RU"/>
        </w:rPr>
        <w:t>в Администрацию города</w:t>
      </w:r>
      <w:r w:rsidRPr="00192453">
        <w:rPr>
          <w:rFonts w:eastAsia="Times New Roman"/>
          <w:szCs w:val="28"/>
          <w:lang w:eastAsia="ru-RU"/>
        </w:rPr>
        <w:t xml:space="preserve"> письменное заявление                      </w:t>
      </w:r>
      <w:r w:rsidRPr="00192453">
        <w:rPr>
          <w:rFonts w:eastAsia="Times New Roman"/>
          <w:spacing w:val="-6"/>
          <w:szCs w:val="28"/>
          <w:lang w:eastAsia="ru-RU"/>
        </w:rPr>
        <w:t>о предоставлении гранта по форме согласно приложению 2 к настоящему порядку</w:t>
      </w:r>
      <w:r w:rsidRPr="00192453">
        <w:rPr>
          <w:rFonts w:eastAsia="Times New Roman"/>
          <w:szCs w:val="28"/>
          <w:lang w:eastAsia="ru-RU"/>
        </w:rPr>
        <w:t xml:space="preserve">         </w:t>
      </w:r>
      <w:r w:rsidRPr="00192453">
        <w:rPr>
          <w:rFonts w:eastAsia="Times New Roman"/>
          <w:spacing w:val="-6"/>
          <w:szCs w:val="28"/>
          <w:lang w:eastAsia="ru-RU"/>
        </w:rPr>
        <w:t xml:space="preserve">с приложением документов, предусмотренных разделом </w:t>
      </w:r>
      <w:r w:rsidRPr="00192453">
        <w:rPr>
          <w:rFonts w:eastAsia="Times New Roman"/>
          <w:spacing w:val="-6"/>
          <w:szCs w:val="28"/>
          <w:lang w:val="en-US" w:eastAsia="ru-RU"/>
        </w:rPr>
        <w:t>IV</w:t>
      </w:r>
      <w:r w:rsidRPr="00192453">
        <w:rPr>
          <w:rFonts w:eastAsia="Times New Roman"/>
          <w:spacing w:val="-6"/>
          <w:szCs w:val="28"/>
          <w:lang w:eastAsia="ru-RU"/>
        </w:rPr>
        <w:t xml:space="preserve"> настоящего порядка,</w:t>
      </w:r>
      <w:r w:rsidRPr="00192453">
        <w:rPr>
          <w:rFonts w:eastAsia="Times New Roman"/>
          <w:szCs w:val="28"/>
          <w:lang w:eastAsia="ru-RU"/>
        </w:rPr>
        <w:t xml:space="preserve"> лично, через представителя или почтовым отправлением с описью вложения,            в случае представления документов почтовым отправлением с описью датой представления документов будет считаться дата поступления конверта</w:t>
      </w:r>
      <w:proofErr w:type="gramEnd"/>
      <w:r w:rsidRPr="00192453">
        <w:rPr>
          <w:rFonts w:eastAsia="Times New Roman"/>
          <w:szCs w:val="28"/>
          <w:lang w:eastAsia="ru-RU"/>
        </w:rPr>
        <w:t xml:space="preserve"> с док</w:t>
      </w:r>
      <w:r w:rsidRPr="00192453">
        <w:rPr>
          <w:rFonts w:eastAsia="Times New Roman"/>
          <w:szCs w:val="28"/>
          <w:lang w:eastAsia="ru-RU"/>
        </w:rPr>
        <w:t>у</w:t>
      </w:r>
      <w:r w:rsidRPr="00192453">
        <w:rPr>
          <w:rFonts w:eastAsia="Times New Roman"/>
          <w:szCs w:val="28"/>
          <w:lang w:eastAsia="ru-RU"/>
        </w:rPr>
        <w:t>ментами в Администрацию города.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Адрес предоставления заявлений: улица Энгельса, 8, кабинет 121, город Сургут, Ханты-Мансийский автономный округ – Югра, Тюменская область, 628408.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Время работы: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понедельник: 09.00 – 18.00 (перерыв: 13.00 – 14.00);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вторник – пятница: 09.00 – 17.00 (перерыв: 13.00 – 14.00);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pacing w:val="-6"/>
          <w:szCs w:val="28"/>
          <w:lang w:eastAsia="ru-RU"/>
        </w:rPr>
        <w:t>- суббота, воскресенье – выходные дни. Выходные и нерабочие праздничные</w:t>
      </w:r>
      <w:r w:rsidRPr="00192453">
        <w:rPr>
          <w:rFonts w:eastAsia="Times New Roman"/>
          <w:szCs w:val="28"/>
          <w:lang w:eastAsia="ru-RU"/>
        </w:rPr>
        <w:t xml:space="preserve"> дни устанавливаются в соответствии с Трудовым кодексом Российской Фед</w:t>
      </w:r>
      <w:proofErr w:type="gramStart"/>
      <w:r w:rsidRPr="00192453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 xml:space="preserve">            </w:t>
      </w:r>
      <w:r w:rsidRPr="00192453">
        <w:rPr>
          <w:rFonts w:eastAsia="Times New Roman"/>
          <w:szCs w:val="28"/>
          <w:lang w:eastAsia="ru-RU"/>
        </w:rPr>
        <w:t>рации.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pacing w:val="-6"/>
          <w:szCs w:val="28"/>
          <w:lang w:eastAsia="ru-RU"/>
        </w:rPr>
        <w:lastRenderedPageBreak/>
        <w:t>3. Срок рассмотрения главным распорядителем бюджетных средств письме</w:t>
      </w:r>
      <w:r w:rsidRPr="00192453">
        <w:rPr>
          <w:rFonts w:eastAsia="Times New Roman"/>
          <w:spacing w:val="-6"/>
          <w:szCs w:val="28"/>
          <w:lang w:eastAsia="ru-RU"/>
        </w:rPr>
        <w:t>н</w:t>
      </w:r>
      <w:r w:rsidRPr="00192453">
        <w:rPr>
          <w:rFonts w:eastAsia="Times New Roman"/>
          <w:spacing w:val="-6"/>
          <w:szCs w:val="28"/>
          <w:lang w:eastAsia="ru-RU"/>
        </w:rPr>
        <w:t>ного заявлени</w:t>
      </w:r>
      <w:r w:rsidR="00BD6B4C">
        <w:rPr>
          <w:rFonts w:eastAsia="Times New Roman"/>
          <w:spacing w:val="-6"/>
          <w:szCs w:val="28"/>
          <w:lang w:eastAsia="ru-RU"/>
        </w:rPr>
        <w:t>я</w:t>
      </w:r>
      <w:r w:rsidRPr="00192453">
        <w:rPr>
          <w:rFonts w:eastAsia="Times New Roman"/>
          <w:spacing w:val="-6"/>
          <w:szCs w:val="28"/>
          <w:lang w:eastAsia="ru-RU"/>
        </w:rPr>
        <w:t xml:space="preserve"> на предоставление гранта и приложенных документов</w:t>
      </w:r>
      <w:r w:rsidRPr="00192453">
        <w:rPr>
          <w:rFonts w:eastAsia="Times New Roman"/>
          <w:szCs w:val="28"/>
          <w:lang w:eastAsia="ru-RU"/>
        </w:rPr>
        <w:t xml:space="preserve"> не превыш</w:t>
      </w:r>
      <w:r w:rsidRPr="00192453">
        <w:rPr>
          <w:rFonts w:eastAsia="Times New Roman"/>
          <w:szCs w:val="28"/>
          <w:lang w:eastAsia="ru-RU"/>
        </w:rPr>
        <w:t>а</w:t>
      </w:r>
      <w:r w:rsidRPr="00192453">
        <w:rPr>
          <w:rFonts w:eastAsia="Times New Roman"/>
          <w:szCs w:val="28"/>
          <w:lang w:eastAsia="ru-RU"/>
        </w:rPr>
        <w:t>ет 30</w:t>
      </w:r>
      <w:r>
        <w:rPr>
          <w:rFonts w:eastAsia="Times New Roman"/>
          <w:szCs w:val="28"/>
          <w:lang w:eastAsia="ru-RU"/>
        </w:rPr>
        <w:t>-и</w:t>
      </w:r>
      <w:r w:rsidRPr="00192453">
        <w:rPr>
          <w:rFonts w:eastAsia="Times New Roman"/>
          <w:szCs w:val="28"/>
          <w:lang w:eastAsia="ru-RU"/>
        </w:rPr>
        <w:t xml:space="preserve"> календарных дней с момента предоставления заявления.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Главный распорядитель бюджетных средств рассматривает</w:t>
      </w:r>
      <w:r w:rsidRPr="00192453">
        <w:rPr>
          <w:rFonts w:eastAsia="Times New Roman"/>
          <w:spacing w:val="-6"/>
          <w:szCs w:val="28"/>
          <w:lang w:eastAsia="ru-RU"/>
        </w:rPr>
        <w:t xml:space="preserve"> соответствие </w:t>
      </w:r>
      <w:r>
        <w:rPr>
          <w:rFonts w:eastAsia="Times New Roman"/>
          <w:spacing w:val="-6"/>
          <w:szCs w:val="28"/>
          <w:lang w:eastAsia="ru-RU"/>
        </w:rPr>
        <w:t xml:space="preserve">          </w:t>
      </w:r>
      <w:r w:rsidRPr="00192453">
        <w:rPr>
          <w:rFonts w:eastAsia="Times New Roman"/>
          <w:spacing w:val="-6"/>
          <w:szCs w:val="28"/>
          <w:lang w:eastAsia="ru-RU"/>
        </w:rPr>
        <w:t xml:space="preserve">заявителя и представленных документов установленным </w:t>
      </w:r>
      <w:r w:rsidRPr="00192453">
        <w:rPr>
          <w:rFonts w:eastAsia="Times New Roman"/>
          <w:szCs w:val="28"/>
          <w:lang w:eastAsia="ru-RU"/>
        </w:rPr>
        <w:t xml:space="preserve">условиям, критериям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192453">
        <w:rPr>
          <w:rFonts w:eastAsia="Times New Roman"/>
          <w:szCs w:val="28"/>
          <w:lang w:eastAsia="ru-RU"/>
        </w:rPr>
        <w:t>и требованиям.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Администратор уточняет включение субъекта в Единый реестр субъектов малого и среднего предпринимательства (статья 4.1 Федерального закона                  от 24.07.2007 № 209-ФЗ «О развитии малого и среднего предпринимательства                    в Российской Федерации»).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Администратор получает выписку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Администратор направляет запросы в налоговый орган, государственные внебюджетные фонды для получения информации о соответствии заявителя </w:t>
      </w:r>
      <w:r w:rsidR="00BD6B4C">
        <w:rPr>
          <w:rFonts w:eastAsia="Times New Roman"/>
          <w:szCs w:val="28"/>
          <w:lang w:eastAsia="ru-RU"/>
        </w:rPr>
        <w:t xml:space="preserve">           под</w:t>
      </w:r>
      <w:r w:rsidRPr="00192453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ункту </w:t>
      </w:r>
      <w:r w:rsidRPr="00192453">
        <w:rPr>
          <w:rFonts w:eastAsia="Times New Roman"/>
          <w:szCs w:val="28"/>
          <w:lang w:eastAsia="ru-RU"/>
        </w:rPr>
        <w:t xml:space="preserve">1.3 </w:t>
      </w:r>
      <w:r w:rsidR="00BD6B4C">
        <w:rPr>
          <w:rFonts w:eastAsia="Times New Roman"/>
          <w:szCs w:val="28"/>
          <w:lang w:eastAsia="ru-RU"/>
        </w:rPr>
        <w:t xml:space="preserve">пункта 1 </w:t>
      </w:r>
      <w:r w:rsidRPr="00192453">
        <w:rPr>
          <w:rFonts w:eastAsia="Times New Roman"/>
          <w:szCs w:val="28"/>
          <w:lang w:eastAsia="ru-RU"/>
        </w:rPr>
        <w:t xml:space="preserve">раздела </w:t>
      </w:r>
      <w:r w:rsidRPr="00192453">
        <w:rPr>
          <w:rFonts w:eastAsia="Times New Roman"/>
          <w:szCs w:val="28"/>
          <w:lang w:val="en-US" w:eastAsia="ru-RU"/>
        </w:rPr>
        <w:t>III</w:t>
      </w:r>
      <w:r w:rsidR="00BD6B4C">
        <w:rPr>
          <w:rFonts w:eastAsia="Times New Roman"/>
          <w:szCs w:val="28"/>
          <w:lang w:eastAsia="ru-RU"/>
        </w:rPr>
        <w:t xml:space="preserve"> настоящего порядка</w:t>
      </w:r>
      <w:r w:rsidRPr="00192453">
        <w:rPr>
          <w:rFonts w:eastAsia="Times New Roman"/>
          <w:szCs w:val="28"/>
          <w:lang w:eastAsia="ru-RU"/>
        </w:rPr>
        <w:t>.</w:t>
      </w:r>
    </w:p>
    <w:p w:rsidR="00F047E9" w:rsidRPr="00192453" w:rsidRDefault="00F047E9" w:rsidP="00F047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Администратор направляет запросы в управление бюджетного уч</w:t>
      </w:r>
      <w:r>
        <w:rPr>
          <w:rFonts w:eastAsia="Times New Roman"/>
          <w:szCs w:val="28"/>
          <w:lang w:eastAsia="ru-RU"/>
        </w:rPr>
        <w:t>ё</w:t>
      </w:r>
      <w:r w:rsidRPr="00192453">
        <w:rPr>
          <w:rFonts w:eastAsia="Times New Roman"/>
          <w:szCs w:val="28"/>
          <w:lang w:eastAsia="ru-RU"/>
        </w:rPr>
        <w:t xml:space="preserve">та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192453">
        <w:rPr>
          <w:rFonts w:eastAsia="Times New Roman"/>
          <w:szCs w:val="28"/>
          <w:lang w:eastAsia="ru-RU"/>
        </w:rPr>
        <w:t>и отч</w:t>
      </w:r>
      <w:r>
        <w:rPr>
          <w:rFonts w:eastAsia="Times New Roman"/>
          <w:szCs w:val="28"/>
          <w:lang w:eastAsia="ru-RU"/>
        </w:rPr>
        <w:t>ё</w:t>
      </w:r>
      <w:r w:rsidRPr="00192453">
        <w:rPr>
          <w:rFonts w:eastAsia="Times New Roman"/>
          <w:szCs w:val="28"/>
          <w:lang w:eastAsia="ru-RU"/>
        </w:rPr>
        <w:t xml:space="preserve">тности, департамент архитектуры и градостроительства, департамент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192453">
        <w:rPr>
          <w:rFonts w:eastAsia="Times New Roman"/>
          <w:szCs w:val="28"/>
          <w:lang w:eastAsia="ru-RU"/>
        </w:rPr>
        <w:t>образования для получения информации</w:t>
      </w:r>
      <w:r w:rsidRPr="00192453">
        <w:rPr>
          <w:rFonts w:eastAsia="Times New Roman"/>
          <w:sz w:val="26"/>
          <w:szCs w:val="26"/>
          <w:lang w:eastAsia="ru-RU"/>
        </w:rPr>
        <w:t xml:space="preserve"> </w:t>
      </w:r>
      <w:r w:rsidRPr="00192453">
        <w:rPr>
          <w:rFonts w:eastAsia="Times New Roman"/>
          <w:szCs w:val="28"/>
          <w:lang w:eastAsia="ru-RU"/>
        </w:rPr>
        <w:t xml:space="preserve">о соответствии заявителя </w:t>
      </w:r>
      <w:r w:rsidR="00BD6B4C">
        <w:rPr>
          <w:rFonts w:eastAsia="Times New Roman"/>
          <w:szCs w:val="28"/>
          <w:lang w:eastAsia="ru-RU"/>
        </w:rPr>
        <w:t>под</w:t>
      </w:r>
      <w:r w:rsidRPr="00192453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ункту </w:t>
      </w:r>
      <w:r w:rsidRPr="00192453">
        <w:rPr>
          <w:rFonts w:eastAsia="Times New Roman"/>
          <w:szCs w:val="28"/>
          <w:lang w:eastAsia="ru-RU"/>
        </w:rPr>
        <w:t xml:space="preserve">1.4 </w:t>
      </w:r>
      <w:r w:rsidR="00BD6B4C">
        <w:rPr>
          <w:rFonts w:eastAsia="Times New Roman"/>
          <w:szCs w:val="28"/>
          <w:lang w:eastAsia="ru-RU"/>
        </w:rPr>
        <w:t xml:space="preserve">пункта 1 </w:t>
      </w:r>
      <w:r w:rsidRPr="00192453">
        <w:rPr>
          <w:rFonts w:eastAsia="Times New Roman"/>
          <w:szCs w:val="28"/>
          <w:lang w:eastAsia="ru-RU"/>
        </w:rPr>
        <w:t xml:space="preserve">раздела </w:t>
      </w:r>
      <w:r w:rsidRPr="00192453">
        <w:rPr>
          <w:rFonts w:eastAsia="Times New Roman"/>
          <w:szCs w:val="28"/>
          <w:lang w:val="en-US" w:eastAsia="ru-RU"/>
        </w:rPr>
        <w:t>III</w:t>
      </w:r>
      <w:r w:rsidR="00BD6B4C" w:rsidRPr="00BD6B4C">
        <w:rPr>
          <w:rFonts w:eastAsia="Times New Roman"/>
          <w:szCs w:val="28"/>
          <w:lang w:eastAsia="ru-RU"/>
        </w:rPr>
        <w:t xml:space="preserve"> </w:t>
      </w:r>
      <w:r w:rsidR="00BD6B4C">
        <w:rPr>
          <w:rFonts w:eastAsia="Times New Roman"/>
          <w:szCs w:val="28"/>
          <w:lang w:eastAsia="ru-RU"/>
        </w:rPr>
        <w:t>настоящего порядка</w:t>
      </w:r>
      <w:r w:rsidRPr="00192453">
        <w:rPr>
          <w:rFonts w:eastAsia="Times New Roman"/>
          <w:szCs w:val="28"/>
          <w:lang w:eastAsia="ru-RU"/>
        </w:rPr>
        <w:t>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4. Размер гранта рассчитывается на основании представленного бизнес-плана; авансируются расходы в сумме не более 85% от общей суммы и не </w:t>
      </w:r>
      <w:proofErr w:type="gramStart"/>
      <w:r w:rsidRPr="00192453">
        <w:rPr>
          <w:rFonts w:eastAsia="Times New Roman"/>
          <w:szCs w:val="28"/>
          <w:lang w:eastAsia="ru-RU"/>
        </w:rPr>
        <w:t>более максимального</w:t>
      </w:r>
      <w:proofErr w:type="gramEnd"/>
      <w:r w:rsidRPr="00192453">
        <w:rPr>
          <w:rFonts w:eastAsia="Times New Roman"/>
          <w:szCs w:val="28"/>
          <w:lang w:eastAsia="ru-RU"/>
        </w:rPr>
        <w:t xml:space="preserve"> размера гранта, утвержденного по каждому направлению.</w:t>
      </w:r>
    </w:p>
    <w:p w:rsidR="00F047E9" w:rsidRPr="00192453" w:rsidRDefault="00F047E9" w:rsidP="008C402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Направления предоставления субсидий, перечень компенсируемых затрат, компенсируемый процент, максимальный размер субсидии отражены в табл</w:t>
      </w:r>
      <w:r w:rsidRPr="00192453">
        <w:rPr>
          <w:rFonts w:eastAsia="Times New Roman"/>
          <w:szCs w:val="28"/>
          <w:lang w:eastAsia="ru-RU"/>
        </w:rPr>
        <w:t>и</w:t>
      </w:r>
      <w:r w:rsidRPr="00192453">
        <w:rPr>
          <w:rFonts w:eastAsia="Times New Roman"/>
          <w:szCs w:val="28"/>
          <w:lang w:eastAsia="ru-RU"/>
        </w:rPr>
        <w:t xml:space="preserve">це: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F047E9" w:rsidRPr="00192453" w:rsidTr="00F047E9">
        <w:tc>
          <w:tcPr>
            <w:tcW w:w="3544" w:type="dxa"/>
            <w:shd w:val="clear" w:color="auto" w:fill="auto"/>
          </w:tcPr>
          <w:p w:rsidR="00F047E9" w:rsidRPr="00192453" w:rsidRDefault="00F047E9" w:rsidP="008C40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2453">
              <w:rPr>
                <w:rFonts w:eastAsia="Times New Roman"/>
                <w:szCs w:val="28"/>
                <w:lang w:eastAsia="ru-RU"/>
              </w:rPr>
              <w:t xml:space="preserve">Направления </w:t>
            </w:r>
          </w:p>
          <w:p w:rsidR="00F047E9" w:rsidRPr="00192453" w:rsidRDefault="00F047E9" w:rsidP="008C40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2453">
              <w:rPr>
                <w:rFonts w:eastAsia="Times New Roman"/>
                <w:szCs w:val="28"/>
                <w:lang w:eastAsia="ru-RU"/>
              </w:rPr>
              <w:t>предоставления поддержки</w:t>
            </w:r>
          </w:p>
        </w:tc>
        <w:tc>
          <w:tcPr>
            <w:tcW w:w="6095" w:type="dxa"/>
            <w:shd w:val="clear" w:color="auto" w:fill="auto"/>
          </w:tcPr>
          <w:p w:rsidR="00F047E9" w:rsidRPr="00192453" w:rsidRDefault="00F047E9" w:rsidP="008C40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2453">
              <w:rPr>
                <w:rFonts w:eastAsia="Times New Roman"/>
                <w:szCs w:val="28"/>
                <w:lang w:eastAsia="ru-RU"/>
              </w:rPr>
              <w:t>Максимальный размер гранта</w:t>
            </w:r>
          </w:p>
        </w:tc>
      </w:tr>
      <w:tr w:rsidR="00F047E9" w:rsidRPr="00192453" w:rsidTr="00F047E9">
        <w:tc>
          <w:tcPr>
            <w:tcW w:w="3544" w:type="dxa"/>
            <w:shd w:val="clear" w:color="auto" w:fill="auto"/>
          </w:tcPr>
          <w:p w:rsidR="00F047E9" w:rsidRPr="00192453" w:rsidRDefault="00F047E9" w:rsidP="008C402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Гранты в форме субсидий </w:t>
            </w:r>
          </w:p>
          <w:p w:rsidR="00F047E9" w:rsidRPr="00192453" w:rsidRDefault="00F047E9" w:rsidP="008C402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субъектам </w:t>
            </w:r>
            <w:proofErr w:type="gramStart"/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социального</w:t>
            </w:r>
            <w:proofErr w:type="gramEnd"/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</w:t>
            </w:r>
          </w:p>
          <w:p w:rsidR="00F047E9" w:rsidRPr="00192453" w:rsidRDefault="00F047E9" w:rsidP="008C402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предпринимательства</w:t>
            </w:r>
          </w:p>
        </w:tc>
        <w:tc>
          <w:tcPr>
            <w:tcW w:w="6095" w:type="dxa"/>
            <w:shd w:val="clear" w:color="auto" w:fill="auto"/>
          </w:tcPr>
          <w:p w:rsidR="00F047E9" w:rsidRPr="00F047E9" w:rsidRDefault="00F047E9" w:rsidP="008C402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-4"/>
                <w:szCs w:val="28"/>
                <w:lang w:eastAsia="ru-RU"/>
              </w:rPr>
            </w:pPr>
            <w:r w:rsidRPr="00F047E9">
              <w:rPr>
                <w:rFonts w:eastAsia="Times New Roman"/>
                <w:spacing w:val="-4"/>
                <w:szCs w:val="28"/>
                <w:lang w:eastAsia="ru-RU"/>
              </w:rPr>
              <w:t>Грант не может составлять более 600 тыс. рублей в год для одного субъекта</w:t>
            </w:r>
          </w:p>
        </w:tc>
      </w:tr>
      <w:tr w:rsidR="00F047E9" w:rsidRPr="00192453" w:rsidTr="00F047E9">
        <w:tc>
          <w:tcPr>
            <w:tcW w:w="3544" w:type="dxa"/>
            <w:shd w:val="clear" w:color="auto" w:fill="auto"/>
          </w:tcPr>
          <w:p w:rsidR="00F047E9" w:rsidRPr="00192453" w:rsidRDefault="00F047E9" w:rsidP="008C402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Гранты на организацию центра </w:t>
            </w:r>
            <w:proofErr w:type="spellStart"/>
            <w:proofErr w:type="gramStart"/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времяпрепровож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-</w:t>
            </w:r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дения</w:t>
            </w:r>
            <w:proofErr w:type="spellEnd"/>
            <w:proofErr w:type="gramEnd"/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детей</w:t>
            </w:r>
          </w:p>
        </w:tc>
        <w:tc>
          <w:tcPr>
            <w:tcW w:w="6095" w:type="dxa"/>
            <w:shd w:val="clear" w:color="auto" w:fill="auto"/>
          </w:tcPr>
          <w:p w:rsidR="00F047E9" w:rsidRPr="00F047E9" w:rsidRDefault="00F047E9" w:rsidP="008C402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-4"/>
                <w:szCs w:val="28"/>
                <w:lang w:eastAsia="ru-RU"/>
              </w:rPr>
            </w:pPr>
            <w:r w:rsidRPr="00F047E9">
              <w:rPr>
                <w:rFonts w:ascii="Times New Roman CYR" w:eastAsia="Times New Roman" w:hAnsi="Times New Roman CYR" w:cs="Times New Roman CYR"/>
                <w:spacing w:val="-6"/>
                <w:szCs w:val="28"/>
                <w:lang w:eastAsia="ru-RU"/>
              </w:rPr>
              <w:t>Грант не может составлять более 1 000 тыс. рублей</w:t>
            </w:r>
            <w:r w:rsidRPr="00F047E9">
              <w:rPr>
                <w:rFonts w:ascii="Times New Roman CYR" w:eastAsia="Times New Roman" w:hAnsi="Times New Roman CYR" w:cs="Times New Roman CYR"/>
                <w:spacing w:val="-4"/>
                <w:szCs w:val="28"/>
                <w:lang w:eastAsia="ru-RU"/>
              </w:rPr>
              <w:t xml:space="preserve"> в год для одного субъекта</w:t>
            </w:r>
          </w:p>
        </w:tc>
      </w:tr>
      <w:tr w:rsidR="00F047E9" w:rsidRPr="00192453" w:rsidTr="00F047E9">
        <w:tc>
          <w:tcPr>
            <w:tcW w:w="3544" w:type="dxa"/>
            <w:shd w:val="clear" w:color="auto" w:fill="auto"/>
          </w:tcPr>
          <w:p w:rsidR="00F047E9" w:rsidRPr="00192453" w:rsidRDefault="00F047E9" w:rsidP="008C402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-6"/>
                <w:szCs w:val="28"/>
                <w:lang w:eastAsia="ru-RU"/>
              </w:rPr>
            </w:pPr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Гранты в форме </w:t>
            </w:r>
            <w:r w:rsidRPr="00192453">
              <w:rPr>
                <w:rFonts w:ascii="Times New Roman CYR" w:eastAsia="Times New Roman" w:hAnsi="Times New Roman CYR" w:cs="Times New Roman CYR"/>
                <w:spacing w:val="-6"/>
                <w:szCs w:val="28"/>
                <w:lang w:eastAsia="ru-RU"/>
              </w:rPr>
              <w:t xml:space="preserve">субсидий </w:t>
            </w:r>
          </w:p>
          <w:p w:rsidR="008C402C" w:rsidRPr="00192453" w:rsidRDefault="00F047E9" w:rsidP="008C402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192453">
              <w:rPr>
                <w:rFonts w:ascii="Times New Roman CYR" w:eastAsia="Times New Roman" w:hAnsi="Times New Roman CYR" w:cs="Times New Roman CYR"/>
                <w:spacing w:val="-6"/>
                <w:szCs w:val="28"/>
                <w:lang w:eastAsia="ru-RU"/>
              </w:rPr>
              <w:t>начинающим</w:t>
            </w:r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предприним</w:t>
            </w:r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а</w:t>
            </w:r>
            <w:r w:rsidRPr="00192453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телям</w:t>
            </w:r>
          </w:p>
        </w:tc>
        <w:tc>
          <w:tcPr>
            <w:tcW w:w="6095" w:type="dxa"/>
            <w:shd w:val="clear" w:color="auto" w:fill="auto"/>
          </w:tcPr>
          <w:p w:rsidR="00F047E9" w:rsidRPr="00F047E9" w:rsidRDefault="00F047E9" w:rsidP="008C402C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-4"/>
                <w:szCs w:val="28"/>
                <w:lang w:eastAsia="ru-RU"/>
              </w:rPr>
            </w:pPr>
            <w:r w:rsidRPr="00F047E9">
              <w:rPr>
                <w:rFonts w:ascii="Times New Roman CYR" w:eastAsia="Times New Roman" w:hAnsi="Times New Roman CYR" w:cs="Times New Roman CYR"/>
                <w:spacing w:val="-4"/>
                <w:szCs w:val="28"/>
                <w:lang w:eastAsia="ru-RU"/>
              </w:rPr>
              <w:t>Грант не может составлять более 300 тыс. рублей в год для одного субъекта</w:t>
            </w:r>
          </w:p>
        </w:tc>
      </w:tr>
    </w:tbl>
    <w:p w:rsidR="00F047E9" w:rsidRPr="00192453" w:rsidRDefault="00F047E9" w:rsidP="00F047E9">
      <w:pPr>
        <w:pStyle w:val="a3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92453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proofErr w:type="gramStart"/>
      <w:r w:rsidRPr="00192453">
        <w:rPr>
          <w:rFonts w:ascii="Times New Roman" w:hAnsi="Times New Roman"/>
          <w:spacing w:val="-4"/>
          <w:sz w:val="28"/>
          <w:szCs w:val="28"/>
          <w:lang w:eastAsia="ru-RU"/>
        </w:rPr>
        <w:t>случае</w:t>
      </w:r>
      <w:proofErr w:type="gramEnd"/>
      <w:r w:rsidRPr="0019245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соответствия заявителя, заявления и представленных документов условиям и требованиям, определенным в настоящем порядке, издается </w:t>
      </w:r>
      <w:r w:rsidRPr="00BD6B4C">
        <w:rPr>
          <w:rFonts w:ascii="Times New Roman" w:hAnsi="Times New Roman"/>
          <w:spacing w:val="-6"/>
          <w:sz w:val="28"/>
          <w:szCs w:val="28"/>
          <w:lang w:eastAsia="ru-RU"/>
        </w:rPr>
        <w:t>муниц</w:t>
      </w:r>
      <w:r w:rsidRPr="00BD6B4C">
        <w:rPr>
          <w:rFonts w:ascii="Times New Roman" w:hAnsi="Times New Roman"/>
          <w:spacing w:val="-6"/>
          <w:sz w:val="28"/>
          <w:szCs w:val="28"/>
          <w:lang w:eastAsia="ru-RU"/>
        </w:rPr>
        <w:t>и</w:t>
      </w:r>
      <w:r w:rsidRPr="00BD6B4C">
        <w:rPr>
          <w:rFonts w:ascii="Times New Roman" w:hAnsi="Times New Roman"/>
          <w:spacing w:val="-6"/>
          <w:sz w:val="28"/>
          <w:szCs w:val="28"/>
          <w:lang w:eastAsia="ru-RU"/>
        </w:rPr>
        <w:t>пальный правовой акт Администрации города</w:t>
      </w:r>
      <w:r w:rsidRPr="00BD6B4C">
        <w:rPr>
          <w:rFonts w:ascii="Times New Roman CYR" w:hAnsi="Times New Roman CYR" w:cs="Times New Roman CYR"/>
          <w:spacing w:val="-6"/>
          <w:sz w:val="28"/>
          <w:szCs w:val="28"/>
          <w:lang w:eastAsia="ru-RU"/>
        </w:rPr>
        <w:t xml:space="preserve"> об утверждении списка претенде</w:t>
      </w:r>
      <w:r w:rsidRPr="00BD6B4C">
        <w:rPr>
          <w:rFonts w:ascii="Times New Roman CYR" w:hAnsi="Times New Roman CYR" w:cs="Times New Roman CYR"/>
          <w:spacing w:val="-6"/>
          <w:sz w:val="28"/>
          <w:szCs w:val="28"/>
          <w:lang w:eastAsia="ru-RU"/>
        </w:rPr>
        <w:t>н</w:t>
      </w:r>
      <w:r w:rsidRPr="00BD6B4C">
        <w:rPr>
          <w:rFonts w:ascii="Times New Roman CYR" w:hAnsi="Times New Roman CYR" w:cs="Times New Roman CYR"/>
          <w:spacing w:val="-6"/>
          <w:sz w:val="28"/>
          <w:szCs w:val="28"/>
          <w:lang w:eastAsia="ru-RU"/>
        </w:rPr>
        <w:t>тов,</w:t>
      </w:r>
      <w:r w:rsidRPr="00192453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допущенных к оцениванию комис</w:t>
      </w:r>
      <w:r w:rsidRPr="00192453">
        <w:rPr>
          <w:rFonts w:ascii="Times New Roman CYR" w:hAnsi="Times New Roman CYR" w:cs="Times New Roman CYR"/>
          <w:sz w:val="28"/>
          <w:szCs w:val="28"/>
          <w:lang w:eastAsia="ru-RU"/>
        </w:rPr>
        <w:t>сией по предоставлению грантовой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192453">
        <w:rPr>
          <w:rFonts w:ascii="Times New Roman CYR" w:hAnsi="Times New Roman CYR" w:cs="Times New Roman CYR"/>
          <w:sz w:val="28"/>
          <w:szCs w:val="28"/>
          <w:lang w:eastAsia="ru-RU"/>
        </w:rPr>
        <w:t>по</w:t>
      </w:r>
      <w:r w:rsidRPr="00192453">
        <w:rPr>
          <w:rFonts w:ascii="Times New Roman CYR" w:hAnsi="Times New Roman CYR" w:cs="Times New Roman CYR"/>
          <w:sz w:val="28"/>
          <w:szCs w:val="28"/>
          <w:lang w:eastAsia="ru-RU"/>
        </w:rPr>
        <w:t>д</w:t>
      </w:r>
      <w:r w:rsidRPr="00192453">
        <w:rPr>
          <w:rFonts w:ascii="Times New Roman CYR" w:hAnsi="Times New Roman CYR" w:cs="Times New Roman CYR"/>
          <w:sz w:val="28"/>
          <w:szCs w:val="28"/>
          <w:lang w:eastAsia="ru-RU"/>
        </w:rPr>
        <w:t>держки в форме субсидий субъектам малого</w:t>
      </w:r>
      <w:r w:rsidRPr="00192453">
        <w:rPr>
          <w:rFonts w:ascii="Times New Roman CYR" w:hAnsi="Times New Roman CYR" w:cs="Times New Roman CYR"/>
          <w:spacing w:val="-4"/>
          <w:sz w:val="28"/>
          <w:szCs w:val="28"/>
          <w:lang w:eastAsia="ru-RU"/>
        </w:rPr>
        <w:t xml:space="preserve"> и среднего предпринимательства (далее – список претендентов).</w:t>
      </w:r>
    </w:p>
    <w:p w:rsidR="00F047E9" w:rsidRPr="00192453" w:rsidRDefault="00F047E9" w:rsidP="00F047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lastRenderedPageBreak/>
        <w:t>Проект муниципального правового акта Администрации города готовится администратором программы и издается не позднее срока, установленного                      для рассмотрения заявления.</w:t>
      </w:r>
    </w:p>
    <w:p w:rsidR="00F047E9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Администратор в течение пяти календарных дней с момента утверждения </w:t>
      </w:r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    </w:t>
      </w:r>
      <w:r w:rsidRPr="00192453">
        <w:rPr>
          <w:rFonts w:eastAsia="Times New Roman"/>
          <w:szCs w:val="28"/>
          <w:lang w:eastAsia="ru-RU"/>
        </w:rPr>
        <w:t>муниципального правового акта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Администрации города обязан письменно                уведомить заявителей о включении их в список претендентов, о дате, времени                      и месте заседания комиссии по предоставлению грантовой поддержки в форме </w:t>
      </w:r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    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субсидий субъектам малого и среднего предпринимательства.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-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6. </w:t>
      </w:r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>В случае несоответствия заявителя, заявления и представленных док</w:t>
      </w:r>
      <w:proofErr w:type="gramStart"/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>у</w:t>
      </w:r>
      <w:r>
        <w:rPr>
          <w:rFonts w:ascii="Times New Roman CYR" w:hAnsi="Times New Roman CYR" w:cs="Times New Roman CYR"/>
          <w:spacing w:val="-4"/>
          <w:szCs w:val="28"/>
          <w:lang w:eastAsia="ru-RU"/>
        </w:rPr>
        <w:t>-</w:t>
      </w:r>
      <w:proofErr w:type="gramEnd"/>
      <w:r>
        <w:rPr>
          <w:rFonts w:ascii="Times New Roman CYR" w:hAnsi="Times New Roman CYR" w:cs="Times New Roman CYR"/>
          <w:spacing w:val="-4"/>
          <w:szCs w:val="28"/>
          <w:lang w:eastAsia="ru-RU"/>
        </w:rPr>
        <w:t xml:space="preserve">              </w:t>
      </w:r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 xml:space="preserve">ментов условиям и требованиям настоящего порядка, </w:t>
      </w:r>
      <w:r>
        <w:rPr>
          <w:rFonts w:ascii="Times New Roman CYR" w:hAnsi="Times New Roman CYR" w:cs="Times New Roman CYR"/>
          <w:spacing w:val="-4"/>
          <w:szCs w:val="28"/>
          <w:lang w:eastAsia="ru-RU"/>
        </w:rPr>
        <w:t>а</w:t>
      </w:r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>дминистратор готовит письмо об отказе в предоставлении субсидии с указанием причин отказа. Письмо об отказе направляется организации не позднее срока, установленного для ра</w:t>
      </w:r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>с</w:t>
      </w:r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 xml:space="preserve">смотрения заявления (не позднее срока продленного в соответствии с пунктом 2 </w:t>
      </w:r>
      <w:r>
        <w:rPr>
          <w:rFonts w:ascii="Times New Roman CYR" w:hAnsi="Times New Roman CYR" w:cs="Times New Roman CYR"/>
          <w:spacing w:val="-4"/>
          <w:szCs w:val="28"/>
          <w:lang w:eastAsia="ru-RU"/>
        </w:rPr>
        <w:t xml:space="preserve">                        </w:t>
      </w:r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>раздела V настоящего порядка).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-4"/>
          <w:szCs w:val="28"/>
          <w:lang w:eastAsia="ru-RU"/>
        </w:rPr>
      </w:pPr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 xml:space="preserve">В </w:t>
      </w:r>
      <w:proofErr w:type="gramStart"/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>случае</w:t>
      </w:r>
      <w:proofErr w:type="gramEnd"/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 xml:space="preserve"> установления факта наличия задолженности по налогам, сборам           и иным обязательным платежам в бюджет города, срок исполнения по которым наступил в соответствии с законодательством Российской Федерации; </w:t>
      </w:r>
      <w:proofErr w:type="spellStart"/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>проср</w:t>
      </w:r>
      <w:proofErr w:type="gramStart"/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>о</w:t>
      </w:r>
      <w:proofErr w:type="spellEnd"/>
      <w:r>
        <w:rPr>
          <w:rFonts w:ascii="Times New Roman CYR" w:hAnsi="Times New Roman CYR" w:cs="Times New Roman CYR"/>
          <w:spacing w:val="-4"/>
          <w:szCs w:val="28"/>
          <w:lang w:eastAsia="ru-RU"/>
        </w:rPr>
        <w:t>-</w:t>
      </w:r>
      <w:proofErr w:type="gramEnd"/>
      <w:r>
        <w:rPr>
          <w:rFonts w:ascii="Times New Roman CYR" w:hAnsi="Times New Roman CYR" w:cs="Times New Roman CYR"/>
          <w:spacing w:val="-4"/>
          <w:szCs w:val="28"/>
          <w:lang w:eastAsia="ru-RU"/>
        </w:rPr>
        <w:t xml:space="preserve">               </w:t>
      </w:r>
      <w:proofErr w:type="spellStart"/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>ченной</w:t>
      </w:r>
      <w:proofErr w:type="spellEnd"/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 xml:space="preserve">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</w:t>
      </w:r>
      <w:r>
        <w:rPr>
          <w:rFonts w:ascii="Times New Roman CYR" w:hAnsi="Times New Roman CYR" w:cs="Times New Roman CYR"/>
          <w:spacing w:val="-4"/>
          <w:szCs w:val="28"/>
          <w:lang w:eastAsia="ru-RU"/>
        </w:rPr>
        <w:t xml:space="preserve">               </w:t>
      </w:r>
      <w:r w:rsidRPr="00BD6B4C">
        <w:rPr>
          <w:rFonts w:ascii="Times New Roman CYR" w:hAnsi="Times New Roman CYR" w:cs="Times New Roman CYR"/>
          <w:szCs w:val="28"/>
          <w:lang w:eastAsia="ru-RU"/>
        </w:rPr>
        <w:t>возвращаются субъекту в полном объеме без процедуры проверки с сопровод</w:t>
      </w:r>
      <w:r w:rsidRPr="00BD6B4C">
        <w:rPr>
          <w:rFonts w:ascii="Times New Roman CYR" w:hAnsi="Times New Roman CYR" w:cs="Times New Roman CYR"/>
          <w:szCs w:val="28"/>
          <w:lang w:eastAsia="ru-RU"/>
        </w:rPr>
        <w:t>и</w:t>
      </w:r>
      <w:r w:rsidRPr="00BD6B4C">
        <w:rPr>
          <w:rFonts w:ascii="Times New Roman CYR" w:hAnsi="Times New Roman CYR" w:cs="Times New Roman CYR"/>
          <w:szCs w:val="28"/>
          <w:lang w:eastAsia="ru-RU"/>
        </w:rPr>
        <w:t>тельным</w:t>
      </w:r>
      <w:r w:rsidRPr="00192453">
        <w:rPr>
          <w:rFonts w:ascii="Times New Roman CYR" w:hAnsi="Times New Roman CYR" w:cs="Times New Roman CYR"/>
          <w:spacing w:val="-4"/>
          <w:szCs w:val="28"/>
          <w:lang w:eastAsia="ru-RU"/>
        </w:rPr>
        <w:t xml:space="preserve"> письмом с указанием причины возврата.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7. В срок не позднее чем через 10 рабочих дней после издания постановления Администрации города об утверждении списка претендентов организуется </w:t>
      </w:r>
      <w:proofErr w:type="spell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зас</w:t>
      </w:r>
      <w:proofErr w:type="gram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е</w:t>
      </w:r>
      <w:proofErr w:type="spellEnd"/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-</w:t>
      </w:r>
      <w:proofErr w:type="gramEnd"/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</w:t>
      </w:r>
      <w:proofErr w:type="spell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дание</w:t>
      </w:r>
      <w:proofErr w:type="spellEnd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комиссии.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8. </w:t>
      </w:r>
      <w:r w:rsidRPr="00192453">
        <w:rPr>
          <w:rFonts w:eastAsia="Times New Roman"/>
          <w:szCs w:val="28"/>
          <w:lang w:eastAsia="ru-RU"/>
        </w:rPr>
        <w:t xml:space="preserve">В </w:t>
      </w:r>
      <w:proofErr w:type="gramStart"/>
      <w:r w:rsidRPr="00192453">
        <w:rPr>
          <w:rFonts w:eastAsia="Times New Roman"/>
          <w:szCs w:val="28"/>
          <w:lang w:eastAsia="ru-RU"/>
        </w:rPr>
        <w:t>рамках</w:t>
      </w:r>
      <w:proofErr w:type="gramEnd"/>
      <w:r w:rsidRPr="00192453">
        <w:rPr>
          <w:rFonts w:eastAsia="Times New Roman"/>
          <w:szCs w:val="28"/>
          <w:lang w:eastAsia="ru-RU"/>
        </w:rPr>
        <w:t xml:space="preserve"> заседания комиссии осуществляется: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- публичное представление </w:t>
      </w:r>
      <w:proofErr w:type="gramStart"/>
      <w:r w:rsidRPr="00192453">
        <w:rPr>
          <w:rFonts w:eastAsia="Times New Roman"/>
          <w:szCs w:val="28"/>
          <w:lang w:eastAsia="ru-RU"/>
        </w:rPr>
        <w:t>бизнес-проектов</w:t>
      </w:r>
      <w:proofErr w:type="gramEnd"/>
      <w:r w:rsidRPr="00192453">
        <w:rPr>
          <w:rFonts w:eastAsia="Times New Roman"/>
          <w:szCs w:val="28"/>
          <w:lang w:eastAsia="ru-RU"/>
        </w:rPr>
        <w:t>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- оценка публично представленных </w:t>
      </w:r>
      <w:proofErr w:type="gramStart"/>
      <w:r w:rsidRPr="00192453">
        <w:rPr>
          <w:rFonts w:eastAsia="Times New Roman"/>
          <w:szCs w:val="28"/>
          <w:lang w:eastAsia="ru-RU"/>
        </w:rPr>
        <w:t>бизнес-проектов</w:t>
      </w:r>
      <w:proofErr w:type="gramEnd"/>
      <w:r w:rsidRPr="00192453">
        <w:rPr>
          <w:rFonts w:eastAsia="Times New Roman"/>
          <w:szCs w:val="28"/>
          <w:lang w:eastAsia="ru-RU"/>
        </w:rPr>
        <w:t xml:space="preserve"> путем заполнения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192453">
        <w:rPr>
          <w:rFonts w:eastAsia="Times New Roman"/>
          <w:szCs w:val="28"/>
          <w:lang w:eastAsia="ru-RU"/>
        </w:rPr>
        <w:t xml:space="preserve">оценочных листов согласно приложению к настоящему порядку.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Публичную защиту осуществляет руководитель юридического лица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192453">
        <w:rPr>
          <w:rFonts w:eastAsia="Times New Roman"/>
          <w:szCs w:val="28"/>
          <w:lang w:eastAsia="ru-RU"/>
        </w:rPr>
        <w:t xml:space="preserve">или индивидуальный предприниматель лично или представитель субъекта                малого и среднего предпринимательства, полномочия которого должны быть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192453">
        <w:rPr>
          <w:rFonts w:eastAsia="Times New Roman"/>
          <w:szCs w:val="28"/>
          <w:lang w:eastAsia="ru-RU"/>
        </w:rPr>
        <w:t xml:space="preserve">выражены в доверенности. Оценке членами комиссии подлежат только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192453">
        <w:rPr>
          <w:rFonts w:eastAsia="Times New Roman"/>
          <w:szCs w:val="28"/>
          <w:lang w:eastAsia="ru-RU"/>
        </w:rPr>
        <w:t>публично представленные проекты.</w:t>
      </w:r>
    </w:p>
    <w:p w:rsidR="00F047E9" w:rsidRPr="00192453" w:rsidRDefault="00F047E9" w:rsidP="00F047E9">
      <w:pPr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9. Каждый член комиссии заполняет оценочный лист и на основании             мнения всех членов комиссии выносится решение путем расчета и сравнения итоговых баллов заявителей.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10. По итогам заседания комиссии в течение пяти рабочих дней а</w:t>
      </w:r>
      <w:r w:rsidRPr="00192453">
        <w:rPr>
          <w:rFonts w:eastAsia="Times New Roman"/>
          <w:spacing w:val="-6"/>
          <w:szCs w:val="28"/>
          <w:lang w:eastAsia="ru-RU"/>
        </w:rPr>
        <w:t>дмин</w:t>
      </w:r>
      <w:r w:rsidRPr="00192453">
        <w:rPr>
          <w:rFonts w:eastAsia="Times New Roman"/>
          <w:spacing w:val="-6"/>
          <w:szCs w:val="28"/>
          <w:lang w:eastAsia="ru-RU"/>
        </w:rPr>
        <w:t>и</w:t>
      </w:r>
      <w:r w:rsidRPr="00192453">
        <w:rPr>
          <w:rFonts w:eastAsia="Times New Roman"/>
          <w:spacing w:val="-6"/>
          <w:szCs w:val="28"/>
          <w:lang w:eastAsia="ru-RU"/>
        </w:rPr>
        <w:t>стратором готовится протокол, в котором, на основании решения членов комиссии,</w:t>
      </w:r>
      <w:r w:rsidRPr="00192453">
        <w:rPr>
          <w:rFonts w:eastAsia="Times New Roman"/>
          <w:szCs w:val="28"/>
          <w:lang w:eastAsia="ru-RU"/>
        </w:rPr>
        <w:t xml:space="preserve">        отражается список получателей грантов.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Минимальный средний балл у получателя поддержки не может быть менее 55-и баллов (при максимальном количестве – 105 баллов).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11.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Субъект должен быть проинформирован о решении комиссии не поз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д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нее пяти календарных дней со дня подписания протокола.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lastRenderedPageBreak/>
        <w:t xml:space="preserve">12. В </w:t>
      </w:r>
      <w:proofErr w:type="gram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отношении</w:t>
      </w:r>
      <w:proofErr w:type="gramEnd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субъектов из </w:t>
      </w:r>
      <w:r w:rsidRPr="00192453">
        <w:rPr>
          <w:rFonts w:eastAsia="Times New Roman"/>
          <w:szCs w:val="28"/>
          <w:lang w:eastAsia="ru-RU"/>
        </w:rPr>
        <w:t>списка получателей грантов, утвержденного протоколом, и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здается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192453">
        <w:rPr>
          <w:rFonts w:eastAsia="Times New Roman"/>
          <w:szCs w:val="28"/>
          <w:lang w:eastAsia="ru-RU"/>
        </w:rPr>
        <w:t>муниципальный правовой акт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Администрации города                 о предоставлении грантов в форме субсидий субъектам малого и среднего предпринимательства.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Проект муниципального правового акта Администрации города готовится администратором программы и издается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в течение 20-и календарных дней                     со дня подписания протокола</w:t>
      </w:r>
      <w:r w:rsidRPr="00192453">
        <w:rPr>
          <w:rFonts w:eastAsia="Times New Roman"/>
          <w:szCs w:val="28"/>
          <w:lang w:eastAsia="ru-RU"/>
        </w:rPr>
        <w:t>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13. </w:t>
      </w:r>
      <w:r w:rsidRPr="00192453">
        <w:rPr>
          <w:rFonts w:eastAsia="Times New Roman"/>
          <w:szCs w:val="28"/>
          <w:lang w:eastAsia="ru-RU"/>
        </w:rPr>
        <w:t>После издания муниципального правового акта между главным расп</w:t>
      </w:r>
      <w:r w:rsidRPr="00192453">
        <w:rPr>
          <w:rFonts w:eastAsia="Times New Roman"/>
          <w:szCs w:val="28"/>
          <w:lang w:eastAsia="ru-RU"/>
        </w:rPr>
        <w:t>о</w:t>
      </w:r>
      <w:r w:rsidRPr="00192453">
        <w:rPr>
          <w:rFonts w:eastAsia="Times New Roman"/>
          <w:szCs w:val="28"/>
          <w:lang w:eastAsia="ru-RU"/>
        </w:rPr>
        <w:t xml:space="preserve">рядителем бюджетных средств и получателем грантов заключается соглашение. Соглашение заключается в соответствии с типовой формой, установленной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192453">
        <w:rPr>
          <w:rFonts w:eastAsia="Times New Roman"/>
          <w:szCs w:val="28"/>
          <w:lang w:eastAsia="ru-RU"/>
        </w:rPr>
        <w:t xml:space="preserve">финансовым органом муниципального образования.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14. Перечисление гранта </w:t>
      </w:r>
      <w:r w:rsidRPr="00192453">
        <w:rPr>
          <w:rFonts w:eastAsia="Times New Roman"/>
          <w:spacing w:val="-4"/>
          <w:szCs w:val="28"/>
          <w:lang w:eastAsia="ru-RU"/>
        </w:rPr>
        <w:t>субъекту осуществляется на основании заключе</w:t>
      </w:r>
      <w:r w:rsidRPr="00192453">
        <w:rPr>
          <w:rFonts w:eastAsia="Times New Roman"/>
          <w:spacing w:val="-4"/>
          <w:szCs w:val="28"/>
          <w:lang w:eastAsia="ru-RU"/>
        </w:rPr>
        <w:t>н</w:t>
      </w:r>
      <w:r w:rsidRPr="00192453">
        <w:rPr>
          <w:rFonts w:eastAsia="Times New Roman"/>
          <w:spacing w:val="-4"/>
          <w:szCs w:val="28"/>
          <w:lang w:eastAsia="ru-RU"/>
        </w:rPr>
        <w:t>ного соглашения</w:t>
      </w:r>
      <w:r w:rsidRPr="00192453">
        <w:rPr>
          <w:rFonts w:eastAsia="Times New Roman"/>
          <w:szCs w:val="28"/>
          <w:lang w:eastAsia="ru-RU"/>
        </w:rPr>
        <w:t>. Грант перечисляется в течение 10</w:t>
      </w:r>
      <w:r>
        <w:rPr>
          <w:rFonts w:eastAsia="Times New Roman"/>
          <w:szCs w:val="28"/>
          <w:lang w:eastAsia="ru-RU"/>
        </w:rPr>
        <w:t>-и</w:t>
      </w:r>
      <w:r w:rsidRPr="00192453">
        <w:rPr>
          <w:rFonts w:eastAsia="Times New Roman"/>
          <w:szCs w:val="28"/>
          <w:lang w:eastAsia="ru-RU"/>
        </w:rPr>
        <w:t xml:space="preserve"> рабочих дней с момента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192453">
        <w:rPr>
          <w:rFonts w:eastAsia="Times New Roman"/>
          <w:szCs w:val="28"/>
          <w:lang w:eastAsia="ru-RU"/>
        </w:rPr>
        <w:t xml:space="preserve">издания муниципального правового акта на расчетный счет, открытый </w:t>
      </w:r>
      <w:proofErr w:type="spellStart"/>
      <w:proofErr w:type="gramStart"/>
      <w:r w:rsidRPr="00192453">
        <w:rPr>
          <w:rFonts w:eastAsia="Times New Roman"/>
          <w:szCs w:val="28"/>
          <w:lang w:eastAsia="ru-RU"/>
        </w:rPr>
        <w:t>получа</w:t>
      </w:r>
      <w:r>
        <w:rPr>
          <w:rFonts w:eastAsia="Times New Roman"/>
          <w:szCs w:val="28"/>
          <w:lang w:eastAsia="ru-RU"/>
        </w:rPr>
        <w:t>-</w:t>
      </w:r>
      <w:r w:rsidRPr="00192453">
        <w:rPr>
          <w:rFonts w:eastAsia="Times New Roman"/>
          <w:szCs w:val="28"/>
          <w:lang w:eastAsia="ru-RU"/>
        </w:rPr>
        <w:t>телем</w:t>
      </w:r>
      <w:proofErr w:type="spellEnd"/>
      <w:proofErr w:type="gramEnd"/>
      <w:r w:rsidRPr="00192453">
        <w:rPr>
          <w:rFonts w:eastAsia="Times New Roman"/>
          <w:szCs w:val="28"/>
          <w:lang w:eastAsia="ru-RU"/>
        </w:rPr>
        <w:t xml:space="preserve"> субсидии в учреждениях Центрального Банка Российской Федерации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192453">
        <w:rPr>
          <w:rFonts w:eastAsia="Times New Roman"/>
          <w:szCs w:val="28"/>
          <w:lang w:eastAsia="ru-RU"/>
        </w:rPr>
        <w:t xml:space="preserve"> или кредитных организациях.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15. Внесение изменений в соглашение осуществляется администратором муниципальной программы на основании письменного обращения получателя поддержки с указанием пункта, подлежащего изменению, и причин внесения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изменений.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16. В </w:t>
      </w: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случае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исполнения бюджетных ассигнований, запланированных               на текущий финансовый год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на предоставление грантов не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в полном объеме,                         а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дминистратор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повторно проводит процедуру предоставления грантов в соо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т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ветствии с настоящим порядком. 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17.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Гранты в форме субсидий на организацию центра времяпрепровожд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ния детей предоставляются в следующем порядке: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17.1. Гранты в форме субсидий на организацию центра </w:t>
      </w:r>
      <w:proofErr w:type="spell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время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препрово</w:t>
      </w:r>
      <w:proofErr w:type="gram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ж</w:t>
      </w:r>
      <w:proofErr w:type="spellEnd"/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-</w:t>
      </w:r>
      <w:proofErr w:type="gramEnd"/>
      <w:r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</w:t>
      </w:r>
      <w:proofErr w:type="spellStart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дения</w:t>
      </w:r>
      <w:proofErr w:type="spellEnd"/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детей (действующего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менее одного года)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предоставляется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первый транш в размере не более 5% от размера гранта предоставляется субъекту – победителю конкурса </w:t>
      </w: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бизнес-проектов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после заседания комиссии                 и заключения соглашения с органами местного самоуправления по обеспеч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нию функционирования центра времяпрепровождения детей в течение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не менее трех лет с момента получения грантовой поддержки в форме субсидии;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второй транш в размере не более 45% от размера гранта предоставляется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субъекту при наличии одного и (или) нескольких документов, подтверждающих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понесенные затраты (копии договоров аренды помещения, копии документов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на право собственности помещения, копии документов, подтверждающих право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</w:t>
      </w:r>
      <w:r w:rsidRPr="00192453">
        <w:rPr>
          <w:rFonts w:ascii="Times New Roman CYR" w:eastAsia="Times New Roman" w:hAnsi="Times New Roman CYR" w:cs="Times New Roman CYR"/>
          <w:spacing w:val="-2"/>
          <w:szCs w:val="28"/>
          <w:lang w:eastAsia="ru-RU"/>
        </w:rPr>
        <w:t>на использование нежилого помещения, копии проектно-сметной документации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на ремонт (реконструкцию) помещения, заключенного договора на покупку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оборудования), в том числе на подготовку помещения для центра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времяпрепр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о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вождения детей;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- третий транш в размере оставшейся части суммы гранта предоставляется субъекту при соответствии помещения санитарно-эпидемиологическим треб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о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ваниям (экспертное заключение центра гигиены и эпидемиологии Федеральной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службы по надзору в сфере защиты прав потребителей и благополучия человека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lastRenderedPageBreak/>
        <w:t>о соответствии санитарно-эпидемиологическим требованиям), нормам пожарной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безопасности (заключение о соответствии объекта требованиям нормативных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документов по пожарной безопасности, выданное организацией, аккредитованной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Министерством Российской Федерации по делам гражданской обороны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, чре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з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вычайным ситуациям и ликвидации последствий стихийных бедствий России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на осуществление соответствующего вида деятельности) и подтверждении                 начала деятельности центра времяпрепровождения детей (в свободной форме).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17.2. Грант на развитие центра времяпрепровождения детей, действующего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более одного года, предоставляется субъекту при условии выполнения получ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а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телем поддержки требований законодательства Российской Федерации в части соответствия помещения</w:t>
      </w:r>
      <w:r w:rsidR="008C402C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санитарно-эпидемиологическим требованиям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и нормам пожарной безопасности.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17.3. </w:t>
      </w:r>
      <w:proofErr w:type="gramStart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Грант на организацию или развитие центра времяпрепровождения                    детей используется субъектом на финансирование обоснованных и докуме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н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тально подтвержденных затрат (оплаты аренды и (или) выкупа помещения,              </w:t>
      </w:r>
      <w:r w:rsidRPr="00192453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ремонта (реконструкции) помещения, покупки оборудования, мебели, материалов,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инвентаря, коммунальных услуг, услуг электроснабжения, оборудования, нео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б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ходимого для обеспечения соответствия требованиям Федеральной службы                  по надзору в сфере защиты прав потребителей и благополучия человека, Мин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и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стерства Российской Федерации по делам гражданской обороны</w:t>
      </w:r>
      <w:proofErr w:type="gramEnd"/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, чрезвычайным ситуациям и ликвидации последствий стихийных бедствий России и иным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требованиям законодательства Российской Федерации, необходимым для орг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а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низации работы центра времяпрепровождения детей).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18. Схема предоставления грантов в форме субсидий субъектам малого                 и среднего предпринимательства представлена в приложении 1 к настоящему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192453">
        <w:rPr>
          <w:rFonts w:eastAsia="Times New Roman"/>
          <w:szCs w:val="28"/>
          <w:lang w:eastAsia="ru-RU"/>
        </w:rPr>
        <w:t>порядку.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E81A05">
        <w:rPr>
          <w:rFonts w:eastAsia="Times New Roman"/>
          <w:spacing w:val="-4"/>
          <w:szCs w:val="28"/>
          <w:lang w:eastAsia="ru-RU"/>
        </w:rPr>
        <w:t xml:space="preserve">Раздел </w:t>
      </w:r>
      <w:r w:rsidRPr="00E81A05">
        <w:rPr>
          <w:rFonts w:eastAsia="Times New Roman"/>
          <w:spacing w:val="-4"/>
          <w:szCs w:val="28"/>
          <w:lang w:val="en-US" w:eastAsia="ru-RU"/>
        </w:rPr>
        <w:t>V</w:t>
      </w:r>
      <w:r w:rsidR="00E81A05" w:rsidRPr="00E81A05">
        <w:rPr>
          <w:rFonts w:eastAsia="Times New Roman"/>
          <w:spacing w:val="-4"/>
          <w:szCs w:val="28"/>
          <w:lang w:val="en-US" w:eastAsia="ru-RU"/>
        </w:rPr>
        <w:t>I</w:t>
      </w:r>
      <w:r w:rsidRPr="00E81A05">
        <w:rPr>
          <w:rFonts w:eastAsia="Times New Roman"/>
          <w:spacing w:val="-4"/>
          <w:szCs w:val="28"/>
          <w:lang w:eastAsia="ru-RU"/>
        </w:rPr>
        <w:t xml:space="preserve">. </w:t>
      </w:r>
      <w:r w:rsidRPr="00192453">
        <w:rPr>
          <w:rFonts w:eastAsia="Times New Roman"/>
          <w:spacing w:val="-4"/>
          <w:szCs w:val="28"/>
          <w:lang w:eastAsia="ru-RU"/>
        </w:rPr>
        <w:t>Основания для отказа в предоставлении гранта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1. Несоответствие представленных получателем субсидии документов             требованиям, определенным настоящим порядком, или непредставление          (предоставление не в полном объеме) указанных документов, установленных </w:t>
      </w:r>
      <w:r>
        <w:rPr>
          <w:rFonts w:eastAsia="Times New Roman"/>
          <w:szCs w:val="28"/>
          <w:lang w:eastAsia="ru-RU"/>
        </w:rPr>
        <w:t xml:space="preserve">                 </w:t>
      </w:r>
      <w:r w:rsidR="00BD6B4C">
        <w:rPr>
          <w:rFonts w:eastAsia="Times New Roman"/>
          <w:szCs w:val="28"/>
          <w:lang w:eastAsia="ru-RU"/>
        </w:rPr>
        <w:t xml:space="preserve">разделом </w:t>
      </w:r>
      <w:r w:rsidR="00BD6B4C" w:rsidRPr="00192453">
        <w:rPr>
          <w:rFonts w:eastAsia="Times New Roman"/>
          <w:szCs w:val="28"/>
          <w:lang w:val="en-US" w:eastAsia="ru-RU"/>
        </w:rPr>
        <w:t>IV</w:t>
      </w:r>
      <w:r w:rsidRPr="00192453">
        <w:rPr>
          <w:rFonts w:eastAsia="Times New Roman"/>
          <w:szCs w:val="28"/>
          <w:lang w:eastAsia="ru-RU"/>
        </w:rPr>
        <w:t xml:space="preserve"> настоящего порядка.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2. Представление недостоверной информации.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3. Невыполнение условий предоставления субсидий, определенных               разделом </w:t>
      </w:r>
      <w:r w:rsidRPr="00192453">
        <w:rPr>
          <w:rFonts w:eastAsia="Times New Roman"/>
          <w:szCs w:val="28"/>
          <w:lang w:val="en-US" w:eastAsia="ru-RU"/>
        </w:rPr>
        <w:t>II</w:t>
      </w:r>
      <w:r w:rsidRPr="00192453">
        <w:rPr>
          <w:rFonts w:eastAsia="Times New Roman"/>
          <w:szCs w:val="28"/>
          <w:lang w:eastAsia="ru-RU"/>
        </w:rPr>
        <w:t xml:space="preserve"> настоящего порядка.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4. Несоответствие требованиям, установленным разделом </w:t>
      </w:r>
      <w:r w:rsidRPr="00192453">
        <w:rPr>
          <w:rFonts w:eastAsia="Times New Roman"/>
          <w:szCs w:val="28"/>
          <w:lang w:val="en-US" w:eastAsia="ru-RU"/>
        </w:rPr>
        <w:t>III</w:t>
      </w:r>
      <w:r w:rsidRPr="00192453">
        <w:rPr>
          <w:rFonts w:eastAsia="Times New Roman"/>
          <w:szCs w:val="28"/>
          <w:lang w:eastAsia="ru-RU"/>
        </w:rPr>
        <w:t xml:space="preserve"> настоящего порядка.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5. Исполнение бюджетных ассигнований, предусмотренных решением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192453">
        <w:rPr>
          <w:rFonts w:eastAsia="Times New Roman"/>
          <w:szCs w:val="28"/>
          <w:lang w:eastAsia="ru-RU"/>
        </w:rPr>
        <w:t xml:space="preserve">о бюджете на текущий финансовый год в полном объеме. </w:t>
      </w:r>
    </w:p>
    <w:p w:rsidR="00F047E9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Раздел </w:t>
      </w:r>
      <w:r w:rsidRPr="00192453">
        <w:rPr>
          <w:rFonts w:eastAsia="Times New Roman"/>
          <w:szCs w:val="28"/>
          <w:lang w:val="en-US" w:eastAsia="ru-RU"/>
        </w:rPr>
        <w:t>V</w:t>
      </w:r>
      <w:r w:rsidR="00E81A05" w:rsidRPr="00E81A05">
        <w:rPr>
          <w:rFonts w:eastAsia="Times New Roman"/>
          <w:spacing w:val="-4"/>
          <w:szCs w:val="28"/>
          <w:lang w:val="en-US" w:eastAsia="ru-RU"/>
        </w:rPr>
        <w:t>II</w:t>
      </w:r>
      <w:r w:rsidRPr="00192453">
        <w:rPr>
          <w:rFonts w:eastAsia="Times New Roman"/>
          <w:szCs w:val="28"/>
          <w:lang w:eastAsia="ru-RU"/>
        </w:rPr>
        <w:t>. Обязанности и ответственность получателя гранта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1. Использовать полученный грант на цели, предусмотренные бизне</w:t>
      </w:r>
      <w:proofErr w:type="gramStart"/>
      <w:r w:rsidRPr="00192453">
        <w:rPr>
          <w:rFonts w:eastAsia="Times New Roman"/>
          <w:szCs w:val="28"/>
          <w:lang w:eastAsia="ru-RU"/>
        </w:rPr>
        <w:t>с-</w:t>
      </w:r>
      <w:proofErr w:type="gramEnd"/>
      <w:r>
        <w:rPr>
          <w:rFonts w:eastAsia="Times New Roman"/>
          <w:szCs w:val="28"/>
          <w:lang w:eastAsia="ru-RU"/>
        </w:rPr>
        <w:t xml:space="preserve">                  </w:t>
      </w:r>
      <w:r w:rsidRPr="00192453">
        <w:rPr>
          <w:rFonts w:eastAsia="Times New Roman"/>
          <w:szCs w:val="28"/>
          <w:lang w:eastAsia="ru-RU"/>
        </w:rPr>
        <w:t xml:space="preserve">проектом.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2. Представить отчеты: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047E9">
        <w:rPr>
          <w:rFonts w:eastAsia="Times New Roman"/>
          <w:spacing w:val="-6"/>
          <w:szCs w:val="28"/>
          <w:lang w:eastAsia="ru-RU"/>
        </w:rPr>
        <w:lastRenderedPageBreak/>
        <w:t xml:space="preserve">2.1. </w:t>
      </w:r>
      <w:proofErr w:type="gramStart"/>
      <w:r w:rsidRPr="00F047E9">
        <w:rPr>
          <w:rFonts w:eastAsia="Times New Roman"/>
          <w:spacing w:val="-6"/>
          <w:szCs w:val="28"/>
          <w:lang w:eastAsia="ru-RU"/>
        </w:rPr>
        <w:t xml:space="preserve">Представить </w:t>
      </w:r>
      <w:r>
        <w:rPr>
          <w:rFonts w:eastAsia="Times New Roman"/>
          <w:spacing w:val="-6"/>
          <w:szCs w:val="28"/>
          <w:lang w:eastAsia="ru-RU"/>
        </w:rPr>
        <w:t>а</w:t>
      </w:r>
      <w:r w:rsidRPr="00F047E9">
        <w:rPr>
          <w:rFonts w:eastAsia="Times New Roman"/>
          <w:spacing w:val="-6"/>
          <w:szCs w:val="28"/>
          <w:lang w:eastAsia="ru-RU"/>
        </w:rPr>
        <w:t>дминистратору отчет о целевом использовании полученных</w:t>
      </w:r>
      <w:r w:rsidRPr="00192453">
        <w:rPr>
          <w:rFonts w:eastAsia="Times New Roman"/>
          <w:szCs w:val="28"/>
          <w:lang w:eastAsia="ru-RU"/>
        </w:rPr>
        <w:t xml:space="preserve"> средств по установленной форме с приложением оригиналов или заверенных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192453">
        <w:rPr>
          <w:rFonts w:eastAsia="Times New Roman"/>
          <w:szCs w:val="28"/>
          <w:lang w:eastAsia="ru-RU"/>
        </w:rPr>
        <w:t xml:space="preserve">копий документов, подтверждающих произведенные расходы на цели </w:t>
      </w:r>
      <w:r w:rsidRPr="00F047E9">
        <w:rPr>
          <w:rFonts w:eastAsia="Times New Roman"/>
          <w:spacing w:val="-4"/>
          <w:szCs w:val="28"/>
          <w:lang w:eastAsia="ru-RU"/>
        </w:rPr>
        <w:t>пред</w:t>
      </w:r>
      <w:r w:rsidRPr="00F047E9">
        <w:rPr>
          <w:rFonts w:eastAsia="Times New Roman"/>
          <w:spacing w:val="-4"/>
          <w:szCs w:val="28"/>
          <w:lang w:eastAsia="ru-RU"/>
        </w:rPr>
        <w:t>о</w:t>
      </w:r>
      <w:r w:rsidRPr="00F047E9">
        <w:rPr>
          <w:rFonts w:eastAsia="Times New Roman"/>
          <w:spacing w:val="-4"/>
          <w:szCs w:val="28"/>
          <w:lang w:eastAsia="ru-RU"/>
        </w:rPr>
        <w:t>ставления гранта, а также копий документов, подтверждающих расход собстве</w:t>
      </w:r>
      <w:r w:rsidRPr="00F047E9">
        <w:rPr>
          <w:rFonts w:eastAsia="Times New Roman"/>
          <w:spacing w:val="-4"/>
          <w:szCs w:val="28"/>
          <w:lang w:eastAsia="ru-RU"/>
        </w:rPr>
        <w:t>н</w:t>
      </w:r>
      <w:r w:rsidRPr="00F047E9">
        <w:rPr>
          <w:rFonts w:eastAsia="Times New Roman"/>
          <w:spacing w:val="-4"/>
          <w:szCs w:val="28"/>
          <w:lang w:eastAsia="ru-RU"/>
        </w:rPr>
        <w:t>ных</w:t>
      </w:r>
      <w:r w:rsidRPr="00192453">
        <w:rPr>
          <w:rFonts w:eastAsia="Times New Roman"/>
          <w:szCs w:val="28"/>
          <w:lang w:eastAsia="ru-RU"/>
        </w:rPr>
        <w:t xml:space="preserve"> финансовых средств на реализацию проекта, для финансирования которого </w:t>
      </w:r>
      <w:r>
        <w:rPr>
          <w:rFonts w:eastAsia="Times New Roman"/>
          <w:szCs w:val="28"/>
          <w:lang w:eastAsia="ru-RU"/>
        </w:rPr>
        <w:t xml:space="preserve">              </w:t>
      </w:r>
      <w:r w:rsidRPr="00192453">
        <w:rPr>
          <w:rFonts w:eastAsia="Times New Roman"/>
          <w:szCs w:val="28"/>
          <w:lang w:eastAsia="ru-RU"/>
        </w:rPr>
        <w:t>привлекаются средства гранта, в размере не менее 15% от суммы получаемого гранта.</w:t>
      </w:r>
      <w:proofErr w:type="gramEnd"/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Отчет представляется письмом за подписью получателя гранта в течение </w:t>
      </w:r>
      <w:r>
        <w:rPr>
          <w:rFonts w:eastAsia="Times New Roman"/>
          <w:szCs w:val="28"/>
          <w:lang w:eastAsia="ru-RU"/>
        </w:rPr>
        <w:t xml:space="preserve">            </w:t>
      </w:r>
      <w:r w:rsidRPr="00192453">
        <w:rPr>
          <w:rFonts w:eastAsia="Times New Roman"/>
          <w:szCs w:val="28"/>
          <w:lang w:eastAsia="ru-RU"/>
        </w:rPr>
        <w:t xml:space="preserve">30-и рабочих дней с момента произведения соответствующих расходов,                         но не позднее срока, установленного в соглашении о предоставлении гранта,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192453">
        <w:rPr>
          <w:rFonts w:eastAsia="Times New Roman"/>
          <w:szCs w:val="28"/>
          <w:lang w:eastAsia="ru-RU"/>
        </w:rPr>
        <w:t xml:space="preserve">или в течение 10-и календарных дней с момента получения запроса </w:t>
      </w:r>
      <w:proofErr w:type="spellStart"/>
      <w:proofErr w:type="gramStart"/>
      <w:r>
        <w:rPr>
          <w:rFonts w:eastAsia="Times New Roman"/>
          <w:szCs w:val="28"/>
          <w:lang w:eastAsia="ru-RU"/>
        </w:rPr>
        <w:t>а</w:t>
      </w:r>
      <w:r w:rsidRPr="00192453">
        <w:rPr>
          <w:rFonts w:eastAsia="Times New Roman"/>
          <w:szCs w:val="28"/>
          <w:lang w:eastAsia="ru-RU"/>
        </w:rPr>
        <w:t>дминист</w:t>
      </w:r>
      <w:r>
        <w:rPr>
          <w:rFonts w:eastAsia="Times New Roman"/>
          <w:szCs w:val="28"/>
          <w:lang w:eastAsia="ru-RU"/>
        </w:rPr>
        <w:t>-</w:t>
      </w:r>
      <w:r w:rsidRPr="00192453">
        <w:rPr>
          <w:rFonts w:eastAsia="Times New Roman"/>
          <w:szCs w:val="28"/>
          <w:lang w:eastAsia="ru-RU"/>
        </w:rPr>
        <w:t>ратора</w:t>
      </w:r>
      <w:proofErr w:type="spellEnd"/>
      <w:proofErr w:type="gramEnd"/>
      <w:r w:rsidRPr="00192453">
        <w:rPr>
          <w:rFonts w:eastAsia="Times New Roman"/>
          <w:szCs w:val="28"/>
          <w:lang w:eastAsia="ru-RU"/>
        </w:rPr>
        <w:t>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pacing w:val="-6"/>
          <w:szCs w:val="28"/>
          <w:lang w:eastAsia="ru-RU"/>
        </w:rPr>
        <w:t xml:space="preserve">При проверке отчета не оцениваются организация и ведение бухгалтерского               </w:t>
      </w:r>
      <w:r w:rsidRPr="00192453">
        <w:rPr>
          <w:rFonts w:eastAsia="Times New Roman"/>
          <w:szCs w:val="28"/>
          <w:lang w:eastAsia="ru-RU"/>
        </w:rPr>
        <w:t>и налогового учета у субъекта.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047E9">
        <w:rPr>
          <w:rFonts w:eastAsia="Times New Roman"/>
          <w:spacing w:val="-6"/>
          <w:szCs w:val="28"/>
          <w:lang w:eastAsia="ru-RU"/>
        </w:rPr>
        <w:t>2.2. В течение одного года после получения гранта представлять в управление</w:t>
      </w:r>
      <w:r w:rsidRPr="00192453">
        <w:rPr>
          <w:rFonts w:eastAsia="Times New Roman"/>
          <w:szCs w:val="28"/>
          <w:lang w:eastAsia="ru-RU"/>
        </w:rPr>
        <w:t xml:space="preserve"> экономики и стратегического планирования отчет о результатах деятельности </w:t>
      </w:r>
      <w:r>
        <w:rPr>
          <w:rFonts w:eastAsia="Times New Roman"/>
          <w:szCs w:val="28"/>
          <w:lang w:eastAsia="ru-RU"/>
        </w:rPr>
        <w:t xml:space="preserve">              </w:t>
      </w:r>
      <w:r w:rsidRPr="00192453">
        <w:rPr>
          <w:rFonts w:eastAsia="Times New Roman"/>
          <w:szCs w:val="28"/>
          <w:lang w:eastAsia="ru-RU"/>
        </w:rPr>
        <w:t>по форме, установленной в соглашении о предоставлении гранта</w:t>
      </w:r>
      <w:r>
        <w:rPr>
          <w:rFonts w:eastAsia="Times New Roman"/>
          <w:szCs w:val="28"/>
          <w:lang w:eastAsia="ru-RU"/>
        </w:rPr>
        <w:t>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2.3. Представить в течение следующего года после года предоставления гранта копии бухгалтерского баланса и (или) налоговых деклараций по прим</w:t>
      </w:r>
      <w:r w:rsidRPr="00192453">
        <w:rPr>
          <w:rFonts w:eastAsia="Times New Roman"/>
          <w:szCs w:val="28"/>
          <w:lang w:eastAsia="ru-RU"/>
        </w:rPr>
        <w:t>е</w:t>
      </w:r>
      <w:r w:rsidRPr="00192453">
        <w:rPr>
          <w:rFonts w:eastAsia="Times New Roman"/>
          <w:szCs w:val="28"/>
          <w:lang w:eastAsia="ru-RU"/>
        </w:rPr>
        <w:t xml:space="preserve">няемым специальным режимам налогообложения (для применяющих такие                  режимы), а также статистическую информацию в виде копий форм </w:t>
      </w:r>
      <w:proofErr w:type="spellStart"/>
      <w:proofErr w:type="gramStart"/>
      <w:r w:rsidRPr="00192453">
        <w:rPr>
          <w:rFonts w:eastAsia="Times New Roman"/>
          <w:szCs w:val="28"/>
          <w:lang w:eastAsia="ru-RU"/>
        </w:rPr>
        <w:t>федераль-ного</w:t>
      </w:r>
      <w:proofErr w:type="spellEnd"/>
      <w:proofErr w:type="gramEnd"/>
      <w:r w:rsidRPr="00192453">
        <w:rPr>
          <w:rFonts w:eastAsia="Times New Roman"/>
          <w:szCs w:val="28"/>
          <w:lang w:eastAsia="ru-RU"/>
        </w:rPr>
        <w:t xml:space="preserve"> статистического наблюдения, представляемых в органы статистики,               за год, в котором был получен грант.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2.4. Информация по </w:t>
      </w:r>
      <w:r w:rsidR="00BD6B4C">
        <w:rPr>
          <w:rFonts w:eastAsia="Times New Roman"/>
          <w:szCs w:val="28"/>
          <w:lang w:eastAsia="ru-RU"/>
        </w:rPr>
        <w:t>под</w:t>
      </w:r>
      <w:r w:rsidRPr="00192453">
        <w:rPr>
          <w:rFonts w:eastAsia="Times New Roman"/>
          <w:szCs w:val="28"/>
          <w:lang w:eastAsia="ru-RU"/>
        </w:rPr>
        <w:t xml:space="preserve">пунктам 2.2, 2.3 </w:t>
      </w:r>
      <w:r w:rsidR="00BD6B4C">
        <w:rPr>
          <w:rFonts w:eastAsia="Times New Roman"/>
          <w:szCs w:val="28"/>
          <w:lang w:eastAsia="ru-RU"/>
        </w:rPr>
        <w:t xml:space="preserve">пункта 2 </w:t>
      </w:r>
      <w:r w:rsidRPr="00192453">
        <w:rPr>
          <w:rFonts w:eastAsia="Times New Roman"/>
          <w:szCs w:val="28"/>
          <w:lang w:eastAsia="ru-RU"/>
        </w:rPr>
        <w:t xml:space="preserve">раздела VII </w:t>
      </w:r>
      <w:r w:rsidR="00BD6B4C">
        <w:rPr>
          <w:rFonts w:eastAsia="Times New Roman"/>
          <w:szCs w:val="28"/>
          <w:lang w:eastAsia="ru-RU"/>
        </w:rPr>
        <w:t xml:space="preserve">настоящего постановления </w:t>
      </w:r>
      <w:r w:rsidRPr="00192453">
        <w:rPr>
          <w:rFonts w:eastAsia="Times New Roman"/>
          <w:szCs w:val="28"/>
          <w:lang w:eastAsia="ru-RU"/>
        </w:rPr>
        <w:t>представляетс</w:t>
      </w:r>
      <w:r w:rsidR="00BD6B4C">
        <w:rPr>
          <w:rFonts w:eastAsia="Times New Roman"/>
          <w:szCs w:val="28"/>
          <w:lang w:eastAsia="ru-RU"/>
        </w:rPr>
        <w:t>я</w:t>
      </w:r>
      <w:r w:rsidRPr="00192453">
        <w:rPr>
          <w:rFonts w:eastAsia="Times New Roman"/>
          <w:szCs w:val="28"/>
          <w:lang w:eastAsia="ru-RU"/>
        </w:rPr>
        <w:t xml:space="preserve"> в те же сроки, которые предусмотрены налог</w:t>
      </w:r>
      <w:r w:rsidRPr="00192453">
        <w:rPr>
          <w:rFonts w:eastAsia="Times New Roman"/>
          <w:szCs w:val="28"/>
          <w:lang w:eastAsia="ru-RU"/>
        </w:rPr>
        <w:t>о</w:t>
      </w:r>
      <w:r w:rsidRPr="00192453">
        <w:rPr>
          <w:rFonts w:eastAsia="Times New Roman"/>
          <w:szCs w:val="28"/>
          <w:lang w:eastAsia="ru-RU"/>
        </w:rPr>
        <w:t xml:space="preserve">вым законодательством </w:t>
      </w:r>
      <w:r w:rsidRPr="00192453">
        <w:rPr>
          <w:rFonts w:eastAsia="Times New Roman"/>
          <w:spacing w:val="-6"/>
          <w:szCs w:val="28"/>
          <w:lang w:eastAsia="ru-RU"/>
        </w:rPr>
        <w:t>Российской Федерации для сдачи ежегодной отчетности субъектами малого и среднего</w:t>
      </w:r>
      <w:r w:rsidRPr="00192453">
        <w:rPr>
          <w:rFonts w:eastAsia="Times New Roman"/>
          <w:szCs w:val="28"/>
          <w:lang w:eastAsia="ru-RU"/>
        </w:rPr>
        <w:t xml:space="preserve"> предпринимательства.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2.5. В течение трех лет с момента подписания соглашения о предоставл</w:t>
      </w:r>
      <w:r w:rsidRPr="00192453">
        <w:rPr>
          <w:rFonts w:eastAsia="Times New Roman"/>
          <w:szCs w:val="28"/>
          <w:lang w:eastAsia="ru-RU"/>
        </w:rPr>
        <w:t>е</w:t>
      </w:r>
      <w:r w:rsidRPr="00192453">
        <w:rPr>
          <w:rFonts w:eastAsia="Times New Roman"/>
          <w:szCs w:val="28"/>
          <w:lang w:eastAsia="ru-RU"/>
        </w:rPr>
        <w:t>нии гранта по запросу, субъект обязан представлять в управление экономики и стратегического планирования дополнительную информацию о предприним</w:t>
      </w:r>
      <w:r w:rsidRPr="00192453">
        <w:rPr>
          <w:rFonts w:eastAsia="Times New Roman"/>
          <w:szCs w:val="28"/>
          <w:lang w:eastAsia="ru-RU"/>
        </w:rPr>
        <w:t>а</w:t>
      </w:r>
      <w:r w:rsidRPr="00192453">
        <w:rPr>
          <w:rFonts w:eastAsia="Times New Roman"/>
          <w:szCs w:val="28"/>
          <w:lang w:eastAsia="ru-RU"/>
        </w:rPr>
        <w:t>тельской деятельности для формирования статистических данных.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3. Хранить документы, представленные на получение гранта, в течение               пяти лет с момента подписания настоящего соглашения.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4. Запрещается приобретение за счет полученных средств иностранной          </w:t>
      </w:r>
      <w:r w:rsidRPr="00192453">
        <w:rPr>
          <w:rFonts w:eastAsia="Times New Roman"/>
          <w:spacing w:val="-6"/>
          <w:szCs w:val="28"/>
          <w:lang w:eastAsia="ru-RU"/>
        </w:rPr>
        <w:t>валюты, за исключением операций, осуществляемых в соответствии с валютным</w:t>
      </w:r>
      <w:r w:rsidRPr="0019245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</w:t>
      </w:r>
      <w:r w:rsidRPr="00192453">
        <w:rPr>
          <w:rFonts w:eastAsia="Times New Roman"/>
          <w:szCs w:val="28"/>
          <w:lang w:eastAsia="ru-RU"/>
        </w:rPr>
        <w:t>законодательством Российской Федерации при закупке (поставке) высокоте</w:t>
      </w:r>
      <w:r w:rsidRPr="00192453">
        <w:rPr>
          <w:rFonts w:eastAsia="Times New Roman"/>
          <w:szCs w:val="28"/>
          <w:lang w:eastAsia="ru-RU"/>
        </w:rPr>
        <w:t>х</w:t>
      </w:r>
      <w:r w:rsidRPr="00192453">
        <w:rPr>
          <w:rFonts w:eastAsia="Times New Roman"/>
          <w:szCs w:val="28"/>
          <w:lang w:eastAsia="ru-RU"/>
        </w:rPr>
        <w:t>нологичного импортного оборудования, сырья и комплектующих изделий.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192453">
        <w:rPr>
          <w:rFonts w:eastAsia="Times New Roman"/>
          <w:szCs w:val="28"/>
          <w:lang w:eastAsia="ru-RU"/>
        </w:rPr>
        <w:t xml:space="preserve">5. </w:t>
      </w:r>
      <w:proofErr w:type="gramStart"/>
      <w:r w:rsidRPr="00192453">
        <w:rPr>
          <w:rFonts w:eastAsia="Times New Roman"/>
          <w:szCs w:val="28"/>
          <w:lang w:eastAsia="ru-RU"/>
        </w:rPr>
        <w:t>В отношении субъекта может быть осуществлены проверки соблюдения получателем гранта условий, целей и порядка их предоставления органами внутреннего и внешнего муниципального финансового контроля, главным ра</w:t>
      </w:r>
      <w:r w:rsidRPr="00192453">
        <w:rPr>
          <w:rFonts w:eastAsia="Times New Roman"/>
          <w:szCs w:val="28"/>
          <w:lang w:eastAsia="ru-RU"/>
        </w:rPr>
        <w:t>с</w:t>
      </w:r>
      <w:r w:rsidRPr="00192453">
        <w:rPr>
          <w:rFonts w:eastAsia="Times New Roman"/>
          <w:szCs w:val="28"/>
          <w:lang w:eastAsia="ru-RU"/>
        </w:rPr>
        <w:t>порядителем бюджетных средств.</w:t>
      </w:r>
      <w:proofErr w:type="gramEnd"/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Раздел </w:t>
      </w:r>
      <w:r w:rsidRPr="00192453">
        <w:rPr>
          <w:rFonts w:eastAsia="Times New Roman"/>
          <w:szCs w:val="28"/>
          <w:lang w:val="en-US" w:eastAsia="ru-RU"/>
        </w:rPr>
        <w:t>VI</w:t>
      </w:r>
      <w:r w:rsidR="00E81A05" w:rsidRPr="00E81A05">
        <w:rPr>
          <w:rFonts w:eastAsia="Times New Roman"/>
          <w:spacing w:val="-4"/>
          <w:szCs w:val="28"/>
          <w:lang w:val="en-US" w:eastAsia="ru-RU"/>
        </w:rPr>
        <w:t>II</w:t>
      </w:r>
      <w:r w:rsidRPr="00192453">
        <w:rPr>
          <w:rFonts w:eastAsia="Times New Roman"/>
          <w:szCs w:val="28"/>
          <w:lang w:eastAsia="ru-RU"/>
        </w:rPr>
        <w:t>. Порядок муниципального финансового контроля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1. В целях соблюдения условий и порядка предоставления субсидии               ее получателями орган внутреннего муниципального финансового контроля,    орган внешнего муниципального финансового контроля, главный распоряд</w:t>
      </w:r>
      <w:r w:rsidRPr="00192453">
        <w:rPr>
          <w:rFonts w:eastAsia="Times New Roman"/>
          <w:szCs w:val="28"/>
          <w:lang w:eastAsia="ru-RU"/>
        </w:rPr>
        <w:t>и</w:t>
      </w:r>
      <w:r w:rsidRPr="00192453">
        <w:rPr>
          <w:rFonts w:eastAsia="Times New Roman"/>
          <w:szCs w:val="28"/>
          <w:lang w:eastAsia="ru-RU"/>
        </w:rPr>
        <w:lastRenderedPageBreak/>
        <w:t xml:space="preserve">тель </w:t>
      </w:r>
      <w:r w:rsidRPr="00F047E9">
        <w:rPr>
          <w:rFonts w:eastAsia="Times New Roman"/>
          <w:spacing w:val="-4"/>
          <w:szCs w:val="28"/>
          <w:lang w:eastAsia="ru-RU"/>
        </w:rPr>
        <w:t>бюджетных средств осуществляют обязательную проверку получателей су</w:t>
      </w:r>
      <w:r w:rsidRPr="00F047E9">
        <w:rPr>
          <w:rFonts w:eastAsia="Times New Roman"/>
          <w:spacing w:val="-4"/>
          <w:szCs w:val="28"/>
          <w:lang w:eastAsia="ru-RU"/>
        </w:rPr>
        <w:t>б</w:t>
      </w:r>
      <w:r w:rsidRPr="00F047E9">
        <w:rPr>
          <w:rFonts w:eastAsia="Times New Roman"/>
          <w:spacing w:val="-4"/>
          <w:szCs w:val="28"/>
          <w:lang w:eastAsia="ru-RU"/>
        </w:rPr>
        <w:t>сидии,</w:t>
      </w:r>
      <w:r w:rsidRPr="00192453">
        <w:rPr>
          <w:rFonts w:eastAsia="Times New Roman"/>
          <w:szCs w:val="28"/>
          <w:lang w:eastAsia="ru-RU"/>
        </w:rPr>
        <w:t xml:space="preserve"> направленную </w:t>
      </w:r>
      <w:proofErr w:type="gramStart"/>
      <w:r w:rsidRPr="00192453">
        <w:rPr>
          <w:rFonts w:eastAsia="Times New Roman"/>
          <w:szCs w:val="28"/>
          <w:lang w:eastAsia="ru-RU"/>
        </w:rPr>
        <w:t>на</w:t>
      </w:r>
      <w:proofErr w:type="gramEnd"/>
      <w:r w:rsidRPr="00192453">
        <w:rPr>
          <w:rFonts w:eastAsia="Times New Roman"/>
          <w:szCs w:val="28"/>
          <w:lang w:eastAsia="ru-RU"/>
        </w:rPr>
        <w:t>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обеспечение соблюдения бюджетного законодательства Российской        Федерации и иных правовых актов, регулирующих бюджетные правоотнош</w:t>
      </w:r>
      <w:r w:rsidRPr="00192453">
        <w:rPr>
          <w:rFonts w:eastAsia="Times New Roman"/>
          <w:szCs w:val="28"/>
          <w:lang w:eastAsia="ru-RU"/>
        </w:rPr>
        <w:t>е</w:t>
      </w:r>
      <w:r w:rsidRPr="00192453">
        <w:rPr>
          <w:rFonts w:eastAsia="Times New Roman"/>
          <w:szCs w:val="28"/>
          <w:lang w:eastAsia="ru-RU"/>
        </w:rPr>
        <w:t>ния;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подтверждение достоверности, полноты и соответствия требованиям представления отчетности;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- повышение экономности, результативности и эффективности </w:t>
      </w:r>
      <w:proofErr w:type="spellStart"/>
      <w:r w:rsidRPr="00192453">
        <w:rPr>
          <w:rFonts w:eastAsia="Times New Roman"/>
          <w:szCs w:val="28"/>
          <w:lang w:eastAsia="ru-RU"/>
        </w:rPr>
        <w:t>использ</w:t>
      </w:r>
      <w:proofErr w:type="gramStart"/>
      <w:r w:rsidRPr="00192453">
        <w:rPr>
          <w:rFonts w:eastAsia="Times New Roman"/>
          <w:szCs w:val="28"/>
          <w:lang w:eastAsia="ru-RU"/>
        </w:rPr>
        <w:t>о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 xml:space="preserve">         </w:t>
      </w:r>
      <w:proofErr w:type="spellStart"/>
      <w:r w:rsidRPr="00192453">
        <w:rPr>
          <w:rFonts w:eastAsia="Times New Roman"/>
          <w:szCs w:val="28"/>
          <w:lang w:eastAsia="ru-RU"/>
        </w:rPr>
        <w:t>вания</w:t>
      </w:r>
      <w:proofErr w:type="spellEnd"/>
      <w:r w:rsidRPr="00192453">
        <w:rPr>
          <w:rFonts w:eastAsia="Times New Roman"/>
          <w:szCs w:val="28"/>
          <w:lang w:eastAsia="ru-RU"/>
        </w:rPr>
        <w:t xml:space="preserve"> бюджетных средств;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соблюдение целей, условий и порядка предоставления гранта.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Сроки и регламент проведения проверки устанавливаются документами </w:t>
      </w:r>
      <w:r>
        <w:rPr>
          <w:rFonts w:eastAsia="Times New Roman"/>
          <w:szCs w:val="28"/>
          <w:lang w:eastAsia="ru-RU"/>
        </w:rPr>
        <w:t xml:space="preserve">           </w:t>
      </w:r>
      <w:r w:rsidRPr="00192453">
        <w:rPr>
          <w:rFonts w:eastAsia="Times New Roman"/>
          <w:szCs w:val="28"/>
          <w:lang w:eastAsia="ru-RU"/>
        </w:rPr>
        <w:t>органа внутреннего муниципального финансового контроля и органа внешнего муниципального финансового контроля.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192453">
        <w:rPr>
          <w:rFonts w:eastAsia="Times New Roman"/>
          <w:szCs w:val="28"/>
        </w:rPr>
        <w:t>2. Подлежит возврату грант в полном объеме в случаях установления          следующих фактов: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192453">
        <w:rPr>
          <w:rFonts w:eastAsia="Times New Roman"/>
          <w:spacing w:val="-6"/>
          <w:szCs w:val="28"/>
        </w:rPr>
        <w:t>- нарушение получателем субсидии условий, установленных при ее пред</w:t>
      </w:r>
      <w:r w:rsidRPr="00192453">
        <w:rPr>
          <w:rFonts w:eastAsia="Times New Roman"/>
          <w:spacing w:val="-6"/>
          <w:szCs w:val="28"/>
        </w:rPr>
        <w:t>о</w:t>
      </w:r>
      <w:r w:rsidRPr="00192453">
        <w:rPr>
          <w:rFonts w:eastAsia="Times New Roman"/>
          <w:spacing w:val="-6"/>
          <w:szCs w:val="28"/>
        </w:rPr>
        <w:t>с</w:t>
      </w:r>
      <w:r w:rsidRPr="00192453">
        <w:rPr>
          <w:rFonts w:eastAsia="Times New Roman"/>
          <w:szCs w:val="28"/>
        </w:rPr>
        <w:t>тавлении, выявленных по фактам проверок;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192453">
        <w:rPr>
          <w:rFonts w:eastAsia="Times New Roman"/>
          <w:szCs w:val="28"/>
        </w:rPr>
        <w:t>- использование бюджетных средств нецелевым образом, не</w:t>
      </w:r>
      <w:r w:rsidRPr="00192453">
        <w:t xml:space="preserve"> </w:t>
      </w:r>
      <w:r w:rsidRPr="00192453">
        <w:rPr>
          <w:rFonts w:eastAsia="Times New Roman"/>
          <w:szCs w:val="28"/>
        </w:rPr>
        <w:t xml:space="preserve">на цели,               предусмотренные </w:t>
      </w:r>
      <w:proofErr w:type="gramStart"/>
      <w:r w:rsidRPr="00192453">
        <w:rPr>
          <w:rFonts w:eastAsia="Times New Roman"/>
          <w:szCs w:val="28"/>
        </w:rPr>
        <w:t>бизнес-проектом</w:t>
      </w:r>
      <w:proofErr w:type="gramEnd"/>
      <w:r w:rsidRPr="00192453">
        <w:rPr>
          <w:rFonts w:eastAsia="Times New Roman"/>
          <w:szCs w:val="28"/>
        </w:rPr>
        <w:t>;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192453">
        <w:rPr>
          <w:rFonts w:eastAsia="Times New Roman"/>
          <w:szCs w:val="28"/>
        </w:rPr>
        <w:t xml:space="preserve">- представление в документах недостоверных сведений о заявителе,                 </w:t>
      </w:r>
      <w:r w:rsidRPr="00192453">
        <w:rPr>
          <w:rFonts w:eastAsia="Times New Roman"/>
          <w:spacing w:val="-4"/>
          <w:szCs w:val="28"/>
        </w:rPr>
        <w:t>произведенных расходах и иных сведений, содержащихся в составе документов.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192453">
        <w:rPr>
          <w:rFonts w:eastAsia="Times New Roman"/>
          <w:szCs w:val="28"/>
        </w:rPr>
        <w:t xml:space="preserve">3. Подлежит возврату остаток гранта, неиспользованный до </w:t>
      </w:r>
      <w:proofErr w:type="gramStart"/>
      <w:r w:rsidRPr="00192453">
        <w:rPr>
          <w:rFonts w:eastAsia="Times New Roman"/>
          <w:szCs w:val="28"/>
        </w:rPr>
        <w:t>установлен-</w:t>
      </w:r>
      <w:proofErr w:type="spellStart"/>
      <w:r w:rsidRPr="00192453">
        <w:rPr>
          <w:rFonts w:eastAsia="Times New Roman"/>
          <w:szCs w:val="28"/>
        </w:rPr>
        <w:t>ного</w:t>
      </w:r>
      <w:proofErr w:type="spellEnd"/>
      <w:proofErr w:type="gramEnd"/>
      <w:r w:rsidRPr="00192453">
        <w:rPr>
          <w:rFonts w:eastAsia="Times New Roman"/>
          <w:szCs w:val="28"/>
        </w:rPr>
        <w:t xml:space="preserve"> соглашением срока.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192453">
        <w:rPr>
          <w:rFonts w:eastAsia="Times New Roman"/>
          <w:szCs w:val="28"/>
        </w:rPr>
        <w:t xml:space="preserve">4. Факты, отраженные в пунктах 2, 3 </w:t>
      </w:r>
      <w:r w:rsidR="00BD6B4C">
        <w:rPr>
          <w:rFonts w:eastAsia="Times New Roman"/>
          <w:szCs w:val="28"/>
        </w:rPr>
        <w:t xml:space="preserve">настоящего </w:t>
      </w:r>
      <w:r w:rsidRPr="00192453">
        <w:rPr>
          <w:rFonts w:eastAsia="Times New Roman"/>
          <w:szCs w:val="28"/>
        </w:rPr>
        <w:t xml:space="preserve">раздела устанавливаются </w:t>
      </w:r>
      <w:r w:rsidRPr="00BD6B4C">
        <w:rPr>
          <w:rFonts w:eastAsia="Times New Roman"/>
          <w:spacing w:val="-6"/>
          <w:szCs w:val="28"/>
        </w:rPr>
        <w:t xml:space="preserve">главным распорядителем бюджетных средств </w:t>
      </w:r>
      <w:r w:rsidRPr="00BD6B4C">
        <w:rPr>
          <w:spacing w:val="-6"/>
          <w:szCs w:val="28"/>
        </w:rPr>
        <w:t>по результатам проверки докуме</w:t>
      </w:r>
      <w:r w:rsidRPr="00BD6B4C">
        <w:rPr>
          <w:spacing w:val="-6"/>
          <w:szCs w:val="28"/>
        </w:rPr>
        <w:t>н</w:t>
      </w:r>
      <w:r w:rsidRPr="00BD6B4C">
        <w:rPr>
          <w:spacing w:val="-6"/>
          <w:szCs w:val="28"/>
        </w:rPr>
        <w:t>тов,</w:t>
      </w:r>
      <w:r w:rsidRPr="00192453">
        <w:rPr>
          <w:szCs w:val="28"/>
        </w:rPr>
        <w:t xml:space="preserve"> представленных в соответствии с пунктом 2 раздела V насто</w:t>
      </w:r>
      <w:r w:rsidRPr="00192453">
        <w:rPr>
          <w:szCs w:val="28"/>
        </w:rPr>
        <w:t>я</w:t>
      </w:r>
      <w:r w:rsidRPr="00192453">
        <w:rPr>
          <w:szCs w:val="28"/>
        </w:rPr>
        <w:t xml:space="preserve">щего порядка, и (или) </w:t>
      </w:r>
      <w:r w:rsidRPr="00192453">
        <w:rPr>
          <w:rFonts w:eastAsia="Times New Roman"/>
          <w:szCs w:val="28"/>
        </w:rPr>
        <w:t xml:space="preserve">актом проверки (далее – </w:t>
      </w:r>
      <w:r w:rsidRPr="00192453">
        <w:rPr>
          <w:rFonts w:eastAsia="Times New Roman"/>
          <w:spacing w:val="-6"/>
          <w:szCs w:val="28"/>
        </w:rPr>
        <w:t xml:space="preserve">акт) </w:t>
      </w:r>
      <w:r w:rsidRPr="00192453">
        <w:rPr>
          <w:rFonts w:eastAsia="Times New Roman"/>
          <w:spacing w:val="-6"/>
          <w:szCs w:val="28"/>
          <w:lang w:eastAsia="ru-RU"/>
        </w:rPr>
        <w:t>органов внутреннего или внешнего муниц</w:t>
      </w:r>
      <w:r w:rsidRPr="00192453">
        <w:rPr>
          <w:rFonts w:eastAsia="Times New Roman"/>
          <w:spacing w:val="-6"/>
          <w:szCs w:val="28"/>
          <w:lang w:eastAsia="ru-RU"/>
        </w:rPr>
        <w:t>и</w:t>
      </w:r>
      <w:r w:rsidRPr="00192453">
        <w:rPr>
          <w:rFonts w:eastAsia="Times New Roman"/>
          <w:spacing w:val="-6"/>
          <w:szCs w:val="28"/>
          <w:lang w:eastAsia="ru-RU"/>
        </w:rPr>
        <w:t>пального финансового контроля.</w:t>
      </w:r>
      <w:r w:rsidRPr="00192453">
        <w:rPr>
          <w:rFonts w:eastAsia="Times New Roman"/>
          <w:szCs w:val="28"/>
        </w:rPr>
        <w:t xml:space="preserve"> 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192453">
        <w:rPr>
          <w:rFonts w:eastAsia="Times New Roman"/>
          <w:szCs w:val="28"/>
        </w:rPr>
        <w:t xml:space="preserve">5. В </w:t>
      </w:r>
      <w:proofErr w:type="gramStart"/>
      <w:r w:rsidRPr="00192453">
        <w:rPr>
          <w:rFonts w:eastAsia="Times New Roman"/>
          <w:szCs w:val="28"/>
        </w:rPr>
        <w:t>случае</w:t>
      </w:r>
      <w:proofErr w:type="gramEnd"/>
      <w:r w:rsidRPr="00192453">
        <w:rPr>
          <w:rFonts w:eastAsia="Times New Roman"/>
          <w:szCs w:val="28"/>
        </w:rPr>
        <w:t xml:space="preserve"> установления фактов, отраженных в пунктах 2, 3 </w:t>
      </w:r>
      <w:r w:rsidR="00BD6B4C">
        <w:rPr>
          <w:rFonts w:eastAsia="Times New Roman"/>
          <w:szCs w:val="28"/>
        </w:rPr>
        <w:t xml:space="preserve">настоящего </w:t>
      </w:r>
      <w:r w:rsidRPr="00192453">
        <w:rPr>
          <w:rFonts w:eastAsia="Times New Roman"/>
          <w:szCs w:val="28"/>
        </w:rPr>
        <w:t>раздела</w:t>
      </w:r>
      <w:r>
        <w:rPr>
          <w:rFonts w:eastAsia="Times New Roman"/>
          <w:szCs w:val="28"/>
        </w:rPr>
        <w:t xml:space="preserve"> </w:t>
      </w:r>
      <w:r w:rsidRPr="00192453">
        <w:rPr>
          <w:rFonts w:eastAsia="Times New Roman"/>
          <w:szCs w:val="28"/>
        </w:rPr>
        <w:t>в течение 20</w:t>
      </w:r>
      <w:r w:rsidR="00BD6B4C">
        <w:rPr>
          <w:rFonts w:eastAsia="Times New Roman"/>
          <w:szCs w:val="28"/>
        </w:rPr>
        <w:t>-и</w:t>
      </w:r>
      <w:r w:rsidRPr="00192453">
        <w:rPr>
          <w:rFonts w:eastAsia="Times New Roman"/>
          <w:szCs w:val="28"/>
        </w:rPr>
        <w:t xml:space="preserve"> рабочих дней администратор направляет получателю гранта требование о возврате гранта (части гранта). 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192453">
        <w:rPr>
          <w:rFonts w:eastAsia="Times New Roman"/>
          <w:szCs w:val="28"/>
        </w:rPr>
        <w:t>6. Получатель гранта обязан возвратить грант (часть гранта) в течение             30-и календарных дней с момента получения требования о возврате гранта.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192453">
        <w:rPr>
          <w:rFonts w:eastAsia="Times New Roman"/>
          <w:szCs w:val="28"/>
        </w:rPr>
        <w:t xml:space="preserve">7. В </w:t>
      </w:r>
      <w:proofErr w:type="gramStart"/>
      <w:r w:rsidRPr="00192453">
        <w:rPr>
          <w:rFonts w:eastAsia="Times New Roman"/>
          <w:szCs w:val="28"/>
        </w:rPr>
        <w:t>случае</w:t>
      </w:r>
      <w:proofErr w:type="gramEnd"/>
      <w:r w:rsidRPr="00192453">
        <w:rPr>
          <w:rFonts w:eastAsia="Times New Roman"/>
          <w:szCs w:val="28"/>
        </w:rPr>
        <w:t xml:space="preserve"> невыполнения требования о возврате гранта (части гранта)             в бюджет городского округа город Сургут, взыскание гранта (части гранта) </w:t>
      </w:r>
      <w:r>
        <w:rPr>
          <w:rFonts w:eastAsia="Times New Roman"/>
          <w:szCs w:val="28"/>
        </w:rPr>
        <w:t xml:space="preserve">            </w:t>
      </w:r>
      <w:r w:rsidRPr="00192453">
        <w:rPr>
          <w:rFonts w:eastAsia="Times New Roman"/>
          <w:szCs w:val="28"/>
        </w:rPr>
        <w:t>осуществляется в судебном порядке в соответствии с законодательством Ро</w:t>
      </w:r>
      <w:r w:rsidRPr="00192453">
        <w:rPr>
          <w:rFonts w:eastAsia="Times New Roman"/>
          <w:szCs w:val="28"/>
        </w:rPr>
        <w:t>с</w:t>
      </w:r>
      <w:r w:rsidRPr="00192453">
        <w:rPr>
          <w:rFonts w:eastAsia="Times New Roman"/>
          <w:szCs w:val="28"/>
        </w:rPr>
        <w:t>сийской Федерации.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</w:p>
    <w:p w:rsidR="00F047E9" w:rsidRPr="00192453" w:rsidRDefault="00F047E9" w:rsidP="00F047E9">
      <w:pPr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Раздел </w:t>
      </w:r>
      <w:r w:rsidR="00E81A05" w:rsidRPr="00E81A05">
        <w:rPr>
          <w:rFonts w:eastAsia="Times New Roman"/>
          <w:szCs w:val="28"/>
          <w:lang w:val="en-US" w:eastAsia="ru-RU"/>
        </w:rPr>
        <w:t>IX</w:t>
      </w:r>
      <w:r w:rsidRPr="00E81A05">
        <w:rPr>
          <w:rFonts w:eastAsia="Times New Roman"/>
          <w:szCs w:val="28"/>
          <w:lang w:eastAsia="ru-RU"/>
        </w:rPr>
        <w:t xml:space="preserve">. </w:t>
      </w:r>
      <w:r w:rsidRPr="00192453">
        <w:rPr>
          <w:rFonts w:eastAsia="Times New Roman"/>
          <w:szCs w:val="28"/>
          <w:lang w:eastAsia="ru-RU"/>
        </w:rPr>
        <w:t>Прочее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Консультацию по вопросам предоставления гранта можно получить                            в отделе развития предпринимательства управления экономики и стратегич</w:t>
      </w:r>
      <w:r w:rsidRPr="00192453">
        <w:rPr>
          <w:rFonts w:eastAsia="Times New Roman"/>
          <w:szCs w:val="28"/>
          <w:lang w:eastAsia="ru-RU"/>
        </w:rPr>
        <w:t>е</w:t>
      </w:r>
      <w:r w:rsidRPr="00192453">
        <w:rPr>
          <w:rFonts w:eastAsia="Times New Roman"/>
          <w:szCs w:val="28"/>
          <w:lang w:eastAsia="ru-RU"/>
        </w:rPr>
        <w:t>ского планирования.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Телефоны: 8 (3462) 52-21-22, 8 (3462) 52-21-20, 8 (3462) 52-20-05.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Адрес: улица Энгельса, 8, кабинет</w:t>
      </w:r>
      <w:r w:rsidR="002D2794">
        <w:rPr>
          <w:rFonts w:eastAsia="Times New Roman"/>
          <w:szCs w:val="28"/>
          <w:lang w:eastAsia="ru-RU"/>
        </w:rPr>
        <w:t>ы</w:t>
      </w:r>
      <w:r w:rsidRPr="00192453">
        <w:rPr>
          <w:rFonts w:eastAsia="Times New Roman"/>
          <w:szCs w:val="28"/>
          <w:lang w:eastAsia="ru-RU"/>
        </w:rPr>
        <w:t xml:space="preserve"> 504, 506, город Сургут, Ханты-Мансийский автономный округ – Югра, Тюменская область, 628408.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lastRenderedPageBreak/>
        <w:t xml:space="preserve">Время работы: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понедельник: 09.00 – 18.00 (перерыв: 13.00 – 14.00);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- вторник – пятница: 09.00 – 17.00 (перерыв: 13.00 – 14.00);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- суббота, воскресенье – выходные дни. Выходные и нерабочие </w:t>
      </w:r>
      <w:proofErr w:type="spellStart"/>
      <w:r w:rsidRPr="00192453">
        <w:rPr>
          <w:rFonts w:eastAsia="Times New Roman"/>
          <w:szCs w:val="28"/>
          <w:lang w:eastAsia="ru-RU"/>
        </w:rPr>
        <w:t>праз</w:t>
      </w:r>
      <w:proofErr w:type="gramStart"/>
      <w:r w:rsidRPr="00192453">
        <w:rPr>
          <w:rFonts w:eastAsia="Times New Roman"/>
          <w:szCs w:val="28"/>
          <w:lang w:eastAsia="ru-RU"/>
        </w:rPr>
        <w:t>д</w:t>
      </w:r>
      <w:proofErr w:type="spellEnd"/>
      <w:r w:rsidRPr="00192453"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 xml:space="preserve">          </w:t>
      </w:r>
      <w:proofErr w:type="spellStart"/>
      <w:r w:rsidRPr="00192453">
        <w:rPr>
          <w:rFonts w:eastAsia="Times New Roman"/>
          <w:szCs w:val="28"/>
          <w:lang w:eastAsia="ru-RU"/>
        </w:rPr>
        <w:t>ничные</w:t>
      </w:r>
      <w:proofErr w:type="spellEnd"/>
      <w:r w:rsidRPr="00192453">
        <w:rPr>
          <w:rFonts w:eastAsia="Times New Roman"/>
          <w:szCs w:val="28"/>
          <w:lang w:eastAsia="ru-RU"/>
        </w:rPr>
        <w:t xml:space="preserve"> дни устанавливаются в соответствии с Трудовым кодексом Российской Федерации.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8C402C" w:rsidRDefault="008C402C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8C402C" w:rsidRDefault="008C402C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8C402C" w:rsidRPr="00192453" w:rsidRDefault="008C402C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lastRenderedPageBreak/>
        <w:t>Приложение 1</w:t>
      </w:r>
    </w:p>
    <w:p w:rsidR="00F047E9" w:rsidRPr="00192453" w:rsidRDefault="00F047E9" w:rsidP="00F047E9">
      <w:pPr>
        <w:ind w:left="5103" w:right="38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к порядку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предоставления грантов </w:t>
      </w: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 форме субсидий субъектам малого и среднего предпринимательства </w:t>
      </w:r>
    </w:p>
    <w:p w:rsidR="00F047E9" w:rsidRPr="00192453" w:rsidRDefault="00F047E9" w:rsidP="00F047E9">
      <w:pPr>
        <w:ind w:left="5812"/>
        <w:jc w:val="both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812"/>
        <w:jc w:val="both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Схема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предоставления грантов в форме субсидий субъектам малого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>и среднего предпринимательства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192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DFF2" wp14:editId="50CB20FA">
                <wp:simplePos x="0" y="0"/>
                <wp:positionH relativeFrom="column">
                  <wp:posOffset>1655445</wp:posOffset>
                </wp:positionH>
                <wp:positionV relativeFrom="paragraph">
                  <wp:posOffset>99060</wp:posOffset>
                </wp:positionV>
                <wp:extent cx="4465320" cy="662940"/>
                <wp:effectExtent l="0" t="0" r="11430" b="2286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заявлений</w:t>
                            </w:r>
                          </w:p>
                          <w:p w:rsidR="008C402C" w:rsidRPr="00F047E9" w:rsidRDefault="008C402C" w:rsidP="00F047E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8C402C" w:rsidRPr="00F047E9" w:rsidRDefault="008C402C" w:rsidP="00F047E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8C402C" w:rsidRDefault="008C402C" w:rsidP="00F047E9">
                            <w:pPr>
                              <w:jc w:val="center"/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необходимых документов, место подачи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заявлений на гранты</w:t>
                            </w: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0.35pt;margin-top:7.8pt;width:351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" filled="f" fillcolor="#d9e2f3" strokeweight=".5pt">
                <v:textbox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заявлений</w:t>
                      </w:r>
                    </w:p>
                    <w:p w:rsidR="008C402C" w:rsidRPr="00F047E9" w:rsidRDefault="008C402C" w:rsidP="00F047E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8C402C" w:rsidRPr="00F047E9" w:rsidRDefault="008C402C" w:rsidP="00F047E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8C402C" w:rsidRDefault="008C402C" w:rsidP="00F047E9">
                      <w:pPr>
                        <w:jc w:val="center"/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необходимых документов, место подачи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заявлений на гранты</w:t>
                      </w:r>
                      <w:r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F35A5" wp14:editId="0AE9A820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1530985" cy="556260"/>
                <wp:effectExtent l="0" t="0" r="12065" b="1524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установленный</w:t>
                            </w:r>
                            <w:proofErr w:type="gramEnd"/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8C402C" w:rsidRDefault="008C402C" w:rsidP="00F04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.75pt;margin-top:7.8pt;width:120.5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" filled="f" fillcolor="#f5d4f8" strokeweight=".5pt">
                <v:textbox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установленный</w:t>
                      </w:r>
                      <w:proofErr w:type="gramEnd"/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8C402C" w:rsidRDefault="008C402C" w:rsidP="00F047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F047E9" w:rsidRDefault="00BD6B4C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  <w:r w:rsidRPr="00192453">
        <w:rPr>
          <w:rFonts w:eastAsia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24559" wp14:editId="67EB60DD">
                <wp:simplePos x="0" y="0"/>
                <wp:positionH relativeFrom="column">
                  <wp:posOffset>3717290</wp:posOffset>
                </wp:positionH>
                <wp:positionV relativeFrom="paragraph">
                  <wp:posOffset>8255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B04E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2.7pt;margin-top:.65pt;width:0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">
                <v:stroke endarrow="block"/>
              </v:shape>
            </w:pict>
          </mc:Fallback>
        </mc:AlternateContent>
      </w:r>
      <w:r w:rsidR="00F047E9" w:rsidRPr="00192453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8AF64" wp14:editId="184D7A7A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5623560" cy="1424940"/>
                <wp:effectExtent l="0" t="0" r="15240" b="2286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8C402C" w:rsidRPr="00F047E9" w:rsidRDefault="008C402C" w:rsidP="00F047E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направление запросов в налоговый орган, государственные внебюджетные фонды для получения информации о соответствии заявителя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под</w:t>
                            </w: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п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ункту </w:t>
                            </w: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1.3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пункта 1 </w:t>
                            </w: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раздела III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настоящего порядка 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и в некоторые структурные подразделения Администрации города для получения информации </w:t>
                            </w:r>
                          </w:p>
                          <w:p w:rsidR="008C402C" w:rsidRPr="00F047E9" w:rsidRDefault="008C402C" w:rsidP="00F047E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о соответствии заявителя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под</w:t>
                            </w: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п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ункту </w:t>
                            </w: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1.4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пункта 1 </w:t>
                            </w: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раздела III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настоящего порядка;</w:t>
                            </w:r>
                          </w:p>
                          <w:p w:rsidR="008C402C" w:rsidRPr="00F047E9" w:rsidRDefault="008C402C" w:rsidP="00F047E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8C402C" w:rsidRPr="00F047E9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подготовка и направление на согласование проекта муниципального правового акта </w:t>
                            </w:r>
                            <w:proofErr w:type="spellStart"/>
                            <w:proofErr w:type="gramStart"/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Админист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рации</w:t>
                            </w:r>
                            <w:proofErr w:type="gramEnd"/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города о предоставлении поддержки заявителю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1.6pt;margin-top:15.4pt;width:442.8pt;height:112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" filled="f" fillcolor="#d9e2f3" strokeweight=".5pt">
                <v:textbox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8C402C" w:rsidRPr="00F047E9" w:rsidRDefault="008C402C" w:rsidP="00F047E9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8C402C" w:rsidRDefault="008C402C" w:rsidP="00F047E9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- направление запросов в налоговый орган, государственные внебюджетные фонды для получения информации о соответствии заявителя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под</w:t>
                      </w: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п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ункту </w:t>
                      </w: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1.3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пункта 1 </w:t>
                      </w: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раздела III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настоящего порядка </w:t>
                      </w:r>
                    </w:p>
                    <w:p w:rsidR="008C402C" w:rsidRDefault="008C402C" w:rsidP="00F047E9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и в некоторые структурные подразделения Администрации города для получения информации </w:t>
                      </w:r>
                    </w:p>
                    <w:p w:rsidR="008C402C" w:rsidRPr="00F047E9" w:rsidRDefault="008C402C" w:rsidP="00F047E9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о соответствии заявителя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под</w:t>
                      </w: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п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ункту </w:t>
                      </w: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1.4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пункта 1 </w:t>
                      </w: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раздела III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настоящего порядка;</w:t>
                      </w:r>
                    </w:p>
                    <w:p w:rsidR="008C402C" w:rsidRPr="00F047E9" w:rsidRDefault="008C402C" w:rsidP="00F047E9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8C402C" w:rsidRPr="00F047E9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- подготовка и направление на согласование проекта муниципального правового акта </w:t>
                      </w:r>
                      <w:proofErr w:type="spellStart"/>
                      <w:proofErr w:type="gramStart"/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Админист</w:t>
                      </w:r>
                      <w:proofErr w:type="spellEnd"/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рации</w:t>
                      </w:r>
                      <w:proofErr w:type="gramEnd"/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города о предоставлении поддержки заявителю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DAB23" wp14:editId="4D3B2259">
                <wp:simplePos x="0" y="0"/>
                <wp:positionH relativeFrom="column">
                  <wp:posOffset>6985</wp:posOffset>
                </wp:positionH>
                <wp:positionV relativeFrom="paragraph">
                  <wp:posOffset>55245</wp:posOffset>
                </wp:positionV>
                <wp:extent cx="470535" cy="1802130"/>
                <wp:effectExtent l="6985" t="7620" r="825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80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.55pt;margin-top:4.35pt;width:37.05pt;height:14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198DB" wp14:editId="0271F250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D3A31D" id="AutoShape 11" o:spid="_x0000_s1026" type="#_x0000_t32" style="position:absolute;margin-left:433.45pt;margin-top:13.2pt;width:0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Aa83nP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99823" wp14:editId="35FE75F2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269D1A" id="AutoShape 10" o:spid="_x0000_s1026" type="#_x0000_t32" style="position:absolute;margin-left:156.85pt;margin-top:13.35pt;width:0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bTS86T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F9FB9" wp14:editId="529F821A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019748" id="AutoShape 8" o:spid="_x0000_s1026" type="#_x0000_t32" style="position:absolute;margin-left:156.45pt;margin-top:12.25pt;width:2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3k/oeR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9BC9A" wp14:editId="57D54E50">
                <wp:simplePos x="0" y="0"/>
                <wp:positionH relativeFrom="column">
                  <wp:posOffset>763905</wp:posOffset>
                </wp:positionH>
                <wp:positionV relativeFrom="paragraph">
                  <wp:posOffset>207645</wp:posOffset>
                </wp:positionV>
                <wp:extent cx="2828925" cy="982980"/>
                <wp:effectExtent l="0" t="0" r="28575" b="2667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8C402C" w:rsidRPr="00F047E9" w:rsidRDefault="008C402C" w:rsidP="00F047E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издается муниципальный правовой акт</w:t>
                            </w:r>
                          </w:p>
                          <w:p w:rsidR="008C402C" w:rsidRPr="00F047E9" w:rsidRDefault="008C402C" w:rsidP="00F047E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8C402C" w:rsidRPr="00F047E9" w:rsidRDefault="008C402C" w:rsidP="00F047E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0.15pt;margin-top:16.35pt;width:222.75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" filled="f" fillcolor="#d9e2f3" strokeweight=".5pt">
                <v:textbox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8C402C" w:rsidRPr="00F047E9" w:rsidRDefault="008C402C" w:rsidP="00F047E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издается муниципальный правовой акт</w:t>
                      </w:r>
                    </w:p>
                    <w:p w:rsidR="008C402C" w:rsidRPr="00F047E9" w:rsidRDefault="008C402C" w:rsidP="00F047E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Администрации города об утверждении списка претендентов, допущенных</w:t>
                      </w:r>
                    </w:p>
                    <w:p w:rsidR="008C402C" w:rsidRPr="00F047E9" w:rsidRDefault="008C402C" w:rsidP="00F047E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к оцениванию комиссией</w:t>
                      </w: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EED7C" wp14:editId="57E97D05">
                <wp:simplePos x="0" y="0"/>
                <wp:positionH relativeFrom="column">
                  <wp:posOffset>3755390</wp:posOffset>
                </wp:positionH>
                <wp:positionV relativeFrom="paragraph">
                  <wp:posOffset>195580</wp:posOffset>
                </wp:positionV>
                <wp:extent cx="2400935" cy="954405"/>
                <wp:effectExtent l="12065" t="5080" r="6350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</w:t>
                            </w: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соответствие заявителя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– 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 документов</w:t>
                            </w:r>
                          </w:p>
                          <w:p w:rsidR="008C402C" w:rsidRPr="00F047E9" w:rsidRDefault="008C402C" w:rsidP="00F047E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исключение заявителя из списка</w:t>
                            </w:r>
                          </w:p>
                          <w:p w:rsidR="008C402C" w:rsidRPr="00F047E9" w:rsidRDefault="008C402C" w:rsidP="00F047E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претендентов, допущенных</w:t>
                            </w:r>
                          </w:p>
                          <w:p w:rsidR="008C402C" w:rsidRPr="00F047E9" w:rsidRDefault="008C402C" w:rsidP="00F047E9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047E9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8C402C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95.7pt;margin-top:15.4pt;width:189.05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" filled="f" fillcolor="#d9e2f3" strokeweight=".5pt">
                <v:textbox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</w:t>
                      </w: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соответствие заявителя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– 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 документов</w:t>
                      </w:r>
                    </w:p>
                    <w:p w:rsidR="008C402C" w:rsidRPr="00F047E9" w:rsidRDefault="008C402C" w:rsidP="00F047E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исключение заявителя из списка</w:t>
                      </w:r>
                    </w:p>
                    <w:p w:rsidR="008C402C" w:rsidRPr="00F047E9" w:rsidRDefault="008C402C" w:rsidP="00F047E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претендентов, допущенных</w:t>
                      </w:r>
                    </w:p>
                    <w:p w:rsidR="008C402C" w:rsidRPr="00F047E9" w:rsidRDefault="008C402C" w:rsidP="00F047E9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F047E9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к оцениванию комиссией</w:t>
                      </w:r>
                    </w:p>
                    <w:p w:rsidR="008C402C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9F279" wp14:editId="7397CD24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8C402C" w:rsidRDefault="008C402C" w:rsidP="00F0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00.6pt;margin-top:15.3pt;width:173.4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" filled="f" fillcolor="#d9e2f3" strokeweight=".5pt">
                <v:textbox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5DF55" wp14:editId="73758017">
                <wp:simplePos x="0" y="0"/>
                <wp:positionH relativeFrom="column">
                  <wp:posOffset>6985</wp:posOffset>
                </wp:positionH>
                <wp:positionV relativeFrom="paragraph">
                  <wp:posOffset>127635</wp:posOffset>
                </wp:positionV>
                <wp:extent cx="752475" cy="800100"/>
                <wp:effectExtent l="6985" t="13335" r="12065" b="571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 дней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.55pt;margin-top:10.05pt;width:59.2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BmiQIAABo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 дней</w:t>
                      </w: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</w:p>
    <w:p w:rsidR="00F047E9" w:rsidRPr="00192453" w:rsidRDefault="00BD6B4C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FE5BE" wp14:editId="45DD9FBC">
                <wp:simplePos x="0" y="0"/>
                <wp:positionH relativeFrom="column">
                  <wp:posOffset>2065020</wp:posOffset>
                </wp:positionH>
                <wp:positionV relativeFrom="paragraph">
                  <wp:posOffset>10795</wp:posOffset>
                </wp:positionV>
                <wp:extent cx="15240" cy="328295"/>
                <wp:effectExtent l="76200" t="0" r="60960" b="5270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B88D1F" id="AutoShape 16" o:spid="_x0000_s1026" type="#_x0000_t32" style="position:absolute;margin-left:162.6pt;margin-top:.85pt;width:1.2pt;height:25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4yPgIAAGwEAAAOAAAAZHJzL2Uyb0RvYy54bWysVE2P2jAQvVfqf7B8h3xso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5D6EC" wp14:editId="2C52FD98">
                <wp:simplePos x="0" y="0"/>
                <wp:positionH relativeFrom="column">
                  <wp:posOffset>3331845</wp:posOffset>
                </wp:positionH>
                <wp:positionV relativeFrom="paragraph">
                  <wp:posOffset>172085</wp:posOffset>
                </wp:positionV>
                <wp:extent cx="2933700" cy="3479470"/>
                <wp:effectExtent l="0" t="0" r="19050" b="2603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79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</w:t>
                            </w:r>
                            <w:r w:rsidRPr="00BD6B4C">
                              <w:rPr>
                                <w:spacing w:val="-6"/>
                                <w:sz w:val="20"/>
                                <w:szCs w:val="20"/>
                              </w:rPr>
                              <w:t>субсидии документов требованиям, определенным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настоящим порядком, или непредставление 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(представление не в полном объеме)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разделом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III насто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щего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порядка.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субсидий, определенных разделом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Несоответствие требованиям, установленным разделом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Исполнение бюджетных ассигнований, запл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нированных на текущий финансовый год 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полном объеме. 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6. Представление к компенсации сделки субъекта,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совершении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которой есть заинтересованность лица, осуществляющего функции единоличного исполнительного органа организации; члена 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коллегиального исполнительного органа орган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зации; участника организации, владеющего 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50 и более процентами акций (долей, паев) 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262.35pt;margin-top:13.55pt;width:231pt;height:27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" filled="f" fillcolor="#d9e2f3" strokeweight=".5pt">
                <v:textbox>
                  <w:txbxContent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</w:t>
                      </w:r>
                      <w:r w:rsidRPr="00BD6B4C">
                        <w:rPr>
                          <w:spacing w:val="-6"/>
                          <w:sz w:val="20"/>
                          <w:szCs w:val="20"/>
                        </w:rPr>
                        <w:t>субсидии документов требованиям, определенным</w:t>
                      </w:r>
                      <w:r>
                        <w:rPr>
                          <w:sz w:val="20"/>
                          <w:szCs w:val="20"/>
                        </w:rPr>
                        <w:t xml:space="preserve"> настоящим порядком, или непредставление 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(представление не в полном объеме)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 xml:space="preserve">разделом </w:t>
                      </w:r>
                      <w:r w:rsidRPr="004064E0">
                        <w:rPr>
                          <w:sz w:val="20"/>
                          <w:szCs w:val="20"/>
                        </w:rPr>
                        <w:t>III насто</w:t>
                      </w:r>
                      <w:r w:rsidRPr="004064E0">
                        <w:rPr>
                          <w:sz w:val="20"/>
                          <w:szCs w:val="20"/>
                        </w:rPr>
                        <w:t>я</w:t>
                      </w:r>
                      <w:r w:rsidRPr="004064E0">
                        <w:rPr>
                          <w:sz w:val="20"/>
                          <w:szCs w:val="20"/>
                        </w:rPr>
                        <w:t>щего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64E0">
                        <w:rPr>
                          <w:sz w:val="20"/>
                          <w:szCs w:val="20"/>
                        </w:rPr>
                        <w:t>порядка.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субсидий, определенных разделом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II</w:t>
                      </w:r>
                      <w:r>
                        <w:rPr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Несоответствие требованиям, установленным разделом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III</w:t>
                      </w:r>
                      <w:r>
                        <w:rPr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Исполнение бюджетных ассигнований, запл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 xml:space="preserve">нированных на текущий финансовый год 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полном объеме. 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>6. Представление к компенсации сделки субъекта,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совершении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которой есть заинтересованность лица, осуществляющего функции единоличного исполнительного органа организации; члена 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коллегиального исполнительного органа орган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 xml:space="preserve">зации; участника организации, владеющего 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50 и более процентами акций (долей, паев) </w:t>
                      </w:r>
                    </w:p>
                    <w:p w:rsidR="008C402C" w:rsidRDefault="008C402C" w:rsidP="00F047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192453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76C3D" wp14:editId="11602699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заседание комиссии</w:t>
                            </w:r>
                            <w:r w:rsidRPr="00F047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предоставлению грантовой 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поддержки в форме субсидий 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69.25pt;margin-top:1.2pt;width:186.1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" filled="f" fillcolor="#d9e2f3" strokeweight=".5pt">
                <v:textbox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заседание комиссии</w:t>
                      </w:r>
                      <w:r w:rsidRPr="00F047E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предоставлению грантовой 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поддержки в форме субсидий 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b/>
          <w:noProof/>
          <w:color w:val="1F386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5652B" wp14:editId="39F6F531">
                <wp:simplePos x="0" y="0"/>
                <wp:positionH relativeFrom="column">
                  <wp:posOffset>6985</wp:posOffset>
                </wp:positionH>
                <wp:positionV relativeFrom="paragraph">
                  <wp:posOffset>149860</wp:posOffset>
                </wp:positionV>
                <wp:extent cx="752475" cy="683260"/>
                <wp:effectExtent l="6985" t="6985" r="12065" b="508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рабочих дней</w:t>
                            </w:r>
                          </w:p>
                          <w:p w:rsidR="008C402C" w:rsidRPr="00F047E9" w:rsidRDefault="008C402C" w:rsidP="00F047E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.55pt;margin-top:11.8pt;width:59.25pt;height:5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" filled="f" fillcolor="#f5d4f8" strokeweight=".5pt">
                <v:textbox style="layout-flow:vertical;mso-layout-flow-alt:bottom-to-top"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рабочих дней</w:t>
                      </w:r>
                    </w:p>
                    <w:p w:rsidR="008C402C" w:rsidRPr="00F047E9" w:rsidRDefault="008C402C" w:rsidP="00F047E9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93915" wp14:editId="127FC422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AA74BD" id="AutoShape 21" o:spid="_x0000_s1026" type="#_x0000_t32" style="position:absolute;margin-left:162.45pt;margin-top:11.4pt;width:0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l9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DC7DCNF&#10;epjR08HrmBr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BWZql9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3F63C" wp14:editId="295A4A3E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протокол заседания комиссии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70.25pt;margin-top:9.1pt;width:181.7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" filled="f" fillcolor="#d9e2f3" strokeweight=".5pt">
                <v:textbox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протокол заседания комиссии</w:t>
                      </w: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</w:p>
    <w:p w:rsidR="00F047E9" w:rsidRPr="00192453" w:rsidRDefault="002D2794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32290" wp14:editId="6D21A4B5">
                <wp:simplePos x="0" y="0"/>
                <wp:positionH relativeFrom="column">
                  <wp:posOffset>9525</wp:posOffset>
                </wp:positionH>
                <wp:positionV relativeFrom="paragraph">
                  <wp:posOffset>64136</wp:posOffset>
                </wp:positionV>
                <wp:extent cx="752475" cy="784860"/>
                <wp:effectExtent l="0" t="0" r="28575" b="152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 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  <w:t>календарных</w:t>
                            </w: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.75pt;margin-top:5.05pt;width:59.25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" filled="f" fillcolor="#f5d4f8" strokeweight=".5pt">
                <v:textbox style="layout-flow:vertical;mso-layout-flow-alt:bottom-to-top"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 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  <w:t>календарных</w:t>
                      </w: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  <w:r w:rsidR="00F047E9"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39DA6" wp14:editId="7A83E0D0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8B2458" id="AutoShape 25" o:spid="_x0000_s1026" type="#_x0000_t32" style="position:absolute;margin-left:162.45pt;margin-top:13.7pt;width:0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7302F" wp14:editId="7A3036A4">
                <wp:simplePos x="0" y="0"/>
                <wp:positionH relativeFrom="column">
                  <wp:posOffset>866775</wp:posOffset>
                </wp:positionH>
                <wp:positionV relativeFrom="paragraph">
                  <wp:posOffset>197485</wp:posOffset>
                </wp:positionV>
                <wp:extent cx="2432685" cy="600075"/>
                <wp:effectExtent l="9525" t="6985" r="5715" b="1206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муниципальный правовой акт 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Администрации города 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грантов</w:t>
                            </w:r>
                            <w:r w:rsidRPr="00F047E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68.25pt;margin-top:15.55pt;width:191.5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" filled="f" fillcolor="#d9e2f3" strokeweight=".5pt">
                <v:textbox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муниципальный правовой акт 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Администрации города 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грантов</w:t>
                      </w:r>
                      <w:r w:rsidRPr="00F047E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F047E9" w:rsidRPr="00192453" w:rsidRDefault="002D2794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A21BC" wp14:editId="7EDCEB28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752475" cy="678180"/>
                <wp:effectExtent l="0" t="0" r="28575" b="266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15 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 дней</w:t>
                            </w:r>
                          </w:p>
                          <w:p w:rsidR="008C402C" w:rsidRPr="00F047E9" w:rsidRDefault="008C402C" w:rsidP="00F047E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.75pt;margin-top:7.85pt;width:59.25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" filled="f" fillcolor="#f5d4f8" strokeweight=".5pt">
                <v:textbox style="layout-flow:vertical;mso-layout-flow-alt:bottom-to-top"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15 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 дней</w:t>
                      </w:r>
                    </w:p>
                    <w:p w:rsidR="008C402C" w:rsidRPr="00F047E9" w:rsidRDefault="008C402C" w:rsidP="00F047E9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  <w:r w:rsidR="00F047E9" w:rsidRPr="00192453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589E4" wp14:editId="7A17EE01">
                <wp:simplePos x="0" y="0"/>
                <wp:positionH relativeFrom="column">
                  <wp:posOffset>2016125</wp:posOffset>
                </wp:positionH>
                <wp:positionV relativeFrom="paragraph">
                  <wp:posOffset>184150</wp:posOffset>
                </wp:positionV>
                <wp:extent cx="0" cy="227965"/>
                <wp:effectExtent l="76200" t="0" r="57150" b="5778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6AC427" id="AutoShape 27" o:spid="_x0000_s1026" type="#_x0000_t32" style="position:absolute;margin-left:158.75pt;margin-top:14.5pt;width:0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xRMwIAAF0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151E3" wp14:editId="31DF5259">
                <wp:simplePos x="0" y="0"/>
                <wp:positionH relativeFrom="column">
                  <wp:posOffset>956310</wp:posOffset>
                </wp:positionH>
                <wp:positionV relativeFrom="paragraph">
                  <wp:posOffset>3175</wp:posOffset>
                </wp:positionV>
                <wp:extent cx="2124710" cy="242570"/>
                <wp:effectExtent l="13335" t="12700" r="5080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8C402C" w:rsidRPr="00F047E9" w:rsidRDefault="008C402C" w:rsidP="00F047E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75.3pt;margin-top:.25pt;width:167.3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" filled="f" fillcolor="#d9e2f3" strokeweight=".5pt">
                <v:textbox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8C402C" w:rsidRPr="00F047E9" w:rsidRDefault="008C402C" w:rsidP="00F047E9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BBD94B" wp14:editId="3A8BF574">
                <wp:simplePos x="0" y="0"/>
                <wp:positionH relativeFrom="column">
                  <wp:posOffset>2016125</wp:posOffset>
                </wp:positionH>
                <wp:positionV relativeFrom="paragraph">
                  <wp:posOffset>64770</wp:posOffset>
                </wp:positionV>
                <wp:extent cx="0" cy="227965"/>
                <wp:effectExtent l="76200" t="0" r="57150" b="5778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0018AF" id="AutoShape 28" o:spid="_x0000_s1026" type="#_x0000_t32" style="position:absolute;margin-left:158.75pt;margin-top:5.1pt;width:0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06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047E9" w:rsidRPr="00192453" w:rsidRDefault="002D2794" w:rsidP="00F047E9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noProof/>
          <w:spacing w:val="-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282D7" wp14:editId="3C4277B4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752475" cy="671195"/>
                <wp:effectExtent l="0" t="0" r="28575" b="1460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71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8C402C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 дней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.75pt;margin-top:.45pt;width:59.25pt;height:5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" filled="f" fillcolor="#f5d4f8" strokeweight=".5pt">
                <v:textbox style="layout-flow:vertical;mso-layout-flow-alt:bottom-to-top"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8C402C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 дней</w:t>
                      </w: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  <w:r w:rsidR="00F047E9"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2856D" wp14:editId="70F55161">
                <wp:simplePos x="0" y="0"/>
                <wp:positionH relativeFrom="column">
                  <wp:posOffset>866775</wp:posOffset>
                </wp:positionH>
                <wp:positionV relativeFrom="paragraph">
                  <wp:posOffset>88265</wp:posOffset>
                </wp:positionV>
                <wp:extent cx="2376170" cy="444500"/>
                <wp:effectExtent l="9525" t="12065" r="5080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гранта в форме </w:t>
                            </w:r>
                          </w:p>
                          <w:p w:rsidR="008C402C" w:rsidRPr="00F047E9" w:rsidRDefault="008C402C" w:rsidP="00F047E9">
                            <w:pPr>
                              <w:pStyle w:val="afffff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047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субсидии </w:t>
                            </w:r>
                          </w:p>
                          <w:p w:rsidR="008C402C" w:rsidRDefault="008C402C" w:rsidP="00F047E9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8C402C" w:rsidRDefault="008C402C" w:rsidP="00F0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68.25pt;margin-top:6.95pt;width:187.1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" filled="f" fillcolor="#d9e2f3" strokeweight=".5pt">
                <v:textbox>
                  <w:txbxContent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гранта в форме </w:t>
                      </w:r>
                    </w:p>
                    <w:p w:rsidR="008C402C" w:rsidRPr="00F047E9" w:rsidRDefault="008C402C" w:rsidP="00F047E9">
                      <w:pPr>
                        <w:pStyle w:val="afffff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047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субсидии </w:t>
                      </w:r>
                    </w:p>
                    <w:p w:rsidR="008C402C" w:rsidRDefault="008C402C" w:rsidP="00F047E9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8C402C" w:rsidRDefault="008C402C" w:rsidP="00F047E9"/>
                  </w:txbxContent>
                </v:textbox>
              </v:shape>
            </w:pict>
          </mc:Fallback>
        </mc:AlternateConten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color w:val="1F3864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lastRenderedPageBreak/>
        <w:t>Приложение 2</w:t>
      </w:r>
    </w:p>
    <w:p w:rsidR="00F047E9" w:rsidRPr="00192453" w:rsidRDefault="00F047E9" w:rsidP="00F047E9">
      <w:pPr>
        <w:ind w:left="5103" w:right="38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к порядку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предоставления грантов </w:t>
      </w: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 форме субсидий субъектам малого и среднего предпринимательства </w:t>
      </w:r>
    </w:p>
    <w:p w:rsidR="00F047E9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192453">
        <w:rPr>
          <w:rFonts w:eastAsia="Times New Roman"/>
          <w:bCs/>
          <w:szCs w:val="28"/>
          <w:lang w:eastAsia="ru-RU"/>
        </w:rPr>
        <w:t>Форма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192453">
        <w:rPr>
          <w:rFonts w:eastAsia="Times New Roman"/>
          <w:bCs/>
          <w:szCs w:val="28"/>
          <w:lang w:eastAsia="ru-RU"/>
        </w:rPr>
        <w:t>заявления на предоставление гранта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left="6804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Заместителю главы 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left="6804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Администрации города 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left="6804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А.Ю. Шерстневой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left="5812"/>
        <w:rPr>
          <w:rFonts w:eastAsia="Times New Roman"/>
          <w:sz w:val="26"/>
          <w:szCs w:val="26"/>
          <w:lang w:eastAsia="ru-RU"/>
        </w:rPr>
      </w:pPr>
    </w:p>
    <w:p w:rsidR="00F047E9" w:rsidRPr="00192453" w:rsidRDefault="00F047E9" w:rsidP="00F047E9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Заявление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на предоставление гранта субъекту малого и среднего предпринимательства 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Cs w:val="28"/>
          <w:lang w:eastAsia="ru-RU"/>
        </w:rPr>
        <w:t>Заявитель</w:t>
      </w:r>
      <w:r w:rsidRPr="00192453">
        <w:rPr>
          <w:rFonts w:eastAsia="Times New Roman"/>
          <w:sz w:val="26"/>
          <w:szCs w:val="26"/>
          <w:lang w:eastAsia="ru-RU"/>
        </w:rPr>
        <w:t xml:space="preserve"> ________________________________________________________________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8"/>
          <w:szCs w:val="18"/>
          <w:lang w:eastAsia="ru-RU"/>
        </w:rPr>
      </w:pPr>
      <w:proofErr w:type="gramStart"/>
      <w:r w:rsidRPr="00192453">
        <w:rPr>
          <w:rFonts w:eastAsia="Times New Roman"/>
          <w:sz w:val="18"/>
          <w:szCs w:val="18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F047E9" w:rsidRPr="00192453" w:rsidRDefault="00F047E9" w:rsidP="00F047E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8"/>
          <w:szCs w:val="18"/>
          <w:lang w:eastAsia="ru-RU"/>
        </w:rPr>
      </w:pPr>
      <w:r w:rsidRPr="00192453">
        <w:rPr>
          <w:rFonts w:eastAsia="Times New Roman"/>
          <w:sz w:val="18"/>
          <w:szCs w:val="18"/>
          <w:lang w:eastAsia="ru-RU"/>
        </w:rPr>
        <w:t>или Ф.И.О. индивидуального предпринимателя)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в лице </w:t>
      </w:r>
      <w:r w:rsidRPr="00192453">
        <w:rPr>
          <w:rFonts w:eastAsia="Times New Roman"/>
          <w:sz w:val="26"/>
          <w:szCs w:val="26"/>
          <w:lang w:eastAsia="ru-RU"/>
        </w:rPr>
        <w:t>___________________________________________________________________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__________________________________________________________________________ 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8"/>
          <w:szCs w:val="18"/>
          <w:lang w:eastAsia="ru-RU"/>
        </w:rPr>
      </w:pPr>
      <w:r w:rsidRPr="00192453">
        <w:rPr>
          <w:rFonts w:eastAsia="Times New Roman"/>
          <w:sz w:val="18"/>
          <w:szCs w:val="18"/>
          <w:lang w:eastAsia="ru-RU"/>
        </w:rPr>
        <w:t xml:space="preserve"> (фамилия, имя, отчество, должность руководителя или доверенного лица)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8"/>
          <w:szCs w:val="18"/>
          <w:lang w:eastAsia="ru-RU"/>
        </w:rPr>
      </w:pPr>
      <w:r w:rsidRPr="00192453">
        <w:rPr>
          <w:rFonts w:eastAsia="Times New Roman"/>
          <w:sz w:val="18"/>
          <w:szCs w:val="18"/>
          <w:lang w:eastAsia="ru-RU"/>
        </w:rPr>
        <w:t>(№ доверенности, дата выдачи, срок действия)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просит предоставить в 20__ году финансовую поддержку в следующем направлении: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right="-1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для реализации вида деятельности___________ (ОКВЭД)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Сумма, заявленная на получение гранта________________________________________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1. Информация о заявителе: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ОГРН (ОГРНИП) __________________________________________________________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ИНН/КПП ________________________________________________________________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Юридический адрес 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Фактический адрес 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__________________________________________________________________________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Наименование банка 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gramStart"/>
      <w:r w:rsidRPr="00192453">
        <w:rPr>
          <w:rFonts w:eastAsia="Times New Roman"/>
          <w:sz w:val="26"/>
          <w:szCs w:val="26"/>
          <w:lang w:eastAsia="ru-RU"/>
        </w:rPr>
        <w:t>Р</w:t>
      </w:r>
      <w:proofErr w:type="gramEnd"/>
      <w:r w:rsidRPr="00192453">
        <w:rPr>
          <w:rFonts w:eastAsia="Times New Roman"/>
          <w:sz w:val="26"/>
          <w:szCs w:val="26"/>
          <w:lang w:eastAsia="ru-RU"/>
        </w:rPr>
        <w:t>/</w:t>
      </w:r>
      <w:proofErr w:type="spellStart"/>
      <w:r w:rsidRPr="00192453">
        <w:rPr>
          <w:rFonts w:eastAsia="Times New Roman"/>
          <w:sz w:val="26"/>
          <w:szCs w:val="26"/>
          <w:lang w:eastAsia="ru-RU"/>
        </w:rPr>
        <w:t>сч</w:t>
      </w:r>
      <w:proofErr w:type="spellEnd"/>
      <w:r w:rsidRPr="00192453">
        <w:rPr>
          <w:rFonts w:eastAsia="Times New Roman"/>
          <w:sz w:val="26"/>
          <w:szCs w:val="26"/>
          <w:lang w:eastAsia="ru-RU"/>
        </w:rPr>
        <w:t>. _____________________________________________________________________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К/</w:t>
      </w:r>
      <w:proofErr w:type="spellStart"/>
      <w:r w:rsidRPr="00192453">
        <w:rPr>
          <w:rFonts w:eastAsia="Times New Roman"/>
          <w:sz w:val="26"/>
          <w:szCs w:val="26"/>
          <w:lang w:eastAsia="ru-RU"/>
        </w:rPr>
        <w:t>сч</w:t>
      </w:r>
      <w:proofErr w:type="spellEnd"/>
      <w:r w:rsidRPr="00192453">
        <w:rPr>
          <w:rFonts w:eastAsia="Times New Roman"/>
          <w:sz w:val="26"/>
          <w:szCs w:val="26"/>
          <w:lang w:eastAsia="ru-RU"/>
        </w:rPr>
        <w:t>. _____________________________________________________________________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БИК _____________________________________________________________________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right="-2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Форма налогообложения по заявленному виду деятельности______________________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Контакты (тел., </w:t>
      </w:r>
      <w:r w:rsidRPr="00192453">
        <w:rPr>
          <w:rFonts w:eastAsia="Times New Roman"/>
          <w:sz w:val="26"/>
          <w:szCs w:val="26"/>
          <w:lang w:val="en-US" w:eastAsia="ru-RU"/>
        </w:rPr>
        <w:t>e</w:t>
      </w:r>
      <w:r w:rsidRPr="00192453">
        <w:rPr>
          <w:rFonts w:eastAsia="Times New Roman"/>
          <w:sz w:val="26"/>
          <w:szCs w:val="26"/>
          <w:lang w:eastAsia="ru-RU"/>
        </w:rPr>
        <w:t>-</w:t>
      </w:r>
      <w:r w:rsidRPr="00192453">
        <w:rPr>
          <w:rFonts w:eastAsia="Times New Roman"/>
          <w:sz w:val="26"/>
          <w:szCs w:val="26"/>
          <w:lang w:val="en-US" w:eastAsia="ru-RU"/>
        </w:rPr>
        <w:t>mail</w:t>
      </w:r>
      <w:r w:rsidRPr="00192453">
        <w:rPr>
          <w:rFonts w:eastAsia="Times New Roman"/>
          <w:sz w:val="26"/>
          <w:szCs w:val="26"/>
          <w:lang w:eastAsia="ru-RU"/>
        </w:rPr>
        <w:t>) ______________________________________________________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2. Среднесписочная численность работников за предшествующий кален</w:t>
      </w:r>
      <w:r>
        <w:rPr>
          <w:rFonts w:eastAsia="Times New Roman"/>
          <w:szCs w:val="28"/>
          <w:lang w:eastAsia="ru-RU"/>
        </w:rPr>
        <w:t>-</w:t>
      </w:r>
      <w:proofErr w:type="spellStart"/>
      <w:r w:rsidRPr="00192453">
        <w:rPr>
          <w:rFonts w:eastAsia="Times New Roman"/>
          <w:szCs w:val="28"/>
          <w:lang w:eastAsia="ru-RU"/>
        </w:rPr>
        <w:t>дарный</w:t>
      </w:r>
      <w:proofErr w:type="spellEnd"/>
      <w:r w:rsidRPr="00192453">
        <w:rPr>
          <w:rFonts w:eastAsia="Times New Roman"/>
          <w:szCs w:val="28"/>
          <w:lang w:eastAsia="ru-RU"/>
        </w:rPr>
        <w:t xml:space="preserve"> год _____</w:t>
      </w:r>
      <w:proofErr w:type="gramStart"/>
      <w:r w:rsidR="00BD6B4C">
        <w:rPr>
          <w:rFonts w:eastAsia="Times New Roman"/>
          <w:szCs w:val="28"/>
          <w:lang w:eastAsia="ru-RU"/>
        </w:rPr>
        <w:t xml:space="preserve"> .</w:t>
      </w:r>
      <w:proofErr w:type="gramEnd"/>
    </w:p>
    <w:p w:rsidR="00F047E9" w:rsidRDefault="00F047E9" w:rsidP="00F047E9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  <w:lang w:eastAsia="ru-RU"/>
        </w:rPr>
      </w:pP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lastRenderedPageBreak/>
        <w:t>3. Заявитель подтверждает, что: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</w:t>
      </w:r>
      <w:r w:rsidRPr="00192453">
        <w:rPr>
          <w:rFonts w:eastAsia="Times New Roman"/>
          <w:sz w:val="26"/>
          <w:szCs w:val="26"/>
          <w:lang w:eastAsia="ru-RU"/>
        </w:rPr>
        <w:t>и</w:t>
      </w:r>
      <w:r w:rsidRPr="00192453">
        <w:rPr>
          <w:rFonts w:eastAsia="Times New Roman"/>
          <w:sz w:val="26"/>
          <w:szCs w:val="26"/>
          <w:lang w:eastAsia="ru-RU"/>
        </w:rPr>
        <w:t>нимательства» Федерального закона от 24.07.2007 № 209-ФЗ.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3.2. </w:t>
      </w:r>
      <w:proofErr w:type="gramStart"/>
      <w:r w:rsidRPr="00192453">
        <w:rPr>
          <w:rFonts w:eastAsia="Times New Roman"/>
          <w:sz w:val="26"/>
          <w:szCs w:val="26"/>
          <w:lang w:eastAsia="ru-RU"/>
        </w:rPr>
        <w:t>Зарегистрирован</w:t>
      </w:r>
      <w:proofErr w:type="gramEnd"/>
      <w:r w:rsidRPr="00192453">
        <w:rPr>
          <w:rFonts w:eastAsia="Times New Roman"/>
          <w:sz w:val="26"/>
          <w:szCs w:val="26"/>
          <w:lang w:eastAsia="ru-RU"/>
        </w:rPr>
        <w:t xml:space="preserve"> и (или) состоит на налоговом учете и осуществляет свою </w:t>
      </w:r>
      <w:r>
        <w:rPr>
          <w:rFonts w:eastAsia="Times New Roman"/>
          <w:sz w:val="26"/>
          <w:szCs w:val="26"/>
          <w:lang w:eastAsia="ru-RU"/>
        </w:rPr>
        <w:t xml:space="preserve">              </w:t>
      </w:r>
      <w:r w:rsidRPr="00192453">
        <w:rPr>
          <w:rFonts w:eastAsia="Times New Roman"/>
          <w:sz w:val="26"/>
          <w:szCs w:val="26"/>
          <w:lang w:eastAsia="ru-RU"/>
        </w:rPr>
        <w:t>деятельность на территории города Сургута.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192453">
        <w:rPr>
          <w:rFonts w:eastAsia="Times New Roman"/>
          <w:sz w:val="26"/>
          <w:szCs w:val="26"/>
          <w:lang w:eastAsia="ru-RU"/>
        </w:rPr>
        <w:t>а</w:t>
      </w:r>
      <w:r w:rsidRPr="00192453">
        <w:rPr>
          <w:rFonts w:eastAsia="Times New Roman"/>
          <w:sz w:val="26"/>
          <w:szCs w:val="26"/>
          <w:lang w:eastAsia="ru-RU"/>
        </w:rPr>
        <w:t>тельством Российской Федерации о налогах и сборах.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3.4. Не имеет просроченн</w:t>
      </w:r>
      <w:r w:rsidR="00BD6B4C">
        <w:rPr>
          <w:rFonts w:eastAsia="Times New Roman"/>
          <w:sz w:val="26"/>
          <w:szCs w:val="26"/>
          <w:lang w:eastAsia="ru-RU"/>
        </w:rPr>
        <w:t>ой</w:t>
      </w:r>
      <w:r w:rsidRPr="00192453">
        <w:rPr>
          <w:rFonts w:eastAsia="Times New Roman"/>
          <w:sz w:val="26"/>
          <w:szCs w:val="26"/>
          <w:lang w:eastAsia="ru-RU"/>
        </w:rPr>
        <w:t xml:space="preserve"> задолженност</w:t>
      </w:r>
      <w:r w:rsidR="00BD6B4C">
        <w:rPr>
          <w:rFonts w:eastAsia="Times New Roman"/>
          <w:sz w:val="26"/>
          <w:szCs w:val="26"/>
          <w:lang w:eastAsia="ru-RU"/>
        </w:rPr>
        <w:t>и</w:t>
      </w:r>
      <w:r w:rsidRPr="00192453">
        <w:rPr>
          <w:rFonts w:eastAsia="Times New Roman"/>
          <w:sz w:val="26"/>
          <w:szCs w:val="26"/>
          <w:lang w:eastAsia="ru-RU"/>
        </w:rPr>
        <w:t xml:space="preserve"> по возврату в бюджет городского округа город Сургут (далее – бюджет города), бюджетных инвестиций, </w:t>
      </w:r>
      <w:proofErr w:type="spellStart"/>
      <w:r w:rsidRPr="00192453">
        <w:rPr>
          <w:rFonts w:eastAsia="Times New Roman"/>
          <w:sz w:val="26"/>
          <w:szCs w:val="26"/>
          <w:lang w:eastAsia="ru-RU"/>
        </w:rPr>
        <w:t>предоста</w:t>
      </w:r>
      <w:proofErr w:type="gramStart"/>
      <w:r w:rsidRPr="00192453">
        <w:rPr>
          <w:rFonts w:eastAsia="Times New Roman"/>
          <w:sz w:val="26"/>
          <w:szCs w:val="26"/>
          <w:lang w:eastAsia="ru-RU"/>
        </w:rPr>
        <w:t>в</w:t>
      </w:r>
      <w:proofErr w:type="spellEnd"/>
      <w:r>
        <w:rPr>
          <w:rFonts w:eastAsia="Times New Roman"/>
          <w:sz w:val="26"/>
          <w:szCs w:val="26"/>
          <w:lang w:eastAsia="ru-RU"/>
        </w:rPr>
        <w:t>-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192453">
        <w:rPr>
          <w:rFonts w:eastAsia="Times New Roman"/>
          <w:sz w:val="26"/>
          <w:szCs w:val="26"/>
          <w:lang w:eastAsia="ru-RU"/>
        </w:rPr>
        <w:t>ленных в том числе в соответствии с иными правовыми актами, и иную просроче</w:t>
      </w:r>
      <w:r w:rsidRPr="00192453">
        <w:rPr>
          <w:rFonts w:eastAsia="Times New Roman"/>
          <w:sz w:val="26"/>
          <w:szCs w:val="26"/>
          <w:lang w:eastAsia="ru-RU"/>
        </w:rPr>
        <w:t>н</w:t>
      </w:r>
      <w:r w:rsidRPr="00192453">
        <w:rPr>
          <w:rFonts w:eastAsia="Times New Roman"/>
          <w:sz w:val="26"/>
          <w:szCs w:val="26"/>
          <w:lang w:eastAsia="ru-RU"/>
        </w:rPr>
        <w:t>ную задолженность перед бюджетом города.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3.5. В </w:t>
      </w:r>
      <w:proofErr w:type="gramStart"/>
      <w:r w:rsidRPr="00192453">
        <w:rPr>
          <w:rFonts w:eastAsia="Times New Roman"/>
          <w:sz w:val="26"/>
          <w:szCs w:val="26"/>
          <w:lang w:eastAsia="ru-RU"/>
        </w:rPr>
        <w:t>отношении</w:t>
      </w:r>
      <w:proofErr w:type="gramEnd"/>
      <w:r w:rsidRPr="00192453">
        <w:rPr>
          <w:rFonts w:eastAsia="Times New Roman"/>
          <w:sz w:val="26"/>
          <w:szCs w:val="26"/>
          <w:lang w:eastAsia="ru-RU"/>
        </w:rPr>
        <w:t xml:space="preserve"> него не было принято решение об оказании поддержки в виде предоставления средств из местного бюджета бюджетной системы Российской Фед</w:t>
      </w:r>
      <w:r w:rsidRPr="00192453">
        <w:rPr>
          <w:rFonts w:eastAsia="Times New Roman"/>
          <w:sz w:val="26"/>
          <w:szCs w:val="26"/>
          <w:lang w:eastAsia="ru-RU"/>
        </w:rPr>
        <w:t>е</w:t>
      </w:r>
      <w:r w:rsidRPr="00192453">
        <w:rPr>
          <w:rFonts w:eastAsia="Times New Roman"/>
          <w:sz w:val="26"/>
          <w:szCs w:val="26"/>
          <w:lang w:eastAsia="ru-RU"/>
        </w:rPr>
        <w:t xml:space="preserve">рации в соответствии с иными нормативными правовыми актами, муниципальными правовыми по тем же основаниям, на те же цели. 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 w:rsidRPr="00192453">
        <w:rPr>
          <w:rFonts w:eastAsia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19245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</w:t>
      </w:r>
      <w:r w:rsidRPr="00192453">
        <w:rPr>
          <w:rFonts w:eastAsia="Times New Roman"/>
          <w:sz w:val="26"/>
          <w:szCs w:val="26"/>
          <w:lang w:eastAsia="ru-RU"/>
        </w:rPr>
        <w:t>прошло более чем три года.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pacing w:val="-6"/>
          <w:sz w:val="26"/>
          <w:szCs w:val="26"/>
          <w:lang w:eastAsia="ru-RU"/>
        </w:rPr>
        <w:t xml:space="preserve">3.7. Юридические лица </w:t>
      </w:r>
      <w:r w:rsidR="00BD6B4C">
        <w:rPr>
          <w:rFonts w:eastAsia="Times New Roman"/>
          <w:spacing w:val="-6"/>
          <w:sz w:val="26"/>
          <w:szCs w:val="26"/>
          <w:lang w:eastAsia="ru-RU"/>
        </w:rPr>
        <w:t>–</w:t>
      </w:r>
      <w:r w:rsidRPr="00192453">
        <w:rPr>
          <w:rFonts w:eastAsia="Times New Roman"/>
          <w:spacing w:val="-6"/>
          <w:sz w:val="26"/>
          <w:szCs w:val="26"/>
          <w:lang w:eastAsia="ru-RU"/>
        </w:rPr>
        <w:t xml:space="preserve"> не находятся в процессе реорганизации, ликвидации, бан</w:t>
      </w:r>
      <w:r w:rsidRPr="00192453">
        <w:rPr>
          <w:rFonts w:eastAsia="Times New Roman"/>
          <w:spacing w:val="-6"/>
          <w:sz w:val="26"/>
          <w:szCs w:val="26"/>
          <w:lang w:eastAsia="ru-RU"/>
        </w:rPr>
        <w:t>к</w:t>
      </w:r>
      <w:r w:rsidRPr="00192453">
        <w:rPr>
          <w:rFonts w:eastAsia="Times New Roman"/>
          <w:spacing w:val="-6"/>
          <w:sz w:val="26"/>
          <w:szCs w:val="26"/>
          <w:lang w:eastAsia="ru-RU"/>
        </w:rPr>
        <w:t xml:space="preserve">ротства, а индивидуальные предприниматели </w:t>
      </w:r>
      <w:r w:rsidR="00BD6B4C">
        <w:rPr>
          <w:rFonts w:eastAsia="Times New Roman"/>
          <w:spacing w:val="-6"/>
          <w:sz w:val="26"/>
          <w:szCs w:val="26"/>
          <w:lang w:eastAsia="ru-RU"/>
        </w:rPr>
        <w:t>–</w:t>
      </w:r>
      <w:r w:rsidRPr="00192453">
        <w:rPr>
          <w:rFonts w:eastAsia="Times New Roman"/>
          <w:spacing w:val="-6"/>
          <w:sz w:val="26"/>
          <w:szCs w:val="26"/>
          <w:lang w:eastAsia="ru-RU"/>
        </w:rPr>
        <w:t xml:space="preserve"> не прекратили деятельность в качестве </w:t>
      </w:r>
      <w:r>
        <w:rPr>
          <w:rFonts w:eastAsia="Times New Roman"/>
          <w:spacing w:val="-6"/>
          <w:sz w:val="26"/>
          <w:szCs w:val="26"/>
          <w:lang w:eastAsia="ru-RU"/>
        </w:rPr>
        <w:t xml:space="preserve">           </w:t>
      </w:r>
      <w:r w:rsidRPr="00192453">
        <w:rPr>
          <w:rFonts w:eastAsia="Times New Roman"/>
          <w:spacing w:val="-6"/>
          <w:sz w:val="26"/>
          <w:szCs w:val="26"/>
          <w:lang w:eastAsia="ru-RU"/>
        </w:rPr>
        <w:t>индивидуального предпринимателя.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3.8. </w:t>
      </w:r>
      <w:proofErr w:type="gramStart"/>
      <w:r w:rsidRPr="00192453">
        <w:rPr>
          <w:rFonts w:eastAsia="Times New Roman"/>
          <w:sz w:val="26"/>
          <w:szCs w:val="26"/>
          <w:lang w:eastAsia="ru-RU"/>
        </w:rPr>
        <w:t>Не является иностранным юридическим лицом, а также российским юрид</w:t>
      </w:r>
      <w:r w:rsidRPr="00192453">
        <w:rPr>
          <w:rFonts w:eastAsia="Times New Roman"/>
          <w:sz w:val="26"/>
          <w:szCs w:val="26"/>
          <w:lang w:eastAsia="ru-RU"/>
        </w:rPr>
        <w:t>и</w:t>
      </w:r>
      <w:r w:rsidRPr="00192453">
        <w:rPr>
          <w:rFonts w:eastAsia="Times New Roman"/>
          <w:sz w:val="26"/>
          <w:szCs w:val="26"/>
          <w:lang w:eastAsia="ru-RU"/>
        </w:rPr>
        <w:t>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</w:t>
      </w:r>
      <w:r w:rsidRPr="00192453">
        <w:rPr>
          <w:rFonts w:eastAsia="Times New Roman"/>
          <w:sz w:val="26"/>
          <w:szCs w:val="26"/>
          <w:lang w:eastAsia="ru-RU"/>
        </w:rPr>
        <w:t>е</w:t>
      </w:r>
      <w:r w:rsidRPr="00192453">
        <w:rPr>
          <w:rFonts w:eastAsia="Times New Roman"/>
          <w:sz w:val="26"/>
          <w:szCs w:val="26"/>
          <w:lang w:eastAsia="ru-RU"/>
        </w:rPr>
        <w:t>чень государств и территорий, предоставляющих льготный налоговый режим налог</w:t>
      </w:r>
      <w:r w:rsidRPr="00192453">
        <w:rPr>
          <w:rFonts w:eastAsia="Times New Roman"/>
          <w:sz w:val="26"/>
          <w:szCs w:val="26"/>
          <w:lang w:eastAsia="ru-RU"/>
        </w:rPr>
        <w:t>о</w:t>
      </w:r>
      <w:r w:rsidRPr="00192453">
        <w:rPr>
          <w:rFonts w:eastAsia="Times New Roman"/>
          <w:sz w:val="26"/>
          <w:szCs w:val="26"/>
          <w:lang w:eastAsia="ru-RU"/>
        </w:rPr>
        <w:t>обложения и (или) не предусматривает раскрытия и предоставления информации          при проведении финансовых операций (офшорные зоны) в отношении таких</w:t>
      </w:r>
      <w:proofErr w:type="gramEnd"/>
      <w:r w:rsidRPr="00192453">
        <w:rPr>
          <w:rFonts w:eastAsia="Times New Roman"/>
          <w:sz w:val="26"/>
          <w:szCs w:val="26"/>
          <w:lang w:eastAsia="ru-RU"/>
        </w:rPr>
        <w:t xml:space="preserve"> юрид</w:t>
      </w:r>
      <w:r w:rsidRPr="00192453">
        <w:rPr>
          <w:rFonts w:eastAsia="Times New Roman"/>
          <w:sz w:val="26"/>
          <w:szCs w:val="26"/>
          <w:lang w:eastAsia="ru-RU"/>
        </w:rPr>
        <w:t>и</w:t>
      </w:r>
      <w:r w:rsidRPr="00192453">
        <w:rPr>
          <w:rFonts w:eastAsia="Times New Roman"/>
          <w:sz w:val="26"/>
          <w:szCs w:val="26"/>
          <w:lang w:eastAsia="ru-RU"/>
        </w:rPr>
        <w:t>ческих лиц, в совокупности превышает 50 процентов.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3.9. Деятельность не приостановлена в порядке, предусмотренном Кодексом </w:t>
      </w:r>
      <w:r>
        <w:rPr>
          <w:rFonts w:eastAsia="Times New Roman"/>
          <w:sz w:val="26"/>
          <w:szCs w:val="26"/>
          <w:lang w:eastAsia="ru-RU"/>
        </w:rPr>
        <w:t xml:space="preserve">                </w:t>
      </w:r>
      <w:r w:rsidRPr="00192453">
        <w:rPr>
          <w:rFonts w:eastAsia="Times New Roman"/>
          <w:sz w:val="26"/>
          <w:szCs w:val="26"/>
          <w:lang w:eastAsia="ru-RU"/>
        </w:rPr>
        <w:t>Российской Федерации об административных правонарушениях.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(за </w:t>
      </w:r>
      <w:r w:rsidRPr="00192453">
        <w:rPr>
          <w:rFonts w:eastAsia="Times New Roman"/>
          <w:spacing w:val="-4"/>
          <w:sz w:val="26"/>
          <w:szCs w:val="26"/>
          <w:lang w:eastAsia="ru-RU"/>
        </w:rPr>
        <w:t>исключ</w:t>
      </w:r>
      <w:r w:rsidRPr="00192453">
        <w:rPr>
          <w:rFonts w:eastAsia="Times New Roman"/>
          <w:spacing w:val="-4"/>
          <w:sz w:val="26"/>
          <w:szCs w:val="26"/>
          <w:lang w:eastAsia="ru-RU"/>
        </w:rPr>
        <w:t>е</w:t>
      </w:r>
      <w:r w:rsidRPr="00192453">
        <w:rPr>
          <w:rFonts w:eastAsia="Times New Roman"/>
          <w:spacing w:val="-4"/>
          <w:sz w:val="26"/>
          <w:szCs w:val="26"/>
          <w:lang w:eastAsia="ru-RU"/>
        </w:rPr>
        <w:t>нием потребительских кооперативов), инвестиционным фондом, негосударственным</w:t>
      </w:r>
      <w:r w:rsidRPr="0019245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192453">
        <w:rPr>
          <w:rFonts w:eastAsia="Times New Roman"/>
          <w:sz w:val="26"/>
          <w:szCs w:val="26"/>
          <w:lang w:eastAsia="ru-RU"/>
        </w:rPr>
        <w:t>пенсионным фондом, профессиональным участником рынка ценных бумаг,                  ломбардом.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3.12. Не осуществляет предпринимательскую деятельность в сфере игорного </w:t>
      </w:r>
      <w:r>
        <w:rPr>
          <w:rFonts w:eastAsia="Times New Roman"/>
          <w:sz w:val="26"/>
          <w:szCs w:val="26"/>
          <w:lang w:eastAsia="ru-RU"/>
        </w:rPr>
        <w:t xml:space="preserve">             </w:t>
      </w:r>
      <w:r w:rsidRPr="00192453">
        <w:rPr>
          <w:rFonts w:eastAsia="Times New Roman"/>
          <w:sz w:val="26"/>
          <w:szCs w:val="26"/>
          <w:lang w:eastAsia="ru-RU"/>
        </w:rPr>
        <w:t>бизнеса.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  Федерации о валютном регулировании и валютном контроле, нерезидентом Росси</w:t>
      </w:r>
      <w:r w:rsidRPr="00192453">
        <w:rPr>
          <w:rFonts w:eastAsia="Times New Roman"/>
          <w:sz w:val="26"/>
          <w:szCs w:val="26"/>
          <w:lang w:eastAsia="ru-RU"/>
        </w:rPr>
        <w:t>й</w:t>
      </w:r>
      <w:r w:rsidRPr="00192453">
        <w:rPr>
          <w:rFonts w:eastAsia="Times New Roman"/>
          <w:sz w:val="26"/>
          <w:szCs w:val="26"/>
          <w:lang w:eastAsia="ru-RU"/>
        </w:rPr>
        <w:t>ской Федерации, за исключением случаев, предусмотренных международными               договорами Российской Федерации.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3.14. Не осуществляет производство и (или) реализацию подакцизных товаров,              а также добычу и (или) реализацию полезных ископаемых, за исключением общера</w:t>
      </w:r>
      <w:r w:rsidRPr="00192453">
        <w:rPr>
          <w:rFonts w:eastAsia="Times New Roman"/>
          <w:sz w:val="26"/>
          <w:szCs w:val="26"/>
          <w:lang w:eastAsia="ru-RU"/>
        </w:rPr>
        <w:t>с</w:t>
      </w:r>
      <w:r w:rsidRPr="00192453">
        <w:rPr>
          <w:rFonts w:eastAsia="Times New Roman"/>
          <w:sz w:val="26"/>
          <w:szCs w:val="26"/>
          <w:lang w:eastAsia="ru-RU"/>
        </w:rPr>
        <w:t>пространенных полезных ископаемых.</w:t>
      </w:r>
    </w:p>
    <w:p w:rsidR="00F047E9" w:rsidRPr="00192453" w:rsidRDefault="00F047E9" w:rsidP="00F047E9">
      <w:pPr>
        <w:autoSpaceDE w:val="0"/>
        <w:autoSpaceDN w:val="0"/>
        <w:adjustRightInd w:val="0"/>
        <w:ind w:firstLine="567"/>
        <w:jc w:val="right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Подтверждаю __________________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pacing w:val="-2"/>
          <w:sz w:val="26"/>
          <w:szCs w:val="26"/>
          <w:lang w:eastAsia="ru-RU"/>
        </w:rPr>
      </w:pP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pacing w:val="-2"/>
          <w:sz w:val="26"/>
          <w:szCs w:val="26"/>
          <w:lang w:eastAsia="ru-RU"/>
        </w:rPr>
      </w:pP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pacing w:val="-2"/>
          <w:sz w:val="26"/>
          <w:szCs w:val="26"/>
          <w:lang w:eastAsia="ru-RU"/>
        </w:rPr>
        <w:t>4</w:t>
      </w:r>
      <w:r w:rsidRPr="00192453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192453">
        <w:rPr>
          <w:rFonts w:eastAsia="Times New Roman"/>
          <w:sz w:val="26"/>
          <w:szCs w:val="26"/>
          <w:lang w:eastAsia="ru-RU"/>
        </w:rPr>
        <w:t>Даю согласие на представление в период предоставления гранта и в течение одного года после предоставления гранта следующих документов: копий бухгалте</w:t>
      </w:r>
      <w:r w:rsidRPr="00192453">
        <w:rPr>
          <w:rFonts w:eastAsia="Times New Roman"/>
          <w:sz w:val="26"/>
          <w:szCs w:val="26"/>
          <w:lang w:eastAsia="ru-RU"/>
        </w:rPr>
        <w:t>р</w:t>
      </w:r>
      <w:r w:rsidRPr="00192453">
        <w:rPr>
          <w:rFonts w:eastAsia="Times New Roman"/>
          <w:sz w:val="26"/>
          <w:szCs w:val="26"/>
          <w:lang w:eastAsia="ru-RU"/>
        </w:rPr>
        <w:t>ского баланса и налоговых деклараций по применяемым специальным режимам нал</w:t>
      </w:r>
      <w:r w:rsidRPr="00192453">
        <w:rPr>
          <w:rFonts w:eastAsia="Times New Roman"/>
          <w:sz w:val="26"/>
          <w:szCs w:val="26"/>
          <w:lang w:eastAsia="ru-RU"/>
        </w:rPr>
        <w:t>о</w:t>
      </w:r>
      <w:r w:rsidRPr="00192453">
        <w:rPr>
          <w:rFonts w:eastAsia="Times New Roman"/>
          <w:sz w:val="26"/>
          <w:szCs w:val="26"/>
          <w:lang w:eastAsia="ru-RU"/>
        </w:rPr>
        <w:t>гообложения (для применяющих такие режимы), а также статистической информации в виде копий форм федерального статистического наблюдения, представляемых                        в органы статистики.</w:t>
      </w:r>
      <w:proofErr w:type="gramEnd"/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 в соответствии с Федеральным законом от 24.07.2007 № 209-ФЗ </w:t>
      </w:r>
      <w:r w:rsidRPr="00192453">
        <w:rPr>
          <w:rFonts w:eastAsia="Times New Roman"/>
          <w:spacing w:val="-4"/>
          <w:sz w:val="26"/>
          <w:szCs w:val="26"/>
          <w:lang w:eastAsia="ru-RU"/>
        </w:rPr>
        <w:t>«О развитии малого                   и среднего предпринимательства в Российской Федерации».</w:t>
      </w:r>
      <w:r w:rsidRPr="00192453">
        <w:rPr>
          <w:rFonts w:eastAsia="Times New Roman"/>
          <w:sz w:val="26"/>
          <w:szCs w:val="26"/>
          <w:lang w:eastAsia="ru-RU"/>
        </w:rPr>
        <w:t xml:space="preserve"> 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pacing w:val="-4"/>
          <w:sz w:val="26"/>
          <w:szCs w:val="26"/>
          <w:lang w:eastAsia="ru-RU"/>
        </w:rPr>
        <w:t>7. Заявитель предупрежден об ответственности в соответствии с законодательством</w:t>
      </w:r>
      <w:r w:rsidRPr="00192453">
        <w:rPr>
          <w:rFonts w:eastAsia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pacing w:val="-6"/>
          <w:sz w:val="26"/>
          <w:szCs w:val="26"/>
          <w:lang w:eastAsia="ru-RU"/>
        </w:rPr>
        <w:t>8. Опись документов, представленных в составе заявки, прилагается на отдельном</w:t>
      </w:r>
      <w:r w:rsidRPr="0019245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192453">
        <w:rPr>
          <w:rFonts w:eastAsia="Times New Roman"/>
          <w:sz w:val="26"/>
          <w:szCs w:val="26"/>
          <w:lang w:eastAsia="ru-RU"/>
        </w:rPr>
        <w:t>листе.</w:t>
      </w:r>
    </w:p>
    <w:p w:rsidR="00F047E9" w:rsidRPr="00192453" w:rsidRDefault="00F047E9" w:rsidP="00F047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_________                      _____________                    _______________________</w:t>
      </w:r>
    </w:p>
    <w:p w:rsidR="00F047E9" w:rsidRPr="00192453" w:rsidRDefault="00F047E9" w:rsidP="00F047E9">
      <w:pPr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0"/>
          <w:szCs w:val="20"/>
          <w:lang w:eastAsia="ru-RU"/>
        </w:rPr>
        <w:t xml:space="preserve">      (дата)                                              (Ф.И.О.)                                                        (подпись)      </w:t>
      </w:r>
      <w:r w:rsidRPr="00192453">
        <w:rPr>
          <w:rFonts w:eastAsia="Times New Roman"/>
          <w:sz w:val="26"/>
          <w:szCs w:val="26"/>
          <w:lang w:eastAsia="ru-RU"/>
        </w:rPr>
        <w:t xml:space="preserve">                 М.П.</w:t>
      </w: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lastRenderedPageBreak/>
        <w:t>Приложение 3</w:t>
      </w:r>
    </w:p>
    <w:p w:rsidR="00F047E9" w:rsidRPr="00192453" w:rsidRDefault="00F047E9" w:rsidP="00F047E9">
      <w:pPr>
        <w:ind w:left="5103" w:right="38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к порядку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предоставления грантов </w:t>
      </w: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 форме субсидий субъектам малого и среднего предпринимательства </w:t>
      </w:r>
    </w:p>
    <w:p w:rsidR="00F047E9" w:rsidRPr="00192453" w:rsidRDefault="00F047E9" w:rsidP="00F047E9">
      <w:pPr>
        <w:ind w:left="4962" w:right="38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F047E9" w:rsidRPr="00192453" w:rsidRDefault="00F047E9" w:rsidP="00F047E9">
      <w:pPr>
        <w:ind w:left="4962" w:right="38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F047E9" w:rsidRPr="00192453" w:rsidRDefault="00F047E9" w:rsidP="00F047E9">
      <w:pPr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Оценочный лист</w:t>
      </w:r>
    </w:p>
    <w:p w:rsidR="00F047E9" w:rsidRPr="00192453" w:rsidRDefault="00F047E9" w:rsidP="00F047E9">
      <w:pPr>
        <w:jc w:val="center"/>
        <w:rPr>
          <w:rFonts w:eastAsia="Times New Roman"/>
          <w:szCs w:val="28"/>
          <w:lang w:eastAsia="ru-RU"/>
        </w:rPr>
      </w:pPr>
    </w:p>
    <w:p w:rsidR="00F047E9" w:rsidRPr="00192453" w:rsidRDefault="00F047E9" w:rsidP="00BD6B4C">
      <w:pPr>
        <w:ind w:firstLine="567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</w:rPr>
        <w:t>Член комиссии _______</w:t>
      </w:r>
      <w:r w:rsidR="00BD6B4C">
        <w:rPr>
          <w:rFonts w:eastAsia="Times New Roman"/>
          <w:sz w:val="26"/>
          <w:szCs w:val="26"/>
        </w:rPr>
        <w:t>_</w:t>
      </w:r>
      <w:r w:rsidRPr="00192453">
        <w:rPr>
          <w:rFonts w:eastAsia="Times New Roman"/>
          <w:sz w:val="26"/>
          <w:szCs w:val="26"/>
        </w:rPr>
        <w:t>________________________________________________</w:t>
      </w:r>
    </w:p>
    <w:p w:rsidR="00F047E9" w:rsidRPr="00192453" w:rsidRDefault="00F047E9" w:rsidP="00BD6B4C">
      <w:pPr>
        <w:shd w:val="clear" w:color="auto" w:fill="FFFFFF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92453">
        <w:rPr>
          <w:rFonts w:eastAsia="Times New Roman"/>
          <w:color w:val="000000"/>
          <w:sz w:val="26"/>
          <w:szCs w:val="26"/>
          <w:lang w:eastAsia="ru-RU"/>
        </w:rPr>
        <w:t xml:space="preserve">Часть 1. Заполняется членом комиссии </w:t>
      </w:r>
    </w:p>
    <w:p w:rsidR="00F047E9" w:rsidRPr="00192453" w:rsidRDefault="00F047E9" w:rsidP="00BD6B4C">
      <w:pPr>
        <w:shd w:val="clear" w:color="auto" w:fill="FFFFFF"/>
        <w:ind w:firstLine="567"/>
        <w:jc w:val="both"/>
        <w:rPr>
          <w:rFonts w:eastAsia="Times New Roman"/>
          <w:i/>
          <w:color w:val="000000"/>
          <w:sz w:val="26"/>
          <w:szCs w:val="26"/>
          <w:lang w:eastAsia="ru-RU"/>
        </w:rPr>
      </w:pPr>
      <w:r w:rsidRPr="00192453">
        <w:rPr>
          <w:rFonts w:eastAsia="Times New Roman"/>
          <w:color w:val="000000"/>
          <w:sz w:val="26"/>
          <w:szCs w:val="26"/>
          <w:lang w:eastAsia="ru-RU"/>
        </w:rPr>
        <w:t>Оценивается каждый критерий для каждого заявителя по 5-балльной шкале</w:t>
      </w:r>
      <w:r w:rsidRPr="00192453">
        <w:rPr>
          <w:rFonts w:eastAsia="Times New Roman"/>
          <w:i/>
          <w:color w:val="000000"/>
          <w:sz w:val="26"/>
          <w:szCs w:val="26"/>
          <w:lang w:eastAsia="ru-RU"/>
        </w:rPr>
        <w:t>.</w:t>
      </w:r>
    </w:p>
    <w:p w:rsidR="00F047E9" w:rsidRPr="00192453" w:rsidRDefault="00F047E9" w:rsidP="00F047E9">
      <w:pPr>
        <w:shd w:val="clear" w:color="auto" w:fill="FFFFFF"/>
        <w:jc w:val="both"/>
        <w:rPr>
          <w:rFonts w:eastAsia="Times New Roman"/>
          <w:i/>
          <w:color w:val="000000"/>
          <w:sz w:val="10"/>
          <w:szCs w:val="10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326"/>
        <w:gridCol w:w="383"/>
        <w:gridCol w:w="326"/>
        <w:gridCol w:w="382"/>
        <w:gridCol w:w="236"/>
        <w:gridCol w:w="236"/>
        <w:gridCol w:w="691"/>
      </w:tblGrid>
      <w:tr w:rsidR="00F047E9" w:rsidRPr="00192453" w:rsidTr="00F047E9">
        <w:trPr>
          <w:trHeight w:val="241"/>
        </w:trPr>
        <w:tc>
          <w:tcPr>
            <w:tcW w:w="426" w:type="dxa"/>
            <w:vMerge w:val="restart"/>
            <w:shd w:val="clear" w:color="auto" w:fill="auto"/>
          </w:tcPr>
          <w:p w:rsidR="00F047E9" w:rsidRPr="00192453" w:rsidRDefault="00F047E9" w:rsidP="008C402C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F047E9" w:rsidRPr="00192453" w:rsidRDefault="00F047E9" w:rsidP="008C402C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92453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2453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2580" w:type="dxa"/>
            <w:gridSpan w:val="7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Заявители</w:t>
            </w:r>
          </w:p>
        </w:tc>
      </w:tr>
      <w:tr w:rsidR="00F047E9" w:rsidRPr="00192453" w:rsidTr="00F047E9">
        <w:trPr>
          <w:trHeight w:val="164"/>
        </w:trPr>
        <w:tc>
          <w:tcPr>
            <w:tcW w:w="426" w:type="dxa"/>
            <w:vMerge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" w:type="dxa"/>
            <w:shd w:val="clear" w:color="auto" w:fill="auto"/>
          </w:tcPr>
          <w:p w:rsidR="00F047E9" w:rsidRDefault="00F047E9" w:rsidP="00F047E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</w:p>
          <w:p w:rsidR="00F047E9" w:rsidRDefault="00F047E9" w:rsidP="00F047E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</w:p>
          <w:p w:rsidR="00F047E9" w:rsidRPr="00192453" w:rsidRDefault="00F047E9" w:rsidP="00F047E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алее</w:t>
            </w: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 xml:space="preserve">Оценка состояния и перспективы отрасли, степень влияния </w:t>
            </w:r>
            <w:r w:rsidRPr="00192453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планируемого вида деятельности на социально-</w:t>
            </w: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экономическое развитие муниципального образования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Цели и задачи бизнеса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Основные этапы реализации проекта с указанием работ и сроков (месяц, год) их выполнения до момента получения первой выручки и далее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 xml:space="preserve">Краткое описание производимой и реализуемой продукции (услуг), </w:t>
            </w:r>
          </w:p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оригинальные черты, делающие продукцию (услуги) конкурентно</w:t>
            </w:r>
            <w:proofErr w:type="gramStart"/>
            <w:r w:rsidRPr="00192453">
              <w:rPr>
                <w:rFonts w:eastAsia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192453">
              <w:rPr>
                <w:rFonts w:eastAsia="Times New Roman"/>
                <w:sz w:val="20"/>
                <w:szCs w:val="20"/>
                <w:lang w:eastAsia="ru-RU"/>
              </w:rPr>
              <w:t>ыми</w:t>
            </w:r>
            <w:proofErr w:type="spellEnd"/>
            <w:r w:rsidRPr="0019245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F047E9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Направления использования и размер привлекаемых средств, источники</w:t>
            </w:r>
            <w:r w:rsidRPr="0019245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финансирования проекта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Основные потребители продукции, потенциальные клиенты и возможности. Спрос на услуги (равномерный</w:t>
            </w:r>
            <w:r w:rsidRPr="00192453">
              <w:rPr>
                <w:rFonts w:eastAsia="Times New Roman"/>
                <w:sz w:val="20"/>
                <w:szCs w:val="20"/>
                <w:lang w:eastAsia="ru-RU"/>
              </w:rPr>
              <w:t xml:space="preserve"> или сезонный), влияющие факторы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 xml:space="preserve">Планируемые цены реализации продукции (услуг). Указать планируемый </w:t>
            </w: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состав и размер всех постоянных и переменных затрат в ходе осущест</w:t>
            </w: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ления текущей деятельности по проекту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rPr>
          <w:trHeight w:val="235"/>
        </w:trPr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Состав необходимого оборудования, предполагаемые поставщики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rPr>
          <w:trHeight w:val="288"/>
        </w:trPr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BD6B4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Риски (повышение цен на сырье,</w:t>
            </w:r>
            <w:r w:rsidR="00BD6B4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падение спроса и так далее)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47E9" w:rsidRPr="00192453" w:rsidRDefault="00F047E9" w:rsidP="00F047E9">
      <w:pPr>
        <w:rPr>
          <w:rFonts w:eastAsia="Times New Roman"/>
          <w:sz w:val="10"/>
          <w:szCs w:val="10"/>
          <w:lang w:eastAsia="ru-RU"/>
        </w:rPr>
      </w:pPr>
    </w:p>
    <w:p w:rsidR="00F047E9" w:rsidRPr="00192453" w:rsidRDefault="00F047E9" w:rsidP="00BD6B4C">
      <w:pPr>
        <w:ind w:firstLine="567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Часть 2. Заполняется администратором программы</w:t>
      </w:r>
    </w:p>
    <w:p w:rsidR="00F047E9" w:rsidRPr="00192453" w:rsidRDefault="00F047E9" w:rsidP="00F047E9">
      <w:pPr>
        <w:rPr>
          <w:rFonts w:eastAsia="Times New Roman"/>
          <w:sz w:val="10"/>
          <w:szCs w:val="10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326"/>
        <w:gridCol w:w="383"/>
        <w:gridCol w:w="326"/>
        <w:gridCol w:w="382"/>
        <w:gridCol w:w="236"/>
        <w:gridCol w:w="236"/>
        <w:gridCol w:w="691"/>
      </w:tblGrid>
      <w:tr w:rsidR="00F047E9" w:rsidRPr="00192453" w:rsidTr="00F047E9">
        <w:trPr>
          <w:trHeight w:val="371"/>
        </w:trPr>
        <w:tc>
          <w:tcPr>
            <w:tcW w:w="426" w:type="dxa"/>
            <w:vMerge w:val="restart"/>
            <w:shd w:val="clear" w:color="auto" w:fill="auto"/>
          </w:tcPr>
          <w:p w:rsidR="00F047E9" w:rsidRPr="00192453" w:rsidRDefault="00F047E9" w:rsidP="008C402C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F047E9" w:rsidRPr="00192453" w:rsidRDefault="00F047E9" w:rsidP="008C402C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92453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92453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2580" w:type="dxa"/>
            <w:gridSpan w:val="7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Заявители</w:t>
            </w:r>
          </w:p>
        </w:tc>
      </w:tr>
      <w:tr w:rsidR="00F047E9" w:rsidRPr="00192453" w:rsidTr="00F047E9">
        <w:tc>
          <w:tcPr>
            <w:tcW w:w="426" w:type="dxa"/>
            <w:vMerge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1" w:type="dxa"/>
            <w:shd w:val="clear" w:color="auto" w:fill="auto"/>
          </w:tcPr>
          <w:p w:rsidR="00F047E9" w:rsidRDefault="00F047E9" w:rsidP="00F047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</w:p>
          <w:p w:rsidR="00F047E9" w:rsidRDefault="00F047E9" w:rsidP="00F047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</w:t>
            </w:r>
          </w:p>
          <w:p w:rsidR="00F047E9" w:rsidRPr="00192453" w:rsidRDefault="00F047E9" w:rsidP="00F047E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алее</w:t>
            </w: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Планируемое количество вновь созданных рабочих мест. Необходимый персонал для осуществления деятельности по проекту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BD6B4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Чистая приведенная стоимость проекта (</w:t>
            </w:r>
            <w:r w:rsidRPr="00192453">
              <w:rPr>
                <w:rFonts w:eastAsia="Times New Roman"/>
                <w:sz w:val="20"/>
                <w:szCs w:val="20"/>
                <w:lang w:val="en-US" w:eastAsia="ru-RU"/>
              </w:rPr>
              <w:t>NPV</w:t>
            </w: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) с учетом дисконтирования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Расчет движения денежных средств (кэш-</w:t>
            </w:r>
            <w:proofErr w:type="spellStart"/>
            <w:r w:rsidRPr="00192453">
              <w:rPr>
                <w:rFonts w:eastAsia="Times New Roman"/>
                <w:sz w:val="20"/>
                <w:szCs w:val="20"/>
                <w:lang w:eastAsia="ru-RU"/>
              </w:rPr>
              <w:t>фло</w:t>
            </w:r>
            <w:proofErr w:type="spellEnd"/>
            <w:r w:rsidRPr="0019245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Внутренняя норма доходности (</w:t>
            </w:r>
            <w:r w:rsidRPr="00192453">
              <w:rPr>
                <w:rFonts w:eastAsia="Times New Roman"/>
                <w:sz w:val="20"/>
                <w:szCs w:val="20"/>
                <w:lang w:val="en-US" w:eastAsia="ru-RU"/>
              </w:rPr>
              <w:t>IRR</w:t>
            </w:r>
            <w:r w:rsidRPr="00192453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Период окупаемости проекта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47E9" w:rsidRPr="00192453" w:rsidTr="00F047E9">
        <w:tc>
          <w:tcPr>
            <w:tcW w:w="426" w:type="dxa"/>
            <w:shd w:val="clear" w:color="auto" w:fill="auto"/>
          </w:tcPr>
          <w:p w:rsidR="00F047E9" w:rsidRPr="00192453" w:rsidRDefault="00F047E9" w:rsidP="008C40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 xml:space="preserve">Отнесение заявителя к приоритетной целевой группе </w:t>
            </w: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47E9" w:rsidRPr="00192453" w:rsidRDefault="00F047E9" w:rsidP="00F047E9">
      <w:pPr>
        <w:rPr>
          <w:rFonts w:eastAsia="Times New Roman"/>
          <w:sz w:val="10"/>
          <w:szCs w:val="10"/>
          <w:lang w:eastAsia="ru-RU"/>
        </w:rPr>
      </w:pPr>
    </w:p>
    <w:p w:rsidR="00F047E9" w:rsidRPr="00192453" w:rsidRDefault="00F047E9" w:rsidP="00BD6B4C">
      <w:pPr>
        <w:ind w:firstLine="567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Cs w:val="28"/>
          <w:lang w:eastAsia="ru-RU"/>
        </w:rPr>
        <w:t>Приоритетная целевая группа ___________________________________</w:t>
      </w:r>
    </w:p>
    <w:p w:rsidR="00F047E9" w:rsidRPr="00192453" w:rsidRDefault="00F047E9" w:rsidP="00BD6B4C">
      <w:pPr>
        <w:ind w:firstLine="567"/>
        <w:rPr>
          <w:rFonts w:eastAsia="Times New Roman"/>
          <w:sz w:val="26"/>
          <w:szCs w:val="26"/>
          <w:lang w:eastAsia="ru-RU"/>
        </w:rPr>
      </w:pPr>
      <w:r w:rsidRPr="00192453">
        <w:rPr>
          <w:rFonts w:eastAsia="Times New Roman"/>
          <w:sz w:val="26"/>
          <w:szCs w:val="26"/>
          <w:lang w:eastAsia="ru-RU"/>
        </w:rPr>
        <w:t>Общая сумма баллов ___________________</w:t>
      </w:r>
    </w:p>
    <w:p w:rsidR="00F047E9" w:rsidRPr="00192453" w:rsidRDefault="00F047E9" w:rsidP="00F047E9">
      <w:pPr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8"/>
        <w:gridCol w:w="4826"/>
      </w:tblGrid>
      <w:tr w:rsidR="00F047E9" w:rsidRPr="00192453" w:rsidTr="008C402C">
        <w:trPr>
          <w:trHeight w:val="95"/>
        </w:trPr>
        <w:tc>
          <w:tcPr>
            <w:tcW w:w="4927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20"/>
                <w:szCs w:val="20"/>
                <w:lang w:eastAsia="ru-RU"/>
              </w:rPr>
              <w:t xml:space="preserve">_____________________/__________________________/  </w:t>
            </w:r>
          </w:p>
          <w:p w:rsidR="00F047E9" w:rsidRPr="00192453" w:rsidRDefault="00F047E9" w:rsidP="008C402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92453">
              <w:rPr>
                <w:rFonts w:eastAsia="Times New Roman"/>
                <w:sz w:val="18"/>
                <w:szCs w:val="18"/>
                <w:lang w:eastAsia="ru-RU"/>
              </w:rPr>
              <w:t xml:space="preserve">         (подпись/расшифровка подписи члена комиссии)</w:t>
            </w:r>
          </w:p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047E9" w:rsidRPr="00192453" w:rsidRDefault="00F047E9" w:rsidP="008C402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92453">
              <w:rPr>
                <w:rFonts w:eastAsia="Times New Roman"/>
                <w:sz w:val="26"/>
                <w:szCs w:val="26"/>
                <w:lang w:eastAsia="ru-RU"/>
              </w:rPr>
              <w:t xml:space="preserve"> ________________________</w:t>
            </w:r>
          </w:p>
          <w:p w:rsidR="00F047E9" w:rsidRPr="00192453" w:rsidRDefault="00F047E9" w:rsidP="008C402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9245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(дата)</w:t>
            </w:r>
          </w:p>
        </w:tc>
      </w:tr>
    </w:tbl>
    <w:p w:rsidR="00F047E9" w:rsidRPr="00192453" w:rsidRDefault="00F047E9" w:rsidP="00F047E9">
      <w:pPr>
        <w:spacing w:before="120" w:after="120"/>
        <w:jc w:val="center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spacing w:before="120" w:after="120"/>
        <w:jc w:val="center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spacing w:before="120" w:after="120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lastRenderedPageBreak/>
        <w:t>Примечание по заполнению оценочного листа</w:t>
      </w:r>
    </w:p>
    <w:p w:rsidR="00F047E9" w:rsidRPr="00192453" w:rsidRDefault="00F047E9" w:rsidP="00F047E9">
      <w:pPr>
        <w:spacing w:before="120" w:after="120"/>
        <w:ind w:left="567" w:right="1132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Баллы присваиваются в следующем порядке: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10 критерий – балл присваивается исходя из количества создаваемых рабочих мест: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 балл – </w:t>
      </w:r>
      <w:proofErr w:type="spellStart"/>
      <w:r w:rsidRPr="00192453">
        <w:rPr>
          <w:rFonts w:eastAsia="Times New Roman"/>
          <w:szCs w:val="28"/>
          <w:lang w:eastAsia="ru-RU"/>
        </w:rPr>
        <w:t>самозанятость</w:t>
      </w:r>
      <w:proofErr w:type="spellEnd"/>
      <w:r w:rsidRPr="00192453">
        <w:rPr>
          <w:rFonts w:eastAsia="Times New Roman"/>
          <w:szCs w:val="28"/>
          <w:lang w:eastAsia="ru-RU"/>
        </w:rPr>
        <w:t>;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2 балла – создание одного нового рабочего места;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5 баллов – создание двух и более новых рабочих мест или создание одного          нового рабочего места для инвалидов;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10 баллов – создание трех и более новых рабочих мест или создание двух и б</w:t>
      </w:r>
      <w:r w:rsidRPr="00192453">
        <w:rPr>
          <w:rFonts w:eastAsia="Times New Roman"/>
          <w:szCs w:val="28"/>
          <w:lang w:eastAsia="ru-RU"/>
        </w:rPr>
        <w:t>о</w:t>
      </w:r>
      <w:r w:rsidRPr="00192453">
        <w:rPr>
          <w:rFonts w:eastAsia="Times New Roman"/>
          <w:szCs w:val="28"/>
          <w:lang w:eastAsia="ru-RU"/>
        </w:rPr>
        <w:t>лее рабочих мест для инвалидов.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11 критерий – балл присваивается исходя из величины показателя </w:t>
      </w:r>
      <w:r w:rsidRPr="00192453">
        <w:rPr>
          <w:rFonts w:eastAsia="Times New Roman"/>
          <w:szCs w:val="28"/>
          <w:lang w:val="en-US" w:eastAsia="ru-RU"/>
        </w:rPr>
        <w:t>NPV</w:t>
      </w:r>
      <w:r w:rsidRPr="00192453">
        <w:rPr>
          <w:rFonts w:eastAsia="Times New Roman"/>
          <w:szCs w:val="28"/>
          <w:lang w:eastAsia="ru-RU"/>
        </w:rPr>
        <w:t>: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0 баллов – </w:t>
      </w:r>
      <w:r w:rsidRPr="00192453">
        <w:rPr>
          <w:rFonts w:eastAsia="Times New Roman"/>
          <w:szCs w:val="28"/>
          <w:lang w:val="en-US" w:eastAsia="ru-RU"/>
        </w:rPr>
        <w:t>NPV</w:t>
      </w:r>
      <w:r w:rsidRPr="00192453">
        <w:rPr>
          <w:rFonts w:eastAsia="Times New Roman"/>
          <w:szCs w:val="28"/>
          <w:lang w:eastAsia="ru-RU"/>
        </w:rPr>
        <w:t xml:space="preserve"> менее 0 или = 0;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5 баллов – </w:t>
      </w:r>
      <w:r w:rsidRPr="00192453">
        <w:rPr>
          <w:rFonts w:eastAsia="Times New Roman"/>
          <w:szCs w:val="28"/>
          <w:lang w:val="en-US" w:eastAsia="ru-RU"/>
        </w:rPr>
        <w:t>NPV</w:t>
      </w:r>
      <w:r w:rsidRPr="00192453">
        <w:rPr>
          <w:rFonts w:eastAsia="Times New Roman"/>
          <w:szCs w:val="28"/>
          <w:lang w:eastAsia="ru-RU"/>
        </w:rPr>
        <w:t>&gt; 0 в пределах суммы гранта;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10 баллов – </w:t>
      </w:r>
      <w:r w:rsidRPr="00192453">
        <w:rPr>
          <w:rFonts w:eastAsia="Times New Roman"/>
          <w:szCs w:val="28"/>
          <w:lang w:val="en-US" w:eastAsia="ru-RU"/>
        </w:rPr>
        <w:t>NPV</w:t>
      </w:r>
      <w:r w:rsidRPr="00192453">
        <w:rPr>
          <w:rFonts w:eastAsia="Times New Roman"/>
          <w:szCs w:val="28"/>
          <w:lang w:eastAsia="ru-RU"/>
        </w:rPr>
        <w:t xml:space="preserve"> больше суммы гранта.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12 критерий – балл присваивается исходя из полноты отражения, реальности 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и достаточности информации в бизнес-плане для построения кэш-</w:t>
      </w:r>
      <w:proofErr w:type="spellStart"/>
      <w:r w:rsidRPr="00192453">
        <w:rPr>
          <w:rFonts w:eastAsia="Times New Roman"/>
          <w:szCs w:val="28"/>
          <w:lang w:eastAsia="ru-RU"/>
        </w:rPr>
        <w:t>фло</w:t>
      </w:r>
      <w:proofErr w:type="spellEnd"/>
      <w:r w:rsidRPr="00192453">
        <w:rPr>
          <w:rFonts w:eastAsia="Times New Roman"/>
          <w:szCs w:val="28"/>
          <w:lang w:eastAsia="ru-RU"/>
        </w:rPr>
        <w:t xml:space="preserve"> (ТЭО):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0 баллов – информация не отражена либо не учтена в полном объеме доходная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192453">
        <w:rPr>
          <w:rFonts w:eastAsia="Times New Roman"/>
          <w:szCs w:val="28"/>
          <w:lang w:eastAsia="ru-RU"/>
        </w:rPr>
        <w:t>и расходная часть проекта;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10 баллов – информация отражена в достаточной степени.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13 критерий – балл присваивается исходя из размера внутренней нормы дохо</w:t>
      </w:r>
      <w:r w:rsidRPr="00192453">
        <w:rPr>
          <w:rFonts w:eastAsia="Times New Roman"/>
          <w:szCs w:val="28"/>
          <w:lang w:eastAsia="ru-RU"/>
        </w:rPr>
        <w:t>д</w:t>
      </w:r>
      <w:r w:rsidRPr="00192453">
        <w:rPr>
          <w:rFonts w:eastAsia="Times New Roman"/>
          <w:szCs w:val="28"/>
          <w:lang w:eastAsia="ru-RU"/>
        </w:rPr>
        <w:t>ности: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0 баллов – более полуторакратного размера ставки рефинансирования ЦБ РФ;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10 баллов – менее полуторакратного размера ставки рефинансирования ЦБ РФ.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14 критерий – балл присваивается исходя из величины периода окупаемости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192453">
        <w:rPr>
          <w:rFonts w:eastAsia="Times New Roman"/>
          <w:szCs w:val="28"/>
          <w:lang w:eastAsia="ru-RU"/>
        </w:rPr>
        <w:t>проекта: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0 баллов – информация не отражена;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5 баллов – менее шести месяцев или более 12-и месяцев;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10 баллов – от шести до 12 месяцев.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15 критерий – балл присваивается исходя из отнесения/не отнесения субъекта             к приоритетной группе: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0 баллов – не относится;</w:t>
      </w:r>
    </w:p>
    <w:p w:rsidR="00F047E9" w:rsidRPr="00192453" w:rsidRDefault="00F047E9" w:rsidP="00F047E9">
      <w:pPr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10 баллов – относится.</w:t>
      </w:r>
    </w:p>
    <w:p w:rsidR="00F047E9" w:rsidRPr="00192453" w:rsidRDefault="00F047E9" w:rsidP="00F047E9">
      <w:pPr>
        <w:ind w:firstLine="567"/>
        <w:jc w:val="both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>Примечание: *при заполнении оценочного листа членами комиссии те</w:t>
      </w:r>
      <w:proofErr w:type="gramStart"/>
      <w:r w:rsidRPr="00192453">
        <w:rPr>
          <w:rFonts w:eastAsia="Times New Roman"/>
          <w:szCs w:val="28"/>
          <w:lang w:eastAsia="ru-RU"/>
        </w:rPr>
        <w:t>кст пр</w:t>
      </w:r>
      <w:proofErr w:type="gramEnd"/>
      <w:r w:rsidRPr="00192453">
        <w:rPr>
          <w:rFonts w:eastAsia="Times New Roman"/>
          <w:szCs w:val="28"/>
          <w:lang w:eastAsia="ru-RU"/>
        </w:rPr>
        <w:t>имечания не отражается.</w:t>
      </w:r>
    </w:p>
    <w:p w:rsidR="00F047E9" w:rsidRPr="00192453" w:rsidRDefault="00F047E9" w:rsidP="00F047E9"/>
    <w:p w:rsidR="00F047E9" w:rsidRDefault="00F047E9" w:rsidP="00F047E9">
      <w:pPr>
        <w:ind w:left="4962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4962" w:right="38"/>
        <w:rPr>
          <w:rFonts w:eastAsia="Times New Roman"/>
          <w:szCs w:val="28"/>
          <w:lang w:eastAsia="ru-RU"/>
        </w:rPr>
      </w:pPr>
    </w:p>
    <w:p w:rsidR="00F047E9" w:rsidRDefault="00F047E9" w:rsidP="00F047E9">
      <w:pPr>
        <w:ind w:left="4962" w:right="38"/>
        <w:rPr>
          <w:rFonts w:eastAsia="Times New Roman"/>
          <w:szCs w:val="28"/>
          <w:lang w:eastAsia="ru-RU"/>
        </w:rPr>
      </w:pPr>
    </w:p>
    <w:p w:rsidR="00BD6B4C" w:rsidRPr="00192453" w:rsidRDefault="00BD6B4C" w:rsidP="00F047E9">
      <w:pPr>
        <w:ind w:left="4962" w:right="38"/>
        <w:rPr>
          <w:rFonts w:eastAsia="Times New Roman"/>
          <w:szCs w:val="28"/>
          <w:lang w:eastAsia="ru-RU"/>
        </w:rPr>
      </w:pP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lastRenderedPageBreak/>
        <w:t>Приложение 4</w:t>
      </w:r>
    </w:p>
    <w:p w:rsidR="00F047E9" w:rsidRPr="00192453" w:rsidRDefault="00F047E9" w:rsidP="00F047E9">
      <w:pPr>
        <w:ind w:left="5103" w:right="38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eastAsia="Times New Roman"/>
          <w:szCs w:val="28"/>
          <w:lang w:eastAsia="ru-RU"/>
        </w:rPr>
        <w:t xml:space="preserve">к порядку </w:t>
      </w: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предоставления грантов </w:t>
      </w:r>
    </w:p>
    <w:p w:rsidR="00F047E9" w:rsidRPr="00192453" w:rsidRDefault="00F047E9" w:rsidP="00F047E9">
      <w:pPr>
        <w:ind w:left="5103" w:right="38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 форме субсидий субъектам малого и среднего предпринимательства </w:t>
      </w:r>
    </w:p>
    <w:p w:rsidR="00F047E9" w:rsidRPr="00192453" w:rsidRDefault="00F047E9" w:rsidP="00F047E9">
      <w:pPr>
        <w:rPr>
          <w:b/>
          <w:szCs w:val="28"/>
        </w:rPr>
      </w:pPr>
    </w:p>
    <w:p w:rsidR="00F047E9" w:rsidRPr="00192453" w:rsidRDefault="00F047E9" w:rsidP="00F047E9">
      <w:pPr>
        <w:rPr>
          <w:b/>
          <w:szCs w:val="28"/>
        </w:rPr>
      </w:pPr>
    </w:p>
    <w:p w:rsidR="00F047E9" w:rsidRPr="00192453" w:rsidRDefault="00F047E9" w:rsidP="00F047E9">
      <w:pPr>
        <w:jc w:val="center"/>
        <w:rPr>
          <w:szCs w:val="28"/>
        </w:rPr>
      </w:pPr>
      <w:r w:rsidRPr="00192453">
        <w:rPr>
          <w:szCs w:val="28"/>
        </w:rPr>
        <w:t xml:space="preserve">Паспорт </w:t>
      </w:r>
    </w:p>
    <w:p w:rsidR="00F047E9" w:rsidRPr="00192453" w:rsidRDefault="00F047E9" w:rsidP="00F047E9">
      <w:pPr>
        <w:jc w:val="center"/>
        <w:rPr>
          <w:szCs w:val="28"/>
        </w:rPr>
      </w:pPr>
      <w:r w:rsidRPr="00192453">
        <w:rPr>
          <w:szCs w:val="28"/>
        </w:rPr>
        <w:t>бизнес-плана заявителя (форма)</w:t>
      </w:r>
    </w:p>
    <w:p w:rsidR="00F047E9" w:rsidRPr="00192453" w:rsidRDefault="00F047E9" w:rsidP="00F047E9">
      <w:pPr>
        <w:jc w:val="right"/>
        <w:rPr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3742"/>
      </w:tblGrid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Заявитель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Ф.И.О. руководителя (представителя)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Направление поддержки</w:t>
            </w:r>
          </w:p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Если заявление по направлению «Социальное пре</w:t>
            </w:r>
            <w:r w:rsidRPr="00192453">
              <w:rPr>
                <w:sz w:val="24"/>
                <w:szCs w:val="24"/>
              </w:rPr>
              <w:t>д</w:t>
            </w:r>
            <w:r w:rsidRPr="00192453">
              <w:rPr>
                <w:sz w:val="24"/>
                <w:szCs w:val="24"/>
              </w:rPr>
              <w:t>принимательство», отразить основание отнесения</w:t>
            </w:r>
          </w:p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к социальному предпринимательству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rPr>
          <w:trHeight w:val="200"/>
        </w:trPr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proofErr w:type="gramStart"/>
            <w:r w:rsidRPr="00192453">
              <w:rPr>
                <w:sz w:val="24"/>
                <w:szCs w:val="24"/>
              </w:rPr>
              <w:t>Основная</w:t>
            </w:r>
            <w:proofErr w:type="gramEnd"/>
            <w:r w:rsidRPr="00192453">
              <w:rPr>
                <w:sz w:val="24"/>
                <w:szCs w:val="24"/>
              </w:rPr>
              <w:t xml:space="preserve"> бизнес-идея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Вид деятельности (основной)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Форма налогообложения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tabs>
                <w:tab w:val="left" w:pos="1371"/>
              </w:tabs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rPr>
          <w:trHeight w:val="258"/>
        </w:trPr>
        <w:tc>
          <w:tcPr>
            <w:tcW w:w="9526" w:type="dxa"/>
            <w:gridSpan w:val="2"/>
            <w:shd w:val="clear" w:color="auto" w:fill="auto"/>
          </w:tcPr>
          <w:p w:rsidR="00F047E9" w:rsidRPr="00192453" w:rsidRDefault="00F047E9" w:rsidP="008C4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2453">
              <w:rPr>
                <w:sz w:val="24"/>
                <w:szCs w:val="24"/>
              </w:rPr>
              <w:t>писать кратко</w:t>
            </w: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 xml:space="preserve">Оценка состояния и перспективы отрасли, </w:t>
            </w:r>
          </w:p>
          <w:p w:rsidR="00F047E9" w:rsidRPr="00192453" w:rsidRDefault="00F047E9" w:rsidP="008C402C">
            <w:pPr>
              <w:rPr>
                <w:spacing w:val="-4"/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 xml:space="preserve">степень влияния </w:t>
            </w:r>
            <w:r w:rsidRPr="00192453">
              <w:rPr>
                <w:spacing w:val="-4"/>
                <w:sz w:val="24"/>
                <w:szCs w:val="24"/>
              </w:rPr>
              <w:t xml:space="preserve">планируемого вида деятельности </w:t>
            </w:r>
          </w:p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pacing w:val="-4"/>
                <w:sz w:val="24"/>
                <w:szCs w:val="24"/>
              </w:rPr>
              <w:t>на социально-</w:t>
            </w:r>
            <w:r w:rsidRPr="00192453">
              <w:rPr>
                <w:sz w:val="24"/>
                <w:szCs w:val="24"/>
              </w:rPr>
              <w:t xml:space="preserve">экономическое развитие </w:t>
            </w:r>
            <w:proofErr w:type="spellStart"/>
            <w:proofErr w:type="gramStart"/>
            <w:r w:rsidRPr="00192453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19245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Цели и задачи бизнеса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 xml:space="preserve">Основные этапы реализации проекта с указанием </w:t>
            </w:r>
          </w:p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 xml:space="preserve">работ и сроков (месяц, год) их выполнения </w:t>
            </w:r>
          </w:p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до момента получения первой выручки и далее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 xml:space="preserve">Краткое описание </w:t>
            </w:r>
            <w:proofErr w:type="gramStart"/>
            <w:r w:rsidRPr="00192453">
              <w:rPr>
                <w:sz w:val="24"/>
                <w:szCs w:val="24"/>
              </w:rPr>
              <w:t>производимой</w:t>
            </w:r>
            <w:proofErr w:type="gramEnd"/>
            <w:r w:rsidRPr="00192453">
              <w:rPr>
                <w:sz w:val="24"/>
                <w:szCs w:val="24"/>
              </w:rPr>
              <w:t xml:space="preserve"> и реализуемой </w:t>
            </w:r>
          </w:p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продукции (услуг), оригинальные черты, делающие продукцию (услуги) конкурентно</w:t>
            </w:r>
            <w:proofErr w:type="gramStart"/>
            <w:r w:rsidRPr="0019245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192453">
              <w:rPr>
                <w:sz w:val="24"/>
                <w:szCs w:val="24"/>
              </w:rPr>
              <w:t>ыми</w:t>
            </w:r>
            <w:proofErr w:type="spellEnd"/>
            <w:r w:rsidRPr="00192453">
              <w:rPr>
                <w:sz w:val="24"/>
                <w:szCs w:val="24"/>
              </w:rPr>
              <w:t>)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tabs>
                <w:tab w:val="left" w:pos="166"/>
              </w:tabs>
              <w:jc w:val="both"/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 xml:space="preserve"> </w:t>
            </w: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pacing w:val="-4"/>
                <w:sz w:val="24"/>
                <w:szCs w:val="24"/>
              </w:rPr>
              <w:t>Направления использования и размер привлекаемых средств, источники</w:t>
            </w:r>
            <w:r w:rsidRPr="00192453">
              <w:rPr>
                <w:sz w:val="24"/>
                <w:szCs w:val="24"/>
              </w:rPr>
              <w:t xml:space="preserve"> финансирования проекта, руб.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Default="00F047E9" w:rsidP="008C402C">
            <w:pPr>
              <w:rPr>
                <w:spacing w:val="-4"/>
                <w:sz w:val="24"/>
                <w:szCs w:val="24"/>
              </w:rPr>
            </w:pPr>
            <w:r w:rsidRPr="00192453">
              <w:rPr>
                <w:spacing w:val="-4"/>
                <w:sz w:val="24"/>
                <w:szCs w:val="24"/>
              </w:rPr>
              <w:t xml:space="preserve">Основные потребители продукции, потенциальные </w:t>
            </w:r>
          </w:p>
          <w:p w:rsidR="00F047E9" w:rsidRPr="00192453" w:rsidRDefault="00F047E9" w:rsidP="008C402C">
            <w:pPr>
              <w:rPr>
                <w:spacing w:val="-4"/>
                <w:sz w:val="24"/>
                <w:szCs w:val="24"/>
              </w:rPr>
            </w:pPr>
            <w:r w:rsidRPr="00192453">
              <w:rPr>
                <w:spacing w:val="-4"/>
                <w:sz w:val="24"/>
                <w:szCs w:val="24"/>
              </w:rPr>
              <w:t xml:space="preserve">клиенты и возможности. Спрос на услуги </w:t>
            </w:r>
          </w:p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pacing w:val="-4"/>
                <w:sz w:val="24"/>
                <w:szCs w:val="24"/>
              </w:rPr>
              <w:t>(равномерный</w:t>
            </w:r>
            <w:r w:rsidRPr="00192453">
              <w:rPr>
                <w:sz w:val="24"/>
                <w:szCs w:val="24"/>
              </w:rPr>
              <w:t xml:space="preserve"> или сезонный), влияющие факторы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 xml:space="preserve"> </w:t>
            </w: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ind w:right="-136"/>
              <w:rPr>
                <w:spacing w:val="-4"/>
                <w:sz w:val="24"/>
                <w:szCs w:val="24"/>
              </w:rPr>
            </w:pPr>
            <w:r w:rsidRPr="00192453">
              <w:rPr>
                <w:spacing w:val="-4"/>
                <w:sz w:val="24"/>
                <w:szCs w:val="24"/>
              </w:rPr>
              <w:t xml:space="preserve">Планируемые цены реализации продукции (услуг). </w:t>
            </w:r>
          </w:p>
          <w:p w:rsidR="00F047E9" w:rsidRPr="00192453" w:rsidRDefault="00F047E9" w:rsidP="008C402C">
            <w:pPr>
              <w:ind w:right="-136"/>
              <w:rPr>
                <w:sz w:val="24"/>
                <w:szCs w:val="24"/>
              </w:rPr>
            </w:pPr>
            <w:r w:rsidRPr="00192453">
              <w:rPr>
                <w:spacing w:val="-4"/>
                <w:sz w:val="24"/>
                <w:szCs w:val="24"/>
              </w:rPr>
              <w:t xml:space="preserve">Указать планируемый </w:t>
            </w:r>
            <w:r w:rsidRPr="00192453">
              <w:rPr>
                <w:sz w:val="24"/>
                <w:szCs w:val="24"/>
              </w:rPr>
              <w:t>состав и размер всех постоянных и переменных затрат в ходе осуществления текущей деятельности по проекту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Состав необходимого оборудования, предполагаемые поставщики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proofErr w:type="gramStart"/>
            <w:r w:rsidRPr="00192453">
              <w:rPr>
                <w:sz w:val="24"/>
                <w:szCs w:val="24"/>
              </w:rPr>
              <w:t xml:space="preserve">Риски (повышение цен на сырье, падение спроса </w:t>
            </w:r>
            <w:proofErr w:type="gramEnd"/>
          </w:p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и так далее)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9526" w:type="dxa"/>
            <w:gridSpan w:val="2"/>
            <w:shd w:val="clear" w:color="auto" w:fill="auto"/>
          </w:tcPr>
          <w:p w:rsidR="00F047E9" w:rsidRPr="00192453" w:rsidRDefault="00F047E9" w:rsidP="008C40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2453">
              <w:rPr>
                <w:sz w:val="24"/>
                <w:szCs w:val="24"/>
              </w:rPr>
              <w:t>тразить значение показателей</w:t>
            </w: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 xml:space="preserve">Планируемое количество вновь созданных рабочих мест. Необходимый персонал для осуществления </w:t>
            </w:r>
          </w:p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деятельности по проекту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Чистая приведенная стоимость проекта (</w:t>
            </w:r>
            <w:r w:rsidRPr="00192453">
              <w:rPr>
                <w:sz w:val="24"/>
                <w:szCs w:val="24"/>
                <w:lang w:val="en-US"/>
              </w:rPr>
              <w:t>NPV</w:t>
            </w:r>
            <w:r w:rsidRPr="00192453">
              <w:rPr>
                <w:sz w:val="24"/>
                <w:szCs w:val="24"/>
              </w:rPr>
              <w:t xml:space="preserve">) </w:t>
            </w:r>
          </w:p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с учетом дисконтирования, руб.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Расчет движения денежных средств (кэш-</w:t>
            </w:r>
            <w:proofErr w:type="spellStart"/>
            <w:r w:rsidRPr="00192453">
              <w:rPr>
                <w:sz w:val="24"/>
                <w:szCs w:val="24"/>
              </w:rPr>
              <w:t>фло</w:t>
            </w:r>
            <w:proofErr w:type="spellEnd"/>
            <w:r w:rsidRPr="00192453">
              <w:rPr>
                <w:sz w:val="24"/>
                <w:szCs w:val="24"/>
              </w:rPr>
              <w:t>)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lastRenderedPageBreak/>
              <w:t>Внутренняя норма доходности (</w:t>
            </w:r>
            <w:r w:rsidRPr="00192453">
              <w:rPr>
                <w:sz w:val="24"/>
                <w:szCs w:val="24"/>
                <w:lang w:val="en-US"/>
              </w:rPr>
              <w:t>IRR</w:t>
            </w:r>
            <w:r w:rsidRPr="0019245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Период окупаемости проекта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 xml:space="preserve">Отнесение заявителя к приоритетной целевой группе 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Чистая прибыль за первый год деятельности, руб.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Рентабельность проекта, %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RPr="00192453" w:rsidTr="00F047E9">
        <w:tc>
          <w:tcPr>
            <w:tcW w:w="5784" w:type="dxa"/>
            <w:shd w:val="clear" w:color="auto" w:fill="auto"/>
          </w:tcPr>
          <w:p w:rsidR="00F047E9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 xml:space="preserve">Сумма налогов в бюджеты всех уровней за время </w:t>
            </w:r>
          </w:p>
          <w:p w:rsidR="00F047E9" w:rsidRPr="00192453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реализации проекта составит, руб.</w:t>
            </w:r>
          </w:p>
        </w:tc>
        <w:tc>
          <w:tcPr>
            <w:tcW w:w="3742" w:type="dxa"/>
            <w:shd w:val="clear" w:color="auto" w:fill="auto"/>
          </w:tcPr>
          <w:p w:rsidR="00F047E9" w:rsidRPr="00192453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  <w:tr w:rsidR="00F047E9" w:rsidTr="00F047E9">
        <w:tc>
          <w:tcPr>
            <w:tcW w:w="5784" w:type="dxa"/>
            <w:shd w:val="clear" w:color="auto" w:fill="auto"/>
          </w:tcPr>
          <w:p w:rsidR="00F047E9" w:rsidRDefault="00F047E9" w:rsidP="008C402C">
            <w:pPr>
              <w:rPr>
                <w:sz w:val="24"/>
                <w:szCs w:val="24"/>
              </w:rPr>
            </w:pPr>
            <w:r w:rsidRPr="00192453">
              <w:rPr>
                <w:sz w:val="24"/>
                <w:szCs w:val="24"/>
              </w:rPr>
              <w:t>Сумма страховых взносов в ПФ РФ, ФСС, руб.</w:t>
            </w:r>
          </w:p>
        </w:tc>
        <w:tc>
          <w:tcPr>
            <w:tcW w:w="3742" w:type="dxa"/>
            <w:shd w:val="clear" w:color="auto" w:fill="auto"/>
          </w:tcPr>
          <w:p w:rsidR="00F047E9" w:rsidRDefault="00F047E9" w:rsidP="008C402C">
            <w:pPr>
              <w:jc w:val="both"/>
              <w:rPr>
                <w:sz w:val="24"/>
                <w:szCs w:val="24"/>
              </w:rPr>
            </w:pPr>
          </w:p>
        </w:tc>
      </w:tr>
    </w:tbl>
    <w:p w:rsidR="007560C1" w:rsidRPr="00D80BB2" w:rsidRDefault="007560C1">
      <w:pPr>
        <w:rPr>
          <w:rFonts w:cs="Times New Roman"/>
          <w:szCs w:val="28"/>
        </w:rPr>
      </w:pPr>
    </w:p>
    <w:sectPr w:rsidR="007560C1" w:rsidRPr="00D80BB2" w:rsidSect="00F047E9">
      <w:headerReference w:type="default" r:id="rId9"/>
      <w:pgSz w:w="11906" w:h="16838"/>
      <w:pgMar w:top="1134" w:right="567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3F" w:rsidRDefault="006D703F" w:rsidP="00F047E9">
      <w:r>
        <w:separator/>
      </w:r>
    </w:p>
  </w:endnote>
  <w:endnote w:type="continuationSeparator" w:id="0">
    <w:p w:rsidR="006D703F" w:rsidRDefault="006D703F" w:rsidP="00F0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3F" w:rsidRDefault="006D703F" w:rsidP="00F047E9">
      <w:r>
        <w:separator/>
      </w:r>
    </w:p>
  </w:footnote>
  <w:footnote w:type="continuationSeparator" w:id="0">
    <w:p w:rsidR="006D703F" w:rsidRDefault="006D703F" w:rsidP="00F0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895000"/>
      <w:docPartObj>
        <w:docPartGallery w:val="Page Numbers (Top of Page)"/>
        <w:docPartUnique/>
      </w:docPartObj>
    </w:sdtPr>
    <w:sdtContent>
      <w:p w:rsidR="008C402C" w:rsidRDefault="008C402C">
        <w:pPr>
          <w:pStyle w:val="a7"/>
          <w:jc w:val="center"/>
        </w:pPr>
        <w:r w:rsidRPr="00F047E9">
          <w:rPr>
            <w:sz w:val="20"/>
            <w:szCs w:val="20"/>
          </w:rPr>
          <w:fldChar w:fldCharType="begin"/>
        </w:r>
        <w:r w:rsidRPr="00F047E9">
          <w:rPr>
            <w:sz w:val="20"/>
            <w:szCs w:val="20"/>
          </w:rPr>
          <w:instrText>PAGE   \* MERGEFORMAT</w:instrText>
        </w:r>
        <w:r w:rsidRPr="00F047E9">
          <w:rPr>
            <w:sz w:val="20"/>
            <w:szCs w:val="20"/>
          </w:rPr>
          <w:fldChar w:fldCharType="separate"/>
        </w:r>
        <w:r w:rsidR="00016963">
          <w:rPr>
            <w:noProof/>
            <w:sz w:val="20"/>
            <w:szCs w:val="20"/>
          </w:rPr>
          <w:t>42</w:t>
        </w:r>
        <w:r w:rsidRPr="00F047E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ADC"/>
    <w:multiLevelType w:val="hybridMultilevel"/>
    <w:tmpl w:val="8A708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170FD2"/>
    <w:multiLevelType w:val="hybridMultilevel"/>
    <w:tmpl w:val="8E5CD362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6C77"/>
    <w:multiLevelType w:val="multilevel"/>
    <w:tmpl w:val="8F203E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AE8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7B0327C"/>
    <w:multiLevelType w:val="hybridMultilevel"/>
    <w:tmpl w:val="BF3269B0"/>
    <w:lvl w:ilvl="0" w:tplc="E6A4B80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A8C0AB2"/>
    <w:multiLevelType w:val="multilevel"/>
    <w:tmpl w:val="715AEB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CC665C4"/>
    <w:multiLevelType w:val="multilevel"/>
    <w:tmpl w:val="9C54E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F7C52E3"/>
    <w:multiLevelType w:val="multilevel"/>
    <w:tmpl w:val="3DA89EA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7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0">
    <w:nsid w:val="30892362"/>
    <w:multiLevelType w:val="multilevel"/>
    <w:tmpl w:val="55A65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C55471F"/>
    <w:multiLevelType w:val="hybridMultilevel"/>
    <w:tmpl w:val="D370ED52"/>
    <w:lvl w:ilvl="0" w:tplc="6BD08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DF285B"/>
    <w:multiLevelType w:val="hybridMultilevel"/>
    <w:tmpl w:val="138AEDD6"/>
    <w:lvl w:ilvl="0" w:tplc="FA72A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710"/>
        </w:tabs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9311073"/>
    <w:multiLevelType w:val="multilevel"/>
    <w:tmpl w:val="3BDE40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9FB735F"/>
    <w:multiLevelType w:val="multilevel"/>
    <w:tmpl w:val="B74462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4A9C773B"/>
    <w:multiLevelType w:val="hybridMultilevel"/>
    <w:tmpl w:val="E1A03AAE"/>
    <w:lvl w:ilvl="0" w:tplc="3396700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B833004"/>
    <w:multiLevelType w:val="hybridMultilevel"/>
    <w:tmpl w:val="E356DAD0"/>
    <w:lvl w:ilvl="0" w:tplc="8B5CCBC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E717DEC"/>
    <w:multiLevelType w:val="multilevel"/>
    <w:tmpl w:val="2D6017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525C602C"/>
    <w:multiLevelType w:val="multilevel"/>
    <w:tmpl w:val="72CA0F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555F54D5"/>
    <w:multiLevelType w:val="multilevel"/>
    <w:tmpl w:val="75245D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55B11FDB"/>
    <w:multiLevelType w:val="multilevel"/>
    <w:tmpl w:val="AFCA7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>
    <w:nsid w:val="582373A6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58CB21AA"/>
    <w:multiLevelType w:val="multilevel"/>
    <w:tmpl w:val="7D4E7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AA547C8"/>
    <w:multiLevelType w:val="multilevel"/>
    <w:tmpl w:val="F0242D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EAB1557"/>
    <w:multiLevelType w:val="hybridMultilevel"/>
    <w:tmpl w:val="C89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A7A48"/>
    <w:multiLevelType w:val="hybridMultilevel"/>
    <w:tmpl w:val="3E50D07A"/>
    <w:lvl w:ilvl="0" w:tplc="3D80CCAA">
      <w:start w:val="2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602A0388"/>
    <w:multiLevelType w:val="hybridMultilevel"/>
    <w:tmpl w:val="442E0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B94BB6"/>
    <w:multiLevelType w:val="hybridMultilevel"/>
    <w:tmpl w:val="A1B87846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87B15"/>
    <w:multiLevelType w:val="multilevel"/>
    <w:tmpl w:val="0D0E1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6F8B06D3"/>
    <w:multiLevelType w:val="hybridMultilevel"/>
    <w:tmpl w:val="1F545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5069F"/>
    <w:multiLevelType w:val="hybridMultilevel"/>
    <w:tmpl w:val="CE7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F19DA"/>
    <w:multiLevelType w:val="hybridMultilevel"/>
    <w:tmpl w:val="E5C0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D61A4"/>
    <w:multiLevelType w:val="hybridMultilevel"/>
    <w:tmpl w:val="273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7"/>
  </w:num>
  <w:num w:numId="10">
    <w:abstractNumId w:val="24"/>
  </w:num>
  <w:num w:numId="11">
    <w:abstractNumId w:val="30"/>
  </w:num>
  <w:num w:numId="12">
    <w:abstractNumId w:val="12"/>
  </w:num>
  <w:num w:numId="13">
    <w:abstractNumId w:val="33"/>
  </w:num>
  <w:num w:numId="14">
    <w:abstractNumId w:val="31"/>
  </w:num>
  <w:num w:numId="15">
    <w:abstractNumId w:val="11"/>
  </w:num>
  <w:num w:numId="16">
    <w:abstractNumId w:val="10"/>
  </w:num>
  <w:num w:numId="17">
    <w:abstractNumId w:val="2"/>
  </w:num>
  <w:num w:numId="18">
    <w:abstractNumId w:val="35"/>
  </w:num>
  <w:num w:numId="19">
    <w:abstractNumId w:val="17"/>
  </w:num>
  <w:num w:numId="20">
    <w:abstractNumId w:val="28"/>
  </w:num>
  <w:num w:numId="21">
    <w:abstractNumId w:val="25"/>
  </w:num>
  <w:num w:numId="22">
    <w:abstractNumId w:val="8"/>
  </w:num>
  <w:num w:numId="23">
    <w:abstractNumId w:val="15"/>
  </w:num>
  <w:num w:numId="24">
    <w:abstractNumId w:val="34"/>
  </w:num>
  <w:num w:numId="25">
    <w:abstractNumId w:val="20"/>
  </w:num>
  <w:num w:numId="26">
    <w:abstractNumId w:val="26"/>
  </w:num>
  <w:num w:numId="27">
    <w:abstractNumId w:val="22"/>
  </w:num>
  <w:num w:numId="28">
    <w:abstractNumId w:val="5"/>
  </w:num>
  <w:num w:numId="29">
    <w:abstractNumId w:val="7"/>
  </w:num>
  <w:num w:numId="30">
    <w:abstractNumId w:val="29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9"/>
  </w:num>
  <w:num w:numId="35">
    <w:abstractNumId w:val="1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3"/>
  </w:num>
  <w:num w:numId="39">
    <w:abstractNumId w:val="2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E9"/>
    <w:rsid w:val="00016963"/>
    <w:rsid w:val="001B49EF"/>
    <w:rsid w:val="002D2794"/>
    <w:rsid w:val="00522A44"/>
    <w:rsid w:val="006D703F"/>
    <w:rsid w:val="00705092"/>
    <w:rsid w:val="007166E5"/>
    <w:rsid w:val="007560C1"/>
    <w:rsid w:val="008C402C"/>
    <w:rsid w:val="008E51D0"/>
    <w:rsid w:val="00A5590F"/>
    <w:rsid w:val="00A81D39"/>
    <w:rsid w:val="00BD6B4C"/>
    <w:rsid w:val="00D80BB2"/>
    <w:rsid w:val="00DE3F26"/>
    <w:rsid w:val="00E81A05"/>
    <w:rsid w:val="00F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047E9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47E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F047E9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F047E9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047E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7E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7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47E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47E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47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47E9"/>
  </w:style>
  <w:style w:type="paragraph" w:styleId="a3">
    <w:name w:val="List Paragraph"/>
    <w:basedOn w:val="a"/>
    <w:uiPriority w:val="34"/>
    <w:qFormat/>
    <w:rsid w:val="00F047E9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character" w:styleId="a4">
    <w:name w:val="Hyperlink"/>
    <w:uiPriority w:val="99"/>
    <w:unhideWhenUsed/>
    <w:rsid w:val="00F047E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047E9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F047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047E9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4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7E9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4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F047E9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F04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F047E9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F047E9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047E9"/>
    <w:pPr>
      <w:spacing w:after="120"/>
      <w:ind w:left="283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04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047E9"/>
    <w:pPr>
      <w:spacing w:after="120" w:line="480" w:lineRule="auto"/>
      <w:ind w:left="283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047E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47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F047E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F047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47E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7E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F047E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04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4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F047E9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тиль"/>
    <w:basedOn w:val="a"/>
    <w:uiPriority w:val="99"/>
    <w:rsid w:val="00F047E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f8">
    <w:name w:val="Знак Знак Знак Знак"/>
    <w:basedOn w:val="a"/>
    <w:uiPriority w:val="99"/>
    <w:rsid w:val="00F047E9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04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F047E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4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F047E9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Внимание: Криминал!!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Внимание: недобросовестность!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">
    <w:name w:val="Интерактивный заголовок"/>
    <w:basedOn w:val="ab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u w:val="single"/>
    </w:rPr>
  </w:style>
  <w:style w:type="paragraph" w:customStyle="1" w:styleId="aff0">
    <w:name w:val="Интерфейс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3E2EC"/>
      <w:sz w:val="22"/>
      <w:lang w:eastAsia="ru-RU"/>
    </w:rPr>
  </w:style>
  <w:style w:type="paragraph" w:customStyle="1" w:styleId="aff1">
    <w:name w:val="Комментарий"/>
    <w:basedOn w:val="a"/>
    <w:next w:val="a"/>
    <w:uiPriority w:val="99"/>
    <w:rsid w:val="00F047E9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F047E9"/>
    <w:pPr>
      <w:ind w:left="0"/>
    </w:pPr>
  </w:style>
  <w:style w:type="paragraph" w:customStyle="1" w:styleId="aff3">
    <w:name w:val="Текст (лев. подпись)"/>
    <w:basedOn w:val="a"/>
    <w:next w:val="a"/>
    <w:uiPriority w:val="99"/>
    <w:rsid w:val="00F04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"/>
    <w:uiPriority w:val="99"/>
    <w:rsid w:val="00F047E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"/>
    <w:uiPriority w:val="99"/>
    <w:rsid w:val="00F047E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F047E9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Моноширинный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Необходимые документы"/>
    <w:basedOn w:val="a"/>
    <w:next w:val="a"/>
    <w:uiPriority w:val="99"/>
    <w:rsid w:val="00F047E9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Объект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c">
    <w:name w:val="Оглавление"/>
    <w:basedOn w:val="af6"/>
    <w:next w:val="a"/>
    <w:uiPriority w:val="99"/>
    <w:rsid w:val="00F047E9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d">
    <w:name w:val="Переменная часть"/>
    <w:basedOn w:val="afe"/>
    <w:next w:val="a"/>
    <w:uiPriority w:val="99"/>
    <w:rsid w:val="00F047E9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e"/>
    <w:next w:val="a"/>
    <w:uiPriority w:val="99"/>
    <w:rsid w:val="00F047E9"/>
    <w:rPr>
      <w:rFonts w:ascii="Arial" w:hAnsi="Arial" w:cs="Arial"/>
      <w:sz w:val="22"/>
      <w:szCs w:val="22"/>
    </w:rPr>
  </w:style>
  <w:style w:type="paragraph" w:customStyle="1" w:styleId="afff">
    <w:name w:val="Пример."/>
    <w:basedOn w:val="a"/>
    <w:next w:val="a"/>
    <w:uiPriority w:val="99"/>
    <w:rsid w:val="00F047E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чание."/>
    <w:basedOn w:val="aff1"/>
    <w:next w:val="a"/>
    <w:uiPriority w:val="99"/>
    <w:rsid w:val="00F047E9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uiPriority w:val="99"/>
    <w:rsid w:val="00F047E9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Текст (справка)"/>
    <w:basedOn w:val="a"/>
    <w:next w:val="a"/>
    <w:uiPriority w:val="99"/>
    <w:rsid w:val="00F047E9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в таблице"/>
    <w:basedOn w:val="af9"/>
    <w:next w:val="a"/>
    <w:uiPriority w:val="99"/>
    <w:rsid w:val="00F047E9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F04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Центрированный (таблица)"/>
    <w:basedOn w:val="af9"/>
    <w:next w:val="a"/>
    <w:uiPriority w:val="99"/>
    <w:rsid w:val="00F047E9"/>
    <w:pPr>
      <w:jc w:val="center"/>
    </w:pPr>
  </w:style>
  <w:style w:type="paragraph" w:customStyle="1" w:styleId="afff6">
    <w:name w:val="Внимание: криминал!!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Заголовок группы контролов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rsid w:val="00F047E9"/>
    <w:pPr>
      <w:keepNext w:val="0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9">
    <w:name w:val="Заголовок приложения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F047E9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F047E9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e">
    <w:name w:val="Подзаголовок для информации об изменениях"/>
    <w:basedOn w:val="afffb"/>
    <w:next w:val="a"/>
    <w:uiPriority w:val="99"/>
    <w:rsid w:val="00F047E9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F047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semiHidden/>
    <w:rsid w:val="00F047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ffff1">
    <w:name w:val="Нормальный.представление"/>
    <w:uiPriority w:val="99"/>
    <w:rsid w:val="00F047E9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2">
    <w:name w:val="Знак Знак Знак Знак Знак Знак Знак Знак Знак Знак"/>
    <w:basedOn w:val="a"/>
    <w:uiPriority w:val="99"/>
    <w:rsid w:val="00F047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3">
    <w:name w:val="Гипертекстовая ссылка"/>
    <w:uiPriority w:val="99"/>
    <w:rsid w:val="00F047E9"/>
    <w:rPr>
      <w:b/>
      <w:bCs/>
      <w:color w:val="008000"/>
    </w:rPr>
  </w:style>
  <w:style w:type="character" w:customStyle="1" w:styleId="affff4">
    <w:name w:val="Цветовое выделение"/>
    <w:uiPriority w:val="99"/>
    <w:rsid w:val="00F047E9"/>
    <w:rPr>
      <w:b/>
      <w:bCs/>
      <w:color w:val="000080"/>
    </w:rPr>
  </w:style>
  <w:style w:type="character" w:customStyle="1" w:styleId="affff5">
    <w:name w:val="Активная гипертекстовая ссылка"/>
    <w:uiPriority w:val="99"/>
    <w:rsid w:val="00F047E9"/>
    <w:rPr>
      <w:b/>
      <w:bCs/>
      <w:color w:val="008000"/>
      <w:u w:val="single"/>
    </w:rPr>
  </w:style>
  <w:style w:type="character" w:customStyle="1" w:styleId="affff6">
    <w:name w:val="Заголовок своего сообщения"/>
    <w:uiPriority w:val="99"/>
    <w:rsid w:val="00F047E9"/>
    <w:rPr>
      <w:b/>
      <w:bCs/>
      <w:color w:val="000080"/>
    </w:rPr>
  </w:style>
  <w:style w:type="character" w:customStyle="1" w:styleId="affff7">
    <w:name w:val="Заголовок чужого сообщения"/>
    <w:uiPriority w:val="99"/>
    <w:rsid w:val="00F047E9"/>
    <w:rPr>
      <w:b/>
      <w:bCs/>
      <w:color w:val="FF0000"/>
    </w:rPr>
  </w:style>
  <w:style w:type="character" w:customStyle="1" w:styleId="affff8">
    <w:name w:val="Найденные слова"/>
    <w:uiPriority w:val="99"/>
    <w:rsid w:val="00F047E9"/>
    <w:rPr>
      <w:b/>
      <w:bCs/>
      <w:color w:val="000080"/>
    </w:rPr>
  </w:style>
  <w:style w:type="character" w:customStyle="1" w:styleId="affff9">
    <w:name w:val="Не вступил в силу"/>
    <w:uiPriority w:val="99"/>
    <w:rsid w:val="00F047E9"/>
    <w:rPr>
      <w:b/>
      <w:bCs/>
      <w:color w:val="008080"/>
    </w:rPr>
  </w:style>
  <w:style w:type="character" w:customStyle="1" w:styleId="affffa">
    <w:name w:val="Опечатки"/>
    <w:uiPriority w:val="99"/>
    <w:rsid w:val="00F047E9"/>
    <w:rPr>
      <w:color w:val="FF0000"/>
    </w:rPr>
  </w:style>
  <w:style w:type="character" w:customStyle="1" w:styleId="affffb">
    <w:name w:val="Продолжение ссылки"/>
    <w:uiPriority w:val="99"/>
    <w:rsid w:val="00F047E9"/>
    <w:rPr>
      <w:b/>
      <w:bCs/>
      <w:color w:val="008000"/>
    </w:rPr>
  </w:style>
  <w:style w:type="character" w:customStyle="1" w:styleId="affffc">
    <w:name w:val="Сравнение редакций"/>
    <w:uiPriority w:val="99"/>
    <w:rsid w:val="00F047E9"/>
    <w:rPr>
      <w:b/>
      <w:bCs/>
      <w:color w:val="000080"/>
    </w:rPr>
  </w:style>
  <w:style w:type="character" w:customStyle="1" w:styleId="affffd">
    <w:name w:val="Сравнение редакций. Добавленный фрагмент"/>
    <w:uiPriority w:val="99"/>
    <w:rsid w:val="00F047E9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F047E9"/>
    <w:rPr>
      <w:strike/>
      <w:color w:val="808000"/>
    </w:rPr>
  </w:style>
  <w:style w:type="character" w:customStyle="1" w:styleId="afffff">
    <w:name w:val="Утратил силу"/>
    <w:uiPriority w:val="99"/>
    <w:rsid w:val="00F047E9"/>
    <w:rPr>
      <w:b/>
      <w:bCs/>
      <w:strike/>
      <w:color w:val="808000"/>
    </w:rPr>
  </w:style>
  <w:style w:type="character" w:customStyle="1" w:styleId="afffff0">
    <w:name w:val="Выделение для Базового Поиска"/>
    <w:uiPriority w:val="99"/>
    <w:rsid w:val="00F047E9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1">
    <w:name w:val="Выделение для Базового Поиска (курсив)"/>
    <w:uiPriority w:val="99"/>
    <w:rsid w:val="00F047E9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F047E9"/>
  </w:style>
  <w:style w:type="table" w:styleId="afffff2">
    <w:name w:val="Table Grid"/>
    <w:basedOn w:val="a1"/>
    <w:uiPriority w:val="99"/>
    <w:rsid w:val="00F0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 Spacing"/>
    <w:uiPriority w:val="1"/>
    <w:qFormat/>
    <w:rsid w:val="00F04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F047E9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font6">
    <w:name w:val="font6"/>
    <w:basedOn w:val="a"/>
    <w:rsid w:val="00F047E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F047E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F047E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F047E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F047E9"/>
    <w:pPr>
      <w:spacing w:before="100" w:beforeAutospacing="1" w:after="100" w:afterAutospacing="1"/>
    </w:pPr>
    <w:rPr>
      <w:rFonts w:eastAsia="Times New Roman" w:cs="Times New Roman"/>
      <w:color w:val="FF0000"/>
      <w:sz w:val="22"/>
      <w:lang w:eastAsia="ru-RU"/>
    </w:rPr>
  </w:style>
  <w:style w:type="paragraph" w:customStyle="1" w:styleId="font11">
    <w:name w:val="font11"/>
    <w:basedOn w:val="a"/>
    <w:rsid w:val="00F047E9"/>
    <w:pPr>
      <w:spacing w:before="100" w:beforeAutospacing="1" w:after="100" w:afterAutospacing="1"/>
    </w:pPr>
    <w:rPr>
      <w:rFonts w:eastAsia="Times New Roman" w:cs="Times New Roman"/>
      <w:color w:val="FF0000"/>
      <w:sz w:val="22"/>
      <w:lang w:eastAsia="ru-RU"/>
    </w:rPr>
  </w:style>
  <w:style w:type="paragraph" w:customStyle="1" w:styleId="font12">
    <w:name w:val="font12"/>
    <w:basedOn w:val="a"/>
    <w:rsid w:val="00F047E9"/>
    <w:pPr>
      <w:spacing w:before="100" w:beforeAutospacing="1" w:after="100" w:afterAutospacing="1"/>
    </w:pPr>
    <w:rPr>
      <w:rFonts w:eastAsia="Times New Roman" w:cs="Times New Roman"/>
      <w:color w:val="FF0000"/>
      <w:sz w:val="22"/>
      <w:lang w:eastAsia="ru-RU"/>
    </w:rPr>
  </w:style>
  <w:style w:type="paragraph" w:customStyle="1" w:styleId="xl69">
    <w:name w:val="xl69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47E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047E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047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047E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047E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047E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047E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047E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047E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047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04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047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04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047E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047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047E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047E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047E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047E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047E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047E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047E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047E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047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047E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047E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047E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047E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047E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047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047E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047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04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F047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F04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afffff4">
    <w:name w:val="Знак Знак Знак Знак Знак Знак"/>
    <w:basedOn w:val="a"/>
    <w:rsid w:val="00F047E9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F047E9"/>
  </w:style>
  <w:style w:type="paragraph" w:customStyle="1" w:styleId="xl63">
    <w:name w:val="xl63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F047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04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047E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047E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character" w:styleId="afffff5">
    <w:name w:val="annotation reference"/>
    <w:uiPriority w:val="99"/>
    <w:semiHidden/>
    <w:unhideWhenUsed/>
    <w:rsid w:val="00F047E9"/>
    <w:rPr>
      <w:sz w:val="16"/>
      <w:szCs w:val="16"/>
    </w:rPr>
  </w:style>
  <w:style w:type="paragraph" w:styleId="afffff6">
    <w:name w:val="annotation text"/>
    <w:basedOn w:val="a"/>
    <w:link w:val="afffff7"/>
    <w:uiPriority w:val="99"/>
    <w:semiHidden/>
    <w:unhideWhenUsed/>
    <w:rsid w:val="00F047E9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7">
    <w:name w:val="Текст примечания Знак"/>
    <w:basedOn w:val="a0"/>
    <w:link w:val="afffff6"/>
    <w:uiPriority w:val="99"/>
    <w:semiHidden/>
    <w:rsid w:val="00F047E9"/>
    <w:rPr>
      <w:rFonts w:ascii="Calibri" w:eastAsia="Calibri" w:hAnsi="Calibri" w:cs="Times New Roman"/>
      <w:sz w:val="20"/>
      <w:szCs w:val="20"/>
    </w:rPr>
  </w:style>
  <w:style w:type="paragraph" w:styleId="afffff8">
    <w:name w:val="annotation subject"/>
    <w:basedOn w:val="afffff6"/>
    <w:next w:val="afffff6"/>
    <w:link w:val="afffff9"/>
    <w:uiPriority w:val="99"/>
    <w:semiHidden/>
    <w:unhideWhenUsed/>
    <w:rsid w:val="00F047E9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semiHidden/>
    <w:rsid w:val="00F047E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047E9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47E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F047E9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F047E9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047E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7E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7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47E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47E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47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47E9"/>
  </w:style>
  <w:style w:type="paragraph" w:styleId="a3">
    <w:name w:val="List Paragraph"/>
    <w:basedOn w:val="a"/>
    <w:uiPriority w:val="34"/>
    <w:qFormat/>
    <w:rsid w:val="00F047E9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character" w:styleId="a4">
    <w:name w:val="Hyperlink"/>
    <w:uiPriority w:val="99"/>
    <w:unhideWhenUsed/>
    <w:rsid w:val="00F047E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047E9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F047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047E9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4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7E9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4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F047E9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F04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F047E9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F047E9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047E9"/>
    <w:pPr>
      <w:spacing w:after="120"/>
      <w:ind w:left="283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04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047E9"/>
    <w:pPr>
      <w:spacing w:after="120" w:line="480" w:lineRule="auto"/>
      <w:ind w:left="283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7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047E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47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F047E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F047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47E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7E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F047E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04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4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F047E9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тиль"/>
    <w:basedOn w:val="a"/>
    <w:uiPriority w:val="99"/>
    <w:rsid w:val="00F047E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f8">
    <w:name w:val="Знак Знак Знак Знак"/>
    <w:basedOn w:val="a"/>
    <w:uiPriority w:val="99"/>
    <w:rsid w:val="00F047E9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04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F047E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4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F047E9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Внимание: Криминал!!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Внимание: недобросовестность!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">
    <w:name w:val="Интерактивный заголовок"/>
    <w:basedOn w:val="ab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u w:val="single"/>
    </w:rPr>
  </w:style>
  <w:style w:type="paragraph" w:customStyle="1" w:styleId="aff0">
    <w:name w:val="Интерфейс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3E2EC"/>
      <w:sz w:val="22"/>
      <w:lang w:eastAsia="ru-RU"/>
    </w:rPr>
  </w:style>
  <w:style w:type="paragraph" w:customStyle="1" w:styleId="aff1">
    <w:name w:val="Комментарий"/>
    <w:basedOn w:val="a"/>
    <w:next w:val="a"/>
    <w:uiPriority w:val="99"/>
    <w:rsid w:val="00F047E9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F047E9"/>
    <w:pPr>
      <w:ind w:left="0"/>
    </w:pPr>
  </w:style>
  <w:style w:type="paragraph" w:customStyle="1" w:styleId="aff3">
    <w:name w:val="Текст (лев. подпись)"/>
    <w:basedOn w:val="a"/>
    <w:next w:val="a"/>
    <w:uiPriority w:val="99"/>
    <w:rsid w:val="00F04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"/>
    <w:uiPriority w:val="99"/>
    <w:rsid w:val="00F047E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"/>
    <w:uiPriority w:val="99"/>
    <w:rsid w:val="00F047E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F047E9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Моноширинный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Необходимые документы"/>
    <w:basedOn w:val="a"/>
    <w:next w:val="a"/>
    <w:uiPriority w:val="99"/>
    <w:rsid w:val="00F047E9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Объект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c">
    <w:name w:val="Оглавление"/>
    <w:basedOn w:val="af6"/>
    <w:next w:val="a"/>
    <w:uiPriority w:val="99"/>
    <w:rsid w:val="00F047E9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d">
    <w:name w:val="Переменная часть"/>
    <w:basedOn w:val="afe"/>
    <w:next w:val="a"/>
    <w:uiPriority w:val="99"/>
    <w:rsid w:val="00F047E9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e"/>
    <w:next w:val="a"/>
    <w:uiPriority w:val="99"/>
    <w:rsid w:val="00F047E9"/>
    <w:rPr>
      <w:rFonts w:ascii="Arial" w:hAnsi="Arial" w:cs="Arial"/>
      <w:sz w:val="22"/>
      <w:szCs w:val="22"/>
    </w:rPr>
  </w:style>
  <w:style w:type="paragraph" w:customStyle="1" w:styleId="afff">
    <w:name w:val="Пример."/>
    <w:basedOn w:val="a"/>
    <w:next w:val="a"/>
    <w:uiPriority w:val="99"/>
    <w:rsid w:val="00F047E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чание."/>
    <w:basedOn w:val="aff1"/>
    <w:next w:val="a"/>
    <w:uiPriority w:val="99"/>
    <w:rsid w:val="00F047E9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uiPriority w:val="99"/>
    <w:rsid w:val="00F047E9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Текст (справка)"/>
    <w:basedOn w:val="a"/>
    <w:next w:val="a"/>
    <w:uiPriority w:val="99"/>
    <w:rsid w:val="00F047E9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в таблице"/>
    <w:basedOn w:val="af9"/>
    <w:next w:val="a"/>
    <w:uiPriority w:val="99"/>
    <w:rsid w:val="00F047E9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F04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Центрированный (таблица)"/>
    <w:basedOn w:val="af9"/>
    <w:next w:val="a"/>
    <w:uiPriority w:val="99"/>
    <w:rsid w:val="00F047E9"/>
    <w:pPr>
      <w:jc w:val="center"/>
    </w:pPr>
  </w:style>
  <w:style w:type="paragraph" w:customStyle="1" w:styleId="afff6">
    <w:name w:val="Внимание: криминал!!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Заголовок группы контролов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rsid w:val="00F047E9"/>
    <w:pPr>
      <w:keepNext w:val="0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9">
    <w:name w:val="Заголовок приложения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F047E9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F047E9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e">
    <w:name w:val="Подзаголовок для информации об изменениях"/>
    <w:basedOn w:val="afffb"/>
    <w:next w:val="a"/>
    <w:uiPriority w:val="99"/>
    <w:rsid w:val="00F047E9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F047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F047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semiHidden/>
    <w:rsid w:val="00F047E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ffff1">
    <w:name w:val="Нормальный.представление"/>
    <w:uiPriority w:val="99"/>
    <w:rsid w:val="00F047E9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2">
    <w:name w:val="Знак Знак Знак Знак Знак Знак Знак Знак Знак Знак"/>
    <w:basedOn w:val="a"/>
    <w:uiPriority w:val="99"/>
    <w:rsid w:val="00F047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3">
    <w:name w:val="Гипертекстовая ссылка"/>
    <w:uiPriority w:val="99"/>
    <w:rsid w:val="00F047E9"/>
    <w:rPr>
      <w:b/>
      <w:bCs/>
      <w:color w:val="008000"/>
    </w:rPr>
  </w:style>
  <w:style w:type="character" w:customStyle="1" w:styleId="affff4">
    <w:name w:val="Цветовое выделение"/>
    <w:uiPriority w:val="99"/>
    <w:rsid w:val="00F047E9"/>
    <w:rPr>
      <w:b/>
      <w:bCs/>
      <w:color w:val="000080"/>
    </w:rPr>
  </w:style>
  <w:style w:type="character" w:customStyle="1" w:styleId="affff5">
    <w:name w:val="Активная гипертекстовая ссылка"/>
    <w:uiPriority w:val="99"/>
    <w:rsid w:val="00F047E9"/>
    <w:rPr>
      <w:b/>
      <w:bCs/>
      <w:color w:val="008000"/>
      <w:u w:val="single"/>
    </w:rPr>
  </w:style>
  <w:style w:type="character" w:customStyle="1" w:styleId="affff6">
    <w:name w:val="Заголовок своего сообщения"/>
    <w:uiPriority w:val="99"/>
    <w:rsid w:val="00F047E9"/>
    <w:rPr>
      <w:b/>
      <w:bCs/>
      <w:color w:val="000080"/>
    </w:rPr>
  </w:style>
  <w:style w:type="character" w:customStyle="1" w:styleId="affff7">
    <w:name w:val="Заголовок чужого сообщения"/>
    <w:uiPriority w:val="99"/>
    <w:rsid w:val="00F047E9"/>
    <w:rPr>
      <w:b/>
      <w:bCs/>
      <w:color w:val="FF0000"/>
    </w:rPr>
  </w:style>
  <w:style w:type="character" w:customStyle="1" w:styleId="affff8">
    <w:name w:val="Найденные слова"/>
    <w:uiPriority w:val="99"/>
    <w:rsid w:val="00F047E9"/>
    <w:rPr>
      <w:b/>
      <w:bCs/>
      <w:color w:val="000080"/>
    </w:rPr>
  </w:style>
  <w:style w:type="character" w:customStyle="1" w:styleId="affff9">
    <w:name w:val="Не вступил в силу"/>
    <w:uiPriority w:val="99"/>
    <w:rsid w:val="00F047E9"/>
    <w:rPr>
      <w:b/>
      <w:bCs/>
      <w:color w:val="008080"/>
    </w:rPr>
  </w:style>
  <w:style w:type="character" w:customStyle="1" w:styleId="affffa">
    <w:name w:val="Опечатки"/>
    <w:uiPriority w:val="99"/>
    <w:rsid w:val="00F047E9"/>
    <w:rPr>
      <w:color w:val="FF0000"/>
    </w:rPr>
  </w:style>
  <w:style w:type="character" w:customStyle="1" w:styleId="affffb">
    <w:name w:val="Продолжение ссылки"/>
    <w:uiPriority w:val="99"/>
    <w:rsid w:val="00F047E9"/>
    <w:rPr>
      <w:b/>
      <w:bCs/>
      <w:color w:val="008000"/>
    </w:rPr>
  </w:style>
  <w:style w:type="character" w:customStyle="1" w:styleId="affffc">
    <w:name w:val="Сравнение редакций"/>
    <w:uiPriority w:val="99"/>
    <w:rsid w:val="00F047E9"/>
    <w:rPr>
      <w:b/>
      <w:bCs/>
      <w:color w:val="000080"/>
    </w:rPr>
  </w:style>
  <w:style w:type="character" w:customStyle="1" w:styleId="affffd">
    <w:name w:val="Сравнение редакций. Добавленный фрагмент"/>
    <w:uiPriority w:val="99"/>
    <w:rsid w:val="00F047E9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F047E9"/>
    <w:rPr>
      <w:strike/>
      <w:color w:val="808000"/>
    </w:rPr>
  </w:style>
  <w:style w:type="character" w:customStyle="1" w:styleId="afffff">
    <w:name w:val="Утратил силу"/>
    <w:uiPriority w:val="99"/>
    <w:rsid w:val="00F047E9"/>
    <w:rPr>
      <w:b/>
      <w:bCs/>
      <w:strike/>
      <w:color w:val="808000"/>
    </w:rPr>
  </w:style>
  <w:style w:type="character" w:customStyle="1" w:styleId="afffff0">
    <w:name w:val="Выделение для Базового Поиска"/>
    <w:uiPriority w:val="99"/>
    <w:rsid w:val="00F047E9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1">
    <w:name w:val="Выделение для Базового Поиска (курсив)"/>
    <w:uiPriority w:val="99"/>
    <w:rsid w:val="00F047E9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F047E9"/>
  </w:style>
  <w:style w:type="table" w:styleId="afffff2">
    <w:name w:val="Table Grid"/>
    <w:basedOn w:val="a1"/>
    <w:uiPriority w:val="99"/>
    <w:rsid w:val="00F0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 Spacing"/>
    <w:uiPriority w:val="1"/>
    <w:qFormat/>
    <w:rsid w:val="00F04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F047E9"/>
    <w:pPr>
      <w:spacing w:before="100" w:beforeAutospacing="1" w:after="100" w:afterAutospacing="1"/>
    </w:pPr>
    <w:rPr>
      <w:rFonts w:eastAsia="Times New Roman" w:cs="Times New Roman"/>
      <w:sz w:val="22"/>
      <w:lang w:eastAsia="ru-RU"/>
    </w:rPr>
  </w:style>
  <w:style w:type="paragraph" w:customStyle="1" w:styleId="font6">
    <w:name w:val="font6"/>
    <w:basedOn w:val="a"/>
    <w:rsid w:val="00F047E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F047E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F047E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F047E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F047E9"/>
    <w:pPr>
      <w:spacing w:before="100" w:beforeAutospacing="1" w:after="100" w:afterAutospacing="1"/>
    </w:pPr>
    <w:rPr>
      <w:rFonts w:eastAsia="Times New Roman" w:cs="Times New Roman"/>
      <w:color w:val="FF0000"/>
      <w:sz w:val="22"/>
      <w:lang w:eastAsia="ru-RU"/>
    </w:rPr>
  </w:style>
  <w:style w:type="paragraph" w:customStyle="1" w:styleId="font11">
    <w:name w:val="font11"/>
    <w:basedOn w:val="a"/>
    <w:rsid w:val="00F047E9"/>
    <w:pPr>
      <w:spacing w:before="100" w:beforeAutospacing="1" w:after="100" w:afterAutospacing="1"/>
    </w:pPr>
    <w:rPr>
      <w:rFonts w:eastAsia="Times New Roman" w:cs="Times New Roman"/>
      <w:color w:val="FF0000"/>
      <w:sz w:val="22"/>
      <w:lang w:eastAsia="ru-RU"/>
    </w:rPr>
  </w:style>
  <w:style w:type="paragraph" w:customStyle="1" w:styleId="font12">
    <w:name w:val="font12"/>
    <w:basedOn w:val="a"/>
    <w:rsid w:val="00F047E9"/>
    <w:pPr>
      <w:spacing w:before="100" w:beforeAutospacing="1" w:after="100" w:afterAutospacing="1"/>
    </w:pPr>
    <w:rPr>
      <w:rFonts w:eastAsia="Times New Roman" w:cs="Times New Roman"/>
      <w:color w:val="FF0000"/>
      <w:sz w:val="22"/>
      <w:lang w:eastAsia="ru-RU"/>
    </w:rPr>
  </w:style>
  <w:style w:type="paragraph" w:customStyle="1" w:styleId="xl69">
    <w:name w:val="xl69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47E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047E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047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047E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047E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047E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047E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047E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047E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047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04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047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04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047E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047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047E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047E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047E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047E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047E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047E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047E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047E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047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047E9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047E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047E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047E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047E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047E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047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047E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047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04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F047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F047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047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047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047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afffff4">
    <w:name w:val="Знак Знак Знак Знак Знак Знак"/>
    <w:basedOn w:val="a"/>
    <w:rsid w:val="00F047E9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F047E9"/>
  </w:style>
  <w:style w:type="paragraph" w:customStyle="1" w:styleId="xl63">
    <w:name w:val="xl63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F047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04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04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047E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047E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character" w:styleId="afffff5">
    <w:name w:val="annotation reference"/>
    <w:uiPriority w:val="99"/>
    <w:semiHidden/>
    <w:unhideWhenUsed/>
    <w:rsid w:val="00F047E9"/>
    <w:rPr>
      <w:sz w:val="16"/>
      <w:szCs w:val="16"/>
    </w:rPr>
  </w:style>
  <w:style w:type="paragraph" w:styleId="afffff6">
    <w:name w:val="annotation text"/>
    <w:basedOn w:val="a"/>
    <w:link w:val="afffff7"/>
    <w:uiPriority w:val="99"/>
    <w:semiHidden/>
    <w:unhideWhenUsed/>
    <w:rsid w:val="00F047E9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7">
    <w:name w:val="Текст примечания Знак"/>
    <w:basedOn w:val="a0"/>
    <w:link w:val="afffff6"/>
    <w:uiPriority w:val="99"/>
    <w:semiHidden/>
    <w:rsid w:val="00F047E9"/>
    <w:rPr>
      <w:rFonts w:ascii="Calibri" w:eastAsia="Calibri" w:hAnsi="Calibri" w:cs="Times New Roman"/>
      <w:sz w:val="20"/>
      <w:szCs w:val="20"/>
    </w:rPr>
  </w:style>
  <w:style w:type="paragraph" w:styleId="afffff8">
    <w:name w:val="annotation subject"/>
    <w:basedOn w:val="afffff6"/>
    <w:next w:val="afffff6"/>
    <w:link w:val="afffff9"/>
    <w:uiPriority w:val="99"/>
    <w:semiHidden/>
    <w:unhideWhenUsed/>
    <w:rsid w:val="00F047E9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semiHidden/>
    <w:rsid w:val="00F047E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5F97-55C9-4BEA-BD40-61E85B15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8458</Words>
  <Characters>48213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Штайман Ольга Юрьевна</dc:creator>
  <cp:lastModifiedBy>Чуркина Светлана Петровна</cp:lastModifiedBy>
  <cp:revision>2</cp:revision>
  <cp:lastPrinted>2017-10-06T09:08:00Z</cp:lastPrinted>
  <dcterms:created xsi:type="dcterms:W3CDTF">2017-10-10T05:37:00Z</dcterms:created>
  <dcterms:modified xsi:type="dcterms:W3CDTF">2017-10-10T05:37:00Z</dcterms:modified>
</cp:coreProperties>
</file>