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001" w:rsidRDefault="009F1001" w:rsidP="009F1001">
      <w:pPr>
        <w:ind w:left="10915" w:firstLine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Приложение к письму </w:t>
      </w:r>
    </w:p>
    <w:p w:rsidR="009F1001" w:rsidRDefault="009F1001" w:rsidP="009F1001">
      <w:pPr>
        <w:ind w:left="10800" w:firstLine="0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от__________№_____________</w:t>
      </w:r>
    </w:p>
    <w:p w:rsidR="009F1001" w:rsidRDefault="009F1001" w:rsidP="00DE3AE5">
      <w:pPr>
        <w:jc w:val="center"/>
        <w:rPr>
          <w:rFonts w:ascii="Times New Roman" w:hAnsi="Times New Roman" w:cs="Times New Roman"/>
          <w:bCs/>
          <w:sz w:val="28"/>
        </w:rPr>
      </w:pPr>
    </w:p>
    <w:p w:rsidR="00DE3AE5" w:rsidRPr="00DE3AE5" w:rsidRDefault="00DE3AE5" w:rsidP="00DE3AE5">
      <w:pPr>
        <w:jc w:val="center"/>
        <w:rPr>
          <w:rFonts w:ascii="Times New Roman" w:hAnsi="Times New Roman" w:cs="Times New Roman"/>
          <w:bCs/>
          <w:sz w:val="28"/>
        </w:rPr>
      </w:pPr>
      <w:r w:rsidRPr="00DE3AE5">
        <w:rPr>
          <w:rFonts w:ascii="Times New Roman" w:hAnsi="Times New Roman" w:cs="Times New Roman"/>
          <w:bCs/>
          <w:sz w:val="28"/>
        </w:rPr>
        <w:t>План мероприятий по информированию представителей бизнес и экспертного сообщества 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деятельности, повышению финансовой грамотности, деятельности по улучшению состояния инвестиционного климата в муниципальном образовании городской округ город Сургут</w:t>
      </w:r>
      <w:r>
        <w:rPr>
          <w:rFonts w:ascii="Times New Roman" w:hAnsi="Times New Roman" w:cs="Times New Roman"/>
          <w:bCs/>
          <w:sz w:val="28"/>
        </w:rPr>
        <w:t xml:space="preserve"> на 2017-2018 годы</w:t>
      </w:r>
    </w:p>
    <w:p w:rsidR="0080430B" w:rsidRPr="003E0458" w:rsidRDefault="0080430B" w:rsidP="0080430B">
      <w:pPr>
        <w:jc w:val="center"/>
        <w:rPr>
          <w:rFonts w:ascii="Times New Roman" w:hAnsi="Times New Roman" w:cs="Times New Roman"/>
        </w:rPr>
      </w:pPr>
    </w:p>
    <w:tbl>
      <w:tblPr>
        <w:tblW w:w="15066" w:type="dxa"/>
        <w:jc w:val="center"/>
        <w:tblInd w:w="-3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5"/>
        <w:gridCol w:w="1942"/>
        <w:gridCol w:w="2603"/>
        <w:gridCol w:w="1786"/>
        <w:gridCol w:w="2910"/>
      </w:tblGrid>
      <w:tr w:rsidR="00DE3AE5" w:rsidRPr="003348A0" w:rsidTr="00FF2B4D">
        <w:trPr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Вид документа</w:t>
            </w:r>
            <w:r>
              <w:rPr>
                <w:rFonts w:ascii="Times New Roman" w:hAnsi="Times New Roman" w:cs="Times New Roman"/>
              </w:rPr>
              <w:t>/показатель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DE3AE5" w:rsidRPr="003348A0" w:rsidTr="00C50A51">
        <w:trPr>
          <w:jc w:val="center"/>
        </w:trPr>
        <w:tc>
          <w:tcPr>
            <w:tcW w:w="150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E3AE5" w:rsidRPr="003348A0" w:rsidRDefault="00DE3AE5" w:rsidP="00A0425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  <w:lang w:val="en-US"/>
              </w:rPr>
              <w:t>I</w:t>
            </w:r>
            <w:r w:rsidRPr="003348A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Информирование бизнес</w:t>
            </w:r>
            <w:r w:rsidR="00A0425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сообщества</w:t>
            </w:r>
          </w:p>
        </w:tc>
      </w:tr>
      <w:tr w:rsidR="00351106" w:rsidRPr="003348A0" w:rsidTr="00F342F4">
        <w:trPr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6" w:rsidRDefault="00351106" w:rsidP="00DE3AE5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Pr="003348A0">
              <w:rPr>
                <w:rFonts w:ascii="Times New Roman" w:hAnsi="Times New Roman" w:cs="Times New Roman"/>
              </w:rPr>
              <w:t xml:space="preserve">. Организация </w:t>
            </w:r>
            <w:r w:rsidR="00C756E5">
              <w:rPr>
                <w:rFonts w:ascii="Times New Roman" w:hAnsi="Times New Roman" w:cs="Times New Roman"/>
              </w:rPr>
              <w:t xml:space="preserve">и публикация </w:t>
            </w:r>
            <w:r w:rsidRPr="003348A0">
              <w:rPr>
                <w:rFonts w:ascii="Times New Roman" w:hAnsi="Times New Roman" w:cs="Times New Roman"/>
              </w:rPr>
              <w:t>мониторинга деятельности малого и среднего предпринимательства в муниципальном образовании в целях определения приоритетных направлений развития и формирования благоприятного общественного мнения о малом и среднем предпринимательстве</w:t>
            </w:r>
          </w:p>
          <w:p w:rsidR="00351106" w:rsidRPr="00351106" w:rsidRDefault="00351106" w:rsidP="00351106"/>
        </w:tc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F24" w:rsidRDefault="009D2F24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  <w:p w:rsidR="00CA6926" w:rsidRPr="00CA6926" w:rsidRDefault="00351106" w:rsidP="00CA6926">
            <w:pPr>
              <w:pStyle w:val="aff9"/>
              <w:jc w:val="center"/>
            </w:pPr>
            <w:r w:rsidRPr="003348A0">
              <w:rPr>
                <w:rFonts w:ascii="Times New Roman" w:hAnsi="Times New Roman" w:cs="Times New Roman"/>
              </w:rPr>
              <w:t>управление экономики</w:t>
            </w:r>
            <w:r w:rsidR="00CA6926">
              <w:rPr>
                <w:rFonts w:ascii="Times New Roman" w:hAnsi="Times New Roman" w:cs="Times New Roman"/>
              </w:rPr>
              <w:t xml:space="preserve"> и стратегического планирования,</w:t>
            </w:r>
          </w:p>
          <w:p w:rsidR="00351106" w:rsidRDefault="00351106" w:rsidP="00B1269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  <w:p w:rsidR="00351106" w:rsidRDefault="00351106" w:rsidP="00B1269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«МФЦ г.</w:t>
            </w:r>
            <w:r w:rsidR="00276D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Сургута»,</w:t>
            </w:r>
          </w:p>
          <w:p w:rsidR="00351106" w:rsidRDefault="00351106" w:rsidP="00351106"/>
          <w:p w:rsidR="00351106" w:rsidRPr="003348A0" w:rsidRDefault="00351106" w:rsidP="00C75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1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351106">
              <w:rPr>
                <w:rFonts w:ascii="Times New Roman" w:hAnsi="Times New Roman" w:cs="Times New Roman"/>
              </w:rPr>
              <w:t xml:space="preserve"> торгово-промышленная палата</w:t>
            </w:r>
          </w:p>
        </w:tc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постановление Администрации города от 15.12.2015 № 8741</w:t>
            </w:r>
          </w:p>
          <w:p w:rsidR="00351106" w:rsidRPr="003348A0" w:rsidRDefault="00351106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 xml:space="preserve">«Об утверждении муниципальной программы «Развитие малого и среднего предпринимательства в городе Сургуте </w:t>
            </w:r>
          </w:p>
          <w:p w:rsidR="00351106" w:rsidRPr="003348A0" w:rsidRDefault="00351106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на 2016-2030 годы»</w:t>
            </w:r>
            <w:r w:rsidR="009D2F24">
              <w:rPr>
                <w:rFonts w:ascii="Times New Roman" w:hAnsi="Times New Roman" w:cs="Times New Roman"/>
              </w:rPr>
              <w:t>,</w:t>
            </w:r>
          </w:p>
          <w:p w:rsidR="00351106" w:rsidRPr="003348A0" w:rsidRDefault="00351106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утвержденный план проведения образовательных мероприятий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3348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51106" w:rsidRPr="003348A0" w:rsidRDefault="00351106" w:rsidP="00351106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 xml:space="preserve">формирование благоприятного мнения о малом </w:t>
            </w:r>
            <w:r>
              <w:rPr>
                <w:rFonts w:ascii="Times New Roman" w:hAnsi="Times New Roman" w:cs="Times New Roman"/>
              </w:rPr>
              <w:t>и среднем предпринимательстве, п</w:t>
            </w:r>
            <w:r w:rsidRPr="003348A0">
              <w:rPr>
                <w:rFonts w:ascii="Times New Roman" w:hAnsi="Times New Roman" w:cs="Times New Roman"/>
              </w:rPr>
              <w:t>овышение деловой активности и инициативы предпринимателей города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348A0">
              <w:rPr>
                <w:rFonts w:ascii="Times New Roman" w:hAnsi="Times New Roman" w:cs="Times New Roman"/>
              </w:rPr>
              <w:t xml:space="preserve">получение специализированной </w:t>
            </w:r>
          </w:p>
          <w:p w:rsidR="00351106" w:rsidRPr="003348A0" w:rsidRDefault="00351106" w:rsidP="00C756E5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и актуальной информации для успешного ведения собственного дела</w:t>
            </w:r>
          </w:p>
        </w:tc>
      </w:tr>
      <w:tr w:rsidR="00351106" w:rsidRPr="003348A0" w:rsidTr="008C149D">
        <w:trPr>
          <w:trHeight w:val="1741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6" w:rsidRPr="00351106" w:rsidRDefault="00351106" w:rsidP="00C756E5">
            <w:pPr>
              <w:pStyle w:val="afff2"/>
              <w:jc w:val="both"/>
            </w:pPr>
            <w:r w:rsidRPr="003348A0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2</w:t>
            </w:r>
            <w:r w:rsidRPr="003348A0">
              <w:rPr>
                <w:rFonts w:ascii="Times New Roman" w:hAnsi="Times New Roman" w:cs="Times New Roman"/>
              </w:rPr>
              <w:t xml:space="preserve">. </w:t>
            </w:r>
            <w:r w:rsidR="00CA6926">
              <w:rPr>
                <w:rFonts w:ascii="Times New Roman" w:hAnsi="Times New Roman" w:cs="Times New Roman"/>
              </w:rPr>
              <w:t>Информирование и организация встреч</w:t>
            </w:r>
            <w:r w:rsidRPr="00FF2B4D">
              <w:rPr>
                <w:rFonts w:ascii="Times New Roman" w:hAnsi="Times New Roman" w:cs="Times New Roman"/>
              </w:rPr>
              <w:t xml:space="preserve"> с успешными предпринимателями, экспертами города с начинающими предпринимателями и молодыми людьми, планирующими регистрацию в качестве субъектов предпринимательства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</w:tcPr>
          <w:p w:rsidR="00351106" w:rsidRPr="003348A0" w:rsidRDefault="00351106" w:rsidP="005645FF">
            <w:pPr>
              <w:pStyle w:val="aff9"/>
              <w:jc w:val="left"/>
            </w:pPr>
          </w:p>
        </w:tc>
      </w:tr>
      <w:tr w:rsidR="00351106" w:rsidRPr="003348A0" w:rsidTr="00F342F4">
        <w:trPr>
          <w:trHeight w:val="1890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106" w:rsidRDefault="00351106" w:rsidP="00C756E5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FF2B4D">
              <w:rPr>
                <w:rFonts w:ascii="Times New Roman" w:hAnsi="Times New Roman" w:cs="Times New Roman"/>
              </w:rPr>
              <w:t>1.</w:t>
            </w:r>
            <w:r w:rsidR="008C149D">
              <w:rPr>
                <w:rFonts w:ascii="Times New Roman" w:hAnsi="Times New Roman" w:cs="Times New Roman"/>
              </w:rPr>
              <w:t>3</w:t>
            </w:r>
            <w:r w:rsidRPr="00FF2B4D">
              <w:rPr>
                <w:rFonts w:ascii="Times New Roman" w:hAnsi="Times New Roman" w:cs="Times New Roman"/>
              </w:rPr>
              <w:t xml:space="preserve">. </w:t>
            </w:r>
            <w:r w:rsidR="00CA6926">
              <w:rPr>
                <w:rFonts w:ascii="Times New Roman" w:hAnsi="Times New Roman" w:cs="Times New Roman"/>
              </w:rPr>
              <w:t xml:space="preserve">Информирование и организация </w:t>
            </w:r>
            <w:r w:rsidR="00C756E5">
              <w:rPr>
                <w:rFonts w:ascii="Times New Roman" w:hAnsi="Times New Roman" w:cs="Times New Roman"/>
              </w:rPr>
              <w:t>образовательных мероприятий для предпринимательского сообщества</w:t>
            </w:r>
          </w:p>
          <w:p w:rsidR="00C756E5" w:rsidRPr="00C756E5" w:rsidRDefault="00C756E5" w:rsidP="00C756E5"/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Pr="003348A0" w:rsidRDefault="00351106" w:rsidP="00171F6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Default="00351106" w:rsidP="00171F6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106" w:rsidRDefault="00351106" w:rsidP="00171F6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/>
            <w:tcBorders>
              <w:left w:val="single" w:sz="4" w:space="0" w:color="auto"/>
            </w:tcBorders>
          </w:tcPr>
          <w:p w:rsidR="00351106" w:rsidRPr="003348A0" w:rsidRDefault="00351106" w:rsidP="00171F6D">
            <w:pPr>
              <w:pStyle w:val="a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C756E5" w:rsidRPr="003348A0" w:rsidTr="00F207C2">
        <w:trPr>
          <w:trHeight w:val="1890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CC5E95" w:rsidRDefault="00C756E5" w:rsidP="00C756E5">
            <w:pPr>
              <w:pStyle w:val="aff9"/>
              <w:rPr>
                <w:rFonts w:ascii="Times New Roman" w:hAnsi="Times New Roman" w:cs="Times New Roman"/>
              </w:rPr>
            </w:pPr>
            <w:r w:rsidRPr="00CC5E95">
              <w:rPr>
                <w:rFonts w:ascii="Times New Roman" w:hAnsi="Times New Roman" w:cs="Times New Roman"/>
              </w:rPr>
              <w:lastRenderedPageBreak/>
              <w:t>1.</w:t>
            </w:r>
            <w:r>
              <w:rPr>
                <w:rFonts w:ascii="Times New Roman" w:hAnsi="Times New Roman" w:cs="Times New Roman"/>
              </w:rPr>
              <w:t>4</w:t>
            </w:r>
            <w:r w:rsidRPr="00CC5E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Информирование предпринимателей о поддержке малого и среднего предпринимательства и реализации муниципальной программы «</w:t>
            </w:r>
            <w:r w:rsidRPr="003348A0">
              <w:rPr>
                <w:rFonts w:ascii="Times New Roman" w:hAnsi="Times New Roman" w:cs="Times New Roman"/>
              </w:rPr>
              <w:t>Развитие малого и среднего предпринимательства в городе Сургуте на 2016-2030 годы»</w:t>
            </w:r>
            <w:r>
              <w:rPr>
                <w:rFonts w:ascii="Times New Roman" w:hAnsi="Times New Roman" w:cs="Times New Roman"/>
              </w:rPr>
              <w:t xml:space="preserve"> через официальный портал Администрации города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CC5E95" w:rsidRDefault="00C756E5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CC5E95">
              <w:rPr>
                <w:rFonts w:ascii="Times New Roman" w:hAnsi="Times New Roman" w:cs="Times New Roman"/>
              </w:rPr>
              <w:t xml:space="preserve">управление экономики и стратегического планирования </w:t>
            </w:r>
          </w:p>
          <w:p w:rsidR="00C756E5" w:rsidRPr="00CC5E95" w:rsidRDefault="00C756E5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CC5E95" w:rsidRDefault="00C756E5" w:rsidP="00C756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</w:t>
            </w:r>
            <w:r w:rsidRPr="00CC5E95">
              <w:rPr>
                <w:rFonts w:ascii="Times New Roman" w:hAnsi="Times New Roman" w:cs="Times New Roman"/>
              </w:rPr>
              <w:t>есс релиз, статья в СМИ и т. д./</w:t>
            </w:r>
          </w:p>
          <w:p w:rsidR="00C756E5" w:rsidRPr="00CC5E95" w:rsidRDefault="00C756E5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CC5E95">
              <w:rPr>
                <w:rFonts w:ascii="Times New Roman" w:hAnsi="Times New Roman" w:cs="Times New Roman"/>
              </w:rPr>
              <w:t>3 публикации, периодичность: ежемесячно в разных местах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CC5E95" w:rsidRDefault="00C756E5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CC5E95"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5" w:rsidRPr="00CC5E95" w:rsidRDefault="00C756E5" w:rsidP="00C756E5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CC5E95">
              <w:rPr>
                <w:rFonts w:ascii="Times New Roman" w:hAnsi="Times New Roman" w:cs="Times New Roman"/>
              </w:rPr>
              <w:t>популяризация предпринимательской деятельности, доступность информирования предпринимательского сообщества</w:t>
            </w:r>
          </w:p>
        </w:tc>
      </w:tr>
      <w:tr w:rsidR="00CA6926" w:rsidRPr="003348A0" w:rsidTr="00C756E5">
        <w:trPr>
          <w:trHeight w:val="982"/>
          <w:jc w:val="center"/>
        </w:trPr>
        <w:tc>
          <w:tcPr>
            <w:tcW w:w="5825" w:type="dxa"/>
            <w:tcBorders>
              <w:top w:val="single" w:sz="4" w:space="0" w:color="auto"/>
              <w:right w:val="single" w:sz="4" w:space="0" w:color="auto"/>
            </w:tcBorders>
          </w:tcPr>
          <w:p w:rsidR="00CA6926" w:rsidRDefault="00C756E5" w:rsidP="009D2F24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="00CA6926">
              <w:rPr>
                <w:rFonts w:ascii="Times New Roman" w:hAnsi="Times New Roman" w:cs="Times New Roman"/>
              </w:rPr>
              <w:t xml:space="preserve">. Организация и проведение встреч Главы города с предпринимательским сообществом </w:t>
            </w:r>
          </w:p>
        </w:tc>
        <w:tc>
          <w:tcPr>
            <w:tcW w:w="1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6" w:rsidRDefault="00CA6926" w:rsidP="00CA692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</w:t>
            </w:r>
            <w:r>
              <w:rPr>
                <w:rFonts w:ascii="Times New Roman" w:hAnsi="Times New Roman" w:cs="Times New Roman"/>
              </w:rPr>
              <w:t xml:space="preserve"> и стратегического планирования,</w:t>
            </w:r>
          </w:p>
          <w:p w:rsidR="00CA6926" w:rsidRPr="003348A0" w:rsidRDefault="00CA6926" w:rsidP="00CA69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1106">
              <w:rPr>
                <w:rFonts w:ascii="Times New Roman" w:hAnsi="Times New Roman" w:cs="Times New Roman"/>
              </w:rPr>
              <w:t>Сургутская</w:t>
            </w:r>
            <w:proofErr w:type="spellEnd"/>
            <w:r w:rsidRPr="00351106">
              <w:rPr>
                <w:rFonts w:ascii="Times New Roman" w:hAnsi="Times New Roman" w:cs="Times New Roman"/>
              </w:rPr>
              <w:t xml:space="preserve"> торгово-промышленная палата</w:t>
            </w:r>
          </w:p>
        </w:tc>
        <w:tc>
          <w:tcPr>
            <w:tcW w:w="2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6" w:rsidRPr="00CC5E95" w:rsidRDefault="00CA6926" w:rsidP="00CA69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пресс релиз, статья в СМИ </w:t>
            </w:r>
          </w:p>
          <w:p w:rsidR="00CA6926" w:rsidRDefault="00CA6926" w:rsidP="00171F6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926" w:rsidRPr="003348A0" w:rsidRDefault="00CA6926" w:rsidP="00CA692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3348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  <w:p w:rsidR="00CA6926" w:rsidRDefault="00CA6926" w:rsidP="00171F6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</w:tcPr>
          <w:p w:rsidR="00CA6926" w:rsidRPr="003348A0" w:rsidRDefault="00CA6926" w:rsidP="00171F6D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348A0">
              <w:rPr>
                <w:rFonts w:ascii="Times New Roman" w:hAnsi="Times New Roman" w:cs="Times New Roman"/>
              </w:rPr>
              <w:t>овышение деловой активности и инициативы предпринимателей города</w:t>
            </w:r>
          </w:p>
        </w:tc>
      </w:tr>
      <w:tr w:rsidR="00C756E5" w:rsidRPr="003348A0" w:rsidTr="00C756E5">
        <w:trPr>
          <w:trHeight w:val="982"/>
          <w:jc w:val="center"/>
        </w:trPr>
        <w:tc>
          <w:tcPr>
            <w:tcW w:w="5825" w:type="dxa"/>
            <w:tcBorders>
              <w:top w:val="single" w:sz="4" w:space="0" w:color="auto"/>
              <w:right w:val="single" w:sz="4" w:space="0" w:color="auto"/>
            </w:tcBorders>
          </w:tcPr>
          <w:p w:rsidR="00C756E5" w:rsidRDefault="00C756E5" w:rsidP="00C756E5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1.6. </w:t>
            </w:r>
            <w:r w:rsidRPr="00C756E5">
              <w:rPr>
                <w:rFonts w:ascii="Times New Roman" w:hAnsi="Times New Roman" w:cs="Times New Roman"/>
              </w:rPr>
              <w:t>Проведение пресс-конференци</w:t>
            </w:r>
            <w:r>
              <w:rPr>
                <w:rFonts w:ascii="Times New Roman" w:hAnsi="Times New Roman" w:cs="Times New Roman"/>
              </w:rPr>
              <w:t>й, брифингов</w:t>
            </w:r>
            <w:r w:rsidRPr="00C756E5">
              <w:rPr>
                <w:rFonts w:ascii="Times New Roman" w:hAnsi="Times New Roman" w:cs="Times New Roman"/>
              </w:rPr>
              <w:t xml:space="preserve"> должностных лиц Администрации города </w:t>
            </w:r>
            <w:r w:rsidRPr="00C756E5">
              <w:rPr>
                <w:rFonts w:ascii="Times New Roman" w:hAnsi="Times New Roman" w:cs="Times New Roman"/>
                <w:bCs/>
              </w:rPr>
              <w:t>о новых, современных технологиях получения государственных (муниципальных) услуг и мероприятиях, способствующих упрощению ведения предпринимательской 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3348A0" w:rsidRDefault="00C756E5" w:rsidP="00CA692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должностные лица Администрации города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Default="00C756E5" w:rsidP="00CA69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интервью, пресс-релиз, СМИ</w:t>
            </w:r>
          </w:p>
          <w:p w:rsidR="00C756E5" w:rsidRDefault="00C756E5" w:rsidP="00C756E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Default="00C756E5" w:rsidP="00CA6926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56E5" w:rsidRDefault="00C756E5" w:rsidP="00171F6D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популяризация и доступность услуг для предпринимательского сообщества, о </w:t>
            </w:r>
            <w:r w:rsidRPr="00C756E5">
              <w:rPr>
                <w:rFonts w:ascii="Times New Roman" w:hAnsi="Times New Roman" w:cs="Times New Roman"/>
                <w:bCs/>
              </w:rPr>
              <w:t>мероприятиях, способствующих упрощению ведения предпринимательской деятельности</w:t>
            </w:r>
          </w:p>
        </w:tc>
      </w:tr>
      <w:tr w:rsidR="00A0425E" w:rsidRPr="00CC5E95" w:rsidTr="00C756E5">
        <w:trPr>
          <w:trHeight w:val="70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CC5E95" w:rsidRDefault="00A0425E" w:rsidP="009D2F24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C756E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C756E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Создание </w:t>
            </w:r>
            <w:r w:rsidR="00FF2B4D">
              <w:rPr>
                <w:rFonts w:ascii="Times New Roman" w:hAnsi="Times New Roman" w:cs="Times New Roman"/>
              </w:rPr>
              <w:t>Инвестиционного портала муниципального образования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3348A0" w:rsidRDefault="00A0425E" w:rsidP="00A0425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  <w:r>
              <w:rPr>
                <w:rFonts w:ascii="Times New Roman" w:hAnsi="Times New Roman" w:cs="Times New Roman"/>
              </w:rPr>
              <w:t>, МКУ «УИТС г. Сургута»</w:t>
            </w:r>
            <w:r w:rsidRPr="003348A0">
              <w:rPr>
                <w:rFonts w:ascii="Times New Roman" w:hAnsi="Times New Roman" w:cs="Times New Roman"/>
              </w:rPr>
              <w:t xml:space="preserve"> </w:t>
            </w:r>
          </w:p>
          <w:p w:rsidR="00A0425E" w:rsidRPr="00CC5E95" w:rsidRDefault="00A0425E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CC5E95" w:rsidRDefault="00A0425E" w:rsidP="00DE3AE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инвестиционного портала с актуальной информацией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25E" w:rsidRPr="00CC5E95" w:rsidRDefault="00A0425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425E" w:rsidRPr="00CC5E95" w:rsidRDefault="00A0425E" w:rsidP="00A0425E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упрощение доступа к информации для потенциальных инвесторов, активизация деловой активности муниципального образования городской округ город Сургут</w:t>
            </w:r>
          </w:p>
        </w:tc>
      </w:tr>
      <w:tr w:rsidR="00DE3AE5" w:rsidRPr="003348A0" w:rsidTr="00FF2B4D">
        <w:trPr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DE3AE5" w:rsidP="008C149D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1.</w:t>
            </w:r>
            <w:r w:rsidR="00C756E5">
              <w:rPr>
                <w:rFonts w:ascii="Times New Roman" w:hAnsi="Times New Roman" w:cs="Times New Roman"/>
              </w:rPr>
              <w:t>8</w:t>
            </w:r>
            <w:r w:rsidR="00CC5E9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Открытие структурного подразделения «МФЦ для </w:t>
            </w:r>
            <w:r w:rsidR="00CC5E95">
              <w:rPr>
                <w:rFonts w:ascii="Times New Roman" w:hAnsi="Times New Roman" w:cs="Times New Roman"/>
              </w:rPr>
              <w:t>бизнеса» с целью предоставления услуг субъектам малого и среднего предпринимательства по адресу ул. 30 лет Победы, 34А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CC5E9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«МФЦ г.</w:t>
            </w:r>
            <w:r w:rsidR="000C6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Сургута»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CA6926" w:rsidP="00CC5E9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CC5E95" w:rsidRPr="00CC5E95">
              <w:rPr>
                <w:rFonts w:ascii="Times New Roman" w:hAnsi="Times New Roman" w:cs="Times New Roman"/>
                <w:szCs w:val="28"/>
              </w:rPr>
              <w:t xml:space="preserve">оздание центра оказания услуг для бизнеса на базе муниципального казенного учреждения </w:t>
            </w:r>
            <w:r w:rsidR="00CC5E95" w:rsidRPr="00CC5E95">
              <w:rPr>
                <w:rFonts w:ascii="Times New Roman" w:hAnsi="Times New Roman" w:cs="Times New Roman"/>
                <w:szCs w:val="28"/>
              </w:rPr>
              <w:lastRenderedPageBreak/>
              <w:t>«Многофункциональный центр предоставления государственных и муниципальных услуг»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CC5E95" w:rsidP="00FF2B4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3AE5" w:rsidRPr="003348A0" w:rsidRDefault="002557EE" w:rsidP="000402FE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CC5E95" w:rsidRPr="00CC5E95">
              <w:rPr>
                <w:rFonts w:ascii="Times New Roman" w:hAnsi="Times New Roman" w:cs="Times New Roman"/>
              </w:rPr>
              <w:t xml:space="preserve">азвитие единой информационно-сервисной инфраструктуры для субъектов малого и </w:t>
            </w:r>
            <w:r w:rsidR="00CC5E95" w:rsidRPr="00CC5E95">
              <w:rPr>
                <w:rFonts w:ascii="Times New Roman" w:hAnsi="Times New Roman" w:cs="Times New Roman"/>
              </w:rPr>
              <w:lastRenderedPageBreak/>
              <w:t>среднего предпринимательства в городе Сургуте</w:t>
            </w:r>
          </w:p>
        </w:tc>
      </w:tr>
      <w:tr w:rsidR="009D2F24" w:rsidRPr="003348A0" w:rsidTr="009D2F24">
        <w:trPr>
          <w:trHeight w:val="840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4" w:rsidRPr="003348A0" w:rsidRDefault="008C149D" w:rsidP="000C6DBA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C756E5">
              <w:rPr>
                <w:rFonts w:ascii="Times New Roman" w:hAnsi="Times New Roman" w:cs="Times New Roman"/>
              </w:rPr>
              <w:t>9</w:t>
            </w:r>
            <w:r w:rsidR="009D2F24">
              <w:rPr>
                <w:rFonts w:ascii="Times New Roman" w:hAnsi="Times New Roman" w:cs="Times New Roman"/>
              </w:rPr>
              <w:t>. Информирование о предоставлении</w:t>
            </w:r>
            <w:r w:rsidR="009D2F24" w:rsidRPr="009D2F24">
              <w:rPr>
                <w:rFonts w:ascii="Times New Roman" w:hAnsi="Times New Roman" w:cs="Times New Roman"/>
              </w:rPr>
              <w:t xml:space="preserve"> услуг                     АО «Корпорация МСП»</w:t>
            </w:r>
            <w:r w:rsidR="000C6DBA">
              <w:rPr>
                <w:rFonts w:ascii="Times New Roman" w:hAnsi="Times New Roman" w:cs="Times New Roman"/>
              </w:rPr>
              <w:t xml:space="preserve"> </w:t>
            </w:r>
            <w:r w:rsidR="000C6DBA" w:rsidRPr="000C6DBA">
              <w:rPr>
                <w:rFonts w:ascii="Times New Roman" w:hAnsi="Times New Roman" w:cs="Times New Roman"/>
              </w:rPr>
              <w:t>посредством  размещения на информационных стендах МКУ «МФЦ г. Сургута», информационных стендах исполнительных органов государственной власти Ханты-Мансийского автономного округа – Югры, органа местного самоуправления муниципального образования городской округ город Сургут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4" w:rsidRDefault="009D2F24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«МФЦ г.</w:t>
            </w:r>
            <w:r w:rsidR="000C6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Сургута»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4" w:rsidRPr="003348A0" w:rsidRDefault="009D2F24" w:rsidP="009D2F24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D2F24">
              <w:rPr>
                <w:rFonts w:ascii="Times New Roman" w:hAnsi="Times New Roman" w:cs="Times New Roman"/>
                <w:sz w:val="23"/>
                <w:szCs w:val="23"/>
              </w:rPr>
              <w:t>возможност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ь </w:t>
            </w:r>
            <w:r w:rsidRPr="009D2F24">
              <w:rPr>
                <w:rFonts w:ascii="Times New Roman" w:hAnsi="Times New Roman" w:cs="Times New Roman"/>
                <w:sz w:val="23"/>
                <w:szCs w:val="23"/>
              </w:rPr>
              <w:t xml:space="preserve"> получения  в многофункциональных центрах государственных (муниципальных)                     и иных услуг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F24" w:rsidRDefault="009D2F24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</w:t>
            </w:r>
            <w:r w:rsidRPr="003348A0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F24" w:rsidRDefault="009D2F24" w:rsidP="00A0425E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 w:rsidRPr="009D2F24">
              <w:rPr>
                <w:rFonts w:ascii="Times New Roman" w:hAnsi="Times New Roman" w:cs="Times New Roman"/>
                <w:sz w:val="23"/>
                <w:szCs w:val="23"/>
              </w:rPr>
              <w:t>повышение востребованности услуг акционерным обществом «Федеральная корпорация по  развитию малого и среднего предпринимательства»</w:t>
            </w:r>
          </w:p>
        </w:tc>
      </w:tr>
      <w:tr w:rsidR="00DE3AE5" w:rsidRPr="003348A0" w:rsidTr="00FF2B4D">
        <w:trPr>
          <w:trHeight w:val="225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DE3AE5" w:rsidP="003B2D1D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1.</w:t>
            </w:r>
            <w:r w:rsidR="00C756E5">
              <w:rPr>
                <w:rFonts w:ascii="Times New Roman" w:hAnsi="Times New Roman" w:cs="Times New Roman"/>
              </w:rPr>
              <w:t>10</w:t>
            </w:r>
            <w:r w:rsidR="00CC5E95">
              <w:rPr>
                <w:rFonts w:ascii="Times New Roman" w:hAnsi="Times New Roman" w:cs="Times New Roman"/>
              </w:rPr>
              <w:t xml:space="preserve">. Информирование представителей бизнес сообществ о государственных и муниципальных услугах, предоставляемых в МКУ «МФЦ </w:t>
            </w:r>
            <w:proofErr w:type="spellStart"/>
            <w:r w:rsidR="00CC5E95">
              <w:rPr>
                <w:rFonts w:ascii="Times New Roman" w:hAnsi="Times New Roman" w:cs="Times New Roman"/>
              </w:rPr>
              <w:t>г</w:t>
            </w:r>
            <w:proofErr w:type="gramStart"/>
            <w:r w:rsidR="00CC5E95">
              <w:rPr>
                <w:rFonts w:ascii="Times New Roman" w:hAnsi="Times New Roman" w:cs="Times New Roman"/>
              </w:rPr>
              <w:t>.С</w:t>
            </w:r>
            <w:proofErr w:type="gramEnd"/>
            <w:r w:rsidR="00CC5E95">
              <w:rPr>
                <w:rFonts w:ascii="Times New Roman" w:hAnsi="Times New Roman" w:cs="Times New Roman"/>
              </w:rPr>
              <w:t>ургута</w:t>
            </w:r>
            <w:proofErr w:type="spellEnd"/>
            <w:r w:rsidR="00CC5E95">
              <w:rPr>
                <w:rFonts w:ascii="Times New Roman" w:hAnsi="Times New Roman" w:cs="Times New Roman"/>
              </w:rPr>
              <w:t xml:space="preserve">», структурном подразделении «МФЦ для бизнеса», в том числе в электронной форме, посредством размещения информации в помещениях МФЦ, на едином портале МФЦ Югры, официальном сайте Администрации города, официальной странице МКУ «МФЦ </w:t>
            </w:r>
            <w:proofErr w:type="spellStart"/>
            <w:r w:rsidR="00CC5E95">
              <w:rPr>
                <w:rFonts w:ascii="Times New Roman" w:hAnsi="Times New Roman" w:cs="Times New Roman"/>
              </w:rPr>
              <w:t>г.Сургута</w:t>
            </w:r>
            <w:proofErr w:type="spellEnd"/>
            <w:r w:rsidR="00CC5E95">
              <w:rPr>
                <w:rFonts w:ascii="Times New Roman" w:hAnsi="Times New Roman" w:cs="Times New Roman"/>
              </w:rPr>
              <w:t xml:space="preserve">» в социальной сети </w:t>
            </w:r>
            <w:proofErr w:type="spellStart"/>
            <w:r w:rsidR="00CC5E95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CC5E95">
              <w:rPr>
                <w:rFonts w:ascii="Times New Roman" w:hAnsi="Times New Roman" w:cs="Times New Roman"/>
              </w:rPr>
              <w:t>, средствах массовой информации</w:t>
            </w:r>
            <w:r w:rsidR="003B2D1D">
              <w:rPr>
                <w:rFonts w:ascii="Times New Roman" w:hAnsi="Times New Roman" w:cs="Times New Roman"/>
              </w:rPr>
              <w:t>, инвестиционном портале города</w:t>
            </w:r>
            <w:bookmarkStart w:id="0" w:name="_GoBack"/>
            <w:bookmarkEnd w:id="0"/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CC5E9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«МФЦ г.</w:t>
            </w:r>
            <w:r w:rsidR="000C6DB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Сургута»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DE3AE5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  <w:sz w:val="23"/>
                <w:szCs w:val="23"/>
              </w:rPr>
              <w:t>учебные планы общеобразовательных учреждений</w:t>
            </w:r>
          </w:p>
          <w:p w:rsidR="00DE3AE5" w:rsidRPr="003348A0" w:rsidRDefault="00DE3AE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E5" w:rsidRPr="003348A0" w:rsidRDefault="00CC5E95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факту открытия «МФЦ для бизнеса не реже 1 раза в месяц размещение информации одним из указанных способов</w:t>
            </w:r>
          </w:p>
          <w:p w:rsidR="00DE3AE5" w:rsidRPr="003348A0" w:rsidRDefault="00DE3AE5" w:rsidP="00FB3AD6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49D" w:rsidRPr="008C149D" w:rsidRDefault="00CC5E95" w:rsidP="00C756E5">
            <w:pPr>
              <w:pStyle w:val="aff9"/>
              <w:jc w:val="left"/>
            </w:pPr>
            <w:r>
              <w:rPr>
                <w:rFonts w:ascii="Times New Roman" w:hAnsi="Times New Roman" w:cs="Times New Roman"/>
              </w:rPr>
              <w:t>формирование и развитие благоприятной предпринимательской среды, с</w:t>
            </w:r>
            <w:r w:rsidRPr="00CC5E95">
              <w:rPr>
                <w:rFonts w:ascii="Times New Roman" w:hAnsi="Times New Roman" w:cs="Times New Roman"/>
              </w:rPr>
              <w:t>оздание общих благоприятных условий для развития субъектов малого и среднего предпринимательства</w:t>
            </w:r>
            <w:r w:rsidR="00A0425E">
              <w:rPr>
                <w:rFonts w:ascii="Times New Roman" w:hAnsi="Times New Roman" w:cs="Times New Roman"/>
              </w:rPr>
              <w:t>, с</w:t>
            </w:r>
            <w:r w:rsidR="00A0425E" w:rsidRPr="00A0425E">
              <w:rPr>
                <w:rFonts w:ascii="Times New Roman" w:hAnsi="Times New Roman" w:cs="Times New Roman"/>
              </w:rPr>
              <w:t xml:space="preserve">оздание в городе Сургуте универсального интерфейса взаимодействия предпринимателей с иными организациями, сопровождающими соответствующие бизнес-процессы, </w:t>
            </w:r>
            <w:proofErr w:type="gramStart"/>
            <w:r w:rsidR="00A0425E" w:rsidRPr="00A0425E">
              <w:rPr>
                <w:rFonts w:ascii="Times New Roman" w:hAnsi="Times New Roman" w:cs="Times New Roman"/>
              </w:rPr>
              <w:t>-к</w:t>
            </w:r>
            <w:proofErr w:type="gramEnd"/>
            <w:r w:rsidR="00A0425E" w:rsidRPr="00A0425E">
              <w:rPr>
                <w:rFonts w:ascii="Times New Roman" w:hAnsi="Times New Roman" w:cs="Times New Roman"/>
              </w:rPr>
              <w:t>редитными учреждениями, органами государственной власти и местного самоуправления, институтами развития</w:t>
            </w:r>
          </w:p>
        </w:tc>
      </w:tr>
      <w:tr w:rsidR="009F1001" w:rsidRPr="003348A0" w:rsidTr="00FF2B4D">
        <w:trPr>
          <w:trHeight w:val="225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1" w:rsidRPr="003348A0" w:rsidRDefault="009F1001" w:rsidP="000C6DBA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1.11. Автоматизация процесса приема заявлений и направления межведомственных запросов в автоматизированной информационной системе многофункциональных центров предоставления государственных </w:t>
            </w:r>
            <w:r w:rsidR="003B2D1D">
              <w:rPr>
                <w:rFonts w:ascii="Times New Roman" w:hAnsi="Times New Roman" w:cs="Times New Roman"/>
              </w:rPr>
              <w:t>и муниципальных услуг Ханты-Мансийского автономного округа – Югры, а также на Едином портале государственных и муниципальных услуг, по создаваемой муниципальной услуге «Прием на предоставление субсидий субъектам малого и среднего предпринимательства»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1" w:rsidRDefault="003B2D1D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МКУ </w:t>
            </w:r>
            <w:r>
              <w:rPr>
                <w:rFonts w:ascii="Times New Roman" w:hAnsi="Times New Roman" w:cs="Times New Roman"/>
              </w:rPr>
              <w:t>«УИТС г. Сургута»</w:t>
            </w:r>
            <w:r>
              <w:rPr>
                <w:rFonts w:ascii="Times New Roman" w:hAnsi="Times New Roman" w:cs="Times New Roman"/>
              </w:rPr>
              <w:t xml:space="preserve">  - техническое сопровождение</w:t>
            </w:r>
          </w:p>
          <w:p w:rsidR="003B2D1D" w:rsidRDefault="003B2D1D" w:rsidP="003B2D1D"/>
          <w:p w:rsidR="003B2D1D" w:rsidRPr="003B2D1D" w:rsidRDefault="003B2D1D" w:rsidP="003B2D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B2D1D">
              <w:rPr>
                <w:rFonts w:ascii="Times New Roman" w:hAnsi="Times New Roman" w:cs="Times New Roman"/>
              </w:rPr>
              <w:t xml:space="preserve">Управление экономики и стратегического планирования </w:t>
            </w:r>
            <w:proofErr w:type="gramStart"/>
            <w:r w:rsidRPr="003B2D1D">
              <w:rPr>
                <w:rFonts w:ascii="Times New Roman" w:hAnsi="Times New Roman" w:cs="Times New Roman"/>
              </w:rPr>
              <w:t>–р</w:t>
            </w:r>
            <w:proofErr w:type="gramEnd"/>
            <w:r w:rsidRPr="003B2D1D">
              <w:rPr>
                <w:rFonts w:ascii="Times New Roman" w:hAnsi="Times New Roman" w:cs="Times New Roman"/>
              </w:rPr>
              <w:t>азработк</w:t>
            </w:r>
            <w:r>
              <w:rPr>
                <w:rFonts w:ascii="Times New Roman" w:hAnsi="Times New Roman" w:cs="Times New Roman"/>
              </w:rPr>
              <w:t>а</w:t>
            </w:r>
            <w:r w:rsidRPr="003B2D1D">
              <w:rPr>
                <w:rFonts w:ascii="Times New Roman" w:hAnsi="Times New Roman" w:cs="Times New Roman"/>
              </w:rPr>
              <w:t xml:space="preserve"> регламента</w:t>
            </w:r>
          </w:p>
          <w:p w:rsidR="003B2D1D" w:rsidRPr="003B2D1D" w:rsidRDefault="003B2D1D" w:rsidP="003B2D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B2D1D" w:rsidRPr="003B2D1D" w:rsidRDefault="003B2D1D" w:rsidP="003B2D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«МФЦ г. Сургута»</w:t>
            </w:r>
            <w:r w:rsidRPr="003B2D1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прием заявлений в соответствии с регламентом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1" w:rsidRPr="003348A0" w:rsidRDefault="003B2D1D" w:rsidP="003348A0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Доля заявок на предоставление мер муниципальной поддержки, поступивших в электронной форме – 10% от общего числа заявок на предоставление мер муниципальной поддержки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001" w:rsidRDefault="003B2D1D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1001" w:rsidRDefault="003B2D1D" w:rsidP="00C756E5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соотношения заявок на получение мер муниципальной поддержки, поступивших в электронной форме посредством </w:t>
            </w:r>
            <w:proofErr w:type="gramStart"/>
            <w:r>
              <w:rPr>
                <w:rFonts w:ascii="Times New Roman" w:hAnsi="Times New Roman" w:cs="Times New Roman"/>
              </w:rPr>
              <w:t>интернет-портала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государственных услуг к общему количеству заявок на предоставление мер муниципальной поддержки</w:t>
            </w:r>
          </w:p>
        </w:tc>
      </w:tr>
      <w:tr w:rsidR="00A0425E" w:rsidRPr="003348A0" w:rsidTr="00C50A51">
        <w:trPr>
          <w:trHeight w:val="418"/>
          <w:jc w:val="center"/>
        </w:trPr>
        <w:tc>
          <w:tcPr>
            <w:tcW w:w="150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0425E" w:rsidRPr="00A0425E" w:rsidRDefault="00A0425E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2557EE">
              <w:rPr>
                <w:rFonts w:ascii="Times New Roman" w:hAnsi="Times New Roman" w:cs="Times New Roman"/>
              </w:rPr>
              <w:t xml:space="preserve">Информирование </w:t>
            </w:r>
            <w:r w:rsidR="00CA6926">
              <w:rPr>
                <w:rFonts w:ascii="Times New Roman" w:hAnsi="Times New Roman" w:cs="Times New Roman"/>
              </w:rPr>
              <w:t>о</w:t>
            </w:r>
            <w:r w:rsidR="002557EE">
              <w:rPr>
                <w:rFonts w:ascii="Times New Roman" w:hAnsi="Times New Roman" w:cs="Times New Roman"/>
              </w:rPr>
              <w:t xml:space="preserve"> совершенствовании</w:t>
            </w:r>
            <w:r>
              <w:rPr>
                <w:rFonts w:ascii="Times New Roman" w:hAnsi="Times New Roman" w:cs="Times New Roman"/>
              </w:rPr>
              <w:t xml:space="preserve"> нормативно-правовой базы по инвестиционной деятельности</w:t>
            </w:r>
            <w:r w:rsidR="008C70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27A5" w:rsidRPr="003348A0" w:rsidTr="00FF2B4D">
        <w:trPr>
          <w:trHeight w:val="525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Pr="004727A5" w:rsidRDefault="004727A5" w:rsidP="00CA6926">
            <w:pPr>
              <w:pStyle w:val="afff2"/>
              <w:rPr>
                <w:rFonts w:ascii="Times New Roman" w:hAnsi="Times New Roman" w:cs="Times New Roman"/>
              </w:rPr>
            </w:pPr>
            <w:r w:rsidRPr="004727A5">
              <w:rPr>
                <w:rFonts w:ascii="Times New Roman" w:hAnsi="Times New Roman" w:cs="Times New Roman"/>
              </w:rPr>
              <w:t xml:space="preserve">2.1. </w:t>
            </w:r>
            <w:r w:rsidR="00CA6926">
              <w:rPr>
                <w:rFonts w:ascii="Times New Roman" w:hAnsi="Times New Roman" w:cs="Times New Roman"/>
              </w:rPr>
              <w:t xml:space="preserve">Размещение на официальном сайте, сайте </w:t>
            </w:r>
            <w:proofErr w:type="spellStart"/>
            <w:r w:rsidR="00CA6926">
              <w:rPr>
                <w:rFonts w:ascii="Times New Roman" w:hAnsi="Times New Roman" w:cs="Times New Roman"/>
              </w:rPr>
              <w:t>ЮСИ</w:t>
            </w:r>
            <w:proofErr w:type="gramStart"/>
            <w:r w:rsidR="00CA6926">
              <w:rPr>
                <w:rFonts w:ascii="Times New Roman" w:hAnsi="Times New Roman" w:cs="Times New Roman"/>
              </w:rPr>
              <w:t>.р</w:t>
            </w:r>
            <w:proofErr w:type="gramEnd"/>
            <w:r w:rsidR="00CA6926">
              <w:rPr>
                <w:rFonts w:ascii="Times New Roman" w:hAnsi="Times New Roman" w:cs="Times New Roman"/>
              </w:rPr>
              <w:t>ф</w:t>
            </w:r>
            <w:proofErr w:type="spellEnd"/>
            <w:r w:rsidR="00CA6926">
              <w:rPr>
                <w:rFonts w:ascii="Times New Roman" w:hAnsi="Times New Roman" w:cs="Times New Roman"/>
              </w:rPr>
              <w:t xml:space="preserve"> проекты муниципальных правовых актов о</w:t>
            </w:r>
            <w:r w:rsidRPr="004727A5">
              <w:rPr>
                <w:rFonts w:ascii="Times New Roman" w:hAnsi="Times New Roman" w:cs="Times New Roman"/>
              </w:rPr>
              <w:t xml:space="preserve"> приняти</w:t>
            </w:r>
            <w:r w:rsidR="00CA6926">
              <w:rPr>
                <w:rFonts w:ascii="Times New Roman" w:hAnsi="Times New Roman" w:cs="Times New Roman"/>
              </w:rPr>
              <w:t>и</w:t>
            </w:r>
            <w:r w:rsidRPr="004727A5">
              <w:rPr>
                <w:rFonts w:ascii="Times New Roman" w:hAnsi="Times New Roman" w:cs="Times New Roman"/>
              </w:rPr>
              <w:t xml:space="preserve"> решения о реализации проекта МЧП, заключения концессионного соглашения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E5" w:rsidRPr="003348A0" w:rsidRDefault="00C756E5" w:rsidP="00C756E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 xml:space="preserve">управление экономики и стратегического планирования </w:t>
            </w:r>
          </w:p>
          <w:p w:rsidR="004727A5" w:rsidRDefault="004727A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Pr="003348A0" w:rsidRDefault="000C6DBA" w:rsidP="00C756E5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официальном портале Администрации горо</w:t>
            </w:r>
            <w:r w:rsidR="002557EE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C756E5">
              <w:rPr>
                <w:rFonts w:ascii="Times New Roman" w:hAnsi="Times New Roman" w:cs="Times New Roman"/>
                <w:sz w:val="23"/>
                <w:szCs w:val="23"/>
              </w:rPr>
              <w:t>, сайте ЮСИ</w:t>
            </w:r>
            <w:proofErr w:type="gramStart"/>
            <w:r w:rsidR="00C756E5"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 w:rsidR="00C756E5"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Default="004727A5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727A5" w:rsidRDefault="002557EE" w:rsidP="002557EE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доступности для потенциальных инвесторов к базе</w:t>
            </w:r>
            <w:r w:rsidR="004727A5">
              <w:rPr>
                <w:rFonts w:ascii="Times New Roman" w:hAnsi="Times New Roman" w:cs="Times New Roman"/>
              </w:rPr>
              <w:t xml:space="preserve"> утвержденных документов по реализации инвестиционной деятел</w:t>
            </w:r>
            <w:r>
              <w:rPr>
                <w:rFonts w:ascii="Times New Roman" w:hAnsi="Times New Roman" w:cs="Times New Roman"/>
              </w:rPr>
              <w:t>ьности и проектного управления, документам стратегического планирования</w:t>
            </w:r>
          </w:p>
        </w:tc>
      </w:tr>
      <w:tr w:rsidR="00DE76AD" w:rsidRPr="003348A0" w:rsidTr="00FF2B4D">
        <w:trPr>
          <w:trHeight w:val="525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4727A5" w:rsidRDefault="00DE76AD" w:rsidP="009B2FEF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 Информирование и организация общественных обсуждений поступивших инвестиционных проектов, реализация которых </w:t>
            </w:r>
            <w:r w:rsidR="009B2FEF">
              <w:rPr>
                <w:rFonts w:ascii="Times New Roman" w:hAnsi="Times New Roman" w:cs="Times New Roman"/>
              </w:rPr>
              <w:t xml:space="preserve">планируется посредством </w:t>
            </w:r>
            <w:proofErr w:type="spellStart"/>
            <w:r w:rsidR="009B2FEF">
              <w:rPr>
                <w:rFonts w:ascii="Times New Roman" w:hAnsi="Times New Roman" w:cs="Times New Roman"/>
              </w:rPr>
              <w:t>муниципально</w:t>
            </w:r>
            <w:proofErr w:type="spellEnd"/>
            <w:r w:rsidR="009B2FEF">
              <w:rPr>
                <w:rFonts w:ascii="Times New Roman" w:hAnsi="Times New Roman" w:cs="Times New Roman"/>
              </w:rPr>
              <w:t>-частного партнерства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348A0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 xml:space="preserve">управление экономики и стратегического планирования </w:t>
            </w:r>
          </w:p>
          <w:p w:rsidR="00DE76AD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348A0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официальном портале Администрации города, сайте ЮСИ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E76AD" w:rsidRDefault="00DE76AD" w:rsidP="00DE76AD">
            <w:pPr>
              <w:pStyle w:val="a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27A5" w:rsidRPr="003348A0" w:rsidTr="00FF2B4D">
        <w:trPr>
          <w:trHeight w:val="54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Pr="003348A0" w:rsidRDefault="00C756E5" w:rsidP="00CA6926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="004727A5">
              <w:rPr>
                <w:rFonts w:ascii="Times New Roman" w:hAnsi="Times New Roman" w:cs="Times New Roman"/>
              </w:rPr>
              <w:t xml:space="preserve">. </w:t>
            </w:r>
            <w:r w:rsidR="00CA6926">
              <w:rPr>
                <w:rFonts w:ascii="Times New Roman" w:hAnsi="Times New Roman" w:cs="Times New Roman"/>
              </w:rPr>
              <w:t xml:space="preserve">Размещение на официальном сайте Администрации города, сайте </w:t>
            </w:r>
            <w:proofErr w:type="spellStart"/>
            <w:r w:rsidR="00CA6926">
              <w:rPr>
                <w:rFonts w:ascii="Times New Roman" w:hAnsi="Times New Roman" w:cs="Times New Roman"/>
              </w:rPr>
              <w:t>ЮСИ</w:t>
            </w:r>
            <w:proofErr w:type="gramStart"/>
            <w:r w:rsidR="00CA6926">
              <w:rPr>
                <w:rFonts w:ascii="Times New Roman" w:hAnsi="Times New Roman" w:cs="Times New Roman"/>
              </w:rPr>
              <w:t>.р</w:t>
            </w:r>
            <w:proofErr w:type="gramEnd"/>
            <w:r w:rsidR="00CA6926">
              <w:rPr>
                <w:rFonts w:ascii="Times New Roman" w:hAnsi="Times New Roman" w:cs="Times New Roman"/>
              </w:rPr>
              <w:t>ф</w:t>
            </w:r>
            <w:proofErr w:type="spellEnd"/>
            <w:r w:rsidR="00CA6926">
              <w:rPr>
                <w:rFonts w:ascii="Times New Roman" w:hAnsi="Times New Roman" w:cs="Times New Roman"/>
              </w:rPr>
              <w:t xml:space="preserve"> итогов р</w:t>
            </w:r>
            <w:r w:rsidR="009D2F24">
              <w:rPr>
                <w:rFonts w:ascii="Times New Roman" w:hAnsi="Times New Roman" w:cs="Times New Roman"/>
              </w:rPr>
              <w:t xml:space="preserve">еализация плана мероприятий </w:t>
            </w:r>
            <w:r w:rsidR="009D2F24" w:rsidRPr="009D2F24">
              <w:rPr>
                <w:rFonts w:ascii="Times New Roman" w:hAnsi="Times New Roman" w:cs="Times New Roman"/>
              </w:rPr>
              <w:t xml:space="preserve">по разработке и внедрению </w:t>
            </w:r>
            <w:r w:rsidR="009D2F24">
              <w:rPr>
                <w:rFonts w:ascii="Times New Roman" w:hAnsi="Times New Roman" w:cs="Times New Roman"/>
              </w:rPr>
              <w:t>«</w:t>
            </w:r>
            <w:r w:rsidR="009D2F24" w:rsidRPr="009D2F24">
              <w:rPr>
                <w:rFonts w:ascii="Times New Roman" w:hAnsi="Times New Roman" w:cs="Times New Roman"/>
              </w:rPr>
              <w:t>МЧП-стандарта</w:t>
            </w:r>
            <w:r w:rsidR="009D2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Pr="003348A0" w:rsidRDefault="004727A5" w:rsidP="004727A5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 xml:space="preserve">управление экономики и стратегического планирования </w:t>
            </w:r>
          </w:p>
          <w:p w:rsidR="004727A5" w:rsidRDefault="004727A5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Pr="003348A0" w:rsidRDefault="00C756E5" w:rsidP="009D2F24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официальном портале Администрации города, сайте ЮСИ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>Ф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Default="004727A5" w:rsidP="009D2F24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D2F2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910" w:type="dxa"/>
            <w:vMerge/>
            <w:tcBorders>
              <w:left w:val="single" w:sz="4" w:space="0" w:color="auto"/>
            </w:tcBorders>
          </w:tcPr>
          <w:p w:rsidR="004727A5" w:rsidRDefault="004727A5" w:rsidP="00A0425E">
            <w:pPr>
              <w:pStyle w:val="a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4727A5" w:rsidRPr="003348A0" w:rsidTr="00FF2B4D">
        <w:trPr>
          <w:trHeight w:val="54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Default="00DE76AD" w:rsidP="000C6DBA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4727A5">
              <w:rPr>
                <w:rFonts w:ascii="Times New Roman" w:hAnsi="Times New Roman" w:cs="Times New Roman"/>
              </w:rPr>
              <w:t xml:space="preserve">. </w:t>
            </w:r>
            <w:r w:rsidR="000C6DBA">
              <w:rPr>
                <w:rFonts w:ascii="Times New Roman" w:hAnsi="Times New Roman" w:cs="Times New Roman"/>
              </w:rPr>
              <w:t>Размещение информации</w:t>
            </w:r>
            <w:r w:rsidR="004727A5" w:rsidRPr="004727A5">
              <w:rPr>
                <w:rFonts w:ascii="Times New Roman" w:hAnsi="Times New Roman" w:cs="Times New Roman"/>
              </w:rPr>
              <w:t xml:space="preserve"> </w:t>
            </w:r>
            <w:r w:rsidR="00CA6926">
              <w:rPr>
                <w:rFonts w:ascii="Times New Roman" w:hAnsi="Times New Roman" w:cs="Times New Roman"/>
              </w:rPr>
              <w:t xml:space="preserve">на официальном сайте Администрации города, в СМИ, </w:t>
            </w:r>
            <w:r w:rsidR="000C6DBA">
              <w:rPr>
                <w:rFonts w:ascii="Times New Roman" w:hAnsi="Times New Roman" w:cs="Times New Roman"/>
              </w:rPr>
              <w:t xml:space="preserve">о возможности </w:t>
            </w:r>
            <w:r w:rsidR="004727A5" w:rsidRPr="004727A5">
              <w:rPr>
                <w:rFonts w:ascii="Times New Roman" w:hAnsi="Times New Roman" w:cs="Times New Roman"/>
              </w:rPr>
              <w:lastRenderedPageBreak/>
              <w:t xml:space="preserve">сопровождения инвестиционных проектов в </w:t>
            </w:r>
            <w:r w:rsidR="000C6DBA">
              <w:rPr>
                <w:rFonts w:ascii="Times New Roman" w:hAnsi="Times New Roman" w:cs="Times New Roman"/>
              </w:rPr>
              <w:t>А</w:t>
            </w:r>
            <w:r w:rsidR="004727A5" w:rsidRPr="004727A5">
              <w:rPr>
                <w:rFonts w:ascii="Times New Roman" w:hAnsi="Times New Roman" w:cs="Times New Roman"/>
              </w:rPr>
              <w:t xml:space="preserve">дминистрации города по принципу </w:t>
            </w:r>
            <w:r w:rsidR="004727A5">
              <w:rPr>
                <w:rFonts w:ascii="Times New Roman" w:hAnsi="Times New Roman" w:cs="Times New Roman"/>
              </w:rPr>
              <w:t>«</w:t>
            </w:r>
            <w:r w:rsidR="004727A5" w:rsidRPr="004727A5">
              <w:rPr>
                <w:rFonts w:ascii="Times New Roman" w:hAnsi="Times New Roman" w:cs="Times New Roman"/>
              </w:rPr>
              <w:t>одного окна</w:t>
            </w:r>
            <w:r w:rsidR="004727A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Default="002557EE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lastRenderedPageBreak/>
              <w:t xml:space="preserve">управление экономики и </w:t>
            </w:r>
            <w:r w:rsidRPr="003348A0">
              <w:rPr>
                <w:rFonts w:ascii="Times New Roman" w:hAnsi="Times New Roman" w:cs="Times New Roman"/>
              </w:rPr>
              <w:lastRenderedPageBreak/>
              <w:t>стратегического планирования</w:t>
            </w:r>
            <w:r>
              <w:rPr>
                <w:rFonts w:ascii="Times New Roman" w:hAnsi="Times New Roman" w:cs="Times New Roman"/>
              </w:rPr>
              <w:t xml:space="preserve">, управление по связям с общественностью и средствами массовой информации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BA" w:rsidRPr="003348A0" w:rsidRDefault="000C6DBA" w:rsidP="000C6DBA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lastRenderedPageBreak/>
              <w:t>Пресс-конференции, п</w:t>
            </w:r>
            <w:r w:rsidRPr="00CC5E95">
              <w:rPr>
                <w:rFonts w:ascii="Times New Roman" w:hAnsi="Times New Roman" w:cs="Times New Roman"/>
              </w:rPr>
              <w:t>ресс релиз</w:t>
            </w:r>
            <w:r>
              <w:rPr>
                <w:rFonts w:ascii="Times New Roman" w:hAnsi="Times New Roman" w:cs="Times New Roman"/>
              </w:rPr>
              <w:t>ы</w:t>
            </w:r>
            <w:r w:rsidRPr="00CC5E95">
              <w:rPr>
                <w:rFonts w:ascii="Times New Roman" w:hAnsi="Times New Roman" w:cs="Times New Roman"/>
              </w:rPr>
              <w:t>, стать</w:t>
            </w:r>
            <w:r>
              <w:rPr>
                <w:rFonts w:ascii="Times New Roman" w:hAnsi="Times New Roman" w:cs="Times New Roman"/>
              </w:rPr>
              <w:t>и</w:t>
            </w:r>
            <w:r w:rsidRPr="00CC5E95">
              <w:rPr>
                <w:rFonts w:ascii="Times New Roman" w:hAnsi="Times New Roman" w:cs="Times New Roman"/>
              </w:rPr>
              <w:t xml:space="preserve"> в </w:t>
            </w:r>
            <w:r w:rsidRPr="00CC5E95">
              <w:rPr>
                <w:rFonts w:ascii="Times New Roman" w:hAnsi="Times New Roman" w:cs="Times New Roman"/>
              </w:rPr>
              <w:lastRenderedPageBreak/>
              <w:t>СМИ и т. д.</w:t>
            </w:r>
          </w:p>
          <w:p w:rsidR="004727A5" w:rsidRPr="003348A0" w:rsidRDefault="004727A5" w:rsidP="000C6DBA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7A5" w:rsidRDefault="004727A5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2017-2018 годы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727A5" w:rsidRDefault="004727A5" w:rsidP="00A0425E">
            <w:pPr>
              <w:pStyle w:val="aff9"/>
              <w:jc w:val="left"/>
              <w:rPr>
                <w:rFonts w:ascii="Times New Roman" w:hAnsi="Times New Roman" w:cs="Times New Roman"/>
              </w:rPr>
            </w:pPr>
          </w:p>
        </w:tc>
      </w:tr>
      <w:tr w:rsidR="002557EE" w:rsidRPr="003348A0" w:rsidTr="00FF2B4D">
        <w:trPr>
          <w:trHeight w:val="54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DE76AD" w:rsidP="002557EE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2.5</w:t>
            </w:r>
            <w:r w:rsidR="002557EE">
              <w:rPr>
                <w:rFonts w:ascii="Times New Roman" w:hAnsi="Times New Roman" w:cs="Times New Roman"/>
              </w:rPr>
              <w:t xml:space="preserve">. Размещение инвестиционного послания Главы города </w:t>
            </w:r>
            <w:r w:rsidR="00CA6926">
              <w:rPr>
                <w:rFonts w:ascii="Times New Roman" w:hAnsi="Times New Roman" w:cs="Times New Roman"/>
              </w:rPr>
              <w:t>на официальном сайте Администрации города, в СМИ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Pr="003348A0" w:rsidRDefault="002557EE" w:rsidP="008C70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  <w:r>
              <w:rPr>
                <w:rFonts w:ascii="Times New Roman" w:hAnsi="Times New Roman" w:cs="Times New Roman"/>
              </w:rPr>
              <w:t>, управление по связям с общественностью и средствами массовой информации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8C70FF">
            <w:pPr>
              <w:pStyle w:val="aff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инвестиционном портале, официальном портале Администрации города</w:t>
            </w:r>
            <w:r w:rsidR="00CA6926">
              <w:rPr>
                <w:rFonts w:ascii="Times New Roman" w:hAnsi="Times New Roman" w:cs="Times New Roman"/>
                <w:sz w:val="23"/>
                <w:szCs w:val="23"/>
              </w:rPr>
              <w:t>, в СМИ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2557E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</w:tcPr>
          <w:p w:rsidR="002557EE" w:rsidRDefault="002557EE" w:rsidP="008C70FF">
            <w:pPr>
              <w:pStyle w:val="aff9"/>
              <w:rPr>
                <w:rFonts w:ascii="Times New Roman" w:hAnsi="Times New Roman" w:cs="Times New Roman"/>
              </w:rPr>
            </w:pPr>
            <w:r w:rsidRPr="002557EE">
              <w:rPr>
                <w:rFonts w:ascii="Times New Roman" w:hAnsi="Times New Roman" w:cs="Times New Roman"/>
              </w:rPr>
              <w:t>улучшение инвестиционного климата, повышение уровня инфраструктурной обеспеченности и роста объема привлекаемых инвестиций</w:t>
            </w:r>
          </w:p>
        </w:tc>
      </w:tr>
      <w:tr w:rsidR="002557EE" w:rsidRPr="003348A0" w:rsidTr="00FF2B4D">
        <w:trPr>
          <w:trHeight w:val="54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DE76AD" w:rsidP="002557EE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  <w:r w:rsidR="002557EE">
              <w:rPr>
                <w:rFonts w:ascii="Times New Roman" w:hAnsi="Times New Roman" w:cs="Times New Roman"/>
              </w:rPr>
              <w:t>. Размещение инвестиционного паспорта муниципального образования</w:t>
            </w:r>
            <w:r w:rsidR="00CA6926">
              <w:rPr>
                <w:rFonts w:ascii="Times New Roman" w:hAnsi="Times New Roman" w:cs="Times New Roman"/>
              </w:rPr>
              <w:t xml:space="preserve"> на официальном сайте Администрации города, в СМИ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Pr="003348A0" w:rsidRDefault="002557EE" w:rsidP="008C70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  <w:r>
              <w:rPr>
                <w:rFonts w:ascii="Times New Roman" w:hAnsi="Times New Roman" w:cs="Times New Roman"/>
              </w:rPr>
              <w:t>, управление по связям с общественностью и средствами массовой информации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8C70FF">
            <w:pPr>
              <w:pStyle w:val="aff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инвестиционном портале, официальном портале Администрации города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2557E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</w:tcPr>
          <w:p w:rsidR="002557EE" w:rsidRPr="002557EE" w:rsidRDefault="002557EE" w:rsidP="002557EE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наглядность представления информации о социально-экономическом положении муниципального образования </w:t>
            </w:r>
          </w:p>
        </w:tc>
      </w:tr>
      <w:tr w:rsidR="002557EE" w:rsidRPr="003348A0" w:rsidTr="00FF2B4D">
        <w:trPr>
          <w:trHeight w:val="54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DE76AD" w:rsidP="002557EE">
            <w:pPr>
              <w:pStyle w:val="aff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  <w:r w:rsidR="002557EE">
              <w:rPr>
                <w:rFonts w:ascii="Times New Roman" w:hAnsi="Times New Roman" w:cs="Times New Roman"/>
              </w:rPr>
              <w:t>. Информирование экспертного сообщества о ходе внедрения лучших практик</w:t>
            </w:r>
            <w:r>
              <w:rPr>
                <w:rFonts w:ascii="Times New Roman" w:hAnsi="Times New Roman" w:cs="Times New Roman"/>
              </w:rPr>
              <w:t xml:space="preserve"> на территории города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Pr="003348A0" w:rsidRDefault="002557EE" w:rsidP="008C70FF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8C70FF">
            <w:pPr>
              <w:pStyle w:val="aff9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рабочих встреч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7EE" w:rsidRDefault="002557EE" w:rsidP="002557EE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tcBorders>
              <w:left w:val="single" w:sz="4" w:space="0" w:color="auto"/>
              <w:bottom w:val="single" w:sz="4" w:space="0" w:color="auto"/>
            </w:tcBorders>
          </w:tcPr>
          <w:p w:rsidR="002557EE" w:rsidRPr="002557EE" w:rsidRDefault="002557EE" w:rsidP="002557EE">
            <w:pPr>
              <w:pStyle w:val="aff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вовлеченности предпринимательского сообщества в текущее социально-экономическое положение города</w:t>
            </w:r>
          </w:p>
        </w:tc>
      </w:tr>
      <w:tr w:rsidR="004727A5" w:rsidRPr="008C70FF" w:rsidTr="00C50A51">
        <w:trPr>
          <w:trHeight w:val="471"/>
          <w:jc w:val="center"/>
        </w:trPr>
        <w:tc>
          <w:tcPr>
            <w:tcW w:w="150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727A5" w:rsidRPr="008C70FF" w:rsidRDefault="008C70FF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8C70FF">
              <w:rPr>
                <w:rFonts w:ascii="Times New Roman" w:hAnsi="Times New Roman" w:cs="Times New Roman"/>
                <w:lang w:val="en-US"/>
              </w:rPr>
              <w:t>III</w:t>
            </w:r>
            <w:r w:rsidRPr="008C70FF">
              <w:rPr>
                <w:rFonts w:ascii="Times New Roman" w:hAnsi="Times New Roman" w:cs="Times New Roman"/>
              </w:rPr>
              <w:t xml:space="preserve">. </w:t>
            </w:r>
            <w:r w:rsidR="00DE76AD">
              <w:rPr>
                <w:rFonts w:ascii="Times New Roman" w:hAnsi="Times New Roman" w:cs="Times New Roman"/>
              </w:rPr>
              <w:t>Расширение участия предпринимательского сообщества в системе ОРВ, коллегиальных органах</w:t>
            </w:r>
          </w:p>
        </w:tc>
      </w:tr>
      <w:tr w:rsidR="008C70FF" w:rsidRPr="003348A0" w:rsidTr="00FF2B4D">
        <w:trPr>
          <w:trHeight w:val="1137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F" w:rsidRPr="003E1591" w:rsidRDefault="008C70FF" w:rsidP="00DE76AD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3E1591">
              <w:rPr>
                <w:rFonts w:ascii="Times New Roman" w:hAnsi="Times New Roman" w:cs="Times New Roman"/>
              </w:rPr>
              <w:lastRenderedPageBreak/>
              <w:t xml:space="preserve">3.1. </w:t>
            </w:r>
            <w:r w:rsidR="002557EE">
              <w:rPr>
                <w:rFonts w:ascii="Times New Roman" w:hAnsi="Times New Roman" w:cs="Times New Roman"/>
              </w:rPr>
              <w:t>Расширение участия предпринимательского сообщества в систему</w:t>
            </w:r>
            <w:r w:rsidRPr="003E1591">
              <w:rPr>
                <w:rFonts w:ascii="Times New Roman" w:hAnsi="Times New Roman" w:cs="Times New Roman"/>
              </w:rPr>
              <w:t xml:space="preserve">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F" w:rsidRDefault="008C70FF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F" w:rsidRPr="003348A0" w:rsidRDefault="0075029C" w:rsidP="003348A0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эффективность проведения оценки регулирующего воздействия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FF" w:rsidRDefault="00FF2B4D" w:rsidP="003348A0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70FF" w:rsidRPr="00F10486" w:rsidRDefault="00CA6926" w:rsidP="00F10486">
            <w:pPr>
              <w:pStyle w:val="aff9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F10486" w:rsidRPr="00F1048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нижение избыточных административных и других ограничений в деятельности предпринимателей, а также необоснованных расходов, как для бизнеса, так и для бюджетной системы муниципального образования</w:t>
            </w:r>
          </w:p>
        </w:tc>
      </w:tr>
      <w:tr w:rsidR="00DE76AD" w:rsidRPr="003348A0" w:rsidTr="00DD18C2">
        <w:trPr>
          <w:trHeight w:val="1036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E1591" w:rsidRDefault="00DE76AD" w:rsidP="00DE76AD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 w:rsidRPr="003E1591">
              <w:rPr>
                <w:rFonts w:ascii="Times New Roman" w:hAnsi="Times New Roman" w:cs="Times New Roman"/>
              </w:rPr>
              <w:t xml:space="preserve">3.2. </w:t>
            </w:r>
            <w:r>
              <w:rPr>
                <w:rFonts w:ascii="Times New Roman" w:hAnsi="Times New Roman" w:cs="Times New Roman"/>
              </w:rPr>
              <w:t>Информирование предпринимательского сообщества о проведении заседаний Инвестиционного совета при Главе города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Default="00DE76AD" w:rsidP="0080430B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348A0" w:rsidRDefault="00DE76AD" w:rsidP="003348A0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официальном портале Администрации города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Default="00DE76AD" w:rsidP="00FF2B4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76AD" w:rsidRPr="003E1591" w:rsidRDefault="00DE76AD" w:rsidP="003E23D4">
            <w:pPr>
              <w:pStyle w:val="aff9"/>
              <w:rPr>
                <w:rFonts w:ascii="Times New Roman" w:hAnsi="Times New Roman" w:cs="Times New Roman"/>
                <w:color w:val="000000" w:themeColor="text1"/>
              </w:rPr>
            </w:pPr>
            <w:r w:rsidRPr="003E1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создания условий для улучшения инвестиционного климата, обеспечения стабильных условий осуществления инвестиционной деятельности, эффективного проведения инвестиционной политики на территории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города</w:t>
            </w:r>
            <w:r w:rsidRPr="003E1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Pr="003E159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привлечения инвестиций в интересах социально-экономического развития 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города</w:t>
            </w:r>
          </w:p>
        </w:tc>
      </w:tr>
      <w:tr w:rsidR="00DE76AD" w:rsidRPr="003348A0" w:rsidTr="00DD18C2">
        <w:trPr>
          <w:trHeight w:val="1036"/>
          <w:jc w:val="center"/>
        </w:trPr>
        <w:tc>
          <w:tcPr>
            <w:tcW w:w="5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E1591" w:rsidRDefault="00DE76AD" w:rsidP="00DE76AD">
            <w:pPr>
              <w:pStyle w:val="afff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 Информирование предпринимательского сообщества о проведении заседаний Координационного совета по развитию малого и среднего предпринимательства при Администрации города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 w:rsidRPr="003348A0">
              <w:rPr>
                <w:rFonts w:ascii="Times New Roman" w:hAnsi="Times New Roman" w:cs="Times New Roman"/>
              </w:rPr>
              <w:t>управление экономики и стратегического планирования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Pr="003348A0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информация на официальном портале Администрации города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6AD" w:rsidRDefault="00DE76AD" w:rsidP="00DE76AD">
            <w:pPr>
              <w:pStyle w:val="aff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заседания в год</w:t>
            </w:r>
          </w:p>
        </w:tc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6AD" w:rsidRPr="003E1591" w:rsidRDefault="00DE76AD" w:rsidP="00DE76AD">
            <w:pPr>
              <w:pStyle w:val="aff9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</w:tr>
    </w:tbl>
    <w:p w:rsidR="008A2DC3" w:rsidRDefault="008A2DC3" w:rsidP="00FB3AD6"/>
    <w:sectPr w:rsidR="008A2DC3" w:rsidSect="00DE76AD">
      <w:headerReference w:type="default" r:id="rId9"/>
      <w:pgSz w:w="16837" w:h="11905" w:orient="landscape" w:code="9"/>
      <w:pgMar w:top="567" w:right="567" w:bottom="567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CCE" w:rsidRDefault="000F7CCE" w:rsidP="00053A5A">
      <w:r>
        <w:separator/>
      </w:r>
    </w:p>
  </w:endnote>
  <w:endnote w:type="continuationSeparator" w:id="0">
    <w:p w:rsidR="000F7CCE" w:rsidRDefault="000F7CCE" w:rsidP="0005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CCE" w:rsidRDefault="000F7CCE" w:rsidP="00053A5A">
      <w:r>
        <w:separator/>
      </w:r>
    </w:p>
  </w:footnote>
  <w:footnote w:type="continuationSeparator" w:id="0">
    <w:p w:rsidR="000F7CCE" w:rsidRDefault="000F7CCE" w:rsidP="00053A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BB7" w:rsidRPr="00F478CF" w:rsidRDefault="008A1BB7" w:rsidP="008871F3">
    <w:pPr>
      <w:pStyle w:val="affff2"/>
      <w:jc w:val="center"/>
      <w:rPr>
        <w:rFonts w:ascii="Times New Roman" w:hAnsi="Times New Roman" w:cs="Times New Roman"/>
      </w:rPr>
    </w:pPr>
    <w:r w:rsidRPr="00F478CF">
      <w:rPr>
        <w:rFonts w:ascii="Times New Roman" w:hAnsi="Times New Roman" w:cs="Times New Roman"/>
      </w:rPr>
      <w:fldChar w:fldCharType="begin"/>
    </w:r>
    <w:r w:rsidRPr="00F478CF">
      <w:rPr>
        <w:rFonts w:ascii="Times New Roman" w:hAnsi="Times New Roman" w:cs="Times New Roman"/>
      </w:rPr>
      <w:instrText>PAGE   \* MERGEFORMAT</w:instrText>
    </w:r>
    <w:r w:rsidRPr="00F478CF">
      <w:rPr>
        <w:rFonts w:ascii="Times New Roman" w:hAnsi="Times New Roman" w:cs="Times New Roman"/>
      </w:rPr>
      <w:fldChar w:fldCharType="separate"/>
    </w:r>
    <w:r w:rsidR="003B2D1D">
      <w:rPr>
        <w:rFonts w:ascii="Times New Roman" w:hAnsi="Times New Roman" w:cs="Times New Roman"/>
        <w:noProof/>
      </w:rPr>
      <w:t>6</w:t>
    </w:r>
    <w:r w:rsidRPr="00F478C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771C"/>
    <w:multiLevelType w:val="hybridMultilevel"/>
    <w:tmpl w:val="CA26AE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067A70"/>
    <w:multiLevelType w:val="hybridMultilevel"/>
    <w:tmpl w:val="D106481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3860B6"/>
    <w:multiLevelType w:val="hybridMultilevel"/>
    <w:tmpl w:val="D8A017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A7721"/>
    <w:multiLevelType w:val="hybridMultilevel"/>
    <w:tmpl w:val="3E7C8372"/>
    <w:lvl w:ilvl="0" w:tplc="8BD62E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D22375"/>
    <w:multiLevelType w:val="hybridMultilevel"/>
    <w:tmpl w:val="57301E92"/>
    <w:lvl w:ilvl="0" w:tplc="1AAEF12C">
      <w:start w:val="1"/>
      <w:numFmt w:val="decimal"/>
      <w:lvlText w:val="%1.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6597F9A"/>
    <w:multiLevelType w:val="hybridMultilevel"/>
    <w:tmpl w:val="D10E9AEC"/>
    <w:lvl w:ilvl="0" w:tplc="AA16A3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B83240"/>
    <w:multiLevelType w:val="hybridMultilevel"/>
    <w:tmpl w:val="C67ADC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B61C91"/>
    <w:multiLevelType w:val="hybridMultilevel"/>
    <w:tmpl w:val="21E6FB8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25420DC"/>
    <w:multiLevelType w:val="hybridMultilevel"/>
    <w:tmpl w:val="F9D87F1C"/>
    <w:lvl w:ilvl="0" w:tplc="84BA3FC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B7CC3"/>
    <w:multiLevelType w:val="hybridMultilevel"/>
    <w:tmpl w:val="4FBA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1A4518"/>
    <w:multiLevelType w:val="hybridMultilevel"/>
    <w:tmpl w:val="768AFB7A"/>
    <w:lvl w:ilvl="0" w:tplc="91420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851765"/>
    <w:multiLevelType w:val="hybridMultilevel"/>
    <w:tmpl w:val="2D1E346E"/>
    <w:lvl w:ilvl="0" w:tplc="4C884C94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A55EC8"/>
    <w:multiLevelType w:val="hybridMultilevel"/>
    <w:tmpl w:val="8D569C60"/>
    <w:lvl w:ilvl="0" w:tplc="59CC48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3045DC"/>
    <w:multiLevelType w:val="hybridMultilevel"/>
    <w:tmpl w:val="F8825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A5A7DC7"/>
    <w:multiLevelType w:val="hybridMultilevel"/>
    <w:tmpl w:val="671407EA"/>
    <w:lvl w:ilvl="0" w:tplc="0F50EAC0">
      <w:start w:val="1"/>
      <w:numFmt w:val="decimal"/>
      <w:lvlText w:val="%1)"/>
      <w:lvlJc w:val="left"/>
      <w:pPr>
        <w:ind w:left="3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5">
    <w:nsid w:val="306E3582"/>
    <w:multiLevelType w:val="hybridMultilevel"/>
    <w:tmpl w:val="50AC42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017A6B"/>
    <w:multiLevelType w:val="hybridMultilevel"/>
    <w:tmpl w:val="50D8D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B82A44"/>
    <w:multiLevelType w:val="hybridMultilevel"/>
    <w:tmpl w:val="538A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673135"/>
    <w:multiLevelType w:val="hybridMultilevel"/>
    <w:tmpl w:val="05248B2C"/>
    <w:lvl w:ilvl="0" w:tplc="F84299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2B480E"/>
    <w:multiLevelType w:val="hybridMultilevel"/>
    <w:tmpl w:val="233E58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526153A"/>
    <w:multiLevelType w:val="hybridMultilevel"/>
    <w:tmpl w:val="F43E86D2"/>
    <w:lvl w:ilvl="0" w:tplc="A6C2E59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573D59"/>
    <w:multiLevelType w:val="hybridMultilevel"/>
    <w:tmpl w:val="0BD06D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E91F0E"/>
    <w:multiLevelType w:val="hybridMultilevel"/>
    <w:tmpl w:val="AA4EF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706965"/>
    <w:multiLevelType w:val="hybridMultilevel"/>
    <w:tmpl w:val="04929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AE02CB6"/>
    <w:multiLevelType w:val="hybridMultilevel"/>
    <w:tmpl w:val="C1B0F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9057DB"/>
    <w:multiLevelType w:val="hybridMultilevel"/>
    <w:tmpl w:val="B8BA6A78"/>
    <w:lvl w:ilvl="0" w:tplc="D73A76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D9E6EF8"/>
    <w:multiLevelType w:val="hybridMultilevel"/>
    <w:tmpl w:val="8BFE0D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F867BF8"/>
    <w:multiLevelType w:val="hybridMultilevel"/>
    <w:tmpl w:val="C6C4E4C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43B1EAC"/>
    <w:multiLevelType w:val="hybridMultilevel"/>
    <w:tmpl w:val="FE1E6E36"/>
    <w:lvl w:ilvl="0" w:tplc="E4DA0D0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550BA4"/>
    <w:multiLevelType w:val="hybridMultilevel"/>
    <w:tmpl w:val="8DF67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5A6FCB"/>
    <w:multiLevelType w:val="hybridMultilevel"/>
    <w:tmpl w:val="817E2E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E139AD"/>
    <w:multiLevelType w:val="hybridMultilevel"/>
    <w:tmpl w:val="909ADC8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186734"/>
    <w:multiLevelType w:val="multilevel"/>
    <w:tmpl w:val="3FA642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3">
    <w:nsid w:val="6C2E795E"/>
    <w:multiLevelType w:val="hybridMultilevel"/>
    <w:tmpl w:val="2CBC7F7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5545EC4"/>
    <w:multiLevelType w:val="hybridMultilevel"/>
    <w:tmpl w:val="1C2E7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76833EA"/>
    <w:multiLevelType w:val="hybridMultilevel"/>
    <w:tmpl w:val="F4F60474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AAB32EE"/>
    <w:multiLevelType w:val="hybridMultilevel"/>
    <w:tmpl w:val="9118C034"/>
    <w:lvl w:ilvl="0" w:tplc="C68A23F4">
      <w:start w:val="1"/>
      <w:numFmt w:val="decimal"/>
      <w:lvlText w:val="%1)"/>
      <w:lvlJc w:val="left"/>
      <w:pPr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ABA757C"/>
    <w:multiLevelType w:val="hybridMultilevel"/>
    <w:tmpl w:val="6B7E3D68"/>
    <w:lvl w:ilvl="0" w:tplc="D55E000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2B7F3E"/>
    <w:multiLevelType w:val="hybridMultilevel"/>
    <w:tmpl w:val="CEB0D5C4"/>
    <w:lvl w:ilvl="0" w:tplc="6CD487D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7"/>
  </w:num>
  <w:num w:numId="5">
    <w:abstractNumId w:val="6"/>
  </w:num>
  <w:num w:numId="6">
    <w:abstractNumId w:val="24"/>
  </w:num>
  <w:num w:numId="7">
    <w:abstractNumId w:val="13"/>
  </w:num>
  <w:num w:numId="8">
    <w:abstractNumId w:val="3"/>
  </w:num>
  <w:num w:numId="9">
    <w:abstractNumId w:val="15"/>
  </w:num>
  <w:num w:numId="10">
    <w:abstractNumId w:val="31"/>
  </w:num>
  <w:num w:numId="11">
    <w:abstractNumId w:val="25"/>
  </w:num>
  <w:num w:numId="12">
    <w:abstractNumId w:val="20"/>
  </w:num>
  <w:num w:numId="13">
    <w:abstractNumId w:val="22"/>
  </w:num>
  <w:num w:numId="14">
    <w:abstractNumId w:val="18"/>
  </w:num>
  <w:num w:numId="15">
    <w:abstractNumId w:val="29"/>
  </w:num>
  <w:num w:numId="16">
    <w:abstractNumId w:val="7"/>
  </w:num>
  <w:num w:numId="17">
    <w:abstractNumId w:val="1"/>
  </w:num>
  <w:num w:numId="18">
    <w:abstractNumId w:val="19"/>
  </w:num>
  <w:num w:numId="19">
    <w:abstractNumId w:val="16"/>
  </w:num>
  <w:num w:numId="20">
    <w:abstractNumId w:val="27"/>
  </w:num>
  <w:num w:numId="21">
    <w:abstractNumId w:val="17"/>
  </w:num>
  <w:num w:numId="22">
    <w:abstractNumId w:val="2"/>
  </w:num>
  <w:num w:numId="23">
    <w:abstractNumId w:val="14"/>
  </w:num>
  <w:num w:numId="24">
    <w:abstractNumId w:val="4"/>
  </w:num>
  <w:num w:numId="25">
    <w:abstractNumId w:val="21"/>
  </w:num>
  <w:num w:numId="26">
    <w:abstractNumId w:val="23"/>
  </w:num>
  <w:num w:numId="27">
    <w:abstractNumId w:val="33"/>
  </w:num>
  <w:num w:numId="28">
    <w:abstractNumId w:val="34"/>
  </w:num>
  <w:num w:numId="29">
    <w:abstractNumId w:val="35"/>
  </w:num>
  <w:num w:numId="30">
    <w:abstractNumId w:val="38"/>
  </w:num>
  <w:num w:numId="31">
    <w:abstractNumId w:val="11"/>
  </w:num>
  <w:num w:numId="32">
    <w:abstractNumId w:val="0"/>
  </w:num>
  <w:num w:numId="33">
    <w:abstractNumId w:val="26"/>
  </w:num>
  <w:num w:numId="34">
    <w:abstractNumId w:val="10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36"/>
  </w:num>
  <w:num w:numId="38">
    <w:abstractNumId w:val="9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B5"/>
    <w:rsid w:val="00003FE8"/>
    <w:rsid w:val="00012E5E"/>
    <w:rsid w:val="00016271"/>
    <w:rsid w:val="0001661B"/>
    <w:rsid w:val="00016E92"/>
    <w:rsid w:val="00021A9A"/>
    <w:rsid w:val="00031E38"/>
    <w:rsid w:val="00033C8A"/>
    <w:rsid w:val="000360B2"/>
    <w:rsid w:val="000402FE"/>
    <w:rsid w:val="00043CAF"/>
    <w:rsid w:val="000457C4"/>
    <w:rsid w:val="00046E3B"/>
    <w:rsid w:val="00053A5A"/>
    <w:rsid w:val="00055159"/>
    <w:rsid w:val="00056CF5"/>
    <w:rsid w:val="0005788B"/>
    <w:rsid w:val="000637FB"/>
    <w:rsid w:val="00070045"/>
    <w:rsid w:val="00070F98"/>
    <w:rsid w:val="00071887"/>
    <w:rsid w:val="00072225"/>
    <w:rsid w:val="000767CF"/>
    <w:rsid w:val="000844A5"/>
    <w:rsid w:val="000855E4"/>
    <w:rsid w:val="000949B5"/>
    <w:rsid w:val="0009750E"/>
    <w:rsid w:val="000979EE"/>
    <w:rsid w:val="00097B28"/>
    <w:rsid w:val="000A0EC3"/>
    <w:rsid w:val="000C480A"/>
    <w:rsid w:val="000C6DBA"/>
    <w:rsid w:val="000D1B16"/>
    <w:rsid w:val="000F2410"/>
    <w:rsid w:val="000F252E"/>
    <w:rsid w:val="000F7CCE"/>
    <w:rsid w:val="00111B42"/>
    <w:rsid w:val="00114DB6"/>
    <w:rsid w:val="00115C23"/>
    <w:rsid w:val="00120000"/>
    <w:rsid w:val="00122CBD"/>
    <w:rsid w:val="001243DB"/>
    <w:rsid w:val="00127B24"/>
    <w:rsid w:val="0013294D"/>
    <w:rsid w:val="00141CDB"/>
    <w:rsid w:val="001466D8"/>
    <w:rsid w:val="0015079F"/>
    <w:rsid w:val="00151AB5"/>
    <w:rsid w:val="00155E31"/>
    <w:rsid w:val="0016203C"/>
    <w:rsid w:val="00171607"/>
    <w:rsid w:val="00171F6D"/>
    <w:rsid w:val="0018683B"/>
    <w:rsid w:val="00196CB9"/>
    <w:rsid w:val="001B633E"/>
    <w:rsid w:val="001C03E7"/>
    <w:rsid w:val="001C0885"/>
    <w:rsid w:val="001C35A9"/>
    <w:rsid w:val="001C3E1C"/>
    <w:rsid w:val="001C7F53"/>
    <w:rsid w:val="001D2D8B"/>
    <w:rsid w:val="001D69F3"/>
    <w:rsid w:val="001D6E4D"/>
    <w:rsid w:val="001E1D31"/>
    <w:rsid w:val="001E2B15"/>
    <w:rsid w:val="001E5EE1"/>
    <w:rsid w:val="001E6282"/>
    <w:rsid w:val="001F1BC9"/>
    <w:rsid w:val="001F4882"/>
    <w:rsid w:val="001F5120"/>
    <w:rsid w:val="001F56B3"/>
    <w:rsid w:val="001F5EDE"/>
    <w:rsid w:val="00206E83"/>
    <w:rsid w:val="00223C2A"/>
    <w:rsid w:val="002241F6"/>
    <w:rsid w:val="00226890"/>
    <w:rsid w:val="00227658"/>
    <w:rsid w:val="00230BF8"/>
    <w:rsid w:val="00231BB6"/>
    <w:rsid w:val="00233E35"/>
    <w:rsid w:val="00235A92"/>
    <w:rsid w:val="002378C8"/>
    <w:rsid w:val="00241013"/>
    <w:rsid w:val="0024145D"/>
    <w:rsid w:val="00247770"/>
    <w:rsid w:val="00251374"/>
    <w:rsid w:val="00251704"/>
    <w:rsid w:val="002557EE"/>
    <w:rsid w:val="0026014C"/>
    <w:rsid w:val="00260259"/>
    <w:rsid w:val="002616D1"/>
    <w:rsid w:val="00262A0C"/>
    <w:rsid w:val="00262F94"/>
    <w:rsid w:val="00264EE9"/>
    <w:rsid w:val="002652E7"/>
    <w:rsid w:val="002706E9"/>
    <w:rsid w:val="00274462"/>
    <w:rsid w:val="00276D39"/>
    <w:rsid w:val="002848E9"/>
    <w:rsid w:val="00296C76"/>
    <w:rsid w:val="002A2920"/>
    <w:rsid w:val="002A2ED6"/>
    <w:rsid w:val="002A3C6F"/>
    <w:rsid w:val="002A7F88"/>
    <w:rsid w:val="002B02FA"/>
    <w:rsid w:val="002B234C"/>
    <w:rsid w:val="002B3BA2"/>
    <w:rsid w:val="002B705F"/>
    <w:rsid w:val="002C05EB"/>
    <w:rsid w:val="002C3F54"/>
    <w:rsid w:val="002C6AB0"/>
    <w:rsid w:val="002D5B1D"/>
    <w:rsid w:val="002D6AB1"/>
    <w:rsid w:val="002E190C"/>
    <w:rsid w:val="002E7C74"/>
    <w:rsid w:val="0030208F"/>
    <w:rsid w:val="00302D6B"/>
    <w:rsid w:val="00307224"/>
    <w:rsid w:val="00310B88"/>
    <w:rsid w:val="00314B68"/>
    <w:rsid w:val="00321721"/>
    <w:rsid w:val="0033288E"/>
    <w:rsid w:val="003348A0"/>
    <w:rsid w:val="00336F2E"/>
    <w:rsid w:val="0034124D"/>
    <w:rsid w:val="00346B78"/>
    <w:rsid w:val="00350A9A"/>
    <w:rsid w:val="00351106"/>
    <w:rsid w:val="00354CF6"/>
    <w:rsid w:val="003751AF"/>
    <w:rsid w:val="00382DAB"/>
    <w:rsid w:val="003873A8"/>
    <w:rsid w:val="003902E5"/>
    <w:rsid w:val="00390C58"/>
    <w:rsid w:val="0039106C"/>
    <w:rsid w:val="00391150"/>
    <w:rsid w:val="00391D22"/>
    <w:rsid w:val="00395601"/>
    <w:rsid w:val="00395AB1"/>
    <w:rsid w:val="00397A8F"/>
    <w:rsid w:val="003A1C28"/>
    <w:rsid w:val="003B0CBF"/>
    <w:rsid w:val="003B16BF"/>
    <w:rsid w:val="003B2D1D"/>
    <w:rsid w:val="003B3F28"/>
    <w:rsid w:val="003B746C"/>
    <w:rsid w:val="003C01D1"/>
    <w:rsid w:val="003C08C4"/>
    <w:rsid w:val="003C1E18"/>
    <w:rsid w:val="003C2791"/>
    <w:rsid w:val="003C4813"/>
    <w:rsid w:val="003D466B"/>
    <w:rsid w:val="003E0458"/>
    <w:rsid w:val="003E1591"/>
    <w:rsid w:val="003E23D4"/>
    <w:rsid w:val="003F0675"/>
    <w:rsid w:val="004022CB"/>
    <w:rsid w:val="0040756B"/>
    <w:rsid w:val="0041331C"/>
    <w:rsid w:val="0042084F"/>
    <w:rsid w:val="00423CA4"/>
    <w:rsid w:val="00426DB7"/>
    <w:rsid w:val="00430FED"/>
    <w:rsid w:val="00432A7B"/>
    <w:rsid w:val="00433838"/>
    <w:rsid w:val="00434CF6"/>
    <w:rsid w:val="00435783"/>
    <w:rsid w:val="0043585D"/>
    <w:rsid w:val="00435A6C"/>
    <w:rsid w:val="00441418"/>
    <w:rsid w:val="00441ECF"/>
    <w:rsid w:val="004457CE"/>
    <w:rsid w:val="00446896"/>
    <w:rsid w:val="00447F9F"/>
    <w:rsid w:val="00451462"/>
    <w:rsid w:val="00455436"/>
    <w:rsid w:val="00460E51"/>
    <w:rsid w:val="00461506"/>
    <w:rsid w:val="00472218"/>
    <w:rsid w:val="004727A5"/>
    <w:rsid w:val="00485958"/>
    <w:rsid w:val="00493A54"/>
    <w:rsid w:val="004941F0"/>
    <w:rsid w:val="00495DBF"/>
    <w:rsid w:val="004A01F5"/>
    <w:rsid w:val="004A228E"/>
    <w:rsid w:val="004A6BB0"/>
    <w:rsid w:val="004A6CE3"/>
    <w:rsid w:val="004A79C6"/>
    <w:rsid w:val="004A7CAA"/>
    <w:rsid w:val="004A7FCE"/>
    <w:rsid w:val="004B14FB"/>
    <w:rsid w:val="004C0404"/>
    <w:rsid w:val="004C2DA8"/>
    <w:rsid w:val="004D2C47"/>
    <w:rsid w:val="004E27A8"/>
    <w:rsid w:val="004E28EC"/>
    <w:rsid w:val="004E3E6D"/>
    <w:rsid w:val="004E6C02"/>
    <w:rsid w:val="004E6F8B"/>
    <w:rsid w:val="004F2FEC"/>
    <w:rsid w:val="004F51D0"/>
    <w:rsid w:val="004F6939"/>
    <w:rsid w:val="004F7013"/>
    <w:rsid w:val="00501DE4"/>
    <w:rsid w:val="005031C9"/>
    <w:rsid w:val="00504B9C"/>
    <w:rsid w:val="00511EF9"/>
    <w:rsid w:val="005149B0"/>
    <w:rsid w:val="00515087"/>
    <w:rsid w:val="0051552D"/>
    <w:rsid w:val="005217F2"/>
    <w:rsid w:val="00522534"/>
    <w:rsid w:val="005253A6"/>
    <w:rsid w:val="00525EED"/>
    <w:rsid w:val="00557F0E"/>
    <w:rsid w:val="005645FF"/>
    <w:rsid w:val="00581BE3"/>
    <w:rsid w:val="00583BB7"/>
    <w:rsid w:val="005936C4"/>
    <w:rsid w:val="005A28E7"/>
    <w:rsid w:val="005A6869"/>
    <w:rsid w:val="005B784A"/>
    <w:rsid w:val="005C0D6C"/>
    <w:rsid w:val="005C6D2E"/>
    <w:rsid w:val="005E04BE"/>
    <w:rsid w:val="005E7321"/>
    <w:rsid w:val="0060096E"/>
    <w:rsid w:val="00601300"/>
    <w:rsid w:val="006057D8"/>
    <w:rsid w:val="006070E6"/>
    <w:rsid w:val="00615E5B"/>
    <w:rsid w:val="00633E60"/>
    <w:rsid w:val="006367C0"/>
    <w:rsid w:val="0063722C"/>
    <w:rsid w:val="006379CA"/>
    <w:rsid w:val="006529ED"/>
    <w:rsid w:val="00652B48"/>
    <w:rsid w:val="00653277"/>
    <w:rsid w:val="00661CE2"/>
    <w:rsid w:val="00663A8D"/>
    <w:rsid w:val="0066708A"/>
    <w:rsid w:val="00670D73"/>
    <w:rsid w:val="006743AB"/>
    <w:rsid w:val="00696EF8"/>
    <w:rsid w:val="006A08D2"/>
    <w:rsid w:val="006A340C"/>
    <w:rsid w:val="006A3D08"/>
    <w:rsid w:val="006A58D7"/>
    <w:rsid w:val="006B08F9"/>
    <w:rsid w:val="006B0F76"/>
    <w:rsid w:val="006B1183"/>
    <w:rsid w:val="006C09C1"/>
    <w:rsid w:val="006C407C"/>
    <w:rsid w:val="006C5980"/>
    <w:rsid w:val="006C751E"/>
    <w:rsid w:val="006C7830"/>
    <w:rsid w:val="006D23A6"/>
    <w:rsid w:val="006D627F"/>
    <w:rsid w:val="006E3362"/>
    <w:rsid w:val="006E4C72"/>
    <w:rsid w:val="006F2593"/>
    <w:rsid w:val="006F42F6"/>
    <w:rsid w:val="00701A1A"/>
    <w:rsid w:val="00703439"/>
    <w:rsid w:val="00706E0E"/>
    <w:rsid w:val="0070765F"/>
    <w:rsid w:val="007168CD"/>
    <w:rsid w:val="007174FF"/>
    <w:rsid w:val="00717A91"/>
    <w:rsid w:val="0072445A"/>
    <w:rsid w:val="00737955"/>
    <w:rsid w:val="00741EC6"/>
    <w:rsid w:val="00743438"/>
    <w:rsid w:val="007439F5"/>
    <w:rsid w:val="00746799"/>
    <w:rsid w:val="0075029C"/>
    <w:rsid w:val="00751B67"/>
    <w:rsid w:val="00765038"/>
    <w:rsid w:val="00766F6C"/>
    <w:rsid w:val="00773263"/>
    <w:rsid w:val="00777DCB"/>
    <w:rsid w:val="00781654"/>
    <w:rsid w:val="007821BB"/>
    <w:rsid w:val="0078279E"/>
    <w:rsid w:val="007900AE"/>
    <w:rsid w:val="00794958"/>
    <w:rsid w:val="007A2DAC"/>
    <w:rsid w:val="007A7194"/>
    <w:rsid w:val="007B0E10"/>
    <w:rsid w:val="007B14E2"/>
    <w:rsid w:val="007B346C"/>
    <w:rsid w:val="007D4211"/>
    <w:rsid w:val="007D4F80"/>
    <w:rsid w:val="007E6039"/>
    <w:rsid w:val="007E605B"/>
    <w:rsid w:val="007F1F55"/>
    <w:rsid w:val="008009CD"/>
    <w:rsid w:val="00802808"/>
    <w:rsid w:val="0080430B"/>
    <w:rsid w:val="00807055"/>
    <w:rsid w:val="00813E15"/>
    <w:rsid w:val="00814BA9"/>
    <w:rsid w:val="00820700"/>
    <w:rsid w:val="008216D2"/>
    <w:rsid w:val="008303E8"/>
    <w:rsid w:val="00832C62"/>
    <w:rsid w:val="00833413"/>
    <w:rsid w:val="0084206F"/>
    <w:rsid w:val="00842830"/>
    <w:rsid w:val="00843751"/>
    <w:rsid w:val="008469EB"/>
    <w:rsid w:val="00851609"/>
    <w:rsid w:val="00851FB2"/>
    <w:rsid w:val="00855714"/>
    <w:rsid w:val="0086250A"/>
    <w:rsid w:val="0086375B"/>
    <w:rsid w:val="00864FE3"/>
    <w:rsid w:val="008650C6"/>
    <w:rsid w:val="008654B7"/>
    <w:rsid w:val="008656F2"/>
    <w:rsid w:val="00867F61"/>
    <w:rsid w:val="0087507E"/>
    <w:rsid w:val="008838F8"/>
    <w:rsid w:val="008844CB"/>
    <w:rsid w:val="0088502D"/>
    <w:rsid w:val="008871F3"/>
    <w:rsid w:val="00890F76"/>
    <w:rsid w:val="008917D4"/>
    <w:rsid w:val="00896B44"/>
    <w:rsid w:val="008A1BB7"/>
    <w:rsid w:val="008A2552"/>
    <w:rsid w:val="008A2DC3"/>
    <w:rsid w:val="008B11F6"/>
    <w:rsid w:val="008B4CA9"/>
    <w:rsid w:val="008C149D"/>
    <w:rsid w:val="008C2EE0"/>
    <w:rsid w:val="008C70FF"/>
    <w:rsid w:val="008E0D69"/>
    <w:rsid w:val="008F24B7"/>
    <w:rsid w:val="008F465B"/>
    <w:rsid w:val="00900A34"/>
    <w:rsid w:val="009018D2"/>
    <w:rsid w:val="0090475A"/>
    <w:rsid w:val="00905A11"/>
    <w:rsid w:val="00911072"/>
    <w:rsid w:val="00917D16"/>
    <w:rsid w:val="009255AF"/>
    <w:rsid w:val="00934DB3"/>
    <w:rsid w:val="00937366"/>
    <w:rsid w:val="00937DBB"/>
    <w:rsid w:val="00946FBF"/>
    <w:rsid w:val="00954E6B"/>
    <w:rsid w:val="00972D27"/>
    <w:rsid w:val="0097730B"/>
    <w:rsid w:val="00981B8C"/>
    <w:rsid w:val="00985A81"/>
    <w:rsid w:val="009878A0"/>
    <w:rsid w:val="00991297"/>
    <w:rsid w:val="009A4007"/>
    <w:rsid w:val="009B2FEF"/>
    <w:rsid w:val="009B34B9"/>
    <w:rsid w:val="009B40EF"/>
    <w:rsid w:val="009B5499"/>
    <w:rsid w:val="009B6441"/>
    <w:rsid w:val="009B7CA0"/>
    <w:rsid w:val="009C69D7"/>
    <w:rsid w:val="009D0E4B"/>
    <w:rsid w:val="009D2F24"/>
    <w:rsid w:val="009D3C2B"/>
    <w:rsid w:val="009D72A8"/>
    <w:rsid w:val="009F1001"/>
    <w:rsid w:val="009F7CE6"/>
    <w:rsid w:val="00A0425E"/>
    <w:rsid w:val="00A071B8"/>
    <w:rsid w:val="00A12C20"/>
    <w:rsid w:val="00A15AD5"/>
    <w:rsid w:val="00A2290D"/>
    <w:rsid w:val="00A238A4"/>
    <w:rsid w:val="00A242C1"/>
    <w:rsid w:val="00A321C1"/>
    <w:rsid w:val="00A41C0C"/>
    <w:rsid w:val="00A44761"/>
    <w:rsid w:val="00A46846"/>
    <w:rsid w:val="00A4764E"/>
    <w:rsid w:val="00A56AA4"/>
    <w:rsid w:val="00A6714D"/>
    <w:rsid w:val="00A67599"/>
    <w:rsid w:val="00A75DA4"/>
    <w:rsid w:val="00A75E63"/>
    <w:rsid w:val="00A8005D"/>
    <w:rsid w:val="00A8577E"/>
    <w:rsid w:val="00A92BC1"/>
    <w:rsid w:val="00A933FF"/>
    <w:rsid w:val="00AA1E26"/>
    <w:rsid w:val="00AA4F1D"/>
    <w:rsid w:val="00AA72DD"/>
    <w:rsid w:val="00AB357E"/>
    <w:rsid w:val="00AB4F25"/>
    <w:rsid w:val="00AB5B2E"/>
    <w:rsid w:val="00AB7000"/>
    <w:rsid w:val="00AC46AD"/>
    <w:rsid w:val="00AC5A8B"/>
    <w:rsid w:val="00AD0E3A"/>
    <w:rsid w:val="00AD2109"/>
    <w:rsid w:val="00AD4152"/>
    <w:rsid w:val="00AD4FA5"/>
    <w:rsid w:val="00AD5686"/>
    <w:rsid w:val="00AE1C7B"/>
    <w:rsid w:val="00AE5561"/>
    <w:rsid w:val="00AE5975"/>
    <w:rsid w:val="00AF0EF0"/>
    <w:rsid w:val="00AF60D2"/>
    <w:rsid w:val="00B00379"/>
    <w:rsid w:val="00B032E8"/>
    <w:rsid w:val="00B1269B"/>
    <w:rsid w:val="00B24F3F"/>
    <w:rsid w:val="00B2566C"/>
    <w:rsid w:val="00B26620"/>
    <w:rsid w:val="00B31E68"/>
    <w:rsid w:val="00B32033"/>
    <w:rsid w:val="00B32D63"/>
    <w:rsid w:val="00B34FAB"/>
    <w:rsid w:val="00B35F92"/>
    <w:rsid w:val="00B37189"/>
    <w:rsid w:val="00B4087E"/>
    <w:rsid w:val="00B5073E"/>
    <w:rsid w:val="00B6416E"/>
    <w:rsid w:val="00B66A9A"/>
    <w:rsid w:val="00B738BE"/>
    <w:rsid w:val="00B75163"/>
    <w:rsid w:val="00B82524"/>
    <w:rsid w:val="00B83A60"/>
    <w:rsid w:val="00B86F6B"/>
    <w:rsid w:val="00B97229"/>
    <w:rsid w:val="00B97889"/>
    <w:rsid w:val="00BA69E8"/>
    <w:rsid w:val="00BB0D84"/>
    <w:rsid w:val="00BC623F"/>
    <w:rsid w:val="00BD23A6"/>
    <w:rsid w:val="00BD753E"/>
    <w:rsid w:val="00BE0D58"/>
    <w:rsid w:val="00BE2750"/>
    <w:rsid w:val="00BF0E91"/>
    <w:rsid w:val="00BF12DC"/>
    <w:rsid w:val="00BF72C0"/>
    <w:rsid w:val="00C03006"/>
    <w:rsid w:val="00C044D5"/>
    <w:rsid w:val="00C07147"/>
    <w:rsid w:val="00C112AA"/>
    <w:rsid w:val="00C15C7E"/>
    <w:rsid w:val="00C2326D"/>
    <w:rsid w:val="00C23DD4"/>
    <w:rsid w:val="00C30E90"/>
    <w:rsid w:val="00C321F3"/>
    <w:rsid w:val="00C37EAE"/>
    <w:rsid w:val="00C406D9"/>
    <w:rsid w:val="00C42DB4"/>
    <w:rsid w:val="00C470B3"/>
    <w:rsid w:val="00C50A51"/>
    <w:rsid w:val="00C521D5"/>
    <w:rsid w:val="00C550EE"/>
    <w:rsid w:val="00C62FE5"/>
    <w:rsid w:val="00C6465B"/>
    <w:rsid w:val="00C7014C"/>
    <w:rsid w:val="00C70E1C"/>
    <w:rsid w:val="00C739F4"/>
    <w:rsid w:val="00C75266"/>
    <w:rsid w:val="00C756E5"/>
    <w:rsid w:val="00C7744A"/>
    <w:rsid w:val="00C77F0A"/>
    <w:rsid w:val="00C859BE"/>
    <w:rsid w:val="00C87D5B"/>
    <w:rsid w:val="00C932DD"/>
    <w:rsid w:val="00C93835"/>
    <w:rsid w:val="00C944FB"/>
    <w:rsid w:val="00C94C6D"/>
    <w:rsid w:val="00CA6926"/>
    <w:rsid w:val="00CA740D"/>
    <w:rsid w:val="00CB3AE9"/>
    <w:rsid w:val="00CB5DD6"/>
    <w:rsid w:val="00CB6B3C"/>
    <w:rsid w:val="00CC1D07"/>
    <w:rsid w:val="00CC5E95"/>
    <w:rsid w:val="00CD7C03"/>
    <w:rsid w:val="00CD7D91"/>
    <w:rsid w:val="00CE2B32"/>
    <w:rsid w:val="00CF2D6B"/>
    <w:rsid w:val="00D2307A"/>
    <w:rsid w:val="00D26353"/>
    <w:rsid w:val="00D3007C"/>
    <w:rsid w:val="00D31067"/>
    <w:rsid w:val="00D52A6E"/>
    <w:rsid w:val="00D53138"/>
    <w:rsid w:val="00D53813"/>
    <w:rsid w:val="00D6420D"/>
    <w:rsid w:val="00D66218"/>
    <w:rsid w:val="00D672AB"/>
    <w:rsid w:val="00D67D35"/>
    <w:rsid w:val="00D70832"/>
    <w:rsid w:val="00D71985"/>
    <w:rsid w:val="00D738D3"/>
    <w:rsid w:val="00D850F5"/>
    <w:rsid w:val="00D85145"/>
    <w:rsid w:val="00D85262"/>
    <w:rsid w:val="00DA5E63"/>
    <w:rsid w:val="00DA7231"/>
    <w:rsid w:val="00DB0241"/>
    <w:rsid w:val="00DB1347"/>
    <w:rsid w:val="00DB1EE2"/>
    <w:rsid w:val="00DB323B"/>
    <w:rsid w:val="00DB5218"/>
    <w:rsid w:val="00DB544A"/>
    <w:rsid w:val="00DC513F"/>
    <w:rsid w:val="00DD18C2"/>
    <w:rsid w:val="00DD5B93"/>
    <w:rsid w:val="00DE3AE5"/>
    <w:rsid w:val="00DE76AD"/>
    <w:rsid w:val="00DF1A09"/>
    <w:rsid w:val="00E00C73"/>
    <w:rsid w:val="00E04142"/>
    <w:rsid w:val="00E10A49"/>
    <w:rsid w:val="00E12D0D"/>
    <w:rsid w:val="00E31C6C"/>
    <w:rsid w:val="00E33540"/>
    <w:rsid w:val="00E33A40"/>
    <w:rsid w:val="00E3715E"/>
    <w:rsid w:val="00E43038"/>
    <w:rsid w:val="00E50990"/>
    <w:rsid w:val="00E52003"/>
    <w:rsid w:val="00E5727D"/>
    <w:rsid w:val="00E756F7"/>
    <w:rsid w:val="00E90BFF"/>
    <w:rsid w:val="00E913F3"/>
    <w:rsid w:val="00E924DD"/>
    <w:rsid w:val="00E96927"/>
    <w:rsid w:val="00EA5794"/>
    <w:rsid w:val="00EA74D3"/>
    <w:rsid w:val="00EA77FA"/>
    <w:rsid w:val="00EB17C2"/>
    <w:rsid w:val="00EB232B"/>
    <w:rsid w:val="00EB2EE8"/>
    <w:rsid w:val="00EC0726"/>
    <w:rsid w:val="00EC628D"/>
    <w:rsid w:val="00ED4087"/>
    <w:rsid w:val="00ED4D1E"/>
    <w:rsid w:val="00ED7E3F"/>
    <w:rsid w:val="00EE7976"/>
    <w:rsid w:val="00EF01A1"/>
    <w:rsid w:val="00EF1046"/>
    <w:rsid w:val="00EF73C9"/>
    <w:rsid w:val="00F10486"/>
    <w:rsid w:val="00F110FF"/>
    <w:rsid w:val="00F1354D"/>
    <w:rsid w:val="00F207C2"/>
    <w:rsid w:val="00F25D2B"/>
    <w:rsid w:val="00F26BBE"/>
    <w:rsid w:val="00F303CB"/>
    <w:rsid w:val="00F3093F"/>
    <w:rsid w:val="00F33088"/>
    <w:rsid w:val="00F342F4"/>
    <w:rsid w:val="00F436EA"/>
    <w:rsid w:val="00F43E80"/>
    <w:rsid w:val="00F478CF"/>
    <w:rsid w:val="00F549F9"/>
    <w:rsid w:val="00F55E01"/>
    <w:rsid w:val="00F56E3A"/>
    <w:rsid w:val="00F64FE9"/>
    <w:rsid w:val="00F662D6"/>
    <w:rsid w:val="00F81680"/>
    <w:rsid w:val="00F901BB"/>
    <w:rsid w:val="00F93AEB"/>
    <w:rsid w:val="00FA7150"/>
    <w:rsid w:val="00FA7CB1"/>
    <w:rsid w:val="00FB1425"/>
    <w:rsid w:val="00FB3AD6"/>
    <w:rsid w:val="00FB4C09"/>
    <w:rsid w:val="00FC31BC"/>
    <w:rsid w:val="00FC5E0C"/>
    <w:rsid w:val="00FC756D"/>
    <w:rsid w:val="00FC78C0"/>
    <w:rsid w:val="00FE1479"/>
    <w:rsid w:val="00FE324A"/>
    <w:rsid w:val="00FE3291"/>
    <w:rsid w:val="00FE3F42"/>
    <w:rsid w:val="00FF026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D672A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D672A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uiPriority w:val="10"/>
    <w:locked/>
    <w:rsid w:val="00D672AB"/>
    <w:rPr>
      <w:rFonts w:ascii="Times New Roman" w:hAnsi="Times New Roman" w:cs="Times New Roman"/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uiPriority w:val="99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uiPriority w:val="99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uiPriority w:val="99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2">
    <w:name w:val="header"/>
    <w:basedOn w:val="a"/>
    <w:link w:val="affff3"/>
    <w:uiPriority w:val="99"/>
    <w:unhideWhenUsed/>
    <w:rsid w:val="00053A5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053A5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53A5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053A5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053A5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053A5A"/>
    <w:rPr>
      <w:rFonts w:ascii="Tahoma" w:hAnsi="Tahoma" w:cs="Times New Roman"/>
      <w:sz w:val="16"/>
    </w:rPr>
  </w:style>
  <w:style w:type="character" w:styleId="affff8">
    <w:name w:val="Strong"/>
    <w:basedOn w:val="a0"/>
    <w:uiPriority w:val="22"/>
    <w:qFormat/>
    <w:rsid w:val="00934DB3"/>
    <w:rPr>
      <w:rFonts w:cs="Times New Roman"/>
      <w:b/>
    </w:rPr>
  </w:style>
  <w:style w:type="paragraph" w:styleId="affff9">
    <w:name w:val="Normal (Web)"/>
    <w:basedOn w:val="a"/>
    <w:uiPriority w:val="99"/>
    <w:unhideWhenUsed/>
    <w:rsid w:val="00A321C1"/>
    <w:pPr>
      <w:widowControl/>
      <w:autoSpaceDE/>
      <w:autoSpaceDN/>
      <w:adjustRightInd/>
      <w:spacing w:after="150"/>
      <w:ind w:firstLine="0"/>
      <w:jc w:val="left"/>
    </w:pPr>
    <w:rPr>
      <w:rFonts w:ascii="Times New Roman" w:hAnsi="Times New Roman" w:cs="Times New Roman"/>
    </w:rPr>
  </w:style>
  <w:style w:type="character" w:styleId="affffa">
    <w:name w:val="annotation reference"/>
    <w:basedOn w:val="a0"/>
    <w:uiPriority w:val="99"/>
    <w:semiHidden/>
    <w:unhideWhenUsed/>
    <w:rsid w:val="0088502D"/>
    <w:rPr>
      <w:rFonts w:cs="Times New Roman"/>
      <w:sz w:val="16"/>
      <w:szCs w:val="16"/>
    </w:rPr>
  </w:style>
  <w:style w:type="paragraph" w:styleId="affffb">
    <w:name w:val="annotation text"/>
    <w:basedOn w:val="a"/>
    <w:link w:val="affffc"/>
    <w:uiPriority w:val="99"/>
    <w:semiHidden/>
    <w:unhideWhenUsed/>
    <w:rsid w:val="0088502D"/>
    <w:rPr>
      <w:sz w:val="20"/>
      <w:szCs w:val="20"/>
    </w:rPr>
  </w:style>
  <w:style w:type="character" w:customStyle="1" w:styleId="affffc">
    <w:name w:val="Текст примечания Знак"/>
    <w:basedOn w:val="a0"/>
    <w:link w:val="affffb"/>
    <w:uiPriority w:val="99"/>
    <w:semiHidden/>
    <w:locked/>
    <w:rsid w:val="0088502D"/>
    <w:rPr>
      <w:rFonts w:ascii="Arial" w:hAnsi="Arial" w:cs="Arial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88502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locked/>
    <w:rsid w:val="0088502D"/>
    <w:rPr>
      <w:rFonts w:ascii="Arial" w:hAnsi="Arial" w:cs="Arial"/>
      <w:b/>
      <w:bCs/>
    </w:rPr>
  </w:style>
  <w:style w:type="character" w:styleId="afffff">
    <w:name w:val="Hyperlink"/>
    <w:basedOn w:val="a0"/>
    <w:uiPriority w:val="99"/>
    <w:semiHidden/>
    <w:unhideWhenUsed/>
    <w:rsid w:val="00F56E3A"/>
    <w:rPr>
      <w:rFonts w:cs="Times New Roman"/>
      <w:color w:val="0563C1"/>
      <w:u w:val="single"/>
    </w:rPr>
  </w:style>
  <w:style w:type="paragraph" w:styleId="afffff0">
    <w:name w:val="No Spacing"/>
    <w:uiPriority w:val="1"/>
    <w:qFormat/>
    <w:rsid w:val="0001661B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sz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character" w:customStyle="1" w:styleId="a5">
    <w:name w:val="Активная гипертекстовая ссылка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"/>
    <w:link w:val="ae"/>
    <w:uiPriority w:val="10"/>
    <w:qFormat/>
    <w:rsid w:val="00D672AB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paragraph" w:styleId="af">
    <w:name w:val="List Paragraph"/>
    <w:basedOn w:val="a"/>
    <w:uiPriority w:val="34"/>
    <w:qFormat/>
    <w:rsid w:val="00D672AB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character" w:customStyle="1" w:styleId="ae">
    <w:name w:val="Название Знак"/>
    <w:basedOn w:val="a0"/>
    <w:link w:val="ad"/>
    <w:uiPriority w:val="10"/>
    <w:locked/>
    <w:rsid w:val="00D672AB"/>
    <w:rPr>
      <w:rFonts w:ascii="Times New Roman" w:hAnsi="Times New Roman" w:cs="Times New Roman"/>
      <w:sz w:val="24"/>
      <w:szCs w:val="24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3">
    <w:name w:val="Заголовок своего сообщения"/>
    <w:uiPriority w:val="99"/>
    <w:rPr>
      <w:b/>
      <w:color w:val="26282F"/>
    </w:rPr>
  </w:style>
  <w:style w:type="paragraph" w:customStyle="1" w:styleId="af4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5">
    <w:name w:val="Заголовок чужого сообщения"/>
    <w:uiPriority w:val="99"/>
    <w:rPr>
      <w:b/>
      <w:color w:val="FF0000"/>
    </w:r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d"/>
    <w:next w:val="a"/>
    <w:uiPriority w:val="99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0058A9"/>
      <w:sz w:val="22"/>
      <w:szCs w:val="22"/>
      <w:u w:val="single"/>
      <w:shd w:val="clear" w:color="auto" w:fill="F0F0F0"/>
    </w:rPr>
  </w:style>
  <w:style w:type="paragraph" w:customStyle="1" w:styleId="af9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a">
    <w:name w:val="Информация об изменениях"/>
    <w:basedOn w:val="af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b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c">
    <w:name w:val="Комментарий"/>
    <w:basedOn w:val="afb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Pr>
      <w:i/>
      <w:iCs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4"/>
      <w:szCs w:val="14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4"/>
      <w:szCs w:val="14"/>
    </w:rPr>
  </w:style>
  <w:style w:type="paragraph" w:customStyle="1" w:styleId="aff2">
    <w:name w:val="Комментарий пользователя"/>
    <w:basedOn w:val="afc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uiPriority w:val="99"/>
    <w:rPr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7">
    <w:name w:val="Не вступил в силу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">
    <w:name w:val="Подзаголовок для информации об изменениях"/>
    <w:basedOn w:val="af9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7">
    <w:name w:val="Сравнение редакций"/>
    <w:uiPriority w:val="99"/>
    <w:rPr>
      <w:color w:val="26282F"/>
    </w:rPr>
  </w:style>
  <w:style w:type="character" w:customStyle="1" w:styleId="afff8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9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a">
    <w:name w:val="Ссылка на официальную публикацию"/>
    <w:basedOn w:val="a"/>
    <w:next w:val="a"/>
    <w:uiPriority w:val="99"/>
  </w:style>
  <w:style w:type="character" w:customStyle="1" w:styleId="afffb">
    <w:name w:val="Ссылка на утративший силу документ"/>
    <w:uiPriority w:val="99"/>
    <w:rPr>
      <w:color w:val="749232"/>
    </w:rPr>
  </w:style>
  <w:style w:type="paragraph" w:customStyle="1" w:styleId="afffc">
    <w:name w:val="Текст в таблице"/>
    <w:basedOn w:val="aff9"/>
    <w:next w:val="a"/>
    <w:uiPriority w:val="99"/>
    <w:pPr>
      <w:ind w:firstLine="500"/>
    </w:pPr>
  </w:style>
  <w:style w:type="paragraph" w:customStyle="1" w:styleId="afffd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e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">
    <w:name w:val="Утратил силу"/>
    <w:uiPriority w:val="99"/>
    <w:rPr>
      <w:strike/>
      <w:color w:val="666600"/>
    </w:rPr>
  </w:style>
  <w:style w:type="paragraph" w:customStyle="1" w:styleId="affff0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1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2">
    <w:name w:val="header"/>
    <w:basedOn w:val="a"/>
    <w:link w:val="affff3"/>
    <w:uiPriority w:val="99"/>
    <w:unhideWhenUsed/>
    <w:rsid w:val="00053A5A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locked/>
    <w:rsid w:val="00053A5A"/>
    <w:rPr>
      <w:rFonts w:ascii="Arial" w:hAnsi="Arial" w:cs="Times New Roman"/>
      <w:sz w:val="24"/>
    </w:rPr>
  </w:style>
  <w:style w:type="paragraph" w:styleId="affff4">
    <w:name w:val="footer"/>
    <w:basedOn w:val="a"/>
    <w:link w:val="affff5"/>
    <w:uiPriority w:val="99"/>
    <w:unhideWhenUsed/>
    <w:rsid w:val="00053A5A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locked/>
    <w:rsid w:val="00053A5A"/>
    <w:rPr>
      <w:rFonts w:ascii="Arial" w:hAnsi="Arial" w:cs="Times New Roman"/>
      <w:sz w:val="24"/>
    </w:rPr>
  </w:style>
  <w:style w:type="paragraph" w:styleId="affff6">
    <w:name w:val="Balloon Text"/>
    <w:basedOn w:val="a"/>
    <w:link w:val="affff7"/>
    <w:uiPriority w:val="99"/>
    <w:semiHidden/>
    <w:unhideWhenUsed/>
    <w:rsid w:val="00053A5A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basedOn w:val="a0"/>
    <w:link w:val="affff6"/>
    <w:uiPriority w:val="99"/>
    <w:semiHidden/>
    <w:locked/>
    <w:rsid w:val="00053A5A"/>
    <w:rPr>
      <w:rFonts w:ascii="Tahoma" w:hAnsi="Tahoma" w:cs="Times New Roman"/>
      <w:sz w:val="16"/>
    </w:rPr>
  </w:style>
  <w:style w:type="character" w:styleId="affff8">
    <w:name w:val="Strong"/>
    <w:basedOn w:val="a0"/>
    <w:uiPriority w:val="22"/>
    <w:qFormat/>
    <w:rsid w:val="00934DB3"/>
    <w:rPr>
      <w:rFonts w:cs="Times New Roman"/>
      <w:b/>
    </w:rPr>
  </w:style>
  <w:style w:type="paragraph" w:styleId="affff9">
    <w:name w:val="Normal (Web)"/>
    <w:basedOn w:val="a"/>
    <w:uiPriority w:val="99"/>
    <w:unhideWhenUsed/>
    <w:rsid w:val="00A321C1"/>
    <w:pPr>
      <w:widowControl/>
      <w:autoSpaceDE/>
      <w:autoSpaceDN/>
      <w:adjustRightInd/>
      <w:spacing w:after="150"/>
      <w:ind w:firstLine="0"/>
      <w:jc w:val="left"/>
    </w:pPr>
    <w:rPr>
      <w:rFonts w:ascii="Times New Roman" w:hAnsi="Times New Roman" w:cs="Times New Roman"/>
    </w:rPr>
  </w:style>
  <w:style w:type="character" w:styleId="affffa">
    <w:name w:val="annotation reference"/>
    <w:basedOn w:val="a0"/>
    <w:uiPriority w:val="99"/>
    <w:semiHidden/>
    <w:unhideWhenUsed/>
    <w:rsid w:val="0088502D"/>
    <w:rPr>
      <w:rFonts w:cs="Times New Roman"/>
      <w:sz w:val="16"/>
      <w:szCs w:val="16"/>
    </w:rPr>
  </w:style>
  <w:style w:type="paragraph" w:styleId="affffb">
    <w:name w:val="annotation text"/>
    <w:basedOn w:val="a"/>
    <w:link w:val="affffc"/>
    <w:uiPriority w:val="99"/>
    <w:semiHidden/>
    <w:unhideWhenUsed/>
    <w:rsid w:val="0088502D"/>
    <w:rPr>
      <w:sz w:val="20"/>
      <w:szCs w:val="20"/>
    </w:rPr>
  </w:style>
  <w:style w:type="character" w:customStyle="1" w:styleId="affffc">
    <w:name w:val="Текст примечания Знак"/>
    <w:basedOn w:val="a0"/>
    <w:link w:val="affffb"/>
    <w:uiPriority w:val="99"/>
    <w:semiHidden/>
    <w:locked/>
    <w:rsid w:val="0088502D"/>
    <w:rPr>
      <w:rFonts w:ascii="Arial" w:hAnsi="Arial" w:cs="Arial"/>
    </w:rPr>
  </w:style>
  <w:style w:type="paragraph" w:styleId="affffd">
    <w:name w:val="annotation subject"/>
    <w:basedOn w:val="affffb"/>
    <w:next w:val="affffb"/>
    <w:link w:val="affffe"/>
    <w:uiPriority w:val="99"/>
    <w:semiHidden/>
    <w:unhideWhenUsed/>
    <w:rsid w:val="0088502D"/>
    <w:rPr>
      <w:b/>
      <w:bCs/>
    </w:rPr>
  </w:style>
  <w:style w:type="character" w:customStyle="1" w:styleId="affffe">
    <w:name w:val="Тема примечания Знак"/>
    <w:basedOn w:val="affffc"/>
    <w:link w:val="affffd"/>
    <w:uiPriority w:val="99"/>
    <w:semiHidden/>
    <w:locked/>
    <w:rsid w:val="0088502D"/>
    <w:rPr>
      <w:rFonts w:ascii="Arial" w:hAnsi="Arial" w:cs="Arial"/>
      <w:b/>
      <w:bCs/>
    </w:rPr>
  </w:style>
  <w:style w:type="character" w:styleId="afffff">
    <w:name w:val="Hyperlink"/>
    <w:basedOn w:val="a0"/>
    <w:uiPriority w:val="99"/>
    <w:semiHidden/>
    <w:unhideWhenUsed/>
    <w:rsid w:val="00F56E3A"/>
    <w:rPr>
      <w:rFonts w:cs="Times New Roman"/>
      <w:color w:val="0563C1"/>
      <w:u w:val="single"/>
    </w:rPr>
  </w:style>
  <w:style w:type="paragraph" w:styleId="afffff0">
    <w:name w:val="No Spacing"/>
    <w:uiPriority w:val="1"/>
    <w:qFormat/>
    <w:rsid w:val="0001661B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DF276-43B0-4CB3-A6C0-3C0B7DA8D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1636</Words>
  <Characters>9330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Слизова Елена Витальевна</cp:lastModifiedBy>
  <cp:revision>3</cp:revision>
  <cp:lastPrinted>2017-08-31T09:00:00Z</cp:lastPrinted>
  <dcterms:created xsi:type="dcterms:W3CDTF">2017-10-17T05:31:00Z</dcterms:created>
  <dcterms:modified xsi:type="dcterms:W3CDTF">2017-12-27T11:30:00Z</dcterms:modified>
</cp:coreProperties>
</file>